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Benjamin Horn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Parallel Computing</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Homework #5 Due 10/16/17</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Black" w:cs="Lato Black" w:eastAsia="Lato Black" w:hAnsi="Lato 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Light" w:cs="Lato Light" w:eastAsia="Lato Light" w:hAnsi="Lato Light"/>
          <w:color w:val="111111"/>
        </w:rPr>
      </w:pPr>
      <w:r w:rsidDel="00000000" w:rsidR="00000000" w:rsidRPr="00000000">
        <w:rPr>
          <w:rFonts w:ascii="Lato Light" w:cs="Lato Light" w:eastAsia="Lato Light" w:hAnsi="Lato Light"/>
          <w:color w:val="111111"/>
          <w:rtl w:val="0"/>
        </w:rPr>
        <w:t xml:space="preserve">Q1: Scan Algorithms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Light" w:cs="Lato Light" w:eastAsia="Lato Light" w:hAnsi="Lato Light"/>
          <w:color w:val="111111"/>
        </w:rPr>
      </w:pPr>
      <w:r w:rsidDel="00000000" w:rsidR="00000000" w:rsidRPr="00000000">
        <w:rPr>
          <w:rFonts w:ascii="Lato Light" w:cs="Lato Light" w:eastAsia="Lato Light" w:hAnsi="Lato Light"/>
          <w:color w:val="111111"/>
          <w:rtl w:val="0"/>
        </w:rPr>
        <w:t xml:space="preserve">1.a Show the trace the parallel executions of the Hillis-Steele scan algorithm on vector [1,2,3,4,5,6,7,8].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On attached PDF.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Light" w:cs="Lato Light" w:eastAsia="Lato Light" w:hAnsi="Lato Light"/>
        </w:rPr>
      </w:pPr>
      <w:r w:rsidDel="00000000" w:rsidR="00000000" w:rsidRPr="00000000">
        <w:rPr>
          <w:rFonts w:ascii="Lato Light" w:cs="Lato Light" w:eastAsia="Lato Light" w:hAnsi="Lato Light"/>
          <w:rtl w:val="0"/>
        </w:rPr>
        <w:t xml:space="preserve">1.b Show the trace the parallel executions of the Blelloch scan algorithm on vector [1,2,3,4,5,6,7,8].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rPr>
      </w:pPr>
      <w:r w:rsidDel="00000000" w:rsidR="00000000" w:rsidRPr="00000000">
        <w:rPr>
          <w:rFonts w:ascii="Lato" w:cs="Lato" w:eastAsia="Lato" w:hAnsi="Lato"/>
          <w:rtl w:val="0"/>
        </w:rPr>
        <w:t xml:space="preserve">On attached PDF.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Light" w:cs="Lato Light" w:eastAsia="Lato Light" w:hAnsi="Lato Light"/>
          <w:color w:val="111111"/>
        </w:rPr>
      </w:pPr>
      <w:r w:rsidDel="00000000" w:rsidR="00000000" w:rsidRPr="00000000">
        <w:rPr>
          <w:rFonts w:ascii="Lato Light" w:cs="Lato Light" w:eastAsia="Lato Light" w:hAnsi="Lato Light"/>
          <w:color w:val="111111"/>
          <w:rtl w:val="0"/>
        </w:rPr>
        <w:t xml:space="preserve">1.c. Which is likely the faster scan to use if you have n elements and n processor device, and why?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For the same number of elements and processors you should prioritize step efficiency. Hillis Steel will prioritize steps over work, therefore it should be used. You would not use Blelloch because you already have more than enough processors to the work needed so you are not concerned with work efficiency.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Hillis Steele - More Step Efficient - Use for more processors than work. </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contextualSpacing w:val="1"/>
        <w:rPr>
          <w:rFonts w:ascii="Lato" w:cs="Lato" w:eastAsia="Lato" w:hAnsi="Lato"/>
          <w:color w:val="111111"/>
          <w:u w:val="none"/>
        </w:rPr>
      </w:pPr>
      <w:r w:rsidDel="00000000" w:rsidR="00000000" w:rsidRPr="00000000">
        <w:rPr>
          <w:rFonts w:ascii="Lato" w:cs="Lato" w:eastAsia="Lato" w:hAnsi="Lato"/>
          <w:color w:val="111111"/>
          <w:rtl w:val="0"/>
        </w:rPr>
        <w:t xml:space="preserve">Work = nlog(n)</w:t>
      </w:r>
    </w:p>
    <w:p w:rsidR="00000000" w:rsidDel="00000000" w:rsidP="00000000" w:rsidRDefault="00000000" w:rsidRPr="00000000">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contextualSpacing w:val="1"/>
        <w:rPr>
          <w:rFonts w:ascii="Lato" w:cs="Lato" w:eastAsia="Lato" w:hAnsi="Lato"/>
          <w:color w:val="111111"/>
          <w:u w:val="none"/>
        </w:rPr>
      </w:pPr>
      <w:r w:rsidDel="00000000" w:rsidR="00000000" w:rsidRPr="00000000">
        <w:rPr>
          <w:rFonts w:ascii="Lato" w:cs="Lato" w:eastAsia="Lato" w:hAnsi="Lato"/>
          <w:color w:val="111111"/>
          <w:rtl w:val="0"/>
        </w:rPr>
        <w:t xml:space="preserve">Steps = log(n)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Blelloch - More work efficient - More work than processors</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contextualSpacing w:val="1"/>
        <w:rPr>
          <w:rFonts w:ascii="Lato" w:cs="Lato" w:eastAsia="Lato" w:hAnsi="Lato"/>
          <w:color w:val="111111"/>
          <w:u w:val="none"/>
        </w:rPr>
      </w:pPr>
      <w:r w:rsidDel="00000000" w:rsidR="00000000" w:rsidRPr="00000000">
        <w:rPr>
          <w:rFonts w:ascii="Lato" w:cs="Lato" w:eastAsia="Lato" w:hAnsi="Lato"/>
          <w:color w:val="111111"/>
          <w:rtl w:val="0"/>
        </w:rPr>
        <w:t xml:space="preserve">Work = 2n</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contextualSpacing w:val="1"/>
        <w:rPr>
          <w:rFonts w:ascii="Lato" w:cs="Lato" w:eastAsia="Lato" w:hAnsi="Lato"/>
          <w:color w:val="111111"/>
          <w:u w:val="none"/>
        </w:rPr>
      </w:pPr>
      <w:r w:rsidDel="00000000" w:rsidR="00000000" w:rsidRPr="00000000">
        <w:rPr>
          <w:rFonts w:ascii="Lato" w:cs="Lato" w:eastAsia="Lato" w:hAnsi="Lato"/>
          <w:color w:val="111111"/>
          <w:rtl w:val="0"/>
        </w:rPr>
        <w:t xml:space="preserve">Steps = 2log(n)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Light" w:cs="Lato Light" w:eastAsia="Lato Light" w:hAnsi="Lato Light"/>
          <w:color w:val="111111"/>
        </w:rPr>
      </w:pPr>
      <w:r w:rsidDel="00000000" w:rsidR="00000000" w:rsidRPr="00000000">
        <w:rPr>
          <w:rFonts w:ascii="Lato Light" w:cs="Lato Light" w:eastAsia="Lato Light" w:hAnsi="Lato Light"/>
          <w:color w:val="111111"/>
          <w:rtl w:val="0"/>
        </w:rPr>
        <w:t xml:space="preserve">1.d Which is likely the faster scan to use if you have n^3 elements and n processor device, and why?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You should use Blelloch because it is the most work efficient. You do not have a ton of processors but you have a lot of operations/ work to do. This means you should prioritize work efficiency, which Blelloch does. </w:t>
      </w:r>
    </w:p>
    <w:p w:rsidR="00000000" w:rsidDel="00000000" w:rsidP="00000000" w:rsidRDefault="00000000" w:rsidRPr="00000000">
      <w:pPr>
        <w:contextualSpacing w:val="0"/>
        <w:rPr>
          <w:rFonts w:ascii="Lato Black" w:cs="Lato Black" w:eastAsia="Lato Black" w:hAnsi="Lato 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Black" w:cs="Lato Black" w:eastAsia="Lato Black" w:hAnsi="Lato Black"/>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Light" w:cs="Lato Light" w:eastAsia="Lato Light" w:hAnsi="Lato Light"/>
          <w:color w:val="111111"/>
          <w:rtl w:val="0"/>
        </w:rPr>
        <w:t xml:space="preserve">Q2: Transpose Coding Exercise:In this coding exercise you will write two tiled versions of the transpose operation, and gather timing results.Starter code is available here: http://pastebin.com/TSMzEHZd  You are encouraged to try different values for K in a KxK tiling. What value of K maximizes occupancy/performance on your device?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 k =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./a.out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transpose_serial: 77.1228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transpose_parallel_per_row: 3.24138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NOT SHARED: transpose_parallel_per_element_tiled 1x1: 7.63168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SHARED: transpose_parallel_per_element_tiled_shared 1x1: 8.97046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Light" w:cs="Lato Light" w:eastAsia="Lato Light" w:hAnsi="Lato Light"/>
          <w:color w:val="111111"/>
        </w:rPr>
      </w:pPr>
      <w:r w:rsidDel="00000000" w:rsidR="00000000" w:rsidRPr="00000000">
        <w:rPr>
          <w:rFonts w:ascii="Lato" w:cs="Lato" w:eastAsia="Lato" w:hAnsi="Lato"/>
          <w:color w:val="111111"/>
          <w:rtl w:val="0"/>
        </w:rPr>
        <w:t xml:space="preserve">-bash-4.1$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 k =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./a.out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transpose_serial: 77.1193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transpose_parallel_per_row: 3.20704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NOT SHARED: transpose_parallel_per_element_tiled 2x2: 2.0639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SHARED: transpose_parallel_per_element_tiled_shared 2x2: 2.46195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 k =  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./a.out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transpose_serial: 77.1198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transpose_parallel_per_row: 3.20157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NOT SHARED: transpose_parallel_per_element_tiled 8x8: 0.231456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SHARED: transpose_parallel_per_element_tiled_shared 8x8: 0.236544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 k =  16</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./a.out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transpose_serial: 77.1245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transpose_parallel_per_row: 3.2096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NOT SHARED: transpose_parallel_per_element_tiled 16x16: 0.174336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SHARED: transpose_parallel_per_element_tiled_shared 16x16: 0.134816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 k = 32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./a.out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transpose_serial: 77.141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transpose_parallel_per_row: 3.2112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NOT SHARED: transpose_parallel_per_element_tiled 32x32: 0.349728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SHARED: transpose_parallel_per_element_tiled_shared 32x32: 0.345664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Verifying ...Success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-bash-4.1$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When k is 32 it maximizes performance on my device. It has the best run times consistantly. </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Light" w:cs="Lato Light" w:eastAsia="Lato Light" w:hAnsi="Lato Light"/>
          <w:color w:val="111111"/>
        </w:rPr>
      </w:pPr>
      <w:r w:rsidDel="00000000" w:rsidR="00000000" w:rsidRPr="00000000">
        <w:rPr>
          <w:rFonts w:ascii="Lato Light" w:cs="Lato Light" w:eastAsia="Lato Light" w:hAnsi="Lato Light"/>
          <w:color w:val="111111"/>
          <w:rtl w:val="0"/>
        </w:rPr>
        <w:t xml:space="preserve">Q3: Complete Homework Problem Set #2 from the Udacity CS344 course on Gaussian Blurring. Upload your modified student_func.cu.</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Fonts w:ascii="Lato" w:cs="Lato" w:eastAsia="Lato" w:hAnsi="Lato"/>
          <w:color w:val="111111"/>
          <w:rtl w:val="0"/>
        </w:rPr>
        <w:t xml:space="preserve">Student_func.cu is attached.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Lato" w:cs="Lato" w:eastAsia="Lato" w:hAnsi="Lato"/>
          <w:color w:val="11111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