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1EFF" w14:textId="1FE4533A" w:rsidR="007C4E84" w:rsidRDefault="007C4E84" w:rsidP="007C4E84">
      <w:pPr>
        <w:spacing w:before="100" w:after="100" w:line="360" w:lineRule="auto"/>
        <w:ind w:right="203"/>
        <w:jc w:val="center"/>
        <w:rPr>
          <w:rFonts w:ascii="Calibri Light" w:hAnsi="Calibri Light" w:cs="Utsaah"/>
          <w:b/>
          <w:sz w:val="28"/>
        </w:rPr>
      </w:pPr>
      <w:r>
        <w:rPr>
          <w:rFonts w:ascii="Calibri Light" w:hAnsi="Calibri Light" w:cs="Utsaah"/>
          <w:b/>
          <w:sz w:val="28"/>
        </w:rPr>
        <w:t xml:space="preserve"> </w:t>
      </w:r>
    </w:p>
    <w:p w14:paraId="15598FD2" w14:textId="27EF2429" w:rsidR="007C4E84" w:rsidRDefault="007C4E84" w:rsidP="007C4E84">
      <w:pPr>
        <w:spacing w:before="100" w:after="100" w:line="360" w:lineRule="auto"/>
        <w:ind w:right="203"/>
        <w:jc w:val="center"/>
        <w:rPr>
          <w:rFonts w:ascii="Calibri Light" w:hAnsi="Calibri Light" w:cs="Utsaah"/>
          <w:b/>
          <w:sz w:val="28"/>
        </w:rPr>
      </w:pPr>
    </w:p>
    <w:p w14:paraId="1C4B0D91" w14:textId="065430E5" w:rsidR="007C4E84" w:rsidRDefault="007C4E84" w:rsidP="007C4E84">
      <w:pPr>
        <w:spacing w:before="100" w:after="100" w:line="360" w:lineRule="auto"/>
        <w:ind w:right="203"/>
        <w:jc w:val="center"/>
        <w:rPr>
          <w:rFonts w:ascii="Calibri Light" w:hAnsi="Calibri Light" w:cs="Utsaah"/>
          <w:b/>
          <w:sz w:val="28"/>
        </w:rPr>
      </w:pPr>
    </w:p>
    <w:p w14:paraId="66E48407" w14:textId="67A9DB47" w:rsidR="007C4E84" w:rsidRDefault="007C4E84" w:rsidP="007C4E84">
      <w:pPr>
        <w:spacing w:before="100" w:after="100" w:line="360" w:lineRule="auto"/>
        <w:ind w:right="203"/>
        <w:jc w:val="center"/>
        <w:rPr>
          <w:rFonts w:ascii="Calibri Light" w:hAnsi="Calibri Light" w:cs="Utsaah"/>
          <w:b/>
          <w:sz w:val="28"/>
        </w:rPr>
      </w:pPr>
    </w:p>
    <w:p w14:paraId="7A4E31B8" w14:textId="357079E6" w:rsidR="007C4E84" w:rsidRDefault="0001783E" w:rsidP="007C4E84">
      <w:pPr>
        <w:spacing w:before="100" w:after="100" w:line="360" w:lineRule="auto"/>
        <w:ind w:right="203"/>
        <w:jc w:val="center"/>
        <w:rPr>
          <w:rFonts w:ascii="Calibri Light" w:hAnsi="Calibri Light" w:cs="Utsaah"/>
          <w:b/>
          <w:sz w:val="44"/>
          <w:szCs w:val="44"/>
        </w:rPr>
      </w:pPr>
      <w:r>
        <w:rPr>
          <w:rFonts w:ascii="Calibri Light" w:hAnsi="Calibri Light" w:cs="Utsaah"/>
          <w:b/>
          <w:sz w:val="44"/>
          <w:szCs w:val="44"/>
        </w:rPr>
        <w:t xml:space="preserve">Gebruikersacceptatietest </w:t>
      </w:r>
      <w:r w:rsidR="007C4E84">
        <w:rPr>
          <w:rFonts w:ascii="Calibri Light" w:hAnsi="Calibri Light" w:cs="Utsaah"/>
          <w:b/>
          <w:sz w:val="44"/>
          <w:szCs w:val="44"/>
        </w:rPr>
        <w:t xml:space="preserve"> </w:t>
      </w:r>
      <w:r w:rsidR="00714AE6">
        <w:rPr>
          <w:rFonts w:ascii="Calibri Light" w:hAnsi="Calibri Light" w:cs="Utsaah"/>
          <w:b/>
          <w:sz w:val="44"/>
          <w:szCs w:val="44"/>
        </w:rPr>
        <w:t xml:space="preserve"> </w:t>
      </w:r>
    </w:p>
    <w:p w14:paraId="05EA8D8E" w14:textId="1245271A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  <w:sz w:val="44"/>
          <w:szCs w:val="44"/>
        </w:rPr>
      </w:pPr>
    </w:p>
    <w:p w14:paraId="01F9D1DD" w14:textId="67F4AE59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  <w:sz w:val="44"/>
          <w:szCs w:val="44"/>
        </w:rPr>
      </w:pPr>
    </w:p>
    <w:p w14:paraId="30D18CD6" w14:textId="7214CBED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  <w:sz w:val="44"/>
          <w:szCs w:val="44"/>
        </w:rPr>
      </w:pPr>
    </w:p>
    <w:p w14:paraId="22E0294D" w14:textId="0C9D3F86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  <w:sz w:val="44"/>
          <w:szCs w:val="44"/>
        </w:rPr>
      </w:pPr>
    </w:p>
    <w:p w14:paraId="079AB546" w14:textId="5528FDBE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  <w:sz w:val="44"/>
          <w:szCs w:val="44"/>
        </w:rPr>
      </w:pPr>
    </w:p>
    <w:p w14:paraId="3BA4480E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7CE28570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660C8DF4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69B10C9F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0F6D85D6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52D9531C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654E7BFB" w14:textId="77777777" w:rsidR="007C4E84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</w:p>
    <w:p w14:paraId="6E52AD91" w14:textId="39BE5C74" w:rsidR="000E37E2" w:rsidRDefault="007C4E84" w:rsidP="007C4E84">
      <w:pPr>
        <w:spacing w:before="100" w:after="100" w:line="360" w:lineRule="auto"/>
        <w:ind w:right="203"/>
        <w:rPr>
          <w:rFonts w:ascii="Calibri Light" w:hAnsi="Calibri Light" w:cs="Utsaah"/>
          <w:b/>
        </w:rPr>
      </w:pPr>
      <w:r>
        <w:rPr>
          <w:rFonts w:ascii="Calibri Light" w:hAnsi="Calibri Light" w:cs="Utsaah"/>
          <w:b/>
        </w:rPr>
        <w:t>Bedrijfsnaam</w:t>
      </w:r>
      <w:r w:rsidR="00A41484">
        <w:rPr>
          <w:rFonts w:ascii="Calibri Light" w:hAnsi="Calibri Light" w:cs="Utsaah"/>
          <w:b/>
        </w:rPr>
        <w:t xml:space="preserve">: Camping </w:t>
      </w:r>
      <w:proofErr w:type="spellStart"/>
      <w:r w:rsidR="00A41484">
        <w:rPr>
          <w:rFonts w:ascii="Calibri Light" w:hAnsi="Calibri Light" w:cs="Utsaah"/>
          <w:b/>
        </w:rPr>
        <w:t>LaRustique</w:t>
      </w:r>
      <w:proofErr w:type="spellEnd"/>
      <w:r w:rsidR="00714AE6">
        <w:rPr>
          <w:rFonts w:ascii="Calibri Light" w:hAnsi="Calibri Light" w:cs="Utsaah"/>
          <w:b/>
        </w:rPr>
        <w:br/>
        <w:t xml:space="preserve">Opleiding Software Developer </w:t>
      </w:r>
      <w:r>
        <w:rPr>
          <w:rFonts w:ascii="Calibri Light" w:hAnsi="Calibri Light" w:cs="Utsaah"/>
          <w:b/>
        </w:rPr>
        <w:br/>
        <w:t>Versie en datum</w:t>
      </w:r>
      <w:r w:rsidR="00A41484">
        <w:rPr>
          <w:rFonts w:ascii="Calibri Light" w:hAnsi="Calibri Light" w:cs="Utsaah"/>
          <w:b/>
        </w:rPr>
        <w:t>: Versie 1, 4-3-2022</w:t>
      </w:r>
      <w:r>
        <w:rPr>
          <w:rFonts w:ascii="Calibri Light" w:hAnsi="Calibri Light" w:cs="Utsaah"/>
          <w:b/>
        </w:rPr>
        <w:br/>
        <w:t>Auteur</w:t>
      </w:r>
      <w:r w:rsidR="00A41484">
        <w:rPr>
          <w:rFonts w:ascii="Calibri Light" w:hAnsi="Calibri Light" w:cs="Utsaah"/>
          <w:b/>
        </w:rPr>
        <w:t>: Max Sijbrands</w:t>
      </w:r>
      <w:r>
        <w:rPr>
          <w:rFonts w:ascii="Calibri Light" w:hAnsi="Calibri Light" w:cs="Utsaah"/>
          <w:b/>
        </w:rPr>
        <w:br/>
      </w:r>
    </w:p>
    <w:p w14:paraId="3D27FC9B" w14:textId="74D9803E" w:rsidR="000E37E2" w:rsidRDefault="000E37E2" w:rsidP="000E37E2">
      <w:pPr>
        <w:pStyle w:val="Kop1"/>
        <w:numPr>
          <w:ilvl w:val="0"/>
          <w:numId w:val="0"/>
        </w:numPr>
      </w:pPr>
      <w:bookmarkStart w:id="0" w:name="_Toc64354657"/>
      <w:bookmarkStart w:id="1" w:name="_Toc64354813"/>
      <w:bookmarkStart w:id="2" w:name="_Toc65575336"/>
      <w:r>
        <w:lastRenderedPageBreak/>
        <w:t>Inhoud</w:t>
      </w:r>
      <w:bookmarkEnd w:id="0"/>
      <w:bookmarkEnd w:id="1"/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61511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467A96" w14:textId="6840708F" w:rsidR="000E37E2" w:rsidRDefault="000E37E2">
          <w:pPr>
            <w:pStyle w:val="Kopvaninhoudsopgave"/>
          </w:pPr>
        </w:p>
        <w:p w14:paraId="62454370" w14:textId="10A0324B" w:rsidR="00C07EEB" w:rsidRDefault="000E37E2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5575336" w:history="1">
            <w:r w:rsidR="00C07EEB" w:rsidRPr="00C83EB7">
              <w:rPr>
                <w:rStyle w:val="Hyperlink"/>
                <w:rFonts w:eastAsiaTheme="majorEastAsia"/>
                <w:noProof/>
              </w:rPr>
              <w:t>Inhoud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_Toc65575336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2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16390B4A" w14:textId="744B9BFD" w:rsidR="00C07EEB" w:rsidRDefault="001843B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575337" w:history="1">
            <w:r w:rsidR="00C07EEB" w:rsidRPr="00C83EB7">
              <w:rPr>
                <w:rStyle w:val="Hyperlink"/>
                <w:rFonts w:eastAsiaTheme="majorEastAsia"/>
                <w:noProof/>
              </w:rPr>
              <w:t>1.</w:t>
            </w:r>
            <w:r w:rsidR="00C07EE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07EEB" w:rsidRPr="00C83EB7">
              <w:rPr>
                <w:rStyle w:val="Hyperlink"/>
                <w:rFonts w:eastAsiaTheme="majorEastAsia"/>
                <w:noProof/>
              </w:rPr>
              <w:t>Het opstellen van een gebruikersacceptatietest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_Toc65575337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2572C311" w14:textId="22482E52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38" w:history="1">
            <w:r w:rsidR="00C07EEB" w:rsidRPr="00C83EB7">
              <w:rPr>
                <w:rStyle w:val="Hyperlink"/>
                <w:rFonts w:eastAsiaTheme="majorEastAsia"/>
                <w:noProof/>
              </w:rPr>
              <w:t>Inleiding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_Toc65575338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3EB22AF5" w14:textId="509A1EA1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39" w:history="1">
            <w:r w:rsidR="00C07EEB" w:rsidRPr="00C83EB7">
              <w:rPr>
                <w:rStyle w:val="Hyperlink"/>
                <w:rFonts w:eastAsiaTheme="majorEastAsia"/>
                <w:noProof/>
              </w:rPr>
              <w:t>Gebruikersgroep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_Toc65575339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5426D34B" w14:textId="0F2A096A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40" w:history="1">
            <w:r w:rsidR="00C07EEB" w:rsidRPr="00C83EB7">
              <w:rPr>
                <w:rStyle w:val="Hyperlink"/>
                <w:rFonts w:eastAsiaTheme="majorEastAsia"/>
                <w:noProof/>
              </w:rPr>
              <w:t>Takenlijst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_Toc65575340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7084B95D" w14:textId="7FB5399E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41" w:history="1">
            <w:r w:rsidR="00C07EEB" w:rsidRPr="00C83EB7">
              <w:rPr>
                <w:rStyle w:val="Hyperlink"/>
                <w:rFonts w:eastAsiaTheme="majorEastAsia"/>
                <w:noProof/>
              </w:rPr>
              <w:t>Methode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_Toc65575341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2EC80BD0" w14:textId="27D07D9B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42" w:history="1">
            <w:r w:rsidR="00C07EEB" w:rsidRPr="00C83EB7">
              <w:rPr>
                <w:rStyle w:val="Hyperlink"/>
                <w:rFonts w:eastAsiaTheme="majorEastAsia"/>
                <w:noProof/>
              </w:rPr>
              <w:t>Organisatie en planning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_Toc65575342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3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4B79FB1C" w14:textId="78C68FA4" w:rsidR="00C07EEB" w:rsidRDefault="001843B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575343" w:history="1">
            <w:r w:rsidR="00C07EEB" w:rsidRPr="00C83EB7">
              <w:rPr>
                <w:rStyle w:val="Hyperlink"/>
                <w:rFonts w:eastAsiaTheme="majorEastAsia"/>
                <w:noProof/>
              </w:rPr>
              <w:t>2.</w:t>
            </w:r>
            <w:r w:rsidR="00C07EE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07EEB" w:rsidRPr="00C83EB7">
              <w:rPr>
                <w:rStyle w:val="Hyperlink"/>
                <w:rFonts w:eastAsiaTheme="majorEastAsia"/>
                <w:noProof/>
              </w:rPr>
              <w:t>Het uitvoeren van een gebruikersacceptatietest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_Toc65575343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4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21A34521" w14:textId="67B86EB6" w:rsidR="00C07EEB" w:rsidRDefault="001843B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65575344" w:history="1">
            <w:r w:rsidR="00C07EEB" w:rsidRPr="00C83EB7">
              <w:rPr>
                <w:rStyle w:val="Hyperlink"/>
                <w:rFonts w:eastAsiaTheme="majorEastAsia"/>
                <w:noProof/>
              </w:rPr>
              <w:t>Resultaten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_Toc65575344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4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0F9FC24E" w14:textId="60568FA1" w:rsidR="00C07EEB" w:rsidRDefault="001843B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575345" w:history="1">
            <w:r w:rsidR="00C07EEB" w:rsidRPr="00C83EB7">
              <w:rPr>
                <w:rStyle w:val="Hyperlink"/>
                <w:rFonts w:eastAsiaTheme="majorEastAsia"/>
                <w:noProof/>
              </w:rPr>
              <w:t>3.</w:t>
            </w:r>
            <w:r w:rsidR="00C07EE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C07EEB" w:rsidRPr="00C83EB7">
              <w:rPr>
                <w:rStyle w:val="Hyperlink"/>
                <w:rFonts w:eastAsiaTheme="majorEastAsia"/>
                <w:noProof/>
              </w:rPr>
              <w:t>Conclusie en vervolgacties</w:t>
            </w:r>
            <w:r w:rsidR="00C07EEB">
              <w:rPr>
                <w:noProof/>
                <w:webHidden/>
              </w:rPr>
              <w:tab/>
            </w:r>
            <w:r w:rsidR="00C07EEB">
              <w:rPr>
                <w:noProof/>
                <w:webHidden/>
              </w:rPr>
              <w:fldChar w:fldCharType="begin"/>
            </w:r>
            <w:r w:rsidR="00C07EEB">
              <w:rPr>
                <w:noProof/>
                <w:webHidden/>
              </w:rPr>
              <w:instrText xml:space="preserve"> PAGEREF _Toc65575345 \h </w:instrText>
            </w:r>
            <w:r w:rsidR="00C07EEB">
              <w:rPr>
                <w:noProof/>
                <w:webHidden/>
              </w:rPr>
            </w:r>
            <w:r w:rsidR="00C07EEB">
              <w:rPr>
                <w:noProof/>
                <w:webHidden/>
              </w:rPr>
              <w:fldChar w:fldCharType="separate"/>
            </w:r>
            <w:r w:rsidR="00C07EEB">
              <w:rPr>
                <w:noProof/>
                <w:webHidden/>
              </w:rPr>
              <w:t>4</w:t>
            </w:r>
            <w:r w:rsidR="00C07EEB">
              <w:rPr>
                <w:noProof/>
                <w:webHidden/>
              </w:rPr>
              <w:fldChar w:fldCharType="end"/>
            </w:r>
          </w:hyperlink>
        </w:p>
        <w:p w14:paraId="04D9861E" w14:textId="7EEDF077" w:rsidR="000E37E2" w:rsidRDefault="000E37E2">
          <w:r>
            <w:rPr>
              <w:b/>
              <w:bCs/>
              <w:noProof/>
            </w:rPr>
            <w:fldChar w:fldCharType="end"/>
          </w:r>
        </w:p>
      </w:sdtContent>
    </w:sdt>
    <w:p w14:paraId="5719D25E" w14:textId="14A84621" w:rsidR="000E37E2" w:rsidRDefault="000E37E2" w:rsidP="000E37E2"/>
    <w:p w14:paraId="16971BA2" w14:textId="3E0BDFCE" w:rsidR="000E37E2" w:rsidRDefault="000E37E2" w:rsidP="000E37E2"/>
    <w:p w14:paraId="6895C663" w14:textId="77777777" w:rsidR="000E37E2" w:rsidRPr="000E37E2" w:rsidRDefault="000E37E2" w:rsidP="000E37E2"/>
    <w:p w14:paraId="7F5BC711" w14:textId="77777777" w:rsidR="000E37E2" w:rsidRDefault="000E37E2">
      <w:pPr>
        <w:suppressAutoHyphens w:val="0"/>
        <w:spacing w:after="160" w:line="254" w:lineRule="auto"/>
        <w:rPr>
          <w:rFonts w:ascii="Calibri Light" w:hAnsi="Calibri Light" w:cs="Utsaah"/>
          <w:b/>
          <w:sz w:val="28"/>
          <w:szCs w:val="28"/>
        </w:rPr>
      </w:pPr>
      <w:r>
        <w:br w:type="page"/>
      </w:r>
    </w:p>
    <w:p w14:paraId="46B00F43" w14:textId="3B650AA3" w:rsidR="00EC031B" w:rsidRPr="00EC031B" w:rsidRDefault="00DD465F" w:rsidP="00EC031B">
      <w:pPr>
        <w:pStyle w:val="Kop1"/>
      </w:pPr>
      <w:bookmarkStart w:id="3" w:name="_Toc65575337"/>
      <w:r>
        <w:lastRenderedPageBreak/>
        <w:t xml:space="preserve">Het opstellen van een </w:t>
      </w:r>
      <w:r w:rsidR="00444664">
        <w:t>gebruikersacceptatietest</w:t>
      </w:r>
      <w:bookmarkEnd w:id="3"/>
    </w:p>
    <w:p w14:paraId="11DFC61A" w14:textId="77777777" w:rsidR="00EC031B" w:rsidRDefault="00EC031B" w:rsidP="00EC031B">
      <w:pPr>
        <w:pStyle w:val="Kop2"/>
      </w:pPr>
    </w:p>
    <w:p w14:paraId="3265A649" w14:textId="47FE5628" w:rsidR="007C4E84" w:rsidRPr="00381864" w:rsidRDefault="00457F8B" w:rsidP="00381864">
      <w:pPr>
        <w:pStyle w:val="Kop2"/>
      </w:pPr>
      <w:bookmarkStart w:id="4" w:name="_Toc65575338"/>
      <w:r w:rsidRPr="00381864">
        <w:t>Inleiding</w:t>
      </w:r>
      <w:bookmarkEnd w:id="4"/>
      <w:r w:rsidRPr="00381864">
        <w:t xml:space="preserve"> </w:t>
      </w:r>
    </w:p>
    <w:p w14:paraId="09757AB5" w14:textId="1304DB42" w:rsidR="00457F8B" w:rsidRDefault="00F6735E" w:rsidP="00457F8B">
      <w:pPr>
        <w:spacing w:before="100" w:after="100" w:line="360" w:lineRule="auto"/>
        <w:ind w:right="203"/>
        <w:rPr>
          <w:rFonts w:ascii="Calibri Light" w:hAnsi="Calibri Light" w:cs="Utsaah"/>
          <w:bCs/>
        </w:rPr>
      </w:pPr>
      <w:r>
        <w:rPr>
          <w:rFonts w:ascii="Calibri Light" w:hAnsi="Calibri Light" w:cs="Utsaah"/>
          <w:bCs/>
        </w:rPr>
        <w:t xml:space="preserve">Aan mij is de taak gegeven om een reservering systeem te maken voor de camping genaamd </w:t>
      </w:r>
      <w:proofErr w:type="spellStart"/>
      <w:r>
        <w:rPr>
          <w:rFonts w:ascii="Calibri Light" w:hAnsi="Calibri Light" w:cs="Utsaah"/>
          <w:bCs/>
        </w:rPr>
        <w:t>LaRustique</w:t>
      </w:r>
      <w:proofErr w:type="spellEnd"/>
      <w:r>
        <w:rPr>
          <w:rFonts w:ascii="Calibri Light" w:hAnsi="Calibri Light" w:cs="Utsaah"/>
          <w:bCs/>
        </w:rPr>
        <w:t xml:space="preserve">. </w:t>
      </w:r>
      <w:r w:rsidR="00111A14">
        <w:rPr>
          <w:rFonts w:ascii="Calibri Light" w:hAnsi="Calibri Light" w:cs="Utsaah"/>
          <w:bCs/>
        </w:rPr>
        <w:t xml:space="preserve">Hierbij moest ik </w:t>
      </w:r>
      <w:r w:rsidR="00097183">
        <w:rPr>
          <w:rFonts w:ascii="Calibri Light" w:hAnsi="Calibri Light" w:cs="Utsaah"/>
          <w:bCs/>
        </w:rPr>
        <w:t xml:space="preserve">een aantal functies erin verwerken (Denk aan geen dubbele reserveringen, diverse accounts </w:t>
      </w:r>
      <w:proofErr w:type="spellStart"/>
      <w:r w:rsidR="00097183">
        <w:rPr>
          <w:rFonts w:ascii="Calibri Light" w:hAnsi="Calibri Light" w:cs="Utsaah"/>
          <w:bCs/>
        </w:rPr>
        <w:t>etc</w:t>
      </w:r>
      <w:proofErr w:type="spellEnd"/>
      <w:r w:rsidR="00097183">
        <w:rPr>
          <w:rFonts w:ascii="Calibri Light" w:hAnsi="Calibri Light" w:cs="Utsaah"/>
          <w:bCs/>
        </w:rPr>
        <w:t>)</w:t>
      </w:r>
    </w:p>
    <w:p w14:paraId="2253D57D" w14:textId="1E833B80" w:rsidR="00457F8B" w:rsidRDefault="00457F8B" w:rsidP="00381864">
      <w:pPr>
        <w:pStyle w:val="Geenafstand"/>
      </w:pPr>
      <w:r w:rsidRPr="0038186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Doel</w:t>
      </w:r>
      <w:r w:rsidRPr="0038186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br/>
      </w:r>
      <w:r w:rsidR="00097183">
        <w:rPr>
          <w:rFonts w:ascii="Calibri Light" w:hAnsi="Calibri Light" w:cs="Utsaah"/>
          <w:bCs/>
        </w:rPr>
        <w:t xml:space="preserve">Het doel van dit project (Voor mij) was vooral </w:t>
      </w:r>
      <w:r w:rsidR="000F77C7">
        <w:rPr>
          <w:rFonts w:ascii="Calibri Light" w:hAnsi="Calibri Light" w:cs="Utsaah"/>
          <w:bCs/>
        </w:rPr>
        <w:t xml:space="preserve">het beter begrijpen van de </w:t>
      </w:r>
      <w:proofErr w:type="spellStart"/>
      <w:r w:rsidR="000F77C7">
        <w:rPr>
          <w:rFonts w:ascii="Calibri Light" w:hAnsi="Calibri Light" w:cs="Utsaah"/>
          <w:bCs/>
        </w:rPr>
        <w:t>coderings</w:t>
      </w:r>
      <w:proofErr w:type="spellEnd"/>
      <w:r w:rsidR="000F77C7">
        <w:rPr>
          <w:rFonts w:ascii="Calibri Light" w:hAnsi="Calibri Light" w:cs="Utsaah"/>
          <w:bCs/>
        </w:rPr>
        <w:t xml:space="preserve"> talen die gebruikt moesten worden voor het ontwikkelen van dit reserveringsysteem.</w:t>
      </w:r>
    </w:p>
    <w:p w14:paraId="64BE9517" w14:textId="77777777" w:rsidR="00457F8B" w:rsidRDefault="00457F8B" w:rsidP="00457F8B">
      <w:pPr>
        <w:pStyle w:val="Kop2"/>
        <w:rPr>
          <w:rFonts w:ascii="Calibri Light" w:eastAsia="Times New Roman" w:hAnsi="Calibri Light" w:cs="Utsaah"/>
          <w:b w:val="0"/>
          <w:color w:val="auto"/>
          <w:sz w:val="24"/>
          <w:szCs w:val="24"/>
        </w:rPr>
      </w:pPr>
    </w:p>
    <w:p w14:paraId="7E6A7A27" w14:textId="540C0550" w:rsidR="00457F8B" w:rsidRDefault="00457F8B" w:rsidP="00381864">
      <w:pPr>
        <w:pStyle w:val="Geenafstand"/>
        <w:rPr>
          <w:rFonts w:ascii="Calibri Light" w:hAnsi="Calibri Light" w:cs="Utsaah"/>
          <w:bCs/>
        </w:rPr>
      </w:pPr>
      <w:bookmarkStart w:id="5" w:name="_Toc65575339"/>
      <w:r w:rsidRPr="00381864">
        <w:rPr>
          <w:rStyle w:val="Kop2Char"/>
        </w:rPr>
        <w:t>Gebruikersgroep</w:t>
      </w:r>
      <w:bookmarkEnd w:id="5"/>
      <w:r>
        <w:br/>
      </w:r>
      <w:r w:rsidR="000F77C7">
        <w:rPr>
          <w:rFonts w:ascii="Calibri Light" w:hAnsi="Calibri Light" w:cs="Utsaah"/>
          <w:bCs/>
        </w:rPr>
        <w:t>De gebruikersgroepen die ik meeneem in deze test zijn de medewerkers en managers.</w:t>
      </w:r>
      <w:r w:rsidRPr="00381864">
        <w:rPr>
          <w:rFonts w:ascii="Calibri Light" w:hAnsi="Calibri Light" w:cs="Utsaah"/>
          <w:bCs/>
        </w:rPr>
        <w:br/>
      </w:r>
      <w:r w:rsidR="008C3F6C">
        <w:rPr>
          <w:rFonts w:ascii="Calibri Light" w:hAnsi="Calibri Light" w:cs="Utsaah"/>
          <w:bCs/>
        </w:rPr>
        <w:t xml:space="preserve">Functies </w:t>
      </w:r>
      <w:proofErr w:type="spellStart"/>
      <w:r w:rsidR="008C3F6C">
        <w:rPr>
          <w:rFonts w:ascii="Calibri Light" w:hAnsi="Calibri Light" w:cs="Utsaah"/>
          <w:bCs/>
        </w:rPr>
        <w:t>Medw</w:t>
      </w:r>
      <w:proofErr w:type="spellEnd"/>
      <w:r w:rsidR="008C3F6C">
        <w:rPr>
          <w:rFonts w:ascii="Calibri Light" w:hAnsi="Calibri Light" w:cs="Utsaah"/>
          <w:bCs/>
        </w:rPr>
        <w:t>: Het aanmaken van een reservatie, het wijzigen van een reservatie &amp; het bekijken van een reservatie</w:t>
      </w:r>
    </w:p>
    <w:p w14:paraId="3DF9F97C" w14:textId="3DF73E7A" w:rsidR="008C3F6C" w:rsidRPr="00381864" w:rsidRDefault="008C3F6C" w:rsidP="00381864">
      <w:pPr>
        <w:pStyle w:val="Geenafstand"/>
        <w:rPr>
          <w:rFonts w:ascii="Calibri Light" w:hAnsi="Calibri Light" w:cs="Utsaah"/>
          <w:bCs/>
        </w:rPr>
      </w:pPr>
      <w:r>
        <w:rPr>
          <w:rFonts w:ascii="Calibri Light" w:hAnsi="Calibri Light" w:cs="Utsaah"/>
          <w:bCs/>
        </w:rPr>
        <w:t xml:space="preserve">Functies </w:t>
      </w:r>
      <w:proofErr w:type="spellStart"/>
      <w:r>
        <w:rPr>
          <w:rFonts w:ascii="Calibri Light" w:hAnsi="Calibri Light" w:cs="Utsaah"/>
          <w:bCs/>
        </w:rPr>
        <w:t>Mng</w:t>
      </w:r>
      <w:proofErr w:type="spellEnd"/>
      <w:r>
        <w:rPr>
          <w:rFonts w:ascii="Calibri Light" w:hAnsi="Calibri Light" w:cs="Utsaah"/>
          <w:bCs/>
        </w:rPr>
        <w:t xml:space="preserve">: </w:t>
      </w:r>
      <w:r w:rsidR="00FA4884">
        <w:rPr>
          <w:rFonts w:ascii="Calibri Light" w:hAnsi="Calibri Light" w:cs="Utsaah"/>
          <w:bCs/>
        </w:rPr>
        <w:t xml:space="preserve">Het maken-, wijzigen- en het verwijderen van een reservatie. </w:t>
      </w:r>
      <w:r w:rsidR="00BE078A">
        <w:rPr>
          <w:rFonts w:ascii="Calibri Light" w:hAnsi="Calibri Light" w:cs="Utsaah"/>
          <w:bCs/>
        </w:rPr>
        <w:t>Ook de functie om het totaal bedrag per maand te kunnen zien.</w:t>
      </w:r>
    </w:p>
    <w:p w14:paraId="75B4E57E" w14:textId="4C9AA0F8" w:rsidR="00457F8B" w:rsidRPr="00457F8B" w:rsidRDefault="00457F8B" w:rsidP="00457F8B">
      <w:pPr>
        <w:pStyle w:val="Kop2"/>
      </w:pPr>
    </w:p>
    <w:p w14:paraId="737F988B" w14:textId="2C97A42D" w:rsidR="00457F8B" w:rsidRDefault="00057EFD" w:rsidP="00457F8B">
      <w:pPr>
        <w:pStyle w:val="Kop2"/>
      </w:pPr>
      <w:r>
        <w:t>Testcases</w:t>
      </w:r>
    </w:p>
    <w:p w14:paraId="451C9CD4" w14:textId="3290C05E" w:rsidR="00457F8B" w:rsidRDefault="00E362A0" w:rsidP="00457F8B">
      <w:pPr>
        <w:rPr>
          <w:rFonts w:ascii="Calibri Light" w:hAnsi="Calibri Light" w:cs="Utsaah"/>
          <w:bCs/>
        </w:rPr>
      </w:pPr>
      <w:r>
        <w:rPr>
          <w:rFonts w:ascii="Calibri Light" w:hAnsi="Calibri Light" w:cs="Utsaah"/>
          <w:bCs/>
        </w:rPr>
        <w:t xml:space="preserve">Ik zal de gehele website voorleggen aan de opdrachtgever en alle functies laten zien. Ook zal ik de gebruikersvriendelijkheid voorleggen en eventuele </w:t>
      </w:r>
      <w:r w:rsidR="003A1E02">
        <w:rPr>
          <w:rFonts w:ascii="Calibri Light" w:hAnsi="Calibri Light" w:cs="Utsaah"/>
          <w:bCs/>
        </w:rPr>
        <w:t>veranderingen doorvoeren.</w:t>
      </w:r>
    </w:p>
    <w:p w14:paraId="114DCBE9" w14:textId="709470F9" w:rsidR="00457F8B" w:rsidRDefault="00457F8B" w:rsidP="00457F8B">
      <w:pPr>
        <w:rPr>
          <w:rFonts w:ascii="Calibri Light" w:hAnsi="Calibri Light" w:cs="Utsaah"/>
          <w:bCs/>
        </w:rPr>
      </w:pPr>
    </w:p>
    <w:p w14:paraId="1B57F25E" w14:textId="230E3F7F" w:rsidR="00457F8B" w:rsidRDefault="00457F8B" w:rsidP="00381864">
      <w:pPr>
        <w:pStyle w:val="Geenafstand"/>
        <w:rPr>
          <w:bCs/>
        </w:rPr>
      </w:pPr>
      <w:bookmarkStart w:id="6" w:name="_Toc65575341"/>
      <w:r w:rsidRPr="00381864">
        <w:rPr>
          <w:rStyle w:val="Kop2Char"/>
        </w:rPr>
        <w:t>Methode</w:t>
      </w:r>
      <w:bookmarkEnd w:id="6"/>
      <w:r>
        <w:br/>
      </w:r>
      <w:r w:rsidR="003A1E02">
        <w:rPr>
          <w:rFonts w:ascii="Calibri Light" w:hAnsi="Calibri Light" w:cs="Utsaah"/>
          <w:bCs/>
        </w:rPr>
        <w:t>Ik zal de testcases uitvoeren door het gewoon simpelweg voor te leggen bij de opdrachtgever.</w:t>
      </w:r>
    </w:p>
    <w:p w14:paraId="3F81220D" w14:textId="580412B4" w:rsidR="00DA4E7E" w:rsidRDefault="00DA4E7E" w:rsidP="00DA4E7E"/>
    <w:p w14:paraId="03A6FDD3" w14:textId="64BCC98D" w:rsidR="00DA4E7E" w:rsidRDefault="00DA4E7E" w:rsidP="00457F8B">
      <w:pPr>
        <w:pStyle w:val="Kop2"/>
      </w:pPr>
      <w:r>
        <w:t xml:space="preserve"> </w:t>
      </w:r>
    </w:p>
    <w:p w14:paraId="4296B5CC" w14:textId="5A81B30B" w:rsidR="00DA4E7E" w:rsidRPr="00381864" w:rsidRDefault="00DA4E7E" w:rsidP="00381864">
      <w:pPr>
        <w:pStyle w:val="Geenafstand"/>
        <w:rPr>
          <w:rFonts w:ascii="Calibri Light" w:hAnsi="Calibri Light" w:cs="Utsaah"/>
          <w:bCs/>
        </w:rPr>
      </w:pPr>
      <w:bookmarkStart w:id="7" w:name="_Toc65575342"/>
      <w:r w:rsidRPr="00381864">
        <w:rPr>
          <w:rStyle w:val="Kop2Char"/>
        </w:rPr>
        <w:t>Organisatie en planning</w:t>
      </w:r>
      <w:bookmarkEnd w:id="7"/>
      <w:r>
        <w:t xml:space="preserve"> </w:t>
      </w:r>
      <w:r>
        <w:br/>
      </w:r>
      <w:r w:rsidR="003A1E02">
        <w:rPr>
          <w:rFonts w:ascii="Calibri Light" w:hAnsi="Calibri Light" w:cs="Utsaah"/>
          <w:bCs/>
        </w:rPr>
        <w:t xml:space="preserve">Ik zal ze </w:t>
      </w:r>
      <w:proofErr w:type="spellStart"/>
      <w:r w:rsidR="003A1E02">
        <w:rPr>
          <w:rFonts w:ascii="Calibri Light" w:hAnsi="Calibri Light" w:cs="Utsaah"/>
          <w:bCs/>
        </w:rPr>
        <w:t>optijd</w:t>
      </w:r>
      <w:proofErr w:type="spellEnd"/>
      <w:r w:rsidR="003A1E02">
        <w:rPr>
          <w:rFonts w:ascii="Calibri Light" w:hAnsi="Calibri Light" w:cs="Utsaah"/>
          <w:bCs/>
        </w:rPr>
        <w:t xml:space="preserve"> laten weten wanneer ik het systeem af heb. Vervolgens </w:t>
      </w:r>
      <w:r w:rsidR="00F627A4">
        <w:rPr>
          <w:rFonts w:ascii="Calibri Light" w:hAnsi="Calibri Light" w:cs="Utsaah"/>
          <w:bCs/>
        </w:rPr>
        <w:t>zal ik dit voorleggen bij de opdrachtgever.</w:t>
      </w:r>
    </w:p>
    <w:p w14:paraId="01D70313" w14:textId="77777777" w:rsidR="00DA4E7E" w:rsidRDefault="00DA4E7E" w:rsidP="00457F8B">
      <w:pPr>
        <w:pStyle w:val="Kop2"/>
      </w:pPr>
    </w:p>
    <w:p w14:paraId="5EC9E185" w14:textId="76AC8CA2" w:rsidR="00201A2E" w:rsidRPr="00DA4E7E" w:rsidRDefault="00DA4E7E" w:rsidP="00201A2E">
      <w:r>
        <w:t xml:space="preserve"> </w:t>
      </w:r>
    </w:p>
    <w:p w14:paraId="0129BDB5" w14:textId="77777777" w:rsidR="00DA4E7E" w:rsidRDefault="00DA4E7E">
      <w:pPr>
        <w:suppressAutoHyphens w:val="0"/>
        <w:spacing w:after="160" w:line="254" w:lineRule="auto"/>
        <w:rPr>
          <w:rFonts w:ascii="Calibri Light" w:hAnsi="Calibri Light" w:cs="Utsaah"/>
          <w:b/>
          <w:sz w:val="28"/>
          <w:szCs w:val="28"/>
        </w:rPr>
      </w:pPr>
      <w:r>
        <w:br w:type="page"/>
      </w:r>
    </w:p>
    <w:p w14:paraId="1C003EB6" w14:textId="0CE5ACD3" w:rsidR="00DA4E7E" w:rsidRPr="00EC031B" w:rsidRDefault="00DA4E7E" w:rsidP="00DA4E7E">
      <w:pPr>
        <w:pStyle w:val="Kop1"/>
      </w:pPr>
      <w:bookmarkStart w:id="8" w:name="_Toc65575343"/>
      <w:r>
        <w:lastRenderedPageBreak/>
        <w:t xml:space="preserve">Het uitvoeren van een </w:t>
      </w:r>
      <w:r w:rsidR="00444664">
        <w:t>gebruikersacceptatietest</w:t>
      </w:r>
      <w:bookmarkEnd w:id="8"/>
    </w:p>
    <w:p w14:paraId="638B0463" w14:textId="77777777" w:rsidR="00DA4E7E" w:rsidRDefault="00DA4E7E" w:rsidP="00DA4E7E">
      <w:pPr>
        <w:pStyle w:val="Kop2"/>
      </w:pPr>
    </w:p>
    <w:p w14:paraId="2133BF21" w14:textId="26B3FBC5" w:rsidR="0067374E" w:rsidRDefault="00057EFD" w:rsidP="00381864">
      <w:pPr>
        <w:pStyle w:val="Geenafstand"/>
        <w:rPr>
          <w:rFonts w:ascii="Calibri Light" w:hAnsi="Calibri Light" w:cs="Utsaah"/>
          <w:bCs/>
        </w:rPr>
      </w:pPr>
      <w:r>
        <w:rPr>
          <w:rStyle w:val="Kop2Char"/>
        </w:rPr>
        <w:t>Testrapport</w:t>
      </w:r>
      <w:r w:rsidR="00DA4E7E">
        <w:br/>
      </w:r>
      <w:proofErr w:type="spellStart"/>
      <w:r w:rsidR="005E61F7">
        <w:rPr>
          <w:rFonts w:ascii="Calibri Light" w:hAnsi="Calibri Light" w:cs="Utsaah"/>
          <w:bCs/>
        </w:rPr>
        <w:t>Medw</w:t>
      </w:r>
      <w:proofErr w:type="spellEnd"/>
      <w:r w:rsidR="005E61F7">
        <w:rPr>
          <w:rFonts w:ascii="Calibri Light" w:hAnsi="Calibri Light" w:cs="Utsaah"/>
          <w:bCs/>
        </w:rPr>
        <w:t>: Alle functies die de medewerker hoort te hebben werken gewoon. Het is vrij eenvoudig dus dit proces kan bijna NIET fout gaan.</w:t>
      </w:r>
    </w:p>
    <w:p w14:paraId="48040DF3" w14:textId="6C520DAE" w:rsidR="005E61F7" w:rsidRDefault="005E61F7" w:rsidP="00381864">
      <w:pPr>
        <w:pStyle w:val="Geenafstand"/>
        <w:rPr>
          <w:rFonts w:ascii="Calibri Light" w:hAnsi="Calibri Light" w:cs="Utsaah"/>
          <w:bCs/>
        </w:rPr>
      </w:pPr>
      <w:proofErr w:type="spellStart"/>
      <w:r>
        <w:rPr>
          <w:rFonts w:ascii="Calibri Light" w:hAnsi="Calibri Light" w:cs="Utsaah"/>
          <w:bCs/>
        </w:rPr>
        <w:t>Mng</w:t>
      </w:r>
      <w:proofErr w:type="spellEnd"/>
      <w:r>
        <w:rPr>
          <w:rFonts w:ascii="Calibri Light" w:hAnsi="Calibri Light" w:cs="Utsaah"/>
          <w:bCs/>
        </w:rPr>
        <w:t xml:space="preserve">: Alle functies die de manager hoort te hebben werken gewoon. </w:t>
      </w:r>
      <w:r w:rsidR="00C42578">
        <w:rPr>
          <w:rFonts w:ascii="Calibri Light" w:hAnsi="Calibri Light" w:cs="Utsaah"/>
          <w:bCs/>
        </w:rPr>
        <w:t>Ook dit proces is vrij eenvoudig dus het kan bijna niet mis gaan.</w:t>
      </w:r>
    </w:p>
    <w:p w14:paraId="13772643" w14:textId="77777777" w:rsidR="00C42578" w:rsidRDefault="00C42578" w:rsidP="00381864">
      <w:pPr>
        <w:pStyle w:val="Geenafstand"/>
        <w:rPr>
          <w:rFonts w:ascii="Calibri Light" w:hAnsi="Calibri Light" w:cs="Utsaah"/>
          <w:bCs/>
        </w:rPr>
      </w:pPr>
    </w:p>
    <w:p w14:paraId="6CEF38E5" w14:textId="64280139" w:rsidR="00C42578" w:rsidRDefault="00C42578" w:rsidP="00381864">
      <w:pPr>
        <w:pStyle w:val="Geenafstand"/>
      </w:pPr>
      <w:r>
        <w:rPr>
          <w:rFonts w:ascii="Calibri Light" w:hAnsi="Calibri Light" w:cs="Utsaah"/>
          <w:bCs/>
        </w:rPr>
        <w:t>*Beide accounts zijn gebruikersvriendelijk*</w:t>
      </w:r>
    </w:p>
    <w:p w14:paraId="22B0B964" w14:textId="77777777" w:rsidR="00DA4E7E" w:rsidRDefault="00DA4E7E" w:rsidP="00DA4E7E">
      <w:pPr>
        <w:pStyle w:val="Kop2"/>
        <w:rPr>
          <w:rFonts w:ascii="Calibri Light" w:eastAsia="Times New Roman" w:hAnsi="Calibri Light" w:cs="Utsaah"/>
          <w:b w:val="0"/>
          <w:color w:val="auto"/>
          <w:sz w:val="24"/>
          <w:szCs w:val="24"/>
        </w:rPr>
      </w:pPr>
    </w:p>
    <w:p w14:paraId="2DD67856" w14:textId="639B786A" w:rsidR="00201A2E" w:rsidRPr="00234F5F" w:rsidRDefault="00201A2E" w:rsidP="00201A2E"/>
    <w:p w14:paraId="17D356BC" w14:textId="57F3E808" w:rsidR="00201A2E" w:rsidRDefault="00201A2E" w:rsidP="00201A2E">
      <w:pPr>
        <w:pStyle w:val="Kop1"/>
      </w:pPr>
      <w:bookmarkStart w:id="9" w:name="_Toc374287639"/>
      <w:bookmarkStart w:id="10" w:name="_Toc65575345"/>
      <w:r>
        <w:t>Conclusie</w:t>
      </w:r>
      <w:bookmarkEnd w:id="9"/>
      <w:r w:rsidR="002B17CC">
        <w:t xml:space="preserve"> en vervolgacties</w:t>
      </w:r>
      <w:bookmarkEnd w:id="10"/>
      <w:r w:rsidR="002B17CC">
        <w:t xml:space="preserve"> </w:t>
      </w:r>
    </w:p>
    <w:p w14:paraId="05E7D7C2" w14:textId="77777777" w:rsidR="002B17CC" w:rsidRDefault="002B17CC" w:rsidP="00201A2E">
      <w:pPr>
        <w:rPr>
          <w:rFonts w:ascii="Calibri Light" w:hAnsi="Calibri Light" w:cs="Utsaah"/>
          <w:bCs/>
        </w:rPr>
      </w:pPr>
    </w:p>
    <w:p w14:paraId="4ECFC424" w14:textId="3896F07D" w:rsidR="002B17CC" w:rsidRDefault="00B4796D" w:rsidP="00201A2E">
      <w:pPr>
        <w:rPr>
          <w:rFonts w:ascii="Calibri Light" w:hAnsi="Calibri Light" w:cs="Utsaah"/>
          <w:bCs/>
        </w:rPr>
      </w:pPr>
      <w:r>
        <w:rPr>
          <w:rFonts w:ascii="Calibri Light" w:hAnsi="Calibri Light" w:cs="Utsaah"/>
          <w:bCs/>
        </w:rPr>
        <w:t xml:space="preserve">De resultaten zijn mij erg bevallen. Alles werkt gewoon zoals het hoort. De database verbinding werkt gewoon netjes </w:t>
      </w:r>
      <w:r w:rsidR="001843B3">
        <w:rPr>
          <w:rFonts w:ascii="Calibri Light" w:hAnsi="Calibri Light" w:cs="Utsaah"/>
          <w:bCs/>
        </w:rPr>
        <w:t>en alles word hierbij ook opgeslagen in de database. Er valt kortom niks te verbeteren. Misschien dat ik 2 manieren heb gebruikt voor de verbinding maar dat maakt in principe niet erg veel uit, dat zit allemaal in de back end.</w:t>
      </w:r>
    </w:p>
    <w:p w14:paraId="2A742988" w14:textId="77777777" w:rsidR="002B17CC" w:rsidRPr="002B17CC" w:rsidRDefault="002B17CC" w:rsidP="00201A2E">
      <w:pPr>
        <w:rPr>
          <w:rFonts w:ascii="Calibri Light" w:hAnsi="Calibri Light" w:cs="Utsaah"/>
          <w:bCs/>
        </w:rPr>
      </w:pPr>
    </w:p>
    <w:p w14:paraId="0CE69FAB" w14:textId="77777777" w:rsidR="00F74808" w:rsidRPr="006D284E" w:rsidRDefault="00F74808" w:rsidP="00437A98">
      <w:pPr>
        <w:spacing w:line="360" w:lineRule="auto"/>
        <w:rPr>
          <w:rFonts w:ascii="Calibri Light" w:hAnsi="Calibri Light" w:cs="Utsaah"/>
          <w:bCs/>
        </w:rPr>
      </w:pPr>
    </w:p>
    <w:sectPr w:rsidR="00F74808" w:rsidRPr="006D284E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F358" w14:textId="77777777" w:rsidR="002E6A5F" w:rsidRDefault="002E6A5F">
      <w:r>
        <w:separator/>
      </w:r>
    </w:p>
  </w:endnote>
  <w:endnote w:type="continuationSeparator" w:id="0">
    <w:p w14:paraId="7C29FFC1" w14:textId="77777777" w:rsidR="002E6A5F" w:rsidRDefault="002E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97475265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4F806BF" w14:textId="3B6A2EB9" w:rsidR="00EC031B" w:rsidRDefault="00EC031B" w:rsidP="001564A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36F274E" w14:textId="77777777" w:rsidR="00EC031B" w:rsidRDefault="00EC031B" w:rsidP="00EC031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DE09" w14:textId="5CE5095F" w:rsidR="00EC031B" w:rsidRDefault="00381864" w:rsidP="00EC031B">
    <w:pPr>
      <w:pStyle w:val="Voettekst"/>
      <w:ind w:right="360"/>
    </w:pPr>
    <w:r>
      <w:t>Gebruikersacceptatietest</w:t>
    </w:r>
    <w:r w:rsidR="00EC031B">
      <w:t xml:space="preserve"> Project  X – Naam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25C2" w14:textId="77777777" w:rsidR="002E6A5F" w:rsidRDefault="002E6A5F">
      <w:r>
        <w:rPr>
          <w:color w:val="000000"/>
        </w:rPr>
        <w:separator/>
      </w:r>
    </w:p>
  </w:footnote>
  <w:footnote w:type="continuationSeparator" w:id="0">
    <w:p w14:paraId="796228C6" w14:textId="77777777" w:rsidR="002E6A5F" w:rsidRDefault="002E6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552"/>
    <w:multiLevelType w:val="multilevel"/>
    <w:tmpl w:val="3A4831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5EA738F"/>
    <w:multiLevelType w:val="multilevel"/>
    <w:tmpl w:val="0BD4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DD4560"/>
    <w:multiLevelType w:val="multilevel"/>
    <w:tmpl w:val="6A2EC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DCF22A2"/>
    <w:multiLevelType w:val="hybridMultilevel"/>
    <w:tmpl w:val="E2128C0C"/>
    <w:lvl w:ilvl="0" w:tplc="21FC2AA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Utsaah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576EF"/>
    <w:multiLevelType w:val="hybridMultilevel"/>
    <w:tmpl w:val="5F1E6E9E"/>
    <w:lvl w:ilvl="0" w:tplc="8D600300">
      <w:numFmt w:val="bullet"/>
      <w:lvlText w:val=""/>
      <w:lvlJc w:val="left"/>
      <w:pPr>
        <w:ind w:left="720" w:hanging="360"/>
      </w:pPr>
      <w:rPr>
        <w:rFonts w:ascii="Symbol" w:eastAsia="Times New Roman" w:hAnsi="Symbol" w:cs="Utsaah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50848"/>
    <w:multiLevelType w:val="hybridMultilevel"/>
    <w:tmpl w:val="5BF2C5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56C1"/>
    <w:multiLevelType w:val="hybridMultilevel"/>
    <w:tmpl w:val="77A6B966"/>
    <w:lvl w:ilvl="0" w:tplc="458C9B68">
      <w:numFmt w:val="bullet"/>
      <w:lvlText w:val=""/>
      <w:lvlJc w:val="left"/>
      <w:pPr>
        <w:ind w:left="720" w:hanging="360"/>
      </w:pPr>
      <w:rPr>
        <w:rFonts w:ascii="Symbol" w:eastAsia="Times New Roman" w:hAnsi="Symbol" w:cs="Utsaah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1289A"/>
    <w:multiLevelType w:val="multilevel"/>
    <w:tmpl w:val="3A4831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AA10D57"/>
    <w:multiLevelType w:val="multilevel"/>
    <w:tmpl w:val="FD7284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890BC6"/>
    <w:multiLevelType w:val="multilevel"/>
    <w:tmpl w:val="A39624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C89180A"/>
    <w:multiLevelType w:val="hybridMultilevel"/>
    <w:tmpl w:val="76FE55CE"/>
    <w:lvl w:ilvl="0" w:tplc="3FC617D8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74102"/>
    <w:multiLevelType w:val="hybridMultilevel"/>
    <w:tmpl w:val="8006D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65FF3"/>
    <w:multiLevelType w:val="multilevel"/>
    <w:tmpl w:val="86D893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CF6454D"/>
    <w:multiLevelType w:val="hybridMultilevel"/>
    <w:tmpl w:val="BB60EB6C"/>
    <w:lvl w:ilvl="0" w:tplc="21FC2AA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Utsaah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9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</w:num>
  <w:num w:numId="24">
    <w:abstractNumId w:val="1"/>
  </w:num>
  <w:num w:numId="25">
    <w:abstractNumId w:val="10"/>
  </w:num>
  <w:num w:numId="26">
    <w:abstractNumId w:val="0"/>
  </w:num>
  <w:num w:numId="27">
    <w:abstractNumId w:val="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D41"/>
    <w:rsid w:val="0001783E"/>
    <w:rsid w:val="00024688"/>
    <w:rsid w:val="00044916"/>
    <w:rsid w:val="00057EFD"/>
    <w:rsid w:val="00086DE6"/>
    <w:rsid w:val="00096CBC"/>
    <w:rsid w:val="00097183"/>
    <w:rsid w:val="000E37E2"/>
    <w:rsid w:val="000F77C7"/>
    <w:rsid w:val="00111A14"/>
    <w:rsid w:val="001843B3"/>
    <w:rsid w:val="001B4AE7"/>
    <w:rsid w:val="001D10F8"/>
    <w:rsid w:val="00201431"/>
    <w:rsid w:val="00201A2E"/>
    <w:rsid w:val="00206197"/>
    <w:rsid w:val="002648B8"/>
    <w:rsid w:val="00270E86"/>
    <w:rsid w:val="0029653D"/>
    <w:rsid w:val="002B17CC"/>
    <w:rsid w:val="002E4678"/>
    <w:rsid w:val="002E6A5F"/>
    <w:rsid w:val="002E7AF8"/>
    <w:rsid w:val="003423DF"/>
    <w:rsid w:val="00381864"/>
    <w:rsid w:val="003A1E02"/>
    <w:rsid w:val="003B5A33"/>
    <w:rsid w:val="00423D5E"/>
    <w:rsid w:val="0043529F"/>
    <w:rsid w:val="00437A98"/>
    <w:rsid w:val="00444664"/>
    <w:rsid w:val="00457F8B"/>
    <w:rsid w:val="00490E7A"/>
    <w:rsid w:val="004C64C6"/>
    <w:rsid w:val="00516EFB"/>
    <w:rsid w:val="00565D28"/>
    <w:rsid w:val="005E61F7"/>
    <w:rsid w:val="005E7181"/>
    <w:rsid w:val="0067374E"/>
    <w:rsid w:val="006A67A8"/>
    <w:rsid w:val="006B41F2"/>
    <w:rsid w:val="006B79A7"/>
    <w:rsid w:val="006D284E"/>
    <w:rsid w:val="00714AE6"/>
    <w:rsid w:val="00735C59"/>
    <w:rsid w:val="00797198"/>
    <w:rsid w:val="007C4E84"/>
    <w:rsid w:val="00823A22"/>
    <w:rsid w:val="008A36B0"/>
    <w:rsid w:val="008C3F6C"/>
    <w:rsid w:val="008C4388"/>
    <w:rsid w:val="008E7963"/>
    <w:rsid w:val="00962D41"/>
    <w:rsid w:val="009A2C7D"/>
    <w:rsid w:val="00A41484"/>
    <w:rsid w:val="00AD2103"/>
    <w:rsid w:val="00AE3D6A"/>
    <w:rsid w:val="00B4796D"/>
    <w:rsid w:val="00BA77EC"/>
    <w:rsid w:val="00BC16C9"/>
    <w:rsid w:val="00BD78C8"/>
    <w:rsid w:val="00BE078A"/>
    <w:rsid w:val="00C07EEB"/>
    <w:rsid w:val="00C42578"/>
    <w:rsid w:val="00C8067F"/>
    <w:rsid w:val="00CF4E68"/>
    <w:rsid w:val="00DA4E7E"/>
    <w:rsid w:val="00DA5A52"/>
    <w:rsid w:val="00DA7AED"/>
    <w:rsid w:val="00DD465F"/>
    <w:rsid w:val="00E362A0"/>
    <w:rsid w:val="00EC031B"/>
    <w:rsid w:val="00EC1763"/>
    <w:rsid w:val="00F55940"/>
    <w:rsid w:val="00F627A4"/>
    <w:rsid w:val="00F6735E"/>
    <w:rsid w:val="00F74808"/>
    <w:rsid w:val="00F91559"/>
    <w:rsid w:val="00FA1207"/>
    <w:rsid w:val="00F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9414"/>
  <w15:docId w15:val="{0DC37E8F-99A2-45AF-8DAC-38C17F9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C031B"/>
    <w:pPr>
      <w:numPr>
        <w:numId w:val="8"/>
      </w:numPr>
      <w:spacing w:before="100" w:after="100" w:line="360" w:lineRule="auto"/>
      <w:ind w:right="203"/>
      <w:outlineLvl w:val="0"/>
    </w:pPr>
    <w:rPr>
      <w:rFonts w:ascii="Calibri Light" w:hAnsi="Calibri Light" w:cs="Utsaah"/>
      <w:b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</w:p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rPr>
      <w:rFonts w:ascii="Times New Roman" w:eastAsia="Times New Roman" w:hAnsi="Times New Roman"/>
      <w:sz w:val="24"/>
      <w:szCs w:val="24"/>
      <w:lang w:eastAsia="nl-NL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rPr>
      <w:rFonts w:ascii="Times New Roman" w:eastAsia="Times New Roman" w:hAnsi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rPr>
      <w:color w:val="0563C1"/>
      <w:u w:val="single"/>
    </w:rPr>
  </w:style>
  <w:style w:type="table" w:styleId="Tabelraster">
    <w:name w:val="Table Grid"/>
    <w:basedOn w:val="Standaardtabel"/>
    <w:uiPriority w:val="39"/>
    <w:rsid w:val="006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C031B"/>
    <w:rPr>
      <w:rFonts w:ascii="Calibri Light" w:eastAsia="Times New Roman" w:hAnsi="Calibri Light" w:cs="Utsaah"/>
      <w:b/>
      <w:sz w:val="28"/>
      <w:szCs w:val="28"/>
      <w:lang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EC031B"/>
  </w:style>
  <w:style w:type="character" w:customStyle="1" w:styleId="Kop2Char">
    <w:name w:val="Kop 2 Char"/>
    <w:basedOn w:val="Standaardalinea-lettertype"/>
    <w:link w:val="Kop2"/>
    <w:uiPriority w:val="9"/>
    <w:rsid w:val="00EC031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37E2"/>
    <w:pPr>
      <w:keepNext/>
      <w:keepLines/>
      <w:numPr>
        <w:numId w:val="0"/>
      </w:numPr>
      <w:suppressAutoHyphens w:val="0"/>
      <w:autoSpaceDN/>
      <w:spacing w:before="480" w:after="0" w:line="276" w:lineRule="auto"/>
      <w:ind w:right="0"/>
      <w:textAlignment w:val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0E37E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0E37E2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37E2"/>
    <w:pPr>
      <w:ind w:left="48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37E2"/>
    <w:pPr>
      <w:ind w:left="72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37E2"/>
    <w:pPr>
      <w:ind w:left="96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37E2"/>
    <w:pPr>
      <w:ind w:left="12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37E2"/>
    <w:pPr>
      <w:ind w:left="144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37E2"/>
    <w:pPr>
      <w:ind w:left="168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37E2"/>
    <w:pPr>
      <w:ind w:left="1920"/>
    </w:pPr>
    <w:rPr>
      <w:rFonts w:asciiTheme="minorHAnsi" w:hAnsiTheme="minorHAnsi"/>
      <w:sz w:val="20"/>
      <w:szCs w:val="20"/>
    </w:rPr>
  </w:style>
  <w:style w:type="paragraph" w:styleId="Geenafstand">
    <w:name w:val="No Spacing"/>
    <w:uiPriority w:val="1"/>
    <w:qFormat/>
    <w:rsid w:val="00381864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855590-2538-6E45-9352-8D213894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 teo</dc:creator>
  <cp:lastModifiedBy>Max Sijbrands</cp:lastModifiedBy>
  <cp:revision>45</cp:revision>
  <cp:lastPrinted>2015-02-02T05:47:00Z</cp:lastPrinted>
  <dcterms:created xsi:type="dcterms:W3CDTF">2015-01-30T19:33:00Z</dcterms:created>
  <dcterms:modified xsi:type="dcterms:W3CDTF">2022-03-04T09:48:00Z</dcterms:modified>
</cp:coreProperties>
</file>