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79B97" w14:textId="20AB80E4" w:rsidR="002E63BE" w:rsidRDefault="0039368F" w:rsidP="00385E00">
      <w:pPr>
        <w:pStyle w:val="Heading1"/>
        <w:jc w:val="both"/>
        <w:rPr>
          <w:rFonts w:ascii="Calibri" w:hAnsi="Calibri"/>
          <w:szCs w:val="24"/>
          <w:lang w:val="en-US"/>
        </w:rPr>
      </w:pPr>
      <w:r w:rsidRPr="00BC08BC">
        <w:rPr>
          <w:rFonts w:ascii="Calibri" w:hAnsi="Calibri"/>
          <w:szCs w:val="24"/>
          <w:lang w:val="en-US"/>
        </w:rPr>
        <w:t xml:space="preserve">Synthesis </w:t>
      </w:r>
      <w:bookmarkStart w:id="0" w:name="_GoBack"/>
      <w:bookmarkEnd w:id="0"/>
      <w:r w:rsidRPr="00BC08BC">
        <w:rPr>
          <w:rFonts w:ascii="Calibri" w:hAnsi="Calibri"/>
          <w:szCs w:val="24"/>
          <w:lang w:val="en-US"/>
        </w:rPr>
        <w:t xml:space="preserve">of </w:t>
      </w:r>
      <w:proofErr w:type="spellStart"/>
      <w:r w:rsidRPr="00BC08BC">
        <w:rPr>
          <w:rFonts w:ascii="Calibri" w:hAnsi="Calibri"/>
          <w:szCs w:val="24"/>
          <w:lang w:val="en-US"/>
        </w:rPr>
        <w:t>sgRNA</w:t>
      </w:r>
      <w:proofErr w:type="spellEnd"/>
      <w:r w:rsidRPr="00BC08BC">
        <w:rPr>
          <w:rFonts w:ascii="Calibri" w:hAnsi="Calibri"/>
          <w:szCs w:val="24"/>
          <w:lang w:val="en-US"/>
        </w:rPr>
        <w:t xml:space="preserve"> </w:t>
      </w:r>
      <w:r w:rsidR="007C4B9E">
        <w:rPr>
          <w:rFonts w:ascii="Calibri" w:hAnsi="Calibri"/>
          <w:szCs w:val="24"/>
          <w:lang w:val="en-US"/>
        </w:rPr>
        <w:t>for crispor.org</w:t>
      </w:r>
    </w:p>
    <w:p w14:paraId="3B4DB5D5" w14:textId="77777777" w:rsidR="00385E00" w:rsidRDefault="00385E00" w:rsidP="00385E00">
      <w:pPr>
        <w:rPr>
          <w:lang w:val="en-US"/>
        </w:rPr>
      </w:pPr>
    </w:p>
    <w:p w14:paraId="2C0D78BE" w14:textId="038DD45F" w:rsidR="00385E00" w:rsidRPr="00385E00" w:rsidRDefault="00385E00" w:rsidP="00385E00">
      <w:pPr>
        <w:rPr>
          <w:rFonts w:ascii="Calibri" w:hAnsi="Calibri"/>
          <w:lang w:val="en-US"/>
        </w:rPr>
      </w:pPr>
      <w:r w:rsidRPr="00385E00">
        <w:rPr>
          <w:rFonts w:ascii="Calibri" w:hAnsi="Calibri"/>
          <w:lang w:val="en-US"/>
        </w:rPr>
        <w:t>Protocol provided by Anne De</w:t>
      </w:r>
      <w:r w:rsidR="00A9021D">
        <w:rPr>
          <w:rFonts w:ascii="Calibri" w:hAnsi="Calibri"/>
          <w:lang w:val="en-US"/>
        </w:rPr>
        <w:t xml:space="preserve"> </w:t>
      </w:r>
      <w:proofErr w:type="spellStart"/>
      <w:r w:rsidR="00A9021D">
        <w:rPr>
          <w:rFonts w:ascii="Calibri" w:hAnsi="Calibri"/>
          <w:lang w:val="en-US"/>
        </w:rPr>
        <w:t>C</w:t>
      </w:r>
      <w:r w:rsidRPr="00385E00">
        <w:rPr>
          <w:rFonts w:ascii="Calibri" w:hAnsi="Calibri"/>
          <w:lang w:val="en-US"/>
        </w:rPr>
        <w:t>ian</w:t>
      </w:r>
      <w:proofErr w:type="spellEnd"/>
      <w:r w:rsidRPr="00385E00"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Inserm</w:t>
      </w:r>
      <w:proofErr w:type="spellEnd"/>
      <w:r>
        <w:rPr>
          <w:rFonts w:ascii="Calibri" w:hAnsi="Calibri"/>
          <w:lang w:val="en-US"/>
        </w:rPr>
        <w:t xml:space="preserve"> U1154, </w:t>
      </w:r>
      <w:r w:rsidR="000E55CC">
        <w:rPr>
          <w:rFonts w:ascii="Calibri" w:hAnsi="Calibri"/>
          <w:lang w:val="en-US"/>
        </w:rPr>
        <w:t xml:space="preserve">CNRS UMR7196, </w:t>
      </w:r>
      <w:r w:rsidRPr="00385E00">
        <w:rPr>
          <w:rFonts w:ascii="Calibri" w:hAnsi="Calibri"/>
          <w:lang w:val="en-US"/>
        </w:rPr>
        <w:t xml:space="preserve">Museum national </w:t>
      </w:r>
      <w:proofErr w:type="spellStart"/>
      <w:r w:rsidRPr="00385E00">
        <w:rPr>
          <w:rFonts w:ascii="Calibri" w:hAnsi="Calibri"/>
          <w:lang w:val="en-US"/>
        </w:rPr>
        <w:t>d’Histoire</w:t>
      </w:r>
      <w:proofErr w:type="spellEnd"/>
      <w:r w:rsidRPr="00385E00">
        <w:rPr>
          <w:rFonts w:ascii="Calibri" w:hAnsi="Calibri"/>
          <w:lang w:val="en-US"/>
        </w:rPr>
        <w:t xml:space="preserve"> </w:t>
      </w:r>
      <w:proofErr w:type="spellStart"/>
      <w:r w:rsidRPr="00385E00">
        <w:rPr>
          <w:rFonts w:ascii="Calibri" w:hAnsi="Calibri"/>
          <w:lang w:val="en-US"/>
        </w:rPr>
        <w:t>naturelle</w:t>
      </w:r>
      <w:proofErr w:type="spellEnd"/>
      <w:r w:rsidRPr="00385E00">
        <w:rPr>
          <w:rFonts w:ascii="Calibri" w:hAnsi="Calibri"/>
          <w:lang w:val="en-US"/>
        </w:rPr>
        <w:t>, Paris, France, decian@mnhn.fr</w:t>
      </w:r>
    </w:p>
    <w:p w14:paraId="2F457C2E" w14:textId="77777777" w:rsidR="00385E00" w:rsidRDefault="00385E00" w:rsidP="0039368F">
      <w:pPr>
        <w:jc w:val="both"/>
        <w:rPr>
          <w:rFonts w:ascii="Calibri" w:hAnsi="Calibri"/>
          <w:lang w:val="en-US"/>
        </w:rPr>
      </w:pPr>
    </w:p>
    <w:p w14:paraId="4DC65D68" w14:textId="77777777" w:rsidR="0039368F" w:rsidRPr="00CA1F7F" w:rsidRDefault="0039368F" w:rsidP="0039368F">
      <w:pPr>
        <w:jc w:val="both"/>
        <w:rPr>
          <w:rFonts w:ascii="Calibri" w:hAnsi="Calibri"/>
          <w:lang w:val="en-US"/>
        </w:rPr>
      </w:pPr>
      <w:r w:rsidRPr="00CA1F7F">
        <w:rPr>
          <w:rFonts w:ascii="Calibri" w:hAnsi="Calibri"/>
          <w:lang w:val="en-US"/>
        </w:rPr>
        <w:t xml:space="preserve">All handlings are carried out wearing gloves, with filter tips and </w:t>
      </w:r>
      <w:proofErr w:type="spellStart"/>
      <w:r w:rsidRPr="00CA1F7F">
        <w:rPr>
          <w:rFonts w:ascii="Calibri" w:hAnsi="Calibri"/>
          <w:lang w:val="en-US"/>
        </w:rPr>
        <w:t>RNase</w:t>
      </w:r>
      <w:proofErr w:type="spellEnd"/>
      <w:r w:rsidRPr="00CA1F7F">
        <w:rPr>
          <w:rFonts w:ascii="Calibri" w:hAnsi="Calibri"/>
          <w:lang w:val="en-US"/>
        </w:rPr>
        <w:t xml:space="preserve"> Free tubes.</w:t>
      </w:r>
    </w:p>
    <w:p w14:paraId="4DFA3D44" w14:textId="3EC61798" w:rsidR="0039368F" w:rsidRPr="00675F09" w:rsidRDefault="0039368F" w:rsidP="0039368F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/>
          <w:lang w:val="en-US"/>
        </w:rPr>
      </w:pPr>
      <w:r w:rsidRPr="00CA1F7F">
        <w:rPr>
          <w:rFonts w:ascii="Calibri" w:hAnsi="Calibri"/>
          <w:lang w:val="en-US"/>
        </w:rPr>
        <w:t xml:space="preserve">If needed you can decontaminate surfaces (pipets, plastics for electrophoresis and bench) with </w:t>
      </w:r>
      <w:proofErr w:type="spellStart"/>
      <w:r w:rsidRPr="00CA1F7F">
        <w:rPr>
          <w:rFonts w:ascii="Calibri" w:hAnsi="Calibri"/>
          <w:lang w:val="en-US"/>
        </w:rPr>
        <w:t>RNAse</w:t>
      </w:r>
      <w:proofErr w:type="spellEnd"/>
      <w:r w:rsidRPr="00CA1F7F">
        <w:rPr>
          <w:rFonts w:ascii="Calibri" w:hAnsi="Calibri"/>
          <w:lang w:val="en-US"/>
        </w:rPr>
        <w:t xml:space="preserve"> zap (</w:t>
      </w:r>
      <w:proofErr w:type="spellStart"/>
      <w:r w:rsidRPr="00CA1F7F">
        <w:rPr>
          <w:rFonts w:ascii="Calibri" w:hAnsi="Calibri"/>
          <w:lang w:val="en-US"/>
        </w:rPr>
        <w:t>Ambion</w:t>
      </w:r>
      <w:proofErr w:type="spellEnd"/>
      <w:r w:rsidRPr="00CA1F7F">
        <w:rPr>
          <w:rFonts w:ascii="Calibri" w:hAnsi="Calibri"/>
          <w:lang w:val="en-US"/>
        </w:rPr>
        <w:t xml:space="preserve">)) or 100mM </w:t>
      </w:r>
      <w:proofErr w:type="spellStart"/>
      <w:r w:rsidRPr="00CA1F7F">
        <w:rPr>
          <w:rFonts w:ascii="Calibri" w:hAnsi="Calibri"/>
          <w:lang w:val="en-US"/>
        </w:rPr>
        <w:t>NaOH</w:t>
      </w:r>
      <w:proofErr w:type="spellEnd"/>
      <w:r w:rsidRPr="00CA1F7F">
        <w:rPr>
          <w:rFonts w:ascii="Calibri" w:hAnsi="Calibri"/>
          <w:lang w:val="en-US"/>
        </w:rPr>
        <w:t xml:space="preserve">/0,1% SDS mix (incubate 6min at Room Temp) and wash well with </w:t>
      </w:r>
      <w:proofErr w:type="spellStart"/>
      <w:r w:rsidRPr="00CA1F7F">
        <w:rPr>
          <w:rFonts w:ascii="Calibri" w:hAnsi="Calibri"/>
          <w:lang w:val="en-US"/>
        </w:rPr>
        <w:t>milliQ</w:t>
      </w:r>
      <w:proofErr w:type="spellEnd"/>
      <w:r w:rsidRPr="00CA1F7F">
        <w:rPr>
          <w:rFonts w:ascii="Calibri" w:hAnsi="Calibri"/>
          <w:lang w:val="en-US"/>
        </w:rPr>
        <w:t xml:space="preserve"> water and </w:t>
      </w:r>
      <w:proofErr w:type="spellStart"/>
      <w:r w:rsidRPr="00CA1F7F">
        <w:rPr>
          <w:rFonts w:ascii="Calibri" w:hAnsi="Calibri"/>
          <w:lang w:val="en-US"/>
        </w:rPr>
        <w:t>EtOH</w:t>
      </w:r>
      <w:proofErr w:type="spellEnd"/>
      <w:r w:rsidRPr="00CA1F7F">
        <w:rPr>
          <w:rFonts w:ascii="Calibri" w:hAnsi="Calibri"/>
          <w:lang w:val="en-US"/>
        </w:rPr>
        <w:t>.</w:t>
      </w:r>
    </w:p>
    <w:p w14:paraId="140D356B" w14:textId="77777777" w:rsidR="0039368F" w:rsidRPr="003E7CD7" w:rsidRDefault="0039368F" w:rsidP="0039368F">
      <w:pPr>
        <w:widowControl w:val="0"/>
        <w:tabs>
          <w:tab w:val="left" w:pos="709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lang w:val="en-US"/>
        </w:rPr>
      </w:pPr>
      <w:r w:rsidRPr="003E7CD7">
        <w:rPr>
          <w:rFonts w:ascii="Calibri" w:hAnsi="Calibri" w:cs="Calibri"/>
          <w:b/>
          <w:lang w:val="en-US"/>
        </w:rPr>
        <w:t xml:space="preserve">1.  Prepare DNA template </w:t>
      </w:r>
    </w:p>
    <w:p w14:paraId="59C709EF" w14:textId="77777777" w:rsidR="0039368F" w:rsidRDefault="0039368F" w:rsidP="0039368F">
      <w:pPr>
        <w:widowControl w:val="0"/>
        <w:numPr>
          <w:ilvl w:val="1"/>
          <w:numId w:val="1"/>
        </w:numPr>
        <w:tabs>
          <w:tab w:val="left" w:pos="709"/>
        </w:tabs>
        <w:autoSpaceDE w:val="0"/>
        <w:autoSpaceDN w:val="0"/>
        <w:adjustRightInd w:val="0"/>
        <w:ind w:hanging="731"/>
        <w:jc w:val="both"/>
        <w:rPr>
          <w:rFonts w:ascii="Calibri" w:hAnsi="Calibri" w:cs="Calibri"/>
          <w:lang w:val="en-US"/>
        </w:rPr>
      </w:pPr>
      <w:r w:rsidRPr="005118FF">
        <w:rPr>
          <w:rFonts w:ascii="Calibri" w:hAnsi="Calibri" w:cs="Calibri"/>
          <w:u w:val="single"/>
          <w:lang w:val="en-US"/>
        </w:rPr>
        <w:t>Using Plasmid Construct DR274</w:t>
      </w:r>
      <w:r>
        <w:rPr>
          <w:rFonts w:ascii="Calibri" w:hAnsi="Calibri" w:cs="Calibri"/>
          <w:lang w:val="en-US"/>
        </w:rPr>
        <w:t xml:space="preserve"> </w:t>
      </w:r>
      <w:r w:rsidRPr="00CA1F7F">
        <w:rPr>
          <w:rFonts w:ascii="Calibri" w:hAnsi="Calibri" w:cs="Calibri"/>
          <w:lang w:val="en-US"/>
        </w:rPr>
        <w:t>(</w:t>
      </w:r>
      <w:hyperlink r:id="rId6" w:history="1">
        <w:r w:rsidRPr="00A877D7">
          <w:rPr>
            <w:rStyle w:val="Hyperlink"/>
            <w:rFonts w:ascii="Calibri" w:hAnsi="Calibri" w:cs="Calibri"/>
            <w:lang w:val="en-US"/>
          </w:rPr>
          <w:t>http://www.addgene.org/42250/</w:t>
        </w:r>
      </w:hyperlink>
      <w:r w:rsidRPr="00CA1F7F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 xml:space="preserve">: </w:t>
      </w:r>
    </w:p>
    <w:p w14:paraId="43D4FB47" w14:textId="77777777" w:rsidR="0039368F" w:rsidRPr="00DA2C86" w:rsidRDefault="0039368F" w:rsidP="00DA2C86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 w:rsidRPr="00DA2C86">
        <w:rPr>
          <w:rFonts w:ascii="Calibri" w:hAnsi="Calibri" w:cs="Calibri"/>
          <w:lang w:val="en-US"/>
        </w:rPr>
        <w:t xml:space="preserve">Digest with </w:t>
      </w:r>
      <w:proofErr w:type="spellStart"/>
      <w:r w:rsidRPr="00DA2C86">
        <w:rPr>
          <w:rFonts w:ascii="Calibri" w:hAnsi="Calibri" w:cs="Calibri"/>
          <w:lang w:val="en-US"/>
        </w:rPr>
        <w:t>DraI</w:t>
      </w:r>
      <w:proofErr w:type="spellEnd"/>
      <w:r w:rsidRPr="00DA2C86">
        <w:rPr>
          <w:rFonts w:ascii="Calibri" w:hAnsi="Calibri" w:cs="Calibri"/>
          <w:lang w:val="en-US"/>
        </w:rPr>
        <w:t xml:space="preserve"> (20-40U) 15µg of the 2,1kb plasmid DR274 cloned with your </w:t>
      </w:r>
      <w:proofErr w:type="spellStart"/>
      <w:r w:rsidRPr="00DA2C86">
        <w:rPr>
          <w:rFonts w:ascii="Calibri" w:hAnsi="Calibri" w:cs="Calibri"/>
          <w:lang w:val="en-US"/>
        </w:rPr>
        <w:t>sgRNA</w:t>
      </w:r>
      <w:proofErr w:type="spellEnd"/>
      <w:r w:rsidRPr="00DA2C86">
        <w:rPr>
          <w:rFonts w:ascii="Calibri" w:hAnsi="Calibri" w:cs="Calibri"/>
          <w:lang w:val="en-US"/>
        </w:rPr>
        <w:t xml:space="preserve"> in 50 to 100µL 3h-ON. </w:t>
      </w:r>
    </w:p>
    <w:p w14:paraId="5CB8AA62" w14:textId="14609D5F" w:rsidR="00DA2C86" w:rsidRPr="00DA2C86" w:rsidRDefault="00DA2C86" w:rsidP="00DA2C8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 w:rsidRPr="00DA2C86">
        <w:rPr>
          <w:rFonts w:ascii="Calibri" w:hAnsi="Calibri" w:cs="Calibri"/>
          <w:lang w:val="en-US"/>
        </w:rPr>
        <w:t xml:space="preserve">Purify your digestion using a kit like PCR clean up kit (Omega </w:t>
      </w:r>
      <w:proofErr w:type="spellStart"/>
      <w:r w:rsidRPr="00DA2C86">
        <w:rPr>
          <w:rFonts w:ascii="Calibri" w:hAnsi="Calibri" w:cs="Calibri"/>
          <w:lang w:val="en-US"/>
        </w:rPr>
        <w:t>Biotek</w:t>
      </w:r>
      <w:proofErr w:type="spellEnd"/>
      <w:r w:rsidRPr="00DA2C86">
        <w:rPr>
          <w:rFonts w:ascii="Calibri" w:hAnsi="Calibri" w:cs="Calibri"/>
          <w:lang w:val="en-US"/>
        </w:rPr>
        <w:t xml:space="preserve"> EZNA Cycle pure kit</w:t>
      </w:r>
      <w:r w:rsidR="00263D05">
        <w:rPr>
          <w:rFonts w:ascii="Calibri" w:hAnsi="Calibri" w:cs="Calibri"/>
          <w:lang w:val="en-US"/>
        </w:rPr>
        <w:t xml:space="preserve">, </w:t>
      </w:r>
      <w:proofErr w:type="spellStart"/>
      <w:r w:rsidRPr="00DA2C86">
        <w:rPr>
          <w:rFonts w:ascii="Calibri" w:hAnsi="Calibri" w:cs="Calibri"/>
          <w:lang w:val="en-US"/>
        </w:rPr>
        <w:t>Qiagen</w:t>
      </w:r>
      <w:proofErr w:type="spellEnd"/>
      <w:r w:rsidRPr="00DA2C86">
        <w:rPr>
          <w:rFonts w:ascii="Calibri" w:hAnsi="Calibri" w:cs="Calibri"/>
          <w:lang w:val="en-US"/>
        </w:rPr>
        <w:t xml:space="preserve"> or </w:t>
      </w:r>
      <w:proofErr w:type="spellStart"/>
      <w:r w:rsidRPr="00DA2C86">
        <w:rPr>
          <w:rFonts w:ascii="Calibri" w:hAnsi="Calibri" w:cs="Calibri"/>
          <w:lang w:val="en-US"/>
        </w:rPr>
        <w:t>Macherey</w:t>
      </w:r>
      <w:proofErr w:type="spellEnd"/>
      <w:r w:rsidRPr="00DA2C86">
        <w:rPr>
          <w:rFonts w:ascii="Calibri" w:hAnsi="Calibri" w:cs="Calibri"/>
          <w:lang w:val="en-US"/>
        </w:rPr>
        <w:t xml:space="preserve"> Nagel </w:t>
      </w:r>
      <w:proofErr w:type="gramStart"/>
      <w:r w:rsidRPr="00DA2C86">
        <w:rPr>
          <w:rFonts w:ascii="Calibri" w:hAnsi="Calibri" w:cs="Calibri"/>
          <w:lang w:val="en-US"/>
        </w:rPr>
        <w:t>kits )</w:t>
      </w:r>
      <w:proofErr w:type="gramEnd"/>
      <w:r w:rsidRPr="00DA2C86">
        <w:rPr>
          <w:rFonts w:ascii="Calibri" w:hAnsi="Calibri" w:cs="Calibri"/>
          <w:lang w:val="en-US"/>
        </w:rPr>
        <w:t xml:space="preserve">. </w:t>
      </w:r>
    </w:p>
    <w:p w14:paraId="336D5867" w14:textId="77777777" w:rsidR="00DA2C86" w:rsidRPr="00DA2C86" w:rsidRDefault="00DA2C86" w:rsidP="00DA2C86">
      <w:pPr>
        <w:widowControl w:val="0"/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-US"/>
        </w:rPr>
      </w:pPr>
    </w:p>
    <w:p w14:paraId="04E5495A" w14:textId="3F175EEB" w:rsidR="00DA2C86" w:rsidRPr="00DA2C86" w:rsidRDefault="00DA2C86" w:rsidP="00DA2C8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 w:rsidRPr="00DA2C86">
        <w:rPr>
          <w:rFonts w:ascii="Calibri" w:hAnsi="Calibri" w:cs="Calibri"/>
          <w:lang w:val="en-US"/>
        </w:rPr>
        <w:t xml:space="preserve">Note: </w:t>
      </w:r>
      <w:r w:rsidRPr="002E63BE">
        <w:rPr>
          <w:rFonts w:ascii="Calibri" w:hAnsi="Calibri" w:cs="Calibri"/>
          <w:lang w:val="en-US"/>
        </w:rPr>
        <w:t xml:space="preserve">Wash well </w:t>
      </w:r>
      <w:r w:rsidR="002E63BE">
        <w:rPr>
          <w:rFonts w:ascii="Calibri" w:hAnsi="Calibri" w:cs="Calibri"/>
          <w:lang w:val="en-US"/>
        </w:rPr>
        <w:t xml:space="preserve">(2x minimum) </w:t>
      </w:r>
      <w:r w:rsidRPr="002E63BE">
        <w:rPr>
          <w:rFonts w:ascii="Calibri" w:hAnsi="Calibri" w:cs="Calibri"/>
          <w:lang w:val="en-US"/>
        </w:rPr>
        <w:t>to remove</w:t>
      </w:r>
      <w:r w:rsidR="002E63BE">
        <w:rPr>
          <w:rFonts w:ascii="Calibri" w:hAnsi="Calibri" w:cs="Calibri"/>
          <w:lang w:val="en-US"/>
        </w:rPr>
        <w:t xml:space="preserve"> all salts from binding buffer. L</w:t>
      </w:r>
      <w:r w:rsidR="00263D05" w:rsidRPr="00263D05">
        <w:rPr>
          <w:rFonts w:ascii="Calibri" w:hAnsi="Calibri" w:cs="Calibri"/>
          <w:lang w:val="en-US"/>
        </w:rPr>
        <w:t>e</w:t>
      </w:r>
      <w:r w:rsidR="00263D05" w:rsidRPr="002E63BE">
        <w:rPr>
          <w:rFonts w:ascii="Calibri" w:hAnsi="Calibri" w:cs="Calibri"/>
          <w:lang w:val="en-US"/>
        </w:rPr>
        <w:t>t</w:t>
      </w:r>
      <w:r w:rsidR="002E63BE" w:rsidRPr="002E63BE">
        <w:rPr>
          <w:rFonts w:ascii="Calibri" w:hAnsi="Calibri" w:cs="Calibri"/>
          <w:lang w:val="en-US"/>
        </w:rPr>
        <w:t xml:space="preserve"> </w:t>
      </w:r>
      <w:r w:rsidR="002E63BE" w:rsidRPr="00DA2C86">
        <w:rPr>
          <w:rFonts w:ascii="Calibri" w:hAnsi="Calibri" w:cs="Calibri"/>
          <w:lang w:val="en-US"/>
        </w:rPr>
        <w:t xml:space="preserve">dry the silica membrane </w:t>
      </w:r>
      <w:r w:rsidRPr="00DA2C86">
        <w:rPr>
          <w:rFonts w:ascii="Calibri" w:hAnsi="Calibri" w:cs="Calibri"/>
          <w:lang w:val="en-US"/>
        </w:rPr>
        <w:t xml:space="preserve">before elution (5 min at high speed). </w:t>
      </w:r>
    </w:p>
    <w:p w14:paraId="6B3BC4AE" w14:textId="77777777" w:rsidR="00DA2C86" w:rsidRPr="00DA2C86" w:rsidRDefault="00DA2C86" w:rsidP="00DA2C86">
      <w:pPr>
        <w:widowControl w:val="0"/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-US"/>
        </w:rPr>
      </w:pPr>
    </w:p>
    <w:p w14:paraId="6EF52FE2" w14:textId="77777777" w:rsidR="00DA2C86" w:rsidRPr="00DA2C86" w:rsidRDefault="00DA2C86" w:rsidP="00DA2C8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 w:rsidRPr="00DA2C86">
        <w:rPr>
          <w:rFonts w:ascii="Calibri" w:hAnsi="Calibri" w:cs="Calibri"/>
          <w:lang w:val="en-US"/>
        </w:rPr>
        <w:t xml:space="preserve">Elute in 30µL max of « clean » water (incubate &gt;10min at room temp before centrifugation). </w:t>
      </w:r>
    </w:p>
    <w:p w14:paraId="4F3AE7DD" w14:textId="77777777" w:rsidR="00DA2C86" w:rsidRPr="00DA2C86" w:rsidRDefault="00DA2C86" w:rsidP="00DA2C86">
      <w:pPr>
        <w:widowControl w:val="0"/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-US"/>
        </w:rPr>
      </w:pPr>
    </w:p>
    <w:p w14:paraId="21DDDF61" w14:textId="561AF53D" w:rsidR="00DA2C86" w:rsidRPr="00DA2C86" w:rsidRDefault="00DA2C86" w:rsidP="00DA2C8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 w:rsidRPr="00DA2C86">
        <w:rPr>
          <w:rFonts w:ascii="Calibri" w:hAnsi="Calibri" w:cs="Calibri"/>
          <w:lang w:val="en-US"/>
        </w:rPr>
        <w:t xml:space="preserve">Note: You should </w:t>
      </w:r>
      <w:r w:rsidR="00263D05">
        <w:rPr>
          <w:rFonts w:ascii="Calibri" w:hAnsi="Calibri" w:cs="Calibri"/>
          <w:lang w:val="en-US"/>
        </w:rPr>
        <w:t>obtain</w:t>
      </w:r>
      <w:r w:rsidRPr="00DA2C86">
        <w:rPr>
          <w:rFonts w:ascii="Calibri" w:hAnsi="Calibri" w:cs="Calibri"/>
          <w:lang w:val="en-US"/>
        </w:rPr>
        <w:t xml:space="preserve"> at least 0.2 to 0.3µg/µL of </w:t>
      </w:r>
      <w:proofErr w:type="spellStart"/>
      <w:r w:rsidRPr="00DA2C86">
        <w:rPr>
          <w:rFonts w:ascii="Calibri" w:hAnsi="Calibri" w:cs="Calibri"/>
          <w:lang w:val="en-US"/>
        </w:rPr>
        <w:t>DraI</w:t>
      </w:r>
      <w:proofErr w:type="spellEnd"/>
      <w:r w:rsidRPr="00DA2C86">
        <w:rPr>
          <w:rFonts w:ascii="Calibri" w:hAnsi="Calibri" w:cs="Calibri"/>
          <w:lang w:val="en-US"/>
        </w:rPr>
        <w:t xml:space="preserve"> digested plasmid. If necessary you can precipitate your digestio</w:t>
      </w:r>
      <w:r w:rsidRPr="00385E00">
        <w:rPr>
          <w:rFonts w:ascii="Calibri" w:hAnsi="Calibri" w:cs="Calibri"/>
          <w:lang w:val="en-US"/>
        </w:rPr>
        <w:t>n</w:t>
      </w:r>
      <w:r w:rsidR="00385E00" w:rsidRPr="00385E00">
        <w:rPr>
          <w:rFonts w:ascii="Calibri" w:hAnsi="Calibri" w:cs="Calibri"/>
          <w:lang w:val="en-US"/>
        </w:rPr>
        <w:t xml:space="preserve">. </w:t>
      </w:r>
      <w:r w:rsidRPr="00DA2C86">
        <w:rPr>
          <w:rFonts w:ascii="Calibri" w:hAnsi="Calibri" w:cs="Calibri"/>
          <w:lang w:val="en-US"/>
        </w:rPr>
        <w:t xml:space="preserve">Make sure the </w:t>
      </w:r>
      <w:proofErr w:type="spellStart"/>
      <w:r w:rsidRPr="00DA2C86">
        <w:rPr>
          <w:rFonts w:ascii="Calibri" w:hAnsi="Calibri" w:cs="Calibri"/>
          <w:lang w:val="en-US"/>
        </w:rPr>
        <w:t>DraI</w:t>
      </w:r>
      <w:proofErr w:type="spellEnd"/>
      <w:r w:rsidRPr="00DA2C86">
        <w:rPr>
          <w:rFonts w:ascii="Calibri" w:hAnsi="Calibri" w:cs="Calibri"/>
          <w:lang w:val="en-US"/>
        </w:rPr>
        <w:t xml:space="preserve"> fragment (around 200pb</w:t>
      </w:r>
      <w:r w:rsidR="00385E00">
        <w:rPr>
          <w:rFonts w:ascii="Calibri" w:hAnsi="Calibri" w:cs="Calibri"/>
          <w:lang w:val="en-US"/>
        </w:rPr>
        <w:t>) is well precipitated</w:t>
      </w:r>
      <w:r w:rsidRPr="00DA2C86">
        <w:rPr>
          <w:rFonts w:ascii="Calibri" w:hAnsi="Calibri" w:cs="Calibri"/>
          <w:lang w:val="en-US"/>
        </w:rPr>
        <w:t>. </w:t>
      </w:r>
    </w:p>
    <w:p w14:paraId="48D9D277" w14:textId="77777777" w:rsidR="00DA2C86" w:rsidRPr="00DA2C86" w:rsidRDefault="00DA2C86" w:rsidP="00DA2C86">
      <w:pPr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14:paraId="676C0116" w14:textId="77777777" w:rsidR="0039368F" w:rsidRDefault="0039368F" w:rsidP="0039368F">
      <w:pPr>
        <w:widowControl w:val="0"/>
        <w:tabs>
          <w:tab w:val="left" w:pos="709"/>
        </w:tabs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-US"/>
        </w:rPr>
      </w:pPr>
    </w:p>
    <w:p w14:paraId="35728B60" w14:textId="52E10269" w:rsidR="0039368F" w:rsidRDefault="0039368F" w:rsidP="0039368F">
      <w:pPr>
        <w:widowControl w:val="0"/>
        <w:numPr>
          <w:ilvl w:val="1"/>
          <w:numId w:val="1"/>
        </w:numPr>
        <w:tabs>
          <w:tab w:val="left" w:pos="709"/>
        </w:tabs>
        <w:autoSpaceDE w:val="0"/>
        <w:autoSpaceDN w:val="0"/>
        <w:adjustRightInd w:val="0"/>
        <w:ind w:hanging="731"/>
        <w:jc w:val="both"/>
        <w:rPr>
          <w:rFonts w:ascii="Calibri" w:hAnsi="Calibri" w:cs="Calibri"/>
          <w:lang w:val="en-US"/>
        </w:rPr>
      </w:pPr>
      <w:r w:rsidRPr="005118FF">
        <w:rPr>
          <w:rFonts w:ascii="Calibri" w:hAnsi="Calibri" w:cs="Calibri"/>
          <w:u w:val="single"/>
          <w:lang w:val="en-US"/>
        </w:rPr>
        <w:t xml:space="preserve">Using </w:t>
      </w:r>
      <w:r w:rsidR="00263D05">
        <w:rPr>
          <w:rFonts w:ascii="Calibri" w:hAnsi="Calibri" w:cs="Calibri"/>
          <w:u w:val="single"/>
          <w:lang w:val="en-US"/>
        </w:rPr>
        <w:t xml:space="preserve">oligonucleotide </w:t>
      </w:r>
      <w:r>
        <w:rPr>
          <w:rFonts w:ascii="Calibri" w:hAnsi="Calibri" w:cs="Calibri"/>
          <w:u w:val="single"/>
          <w:lang w:val="en-US"/>
        </w:rPr>
        <w:t>based template</w:t>
      </w:r>
      <w:r w:rsidR="00FA1A29">
        <w:rPr>
          <w:rFonts w:ascii="Calibri" w:hAnsi="Calibri" w:cs="Calibri"/>
          <w:u w:val="single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 </w:t>
      </w:r>
      <w:r w:rsidR="000E55CC">
        <w:rPr>
          <w:rFonts w:ascii="Calibri" w:hAnsi="Calibri" w:cs="Calibri"/>
          <w:lang w:val="en-US"/>
        </w:rPr>
        <w:t xml:space="preserve">(adapted from Bassett et al, Cell Reports, 2013) </w:t>
      </w:r>
    </w:p>
    <w:p w14:paraId="212AE8E1" w14:textId="0789245F" w:rsidR="000E3F7E" w:rsidRPr="00385E00" w:rsidRDefault="0039368F" w:rsidP="00385E00">
      <w:pPr>
        <w:widowControl w:val="0"/>
        <w:tabs>
          <w:tab w:val="left" w:pos="709"/>
        </w:tabs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-US"/>
        </w:rPr>
      </w:pPr>
      <w:r w:rsidRPr="00CA1F7F">
        <w:rPr>
          <w:rFonts w:ascii="Calibri" w:hAnsi="Calibri" w:cs="Calibri"/>
          <w:lang w:val="en-US"/>
        </w:rPr>
        <w:t xml:space="preserve">You can also synthetize your </w:t>
      </w:r>
      <w:proofErr w:type="spellStart"/>
      <w:r w:rsidRPr="00CA1F7F">
        <w:rPr>
          <w:rFonts w:ascii="Calibri" w:hAnsi="Calibri" w:cs="Calibri"/>
          <w:lang w:val="en-US"/>
        </w:rPr>
        <w:t>sgRNA</w:t>
      </w:r>
      <w:proofErr w:type="spellEnd"/>
      <w:r w:rsidRPr="00CA1F7F">
        <w:rPr>
          <w:rFonts w:ascii="Calibri" w:hAnsi="Calibri" w:cs="Calibri"/>
          <w:lang w:val="en-US"/>
        </w:rPr>
        <w:t xml:space="preserve"> </w:t>
      </w:r>
      <w:r w:rsidR="00263D05">
        <w:rPr>
          <w:rFonts w:ascii="Calibri" w:hAnsi="Calibri" w:cs="Calibri"/>
          <w:lang w:val="en-US"/>
        </w:rPr>
        <w:t xml:space="preserve">template </w:t>
      </w:r>
      <w:r w:rsidR="00385E00">
        <w:rPr>
          <w:rFonts w:ascii="Calibri" w:hAnsi="Calibri" w:cs="Calibri"/>
          <w:lang w:val="en-US"/>
        </w:rPr>
        <w:t xml:space="preserve">by PCR </w:t>
      </w:r>
      <w:r w:rsidR="00263D05" w:rsidRPr="00385E00">
        <w:rPr>
          <w:rFonts w:ascii="Calibri" w:hAnsi="Calibri" w:cs="Calibri"/>
          <w:lang w:val="en-US"/>
        </w:rPr>
        <w:t>using</w:t>
      </w:r>
      <w:r w:rsidRPr="00385E00">
        <w:rPr>
          <w:rFonts w:ascii="Calibri" w:hAnsi="Calibri" w:cs="Calibri"/>
          <w:lang w:val="en-US"/>
        </w:rPr>
        <w:t xml:space="preserve"> </w:t>
      </w:r>
      <w:r w:rsidR="00385E00" w:rsidRPr="00385E00">
        <w:rPr>
          <w:rFonts w:ascii="Calibri" w:hAnsi="Calibri" w:cs="Calibri"/>
          <w:lang w:val="en-US"/>
        </w:rPr>
        <w:t xml:space="preserve">the following </w:t>
      </w:r>
      <w:r w:rsidRPr="00385E00">
        <w:rPr>
          <w:rFonts w:ascii="Calibri" w:hAnsi="Calibri" w:cs="Calibri"/>
          <w:lang w:val="en-US"/>
        </w:rPr>
        <w:t xml:space="preserve">overlapping oligonucleotides </w:t>
      </w:r>
    </w:p>
    <w:p w14:paraId="0634B9A9" w14:textId="2D2AFB2E" w:rsidR="0039368F" w:rsidRPr="00213221" w:rsidRDefault="0039368F" w:rsidP="00FA1A29">
      <w:pPr>
        <w:pStyle w:val="ListParagraph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adjustRightInd w:val="0"/>
        <w:ind w:left="2268" w:hanging="283"/>
        <w:rPr>
          <w:rFonts w:ascii="Calibri" w:hAnsi="Calibri" w:cs="Calibri"/>
          <w:bCs/>
          <w:lang w:val="en-US"/>
        </w:rPr>
      </w:pPr>
      <w:r w:rsidRPr="00213221">
        <w:rPr>
          <w:rFonts w:ascii="Calibri" w:hAnsi="Calibri" w:cs="Calibri"/>
          <w:lang w:val="en-US"/>
        </w:rPr>
        <w:t xml:space="preserve">Specific Forward primer </w:t>
      </w:r>
      <w:r w:rsidR="000E3F7E" w:rsidRPr="000E3F7E">
        <w:rPr>
          <w:rFonts w:ascii="Calibri" w:hAnsi="Calibri" w:cs="Calibri"/>
          <w:b/>
          <w:highlight w:val="cyan"/>
          <w:u w:val="single"/>
          <w:lang w:val="en-US"/>
        </w:rPr>
        <w:t>T7cr</w:t>
      </w:r>
      <w:r w:rsidR="001A1AB2">
        <w:rPr>
          <w:rFonts w:ascii="Calibri" w:hAnsi="Calibri" w:cs="Calibri"/>
          <w:b/>
          <w:u w:val="single"/>
          <w:lang w:val="en-US"/>
        </w:rPr>
        <w:t>TARGET</w:t>
      </w:r>
      <w:r w:rsidR="008F5225">
        <w:rPr>
          <w:rFonts w:ascii="Calibri" w:hAnsi="Calibri" w:cs="Calibri"/>
          <w:lang w:val="en-US"/>
        </w:rPr>
        <w:br/>
        <w:t>5’-GAAATTAATACGACTCACTATA</w:t>
      </w:r>
      <w:r w:rsidR="008F5225" w:rsidRPr="001A1AB2">
        <w:rPr>
          <w:rFonts w:ascii="Calibri" w:hAnsi="Calibri" w:cs="Calibri"/>
          <w:b/>
          <w:lang w:val="en-US"/>
        </w:rPr>
        <w:t>G</w:t>
      </w:r>
      <w:r w:rsidR="001A1AB2">
        <w:rPr>
          <w:rFonts w:ascii="Calibri" w:hAnsi="Calibri" w:cs="Calibri"/>
          <w:b/>
          <w:lang w:val="en-US"/>
        </w:rPr>
        <w:t>N</w:t>
      </w:r>
      <w:r w:rsidR="000E3F7E" w:rsidRPr="001A1AB2">
        <w:rPr>
          <w:rFonts w:ascii="Calibri" w:hAnsi="Calibri" w:cs="Calibri"/>
          <w:b/>
          <w:vertAlign w:val="subscript"/>
          <w:lang w:val="en-US"/>
        </w:rPr>
        <w:t>1</w:t>
      </w:r>
      <w:r w:rsidR="008F5225" w:rsidRPr="001A1AB2">
        <w:rPr>
          <w:rFonts w:ascii="Calibri" w:hAnsi="Calibri" w:cs="Calibri"/>
          <w:b/>
          <w:vertAlign w:val="subscript"/>
          <w:lang w:val="en-US"/>
        </w:rPr>
        <w:t>9</w:t>
      </w:r>
      <w:r w:rsidR="000E3F7E" w:rsidRPr="001A1AB2">
        <w:rPr>
          <w:rFonts w:ascii="Calibri" w:hAnsi="Calibri" w:cs="Calibri"/>
          <w:b/>
          <w:vertAlign w:val="subscript"/>
          <w:lang w:val="en-US"/>
        </w:rPr>
        <w:t>-</w:t>
      </w:r>
      <w:r w:rsidRPr="001A1AB2">
        <w:rPr>
          <w:rFonts w:ascii="Calibri" w:hAnsi="Calibri" w:cs="Calibri"/>
          <w:b/>
          <w:vertAlign w:val="subscript"/>
          <w:lang w:val="en-US"/>
        </w:rPr>
        <w:t>20</w:t>
      </w:r>
      <w:r w:rsidRPr="001A1AB2">
        <w:rPr>
          <w:rFonts w:ascii="Calibri" w:hAnsi="Calibri" w:cs="Calibri"/>
          <w:bCs/>
          <w:lang w:val="en-US"/>
        </w:rPr>
        <w:t>GTTTTAGAGCTAGAAATAGC</w:t>
      </w:r>
    </w:p>
    <w:p w14:paraId="2FC34B88" w14:textId="77777777" w:rsidR="000E3F7E" w:rsidRDefault="0039368F" w:rsidP="0039368F">
      <w:pPr>
        <w:pStyle w:val="NormalWeb"/>
        <w:shd w:val="clear" w:color="auto" w:fill="FFFFFF"/>
        <w:spacing w:before="0" w:beforeAutospacing="0" w:after="0" w:afterAutospacing="0"/>
        <w:ind w:left="1418"/>
        <w:textAlignment w:val="baseline"/>
        <w:rPr>
          <w:rFonts w:ascii="Calibri" w:hAnsi="Calibri" w:cs="Calibri"/>
          <w:bCs/>
          <w:sz w:val="24"/>
          <w:szCs w:val="24"/>
          <w:lang w:val="en-US" w:eastAsia="ja-JP"/>
        </w:rPr>
      </w:pPr>
      <w:proofErr w:type="gramStart"/>
      <w:r w:rsidRPr="00604040">
        <w:rPr>
          <w:rFonts w:ascii="Calibri" w:hAnsi="Calibri" w:cs="Calibri"/>
          <w:bCs/>
          <w:sz w:val="24"/>
          <w:szCs w:val="24"/>
          <w:lang w:val="en-US" w:eastAsia="ja-JP"/>
        </w:rPr>
        <w:t>and</w:t>
      </w:r>
      <w:proofErr w:type="gramEnd"/>
      <w:r w:rsidRPr="00604040">
        <w:rPr>
          <w:rFonts w:ascii="Calibri" w:hAnsi="Calibri" w:cs="Calibri"/>
          <w:bCs/>
          <w:sz w:val="24"/>
          <w:szCs w:val="24"/>
          <w:lang w:val="en-US" w:eastAsia="ja-JP"/>
        </w:rPr>
        <w:t xml:space="preserve"> </w:t>
      </w:r>
    </w:p>
    <w:p w14:paraId="723570A7" w14:textId="64F2EC80" w:rsidR="0039368F" w:rsidRPr="00604040" w:rsidRDefault="0039368F" w:rsidP="00FA1A29">
      <w:pPr>
        <w:pStyle w:val="ListParagraph"/>
        <w:widowControl w:val="0"/>
        <w:numPr>
          <w:ilvl w:val="1"/>
          <w:numId w:val="2"/>
        </w:numPr>
        <w:tabs>
          <w:tab w:val="left" w:pos="709"/>
        </w:tabs>
        <w:autoSpaceDE w:val="0"/>
        <w:autoSpaceDN w:val="0"/>
        <w:adjustRightInd w:val="0"/>
        <w:ind w:left="2268" w:hanging="283"/>
        <w:rPr>
          <w:rFonts w:ascii="Calibri" w:hAnsi="Calibri" w:cs="Calibri"/>
          <w:lang w:val="en-US"/>
        </w:rPr>
      </w:pPr>
      <w:proofErr w:type="gramStart"/>
      <w:r w:rsidRPr="000E3F7E">
        <w:rPr>
          <w:rFonts w:ascii="Calibri" w:hAnsi="Calibri" w:cs="Calibri"/>
          <w:lang w:val="en-US"/>
        </w:rPr>
        <w:t>common</w:t>
      </w:r>
      <w:proofErr w:type="gramEnd"/>
      <w:r w:rsidRPr="000E3F7E">
        <w:rPr>
          <w:rFonts w:ascii="Calibri" w:hAnsi="Calibri" w:cs="Calibri"/>
          <w:lang w:val="en-US"/>
        </w:rPr>
        <w:t xml:space="preserve"> reverse primer </w:t>
      </w:r>
      <w:r w:rsidRPr="000E3F7E">
        <w:rPr>
          <w:rFonts w:ascii="Calibri" w:hAnsi="Calibri" w:cs="Calibri"/>
          <w:b/>
          <w:highlight w:val="yellow"/>
          <w:u w:val="single"/>
          <w:lang w:val="en-US"/>
        </w:rPr>
        <w:t>sgRNA</w:t>
      </w:r>
      <w:r w:rsidR="000E3F7E" w:rsidRPr="000E3F7E">
        <w:rPr>
          <w:rFonts w:ascii="Calibri" w:hAnsi="Calibri" w:cs="Calibri"/>
          <w:b/>
          <w:highlight w:val="yellow"/>
          <w:u w:val="single"/>
          <w:lang w:val="en-US"/>
        </w:rPr>
        <w:t>T7</w:t>
      </w:r>
      <w:r w:rsidR="001A1AB2">
        <w:rPr>
          <w:rFonts w:ascii="Calibri" w:hAnsi="Calibri" w:cs="Calibri"/>
          <w:b/>
          <w:u w:val="single"/>
          <w:lang w:val="en-US"/>
        </w:rPr>
        <w:t>common</w:t>
      </w:r>
      <w:r w:rsidRPr="00604040">
        <w:rPr>
          <w:rFonts w:ascii="Calibri" w:hAnsi="Calibri" w:cs="Calibri"/>
          <w:lang w:val="en-US"/>
        </w:rPr>
        <w:br/>
        <w:t>5’</w:t>
      </w:r>
      <w:r>
        <w:rPr>
          <w:rFonts w:ascii="Calibri" w:hAnsi="Calibri" w:cs="Calibri"/>
          <w:lang w:val="en-US"/>
        </w:rPr>
        <w:noBreakHyphen/>
      </w:r>
      <w:r w:rsidRPr="00604040">
        <w:rPr>
          <w:rFonts w:ascii="Calibri" w:hAnsi="Calibri" w:cs="Calibri"/>
          <w:lang w:val="en-US"/>
        </w:rPr>
        <w:t>AAAAGCACCGACTCGGTGCCACTTTTTCAAGTTGATAACGGACTAGCCTTATTTTAACTT</w:t>
      </w:r>
      <w:r w:rsidRPr="000E3F7E">
        <w:rPr>
          <w:rFonts w:ascii="Calibri" w:hAnsi="Calibri" w:cs="Calibri"/>
          <w:lang w:val="en-US"/>
        </w:rPr>
        <w:t>GCTATTTCTAGCTCTAAAAC</w:t>
      </w:r>
    </w:p>
    <w:p w14:paraId="49DE197C" w14:textId="77777777" w:rsidR="000E3F7E" w:rsidRDefault="000E3F7E" w:rsidP="0039368F">
      <w:pPr>
        <w:widowControl w:val="0"/>
        <w:tabs>
          <w:tab w:val="left" w:pos="709"/>
        </w:tabs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-US"/>
        </w:rPr>
      </w:pPr>
    </w:p>
    <w:p w14:paraId="68847C9E" w14:textId="5E0E9E43" w:rsidR="000E3F7E" w:rsidRDefault="00FA1A29" w:rsidP="0039368F">
      <w:pPr>
        <w:widowControl w:val="0"/>
        <w:tabs>
          <w:tab w:val="left" w:pos="709"/>
        </w:tabs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Run </w:t>
      </w:r>
      <w:r w:rsidR="000E3F7E">
        <w:rPr>
          <w:rFonts w:ascii="Calibri" w:hAnsi="Calibri" w:cs="Calibri"/>
          <w:lang w:val="en-US"/>
        </w:rPr>
        <w:t>a the PCR with the following conditions:</w:t>
      </w:r>
    </w:p>
    <w:p w14:paraId="3DAD99AF" w14:textId="77777777" w:rsidR="000E3F7E" w:rsidRPr="000E3F7E" w:rsidRDefault="000E3F7E" w:rsidP="0039368F">
      <w:pPr>
        <w:widowControl w:val="0"/>
        <w:tabs>
          <w:tab w:val="left" w:pos="709"/>
        </w:tabs>
        <w:autoSpaceDE w:val="0"/>
        <w:autoSpaceDN w:val="0"/>
        <w:adjustRightInd w:val="0"/>
        <w:ind w:left="1440"/>
        <w:jc w:val="both"/>
        <w:rPr>
          <w:rFonts w:ascii="Calibri" w:hAnsi="Calibri" w:cs="Calibri"/>
          <w:b/>
          <w:lang w:val="en-US"/>
        </w:rPr>
      </w:pPr>
      <w:r w:rsidRPr="000E3F7E">
        <w:rPr>
          <w:rFonts w:ascii="Calibri" w:hAnsi="Calibri" w:cs="Calibri"/>
          <w:b/>
          <w:lang w:val="en-US"/>
        </w:rPr>
        <w:t>PCR mix:</w:t>
      </w:r>
    </w:p>
    <w:p w14:paraId="47ED91B6" w14:textId="77777777" w:rsidR="000E3F7E" w:rsidRDefault="0052621D" w:rsidP="000E3F7E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</w:t>
      </w:r>
      <w:r w:rsidR="000E3F7E">
        <w:rPr>
          <w:rFonts w:ascii="Calibri" w:hAnsi="Calibri" w:cs="Calibri"/>
          <w:lang w:val="en-US"/>
        </w:rPr>
        <w:t>7µL H2O</w:t>
      </w:r>
    </w:p>
    <w:p w14:paraId="7FFBC35D" w14:textId="77777777" w:rsidR="000E3F7E" w:rsidRDefault="000E3F7E" w:rsidP="000E3F7E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20µL HF 5X Buffer</w:t>
      </w:r>
    </w:p>
    <w:p w14:paraId="7882B53A" w14:textId="77777777" w:rsidR="000E3F7E" w:rsidRDefault="000E3F7E" w:rsidP="000E3F7E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1µL </w:t>
      </w:r>
      <w:proofErr w:type="spellStart"/>
      <w:r>
        <w:rPr>
          <w:rFonts w:ascii="Calibri" w:hAnsi="Calibri" w:cs="Calibri"/>
          <w:lang w:val="en-US"/>
        </w:rPr>
        <w:t>dNTPmix</w:t>
      </w:r>
      <w:proofErr w:type="spellEnd"/>
      <w:r>
        <w:rPr>
          <w:rFonts w:ascii="Calibri" w:hAnsi="Calibri" w:cs="Calibri"/>
          <w:lang w:val="en-US"/>
        </w:rPr>
        <w:t xml:space="preserve"> @ 25mM</w:t>
      </w:r>
    </w:p>
    <w:p w14:paraId="496F6862" w14:textId="71DA63E0" w:rsidR="000E3F7E" w:rsidRPr="000E3F7E" w:rsidRDefault="000E3F7E" w:rsidP="000E3F7E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1µL </w:t>
      </w:r>
      <w:proofErr w:type="spellStart"/>
      <w:r>
        <w:rPr>
          <w:rFonts w:ascii="Calibri" w:hAnsi="Calibri" w:cs="Calibri"/>
          <w:lang w:val="en-US"/>
        </w:rPr>
        <w:t>Phusion</w:t>
      </w:r>
      <w:proofErr w:type="spellEnd"/>
      <w:r w:rsidR="00FA1A29">
        <w:rPr>
          <w:rFonts w:ascii="Calibri" w:hAnsi="Calibri" w:cs="Calibri"/>
          <w:lang w:val="en-US"/>
        </w:rPr>
        <w:t xml:space="preserve"> (New England </w:t>
      </w:r>
      <w:proofErr w:type="spellStart"/>
      <w:r w:rsidR="00FA1A29">
        <w:rPr>
          <w:rFonts w:ascii="Calibri" w:hAnsi="Calibri" w:cs="Calibri"/>
          <w:lang w:val="en-US"/>
        </w:rPr>
        <w:t>Biolabs</w:t>
      </w:r>
      <w:proofErr w:type="spellEnd"/>
      <w:r w:rsidR="00FA1A29">
        <w:rPr>
          <w:rFonts w:ascii="Calibri" w:hAnsi="Calibri" w:cs="Calibri"/>
          <w:lang w:val="en-US"/>
        </w:rPr>
        <w:t>)</w:t>
      </w:r>
    </w:p>
    <w:p w14:paraId="52044A3F" w14:textId="37319115" w:rsidR="000E3F7E" w:rsidRDefault="000E3F7E" w:rsidP="000E3F7E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0,5µL Primer </w:t>
      </w:r>
      <w:r w:rsidR="008C1B8F" w:rsidRPr="000E3F7E">
        <w:rPr>
          <w:rFonts w:ascii="Calibri" w:hAnsi="Calibri" w:cs="Calibri"/>
          <w:b/>
          <w:highlight w:val="cyan"/>
          <w:u w:val="single"/>
          <w:lang w:val="en-US"/>
        </w:rPr>
        <w:t>T7cr</w:t>
      </w:r>
      <w:r w:rsidR="008C1B8F">
        <w:rPr>
          <w:rFonts w:ascii="Calibri" w:hAnsi="Calibri" w:cs="Calibri"/>
          <w:b/>
          <w:u w:val="single"/>
          <w:lang w:val="en-US"/>
        </w:rPr>
        <w:t>TARGET</w:t>
      </w:r>
      <w:r>
        <w:rPr>
          <w:rFonts w:ascii="Calibri" w:hAnsi="Calibri" w:cs="Calibri"/>
          <w:lang w:val="en-US"/>
        </w:rPr>
        <w:t xml:space="preserve"> @100µ</w:t>
      </w:r>
      <w:r w:rsidR="00A9021D">
        <w:rPr>
          <w:rFonts w:ascii="Calibri" w:hAnsi="Calibri" w:cs="Calibri"/>
          <w:lang w:val="en-US"/>
        </w:rPr>
        <w:t>M</w:t>
      </w:r>
    </w:p>
    <w:p w14:paraId="09A13A24" w14:textId="47B6DC52" w:rsidR="000E3F7E" w:rsidRDefault="000E3F7E" w:rsidP="000E3F7E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0,5µL Primer </w:t>
      </w:r>
      <w:r w:rsidR="008C1B8F" w:rsidRPr="000E3F7E">
        <w:rPr>
          <w:rFonts w:ascii="Calibri" w:hAnsi="Calibri" w:cs="Calibri"/>
          <w:b/>
          <w:highlight w:val="yellow"/>
          <w:u w:val="single"/>
          <w:lang w:val="en-US"/>
        </w:rPr>
        <w:t>sgRNAT7</w:t>
      </w:r>
      <w:r w:rsidR="008C1B8F">
        <w:rPr>
          <w:rFonts w:ascii="Calibri" w:hAnsi="Calibri" w:cs="Calibri"/>
          <w:b/>
          <w:u w:val="single"/>
          <w:lang w:val="en-US"/>
        </w:rPr>
        <w:t>common</w:t>
      </w:r>
      <w:r w:rsidR="00A9021D">
        <w:rPr>
          <w:rFonts w:ascii="Calibri" w:hAnsi="Calibri" w:cs="Calibri"/>
          <w:lang w:val="en-US"/>
        </w:rPr>
        <w:t xml:space="preserve"> @100µM</w:t>
      </w:r>
    </w:p>
    <w:p w14:paraId="65A5BC60" w14:textId="77777777" w:rsidR="000E55CC" w:rsidRPr="000E3F7E" w:rsidRDefault="000E55CC" w:rsidP="000E55CC">
      <w:pPr>
        <w:pStyle w:val="ListParagraph"/>
        <w:widowControl w:val="0"/>
        <w:tabs>
          <w:tab w:val="left" w:pos="709"/>
        </w:tabs>
        <w:autoSpaceDE w:val="0"/>
        <w:autoSpaceDN w:val="0"/>
        <w:adjustRightInd w:val="0"/>
        <w:ind w:left="2840"/>
        <w:jc w:val="both"/>
        <w:rPr>
          <w:rFonts w:ascii="Calibri" w:hAnsi="Calibri" w:cs="Calibri"/>
          <w:lang w:val="en-US"/>
        </w:rPr>
      </w:pPr>
    </w:p>
    <w:p w14:paraId="09403619" w14:textId="77777777" w:rsidR="000E3F7E" w:rsidRPr="000E3F7E" w:rsidRDefault="000E3F7E" w:rsidP="000E3F7E">
      <w:pPr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b/>
          <w:lang w:val="en-US"/>
        </w:rPr>
      </w:pPr>
      <w:r w:rsidRPr="000E3F7E">
        <w:rPr>
          <w:rFonts w:ascii="Calibri" w:hAnsi="Calibri" w:cs="Calibri"/>
          <w:b/>
          <w:lang w:val="en-US"/>
        </w:rPr>
        <w:lastRenderedPageBreak/>
        <w:tab/>
      </w:r>
      <w:r w:rsidRPr="000E3F7E">
        <w:rPr>
          <w:rFonts w:ascii="Calibri" w:hAnsi="Calibri" w:cs="Calibri"/>
          <w:b/>
          <w:lang w:val="en-US"/>
        </w:rPr>
        <w:tab/>
        <w:t>Program:</w:t>
      </w:r>
    </w:p>
    <w:p w14:paraId="7F680757" w14:textId="77777777" w:rsidR="0052621D" w:rsidRDefault="0052621D" w:rsidP="0052621D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98°C 30s</w:t>
      </w:r>
    </w:p>
    <w:p w14:paraId="54EE7F87" w14:textId="77777777" w:rsidR="0052621D" w:rsidRDefault="0052621D" w:rsidP="0052621D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DB2D2" wp14:editId="36920C3D">
                <wp:simplePos x="0" y="0"/>
                <wp:positionH relativeFrom="column">
                  <wp:posOffset>2923540</wp:posOffset>
                </wp:positionH>
                <wp:positionV relativeFrom="paragraph">
                  <wp:posOffset>48260</wp:posOffset>
                </wp:positionV>
                <wp:extent cx="45085" cy="457200"/>
                <wp:effectExtent l="50800" t="25400" r="81915" b="101600"/>
                <wp:wrapThrough wrapText="bothSides">
                  <wp:wrapPolygon edited="0">
                    <wp:start x="-24338" y="-1200"/>
                    <wp:lineTo x="-24338" y="25200"/>
                    <wp:lineTo x="36507" y="25200"/>
                    <wp:lineTo x="48676" y="-1200"/>
                    <wp:lineTo x="-24338" y="-1200"/>
                  </wp:wrapPolygon>
                </wp:wrapThrough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230.2pt;margin-top:3.8pt;width:3.5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" adj="17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Calibri" w:hAnsi="Calibri" w:cs="Calibri"/>
          <w:lang w:val="en-US"/>
        </w:rPr>
        <w:t>98°C 10s</w:t>
      </w:r>
    </w:p>
    <w:p w14:paraId="5C9F3FAC" w14:textId="77777777" w:rsidR="0052621D" w:rsidRDefault="0052621D" w:rsidP="0052621D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60°C 30s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35X</w:t>
      </w:r>
    </w:p>
    <w:p w14:paraId="645A9D52" w14:textId="77777777" w:rsidR="0052621D" w:rsidRPr="000E3F7E" w:rsidRDefault="0052621D" w:rsidP="0052621D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72°C 15s</w:t>
      </w:r>
    </w:p>
    <w:p w14:paraId="03524BF4" w14:textId="77777777" w:rsidR="0052621D" w:rsidRDefault="0052621D" w:rsidP="0052621D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72°C 10min</w:t>
      </w:r>
    </w:p>
    <w:p w14:paraId="0738781B" w14:textId="1F1144EF" w:rsidR="0052621D" w:rsidRDefault="00A9021D" w:rsidP="0052621D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RT </w:t>
      </w:r>
      <w:r>
        <w:rPr>
          <w:rFonts w:ascii="Calibri" w:hAnsi="Calibri" w:cs="Calibri"/>
          <w:lang w:val="en-US"/>
        </w:rPr>
        <w:sym w:font="Symbol" w:char="F0A5"/>
      </w:r>
    </w:p>
    <w:p w14:paraId="1C645A96" w14:textId="77777777" w:rsidR="0052621D" w:rsidRDefault="0052621D" w:rsidP="0052621D">
      <w:pPr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Pr="0052621D">
        <w:rPr>
          <w:rFonts w:ascii="Calibri" w:hAnsi="Calibri" w:cs="Calibri"/>
          <w:b/>
          <w:lang w:val="en-US"/>
        </w:rPr>
        <w:t>Precipitate PCR product</w:t>
      </w:r>
      <w:r>
        <w:rPr>
          <w:rFonts w:ascii="Calibri" w:hAnsi="Calibri" w:cs="Calibri"/>
          <w:lang w:val="en-US"/>
        </w:rPr>
        <w:t>:</w:t>
      </w:r>
    </w:p>
    <w:p w14:paraId="50F3EE7E" w14:textId="38F33128" w:rsidR="0052621D" w:rsidRDefault="0052621D" w:rsidP="0052621D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ind w:firstLine="68"/>
        <w:jc w:val="both"/>
        <w:rPr>
          <w:rFonts w:ascii="Calibri" w:hAnsi="Calibri" w:cs="Calibri"/>
          <w:lang w:val="en-US"/>
        </w:rPr>
      </w:pPr>
      <w:r w:rsidRPr="0052621D">
        <w:rPr>
          <w:rFonts w:ascii="Calibri" w:hAnsi="Calibri" w:cs="Calibri"/>
          <w:lang w:val="en-US"/>
        </w:rPr>
        <w:t xml:space="preserve">From 85µL of PCR add 17µL of </w:t>
      </w:r>
      <w:proofErr w:type="spellStart"/>
      <w:r w:rsidRPr="0052621D">
        <w:rPr>
          <w:rFonts w:ascii="Calibri" w:hAnsi="Calibri" w:cs="Calibri"/>
          <w:lang w:val="en-US"/>
        </w:rPr>
        <w:t>Ac</w:t>
      </w:r>
      <w:r w:rsidR="00A9021D">
        <w:rPr>
          <w:rFonts w:ascii="Calibri" w:hAnsi="Calibri" w:cs="Calibri"/>
          <w:lang w:val="en-US"/>
        </w:rPr>
        <w:t>O</w:t>
      </w:r>
      <w:r w:rsidRPr="0052621D">
        <w:rPr>
          <w:rFonts w:ascii="Calibri" w:hAnsi="Calibri" w:cs="Calibri"/>
          <w:lang w:val="en-US"/>
        </w:rPr>
        <w:t>N</w:t>
      </w:r>
      <w:r w:rsidR="00A9021D">
        <w:rPr>
          <w:rFonts w:ascii="Calibri" w:hAnsi="Calibri" w:cs="Calibri"/>
          <w:lang w:val="en-US"/>
        </w:rPr>
        <w:t>a</w:t>
      </w:r>
      <w:proofErr w:type="spellEnd"/>
      <w:r w:rsidRPr="0052621D">
        <w:rPr>
          <w:rFonts w:ascii="Calibri" w:hAnsi="Calibri" w:cs="Calibri"/>
          <w:lang w:val="en-US"/>
        </w:rPr>
        <w:t xml:space="preserve"> 3M </w:t>
      </w:r>
      <w:r w:rsidR="00A9021D">
        <w:rPr>
          <w:rFonts w:ascii="Calibri" w:hAnsi="Calibri" w:cs="Calibri"/>
          <w:lang w:val="en-US"/>
        </w:rPr>
        <w:t xml:space="preserve">pH 5.5 </w:t>
      </w:r>
      <w:r w:rsidRPr="0052621D">
        <w:rPr>
          <w:rFonts w:ascii="Calibri" w:hAnsi="Calibri" w:cs="Calibri"/>
          <w:lang w:val="en-US"/>
        </w:rPr>
        <w:t xml:space="preserve">and 80µL </w:t>
      </w:r>
      <w:proofErr w:type="spellStart"/>
      <w:r w:rsidRPr="0052621D">
        <w:rPr>
          <w:rFonts w:ascii="Calibri" w:hAnsi="Calibri" w:cs="Calibri"/>
          <w:lang w:val="en-US"/>
        </w:rPr>
        <w:t>Isoproanol</w:t>
      </w:r>
      <w:proofErr w:type="spellEnd"/>
      <w:r w:rsidRPr="0052621D">
        <w:rPr>
          <w:rFonts w:ascii="Calibri" w:hAnsi="Calibri" w:cs="Calibri"/>
          <w:lang w:val="en-US"/>
        </w:rPr>
        <w:t xml:space="preserve"> </w:t>
      </w:r>
    </w:p>
    <w:p w14:paraId="391149B4" w14:textId="62368C06" w:rsidR="0052621D" w:rsidRDefault="0052621D" w:rsidP="0052621D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ind w:firstLine="68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Store at -80°C for 30</w:t>
      </w:r>
      <w:r w:rsidR="00FA1A29">
        <w:rPr>
          <w:rFonts w:ascii="Calibri" w:hAnsi="Calibri" w:cs="Calibri"/>
          <w:lang w:val="en-US"/>
        </w:rPr>
        <w:t xml:space="preserve"> min</w:t>
      </w:r>
      <w:r>
        <w:rPr>
          <w:rFonts w:ascii="Calibri" w:hAnsi="Calibri" w:cs="Calibri"/>
          <w:lang w:val="en-US"/>
        </w:rPr>
        <w:t>-1h</w:t>
      </w:r>
    </w:p>
    <w:p w14:paraId="67454C2A" w14:textId="77777777" w:rsidR="0052621D" w:rsidRDefault="0052621D" w:rsidP="0052621D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ind w:firstLine="68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Centrifuge at max speed at 4°C for 30min</w:t>
      </w:r>
    </w:p>
    <w:p w14:paraId="6887D5ED" w14:textId="77777777" w:rsidR="0052621D" w:rsidRDefault="0052621D" w:rsidP="0052621D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ind w:firstLine="68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Wash with 200µL of 95% </w:t>
      </w:r>
      <w:proofErr w:type="spellStart"/>
      <w:r>
        <w:rPr>
          <w:rFonts w:ascii="Calibri" w:hAnsi="Calibri" w:cs="Calibri"/>
          <w:lang w:val="en-US"/>
        </w:rPr>
        <w:t>EtOH</w:t>
      </w:r>
      <w:proofErr w:type="spellEnd"/>
    </w:p>
    <w:p w14:paraId="3E26C9CD" w14:textId="5090F3EB" w:rsidR="0052621D" w:rsidRDefault="0052621D" w:rsidP="0052621D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ind w:firstLine="68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Centrifuge at max spee</w:t>
      </w:r>
      <w:r w:rsidR="00FA1A29">
        <w:rPr>
          <w:rFonts w:ascii="Calibri" w:hAnsi="Calibri" w:cs="Calibri"/>
          <w:lang w:val="en-US"/>
        </w:rPr>
        <w:t>d</w:t>
      </w:r>
      <w:r>
        <w:rPr>
          <w:rFonts w:ascii="Calibri" w:hAnsi="Calibri" w:cs="Calibri"/>
          <w:lang w:val="en-US"/>
        </w:rPr>
        <w:t xml:space="preserve"> for 5min </w:t>
      </w:r>
    </w:p>
    <w:p w14:paraId="71189C1B" w14:textId="48C88120" w:rsidR="0052621D" w:rsidRDefault="0052621D" w:rsidP="0052621D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ind w:firstLine="68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Remove the maximum of </w:t>
      </w:r>
      <w:proofErr w:type="spellStart"/>
      <w:r>
        <w:rPr>
          <w:rFonts w:ascii="Calibri" w:hAnsi="Calibri" w:cs="Calibri"/>
          <w:lang w:val="en-US"/>
        </w:rPr>
        <w:t>EtO</w:t>
      </w:r>
      <w:r w:rsidR="00FA1A29">
        <w:rPr>
          <w:rFonts w:ascii="Calibri" w:hAnsi="Calibri" w:cs="Calibri"/>
          <w:lang w:val="en-US"/>
        </w:rPr>
        <w:t>H</w:t>
      </w:r>
      <w:proofErr w:type="spellEnd"/>
      <w:r w:rsidR="00FA1A29">
        <w:rPr>
          <w:rFonts w:ascii="Calibri" w:hAnsi="Calibri" w:cs="Calibri"/>
          <w:lang w:val="en-US"/>
        </w:rPr>
        <w:t xml:space="preserve"> and let pellet dry at RT</w:t>
      </w:r>
      <w:r>
        <w:rPr>
          <w:rFonts w:ascii="Calibri" w:hAnsi="Calibri" w:cs="Calibri"/>
          <w:lang w:val="en-US"/>
        </w:rPr>
        <w:t>.</w:t>
      </w:r>
    </w:p>
    <w:p w14:paraId="5829A175" w14:textId="61E970A0" w:rsidR="0052621D" w:rsidRPr="0052621D" w:rsidRDefault="0052621D" w:rsidP="0052621D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ind w:firstLine="68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Resuspend</w:t>
      </w:r>
      <w:proofErr w:type="spellEnd"/>
      <w:r>
        <w:rPr>
          <w:rFonts w:ascii="Calibri" w:hAnsi="Calibri" w:cs="Calibri"/>
          <w:lang w:val="en-US"/>
        </w:rPr>
        <w:t xml:space="preserve"> in 30µL of </w:t>
      </w:r>
      <w:proofErr w:type="spellStart"/>
      <w:r w:rsidR="00DA2C86">
        <w:rPr>
          <w:rFonts w:ascii="Calibri" w:hAnsi="Calibri" w:cs="Calibri"/>
          <w:lang w:val="en-US"/>
        </w:rPr>
        <w:t>MilliQ</w:t>
      </w:r>
      <w:proofErr w:type="spellEnd"/>
      <w:r w:rsidR="00DA2C8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water </w:t>
      </w:r>
      <w:proofErr w:type="spellStart"/>
      <w:r w:rsidR="00DA2C86">
        <w:rPr>
          <w:rFonts w:ascii="Calibri" w:hAnsi="Calibri" w:cs="Calibri"/>
          <w:lang w:val="en-US"/>
        </w:rPr>
        <w:t>RNAse</w:t>
      </w:r>
      <w:proofErr w:type="spellEnd"/>
      <w:r w:rsidR="00DA2C86">
        <w:rPr>
          <w:rFonts w:ascii="Calibri" w:hAnsi="Calibri" w:cs="Calibri"/>
          <w:lang w:val="en-US"/>
        </w:rPr>
        <w:t xml:space="preserve"> Free </w:t>
      </w:r>
      <w:r>
        <w:rPr>
          <w:rFonts w:ascii="Calibri" w:hAnsi="Calibri" w:cs="Calibri"/>
          <w:lang w:val="en-US"/>
        </w:rPr>
        <w:t>(</w:t>
      </w:r>
      <w:r w:rsidR="00FA1A29">
        <w:rPr>
          <w:rFonts w:ascii="Calibri" w:hAnsi="Calibri" w:cs="Calibri"/>
          <w:lang w:val="en-US"/>
        </w:rPr>
        <w:t xml:space="preserve">final </w:t>
      </w:r>
      <w:r>
        <w:rPr>
          <w:rFonts w:ascii="Calibri" w:hAnsi="Calibri" w:cs="Calibri"/>
          <w:lang w:val="en-US"/>
        </w:rPr>
        <w:t>concentration</w:t>
      </w:r>
      <w:r w:rsidR="009A1AE1">
        <w:rPr>
          <w:rFonts w:ascii="Calibri" w:hAnsi="Calibri" w:cs="Calibri"/>
          <w:lang w:val="en-US"/>
        </w:rPr>
        <w:t xml:space="preserve"> should be</w:t>
      </w:r>
      <w:r>
        <w:rPr>
          <w:rFonts w:ascii="Calibri" w:hAnsi="Calibri" w:cs="Calibri"/>
          <w:lang w:val="en-US"/>
        </w:rPr>
        <w:t xml:space="preserve"> arou</w:t>
      </w:r>
      <w:r w:rsidR="00DA2C86">
        <w:rPr>
          <w:rFonts w:ascii="Calibri" w:hAnsi="Calibri" w:cs="Calibri"/>
          <w:lang w:val="en-US"/>
        </w:rPr>
        <w:t>n</w:t>
      </w:r>
      <w:r>
        <w:rPr>
          <w:rFonts w:ascii="Calibri" w:hAnsi="Calibri" w:cs="Calibri"/>
          <w:lang w:val="en-US"/>
        </w:rPr>
        <w:t>d 300ng/µL)</w:t>
      </w:r>
    </w:p>
    <w:p w14:paraId="0BE87CE2" w14:textId="53928EFA" w:rsidR="0039368F" w:rsidRDefault="0039368F" w:rsidP="009A1AE1">
      <w:pPr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14:paraId="710BB268" w14:textId="77777777" w:rsidR="0039368F" w:rsidRDefault="0039368F" w:rsidP="0039368F">
      <w:pPr>
        <w:widowControl w:val="0"/>
        <w:tabs>
          <w:tab w:val="left" w:pos="709"/>
        </w:tabs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-US"/>
        </w:rPr>
      </w:pPr>
    </w:p>
    <w:p w14:paraId="68C8247C" w14:textId="77777777" w:rsidR="0039368F" w:rsidRDefault="0039368F" w:rsidP="0039368F">
      <w:pPr>
        <w:widowControl w:val="0"/>
        <w:tabs>
          <w:tab w:val="left" w:pos="709"/>
        </w:tabs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-US"/>
        </w:rPr>
      </w:pPr>
    </w:p>
    <w:p w14:paraId="612C87AE" w14:textId="77777777" w:rsidR="0039368F" w:rsidRDefault="0039368F" w:rsidP="0039368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alibri" w:hAnsi="Calibri" w:cs="Calibri"/>
          <w:lang w:val="en-US"/>
        </w:rPr>
      </w:pPr>
      <w:r w:rsidRPr="003E7CD7">
        <w:rPr>
          <w:rFonts w:ascii="Calibri" w:hAnsi="Calibri" w:cs="Calibri"/>
          <w:b/>
          <w:lang w:val="en-US"/>
        </w:rPr>
        <w:t>Carry out the transcription reaction</w:t>
      </w:r>
      <w:r w:rsidRPr="00CA1F7F">
        <w:rPr>
          <w:rFonts w:ascii="Calibri" w:hAnsi="Calibri" w:cs="Calibri"/>
          <w:lang w:val="en-US"/>
        </w:rPr>
        <w:t xml:space="preserve"> using </w:t>
      </w:r>
      <w:proofErr w:type="spellStart"/>
      <w:r w:rsidRPr="00CA1F7F">
        <w:rPr>
          <w:rFonts w:ascii="Calibri" w:hAnsi="Calibri" w:cs="Calibri"/>
          <w:lang w:val="en-US"/>
        </w:rPr>
        <w:t>Hiscribe</w:t>
      </w:r>
      <w:proofErr w:type="spellEnd"/>
      <w:r w:rsidRPr="00CA1F7F">
        <w:rPr>
          <w:rFonts w:ascii="Calibri" w:hAnsi="Calibri" w:cs="Calibri"/>
          <w:lang w:val="en-US"/>
        </w:rPr>
        <w:t xml:space="preserve"> T7 High Yield kit (New England </w:t>
      </w:r>
      <w:proofErr w:type="spellStart"/>
      <w:r w:rsidRPr="00CA1F7F">
        <w:rPr>
          <w:rFonts w:ascii="Calibri" w:hAnsi="Calibri" w:cs="Calibri"/>
          <w:lang w:val="en-US"/>
        </w:rPr>
        <w:t>Biolabs</w:t>
      </w:r>
      <w:proofErr w:type="spellEnd"/>
      <w:r w:rsidRPr="00CA1F7F">
        <w:rPr>
          <w:rFonts w:ascii="Calibri" w:hAnsi="Calibri" w:cs="Calibri"/>
          <w:lang w:val="en-US"/>
        </w:rPr>
        <w:t xml:space="preserve"> </w:t>
      </w:r>
      <w:proofErr w:type="gramStart"/>
      <w:r w:rsidRPr="00CA1F7F">
        <w:rPr>
          <w:rFonts w:ascii="Calibri" w:hAnsi="Calibri" w:cs="Calibri"/>
          <w:lang w:val="en-US"/>
        </w:rPr>
        <w:t>ref :</w:t>
      </w:r>
      <w:proofErr w:type="gramEnd"/>
      <w:r w:rsidRPr="00CA1F7F">
        <w:rPr>
          <w:rFonts w:ascii="Calibri" w:hAnsi="Calibri" w:cs="Calibri"/>
          <w:lang w:val="en-US"/>
        </w:rPr>
        <w:t xml:space="preserve"> E2040S). </w:t>
      </w:r>
    </w:p>
    <w:p w14:paraId="045E07DD" w14:textId="77777777" w:rsidR="0039368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</w:p>
    <w:p w14:paraId="2660611C" w14:textId="3883F964" w:rsidR="0039368F" w:rsidRPr="00CA1F7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 w:rsidRPr="00CA1F7F">
        <w:rPr>
          <w:rFonts w:ascii="Calibri" w:hAnsi="Calibri" w:cs="Calibri"/>
          <w:lang w:val="en-US"/>
        </w:rPr>
        <w:t>Assemble at Room temp</w:t>
      </w:r>
      <w:r w:rsidR="009A1AE1">
        <w:rPr>
          <w:rFonts w:ascii="Calibri" w:hAnsi="Calibri" w:cs="Calibri"/>
          <w:lang w:val="en-US"/>
        </w:rPr>
        <w:t>erature</w:t>
      </w:r>
      <w:r w:rsidRPr="00CA1F7F">
        <w:rPr>
          <w:rFonts w:ascii="Calibri" w:hAnsi="Calibri" w:cs="Calibri"/>
          <w:lang w:val="en-US"/>
        </w:rPr>
        <w:t xml:space="preserve"> the transcription reaction keeping NTP on ice in the following </w:t>
      </w:r>
      <w:proofErr w:type="gramStart"/>
      <w:r w:rsidRPr="00CA1F7F">
        <w:rPr>
          <w:rFonts w:ascii="Calibri" w:hAnsi="Calibri" w:cs="Calibri"/>
          <w:lang w:val="en-US"/>
        </w:rPr>
        <w:t>order :</w:t>
      </w:r>
      <w:proofErr w:type="gramEnd"/>
    </w:p>
    <w:p w14:paraId="5A7A2F02" w14:textId="77777777" w:rsidR="0039368F" w:rsidRPr="00CA1F7F" w:rsidRDefault="0039368F" w:rsidP="0039368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731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RN</w:t>
      </w:r>
      <w:r w:rsidRPr="00CA1F7F">
        <w:rPr>
          <w:rFonts w:ascii="Calibri" w:hAnsi="Calibri" w:cs="Calibri"/>
          <w:lang w:val="en-US"/>
        </w:rPr>
        <w:t>ase</w:t>
      </w:r>
      <w:proofErr w:type="spellEnd"/>
      <w:r w:rsidRPr="00CA1F7F">
        <w:rPr>
          <w:rFonts w:ascii="Calibri" w:hAnsi="Calibri" w:cs="Calibri"/>
          <w:lang w:val="en-US"/>
        </w:rPr>
        <w:t xml:space="preserve"> free H2O </w:t>
      </w:r>
      <w:proofErr w:type="spellStart"/>
      <w:r w:rsidRPr="00CA1F7F">
        <w:rPr>
          <w:rFonts w:ascii="Calibri" w:hAnsi="Calibri" w:cs="Calibri"/>
          <w:lang w:val="en-US"/>
        </w:rPr>
        <w:t>qsp</w:t>
      </w:r>
      <w:proofErr w:type="spellEnd"/>
      <w:r w:rsidRPr="00CA1F7F">
        <w:rPr>
          <w:rFonts w:ascii="Calibri" w:hAnsi="Calibri" w:cs="Calibri"/>
          <w:lang w:val="en-US"/>
        </w:rPr>
        <w:t xml:space="preserve"> 20µL</w:t>
      </w:r>
    </w:p>
    <w:p w14:paraId="1C6A56A4" w14:textId="77777777" w:rsidR="0039368F" w:rsidRPr="00CA1F7F" w:rsidRDefault="0039368F" w:rsidP="0039368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731"/>
        <w:jc w:val="both"/>
        <w:rPr>
          <w:rFonts w:ascii="Calibri" w:hAnsi="Calibri" w:cs="Calibri"/>
          <w:lang w:val="en-US"/>
        </w:rPr>
      </w:pPr>
      <w:r w:rsidRPr="00CA1F7F">
        <w:rPr>
          <w:rFonts w:ascii="Calibri" w:hAnsi="Calibri" w:cs="Calibri"/>
          <w:lang w:val="en-US"/>
        </w:rPr>
        <w:t>ATP 1,5µL</w:t>
      </w:r>
    </w:p>
    <w:p w14:paraId="368A8F2C" w14:textId="77777777" w:rsidR="0039368F" w:rsidRPr="00CA1F7F" w:rsidRDefault="0039368F" w:rsidP="0039368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731"/>
        <w:jc w:val="both"/>
        <w:rPr>
          <w:rFonts w:ascii="Calibri" w:hAnsi="Calibri" w:cs="Calibri"/>
          <w:lang w:val="en-US"/>
        </w:rPr>
      </w:pPr>
      <w:r w:rsidRPr="00CA1F7F">
        <w:rPr>
          <w:rFonts w:ascii="Calibri" w:hAnsi="Calibri" w:cs="Calibri"/>
          <w:lang w:val="en-US"/>
        </w:rPr>
        <w:t>UTP 1,5µL</w:t>
      </w:r>
    </w:p>
    <w:p w14:paraId="7CA34A4C" w14:textId="77777777" w:rsidR="0039368F" w:rsidRPr="00CA1F7F" w:rsidRDefault="0039368F" w:rsidP="0039368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731"/>
        <w:jc w:val="both"/>
        <w:rPr>
          <w:rFonts w:ascii="Calibri" w:hAnsi="Calibri" w:cs="Calibri"/>
          <w:lang w:val="en-US"/>
        </w:rPr>
      </w:pPr>
      <w:r w:rsidRPr="00CA1F7F">
        <w:rPr>
          <w:rFonts w:ascii="Calibri" w:hAnsi="Calibri" w:cs="Calibri"/>
          <w:lang w:val="en-US"/>
        </w:rPr>
        <w:t>GTP 1,5µL</w:t>
      </w:r>
    </w:p>
    <w:p w14:paraId="1F66321C" w14:textId="77777777" w:rsidR="0039368F" w:rsidRPr="00CA1F7F" w:rsidRDefault="0039368F" w:rsidP="0039368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731"/>
        <w:jc w:val="both"/>
        <w:rPr>
          <w:rFonts w:ascii="Calibri" w:hAnsi="Calibri" w:cs="Calibri"/>
          <w:lang w:val="en-US"/>
        </w:rPr>
      </w:pPr>
      <w:r w:rsidRPr="00CA1F7F">
        <w:rPr>
          <w:rFonts w:ascii="Calibri" w:hAnsi="Calibri" w:cs="Calibri"/>
          <w:lang w:val="en-US"/>
        </w:rPr>
        <w:t>CTP 1,5µL</w:t>
      </w:r>
    </w:p>
    <w:p w14:paraId="2E9D1040" w14:textId="77777777" w:rsidR="0039368F" w:rsidRPr="00CA1F7F" w:rsidRDefault="0039368F" w:rsidP="0039368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731"/>
        <w:jc w:val="both"/>
        <w:rPr>
          <w:rFonts w:ascii="Calibri" w:hAnsi="Calibri" w:cs="Calibri"/>
          <w:lang w:val="en-US"/>
        </w:rPr>
      </w:pPr>
      <w:r w:rsidRPr="00CA1F7F">
        <w:rPr>
          <w:rFonts w:ascii="Calibri" w:hAnsi="Calibri" w:cs="Calibri"/>
          <w:lang w:val="en-US"/>
        </w:rPr>
        <w:t>10X reaction Buffer 1,5µL</w:t>
      </w:r>
    </w:p>
    <w:p w14:paraId="5A8523F1" w14:textId="77777777" w:rsidR="0039368F" w:rsidRPr="00CA1F7F" w:rsidRDefault="0039368F" w:rsidP="0039368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731"/>
        <w:jc w:val="both"/>
        <w:rPr>
          <w:rFonts w:ascii="Calibri" w:hAnsi="Calibri" w:cs="Calibri"/>
          <w:lang w:val="en-US"/>
        </w:rPr>
      </w:pPr>
      <w:r w:rsidRPr="00CA1F7F">
        <w:rPr>
          <w:rFonts w:ascii="Calibri" w:hAnsi="Calibri" w:cs="Calibri"/>
          <w:lang w:val="en-US"/>
        </w:rPr>
        <w:t>Enzyme Mix 1,5µL</w:t>
      </w:r>
    </w:p>
    <w:p w14:paraId="40C0B356" w14:textId="0DD182CF" w:rsidR="0039368F" w:rsidRPr="00CA1F7F" w:rsidRDefault="0039368F" w:rsidP="0039368F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731"/>
        <w:jc w:val="both"/>
        <w:rPr>
          <w:rFonts w:ascii="Calibri" w:hAnsi="Calibri" w:cs="Calibri"/>
          <w:lang w:val="en-US"/>
        </w:rPr>
      </w:pPr>
      <w:proofErr w:type="spellStart"/>
      <w:r w:rsidRPr="00CA1F7F">
        <w:rPr>
          <w:rFonts w:ascii="Calibri" w:hAnsi="Calibri" w:cs="Calibri"/>
          <w:lang w:val="en-US"/>
        </w:rPr>
        <w:t>Purifed</w:t>
      </w:r>
      <w:proofErr w:type="spellEnd"/>
      <w:r w:rsidRPr="00CA1F7F">
        <w:rPr>
          <w:rFonts w:ascii="Calibri" w:hAnsi="Calibri" w:cs="Calibri"/>
          <w:lang w:val="en-US"/>
        </w:rPr>
        <w:t xml:space="preserve"> DNA (usually around 6-8µL of </w:t>
      </w:r>
      <w:proofErr w:type="spellStart"/>
      <w:r w:rsidRPr="00CA1F7F">
        <w:rPr>
          <w:rFonts w:ascii="Calibri" w:hAnsi="Calibri" w:cs="Calibri"/>
          <w:lang w:val="en-US"/>
        </w:rPr>
        <w:t>DraI</w:t>
      </w:r>
      <w:proofErr w:type="spellEnd"/>
      <w:r w:rsidRPr="00CA1F7F">
        <w:rPr>
          <w:rFonts w:ascii="Calibri" w:hAnsi="Calibri" w:cs="Calibri"/>
          <w:lang w:val="en-US"/>
        </w:rPr>
        <w:t xml:space="preserve"> digest @ 0.3µg/µL or </w:t>
      </w:r>
      <w:r w:rsidR="00DA2C86">
        <w:rPr>
          <w:rFonts w:ascii="Calibri" w:hAnsi="Calibri" w:cs="Calibri"/>
          <w:lang w:val="en-US"/>
        </w:rPr>
        <w:t>2µL of</w:t>
      </w:r>
      <w:r w:rsidRPr="00CA1F7F">
        <w:rPr>
          <w:rFonts w:ascii="Calibri" w:hAnsi="Calibri" w:cs="Calibri"/>
          <w:lang w:val="en-US"/>
        </w:rPr>
        <w:t xml:space="preserve"> T7 PCR product @ </w:t>
      </w:r>
      <w:r w:rsidR="00DA2C86">
        <w:rPr>
          <w:rFonts w:ascii="Calibri" w:hAnsi="Calibri" w:cs="Calibri"/>
          <w:lang w:val="en-US"/>
        </w:rPr>
        <w:t>200-300</w:t>
      </w:r>
      <w:r w:rsidRPr="00CA1F7F">
        <w:rPr>
          <w:rFonts w:ascii="Calibri" w:hAnsi="Calibri" w:cs="Calibri"/>
          <w:lang w:val="en-US"/>
        </w:rPr>
        <w:t>ng/µL)</w:t>
      </w:r>
    </w:p>
    <w:p w14:paraId="3BACBB77" w14:textId="77777777" w:rsidR="0039368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Note: </w:t>
      </w:r>
      <w:r w:rsidRPr="00CA1F7F">
        <w:rPr>
          <w:rFonts w:ascii="Calibri" w:hAnsi="Calibri" w:cs="Calibri"/>
          <w:lang w:val="en-US"/>
        </w:rPr>
        <w:t xml:space="preserve">Make sure 10X buffer does not have any precipitate (vortex until everything is dissolved). </w:t>
      </w:r>
    </w:p>
    <w:p w14:paraId="6CA09A2C" w14:textId="77777777" w:rsidR="0039368F" w:rsidRPr="00CA1F7F" w:rsidRDefault="0039368F" w:rsidP="0039368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09"/>
        <w:jc w:val="both"/>
        <w:rPr>
          <w:rFonts w:ascii="Calibri" w:hAnsi="Calibri" w:cs="Calibri"/>
          <w:lang w:val="en-US"/>
        </w:rPr>
      </w:pPr>
    </w:p>
    <w:p w14:paraId="684770EF" w14:textId="3A0352BC" w:rsidR="0039368F" w:rsidRPr="00CA1F7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 w:rsidRPr="00CA1F7F">
        <w:rPr>
          <w:rFonts w:ascii="Calibri" w:hAnsi="Calibri" w:cs="Calibri"/>
          <w:lang w:val="en-US"/>
        </w:rPr>
        <w:t>Mix well by pipetting, centrifuge and incubate in an OVEN at 37°C overnight (</w:t>
      </w:r>
      <w:r w:rsidR="009A1AE1">
        <w:rPr>
          <w:rFonts w:ascii="Calibri" w:hAnsi="Calibri" w:cs="Calibri"/>
          <w:lang w:val="en-US"/>
        </w:rPr>
        <w:t xml:space="preserve">not in water bath </w:t>
      </w:r>
      <w:r w:rsidRPr="00CA1F7F">
        <w:rPr>
          <w:rFonts w:ascii="Calibri" w:hAnsi="Calibri" w:cs="Calibri"/>
          <w:lang w:val="en-US"/>
        </w:rPr>
        <w:t>to avoid condensation on the cap)</w:t>
      </w:r>
    </w:p>
    <w:p w14:paraId="17C470D8" w14:textId="77777777" w:rsidR="0039368F" w:rsidRPr="00CA1F7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</w:p>
    <w:p w14:paraId="6629D726" w14:textId="77777777" w:rsidR="0039368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 w:rsidRPr="00CA1F7F">
        <w:rPr>
          <w:rFonts w:ascii="Calibri" w:hAnsi="Calibri" w:cs="Calibri"/>
          <w:lang w:val="en-US"/>
        </w:rPr>
        <w:t>Next morning add 70µ</w:t>
      </w:r>
      <w:r>
        <w:rPr>
          <w:rFonts w:ascii="Calibri" w:hAnsi="Calibri" w:cs="Calibri"/>
          <w:lang w:val="en-US"/>
        </w:rPr>
        <w:t xml:space="preserve">L </w:t>
      </w:r>
      <w:proofErr w:type="spellStart"/>
      <w:r>
        <w:rPr>
          <w:rFonts w:ascii="Calibri" w:hAnsi="Calibri" w:cs="Calibri"/>
          <w:lang w:val="en-US"/>
        </w:rPr>
        <w:t>Rnase</w:t>
      </w:r>
      <w:proofErr w:type="spellEnd"/>
      <w:r>
        <w:rPr>
          <w:rFonts w:ascii="Calibri" w:hAnsi="Calibri" w:cs="Calibri"/>
          <w:lang w:val="en-US"/>
        </w:rPr>
        <w:t xml:space="preserve"> free </w:t>
      </w:r>
      <w:r w:rsidR="00DA2C86">
        <w:rPr>
          <w:rFonts w:ascii="Calibri" w:hAnsi="Calibri" w:cs="Calibri"/>
          <w:lang w:val="en-US"/>
        </w:rPr>
        <w:t xml:space="preserve">H2O, 10µL of 10X </w:t>
      </w:r>
      <w:proofErr w:type="spellStart"/>
      <w:r w:rsidR="00DA2C86">
        <w:rPr>
          <w:rFonts w:ascii="Calibri" w:hAnsi="Calibri" w:cs="Calibri"/>
          <w:lang w:val="en-US"/>
        </w:rPr>
        <w:t>DNase</w:t>
      </w:r>
      <w:proofErr w:type="spellEnd"/>
      <w:r w:rsidR="00DA2C86">
        <w:rPr>
          <w:rFonts w:ascii="Calibri" w:hAnsi="Calibri" w:cs="Calibri"/>
          <w:lang w:val="en-US"/>
        </w:rPr>
        <w:t xml:space="preserve"> I buffer, 1µL of Murine </w:t>
      </w:r>
      <w:proofErr w:type="spellStart"/>
      <w:r w:rsidR="00DA2C86">
        <w:rPr>
          <w:rFonts w:ascii="Calibri" w:hAnsi="Calibri" w:cs="Calibri"/>
          <w:lang w:val="en-US"/>
        </w:rPr>
        <w:t>RNase</w:t>
      </w:r>
      <w:proofErr w:type="spellEnd"/>
      <w:r w:rsidR="00DA2C86">
        <w:rPr>
          <w:rFonts w:ascii="Calibri" w:hAnsi="Calibri" w:cs="Calibri"/>
          <w:lang w:val="en-US"/>
        </w:rPr>
        <w:t xml:space="preserve"> Inhibitor (NEB) </w:t>
      </w:r>
      <w:r>
        <w:rPr>
          <w:rFonts w:ascii="Calibri" w:hAnsi="Calibri" w:cs="Calibri"/>
          <w:lang w:val="en-US"/>
        </w:rPr>
        <w:t xml:space="preserve">and 2 µL of </w:t>
      </w:r>
      <w:proofErr w:type="spellStart"/>
      <w:r>
        <w:rPr>
          <w:rFonts w:ascii="Calibri" w:hAnsi="Calibri" w:cs="Calibri"/>
          <w:lang w:val="en-US"/>
        </w:rPr>
        <w:t>DN</w:t>
      </w:r>
      <w:r w:rsidRPr="00CA1F7F">
        <w:rPr>
          <w:rFonts w:ascii="Calibri" w:hAnsi="Calibri" w:cs="Calibri"/>
          <w:lang w:val="en-US"/>
        </w:rPr>
        <w:t>ase</w:t>
      </w:r>
      <w:proofErr w:type="spellEnd"/>
      <w:r w:rsidRPr="00CA1F7F">
        <w:rPr>
          <w:rFonts w:ascii="Calibri" w:hAnsi="Calibri" w:cs="Calibri"/>
          <w:lang w:val="en-US"/>
        </w:rPr>
        <w:t xml:space="preserve"> I (NEB) digest 30 min at 37°C.</w:t>
      </w:r>
    </w:p>
    <w:p w14:paraId="6E2FADFC" w14:textId="77777777" w:rsidR="0039368F" w:rsidRPr="00CA1F7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14:paraId="36328CF1" w14:textId="6ED6B96A" w:rsidR="0039368F" w:rsidRPr="00A9021D" w:rsidRDefault="0039368F" w:rsidP="003B191B">
      <w:pPr>
        <w:ind w:left="709" w:hanging="709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</w:t>
      </w:r>
      <w:r>
        <w:rPr>
          <w:rFonts w:ascii="Calibri" w:hAnsi="Calibri" w:cs="Calibri"/>
          <w:lang w:val="en-US"/>
        </w:rPr>
        <w:tab/>
      </w:r>
      <w:r w:rsidRPr="003E7CD7">
        <w:rPr>
          <w:rFonts w:ascii="Calibri" w:hAnsi="Calibri" w:cs="Calibri"/>
          <w:b/>
          <w:lang w:val="en-US"/>
        </w:rPr>
        <w:t>Proceed to purification</w:t>
      </w:r>
      <w:r w:rsidRPr="00CA1F7F">
        <w:rPr>
          <w:rFonts w:ascii="Calibri" w:hAnsi="Calibri" w:cs="Calibri"/>
          <w:lang w:val="en-US"/>
        </w:rPr>
        <w:t xml:space="preserve"> using </w:t>
      </w:r>
      <w:proofErr w:type="spellStart"/>
      <w:r w:rsidR="00A9021D">
        <w:rPr>
          <w:rFonts w:ascii="Calibri" w:hAnsi="Calibri" w:cs="Calibri"/>
          <w:lang w:val="en-US"/>
        </w:rPr>
        <w:t>Microelute</w:t>
      </w:r>
      <w:proofErr w:type="spellEnd"/>
      <w:r w:rsidR="00A9021D">
        <w:rPr>
          <w:rFonts w:ascii="Calibri" w:hAnsi="Calibri" w:cs="Calibri"/>
          <w:lang w:val="en-US"/>
        </w:rPr>
        <w:t xml:space="preserve"> </w:t>
      </w:r>
      <w:r w:rsidRPr="00CA1F7F">
        <w:rPr>
          <w:rFonts w:ascii="Calibri" w:hAnsi="Calibri" w:cs="Calibri"/>
          <w:lang w:val="en-US"/>
        </w:rPr>
        <w:t>RNA clean UP kit</w:t>
      </w:r>
      <w:r>
        <w:rPr>
          <w:rFonts w:ascii="Calibri" w:hAnsi="Calibri" w:cs="Calibri"/>
          <w:lang w:val="en-US"/>
        </w:rPr>
        <w:t xml:space="preserve"> </w:t>
      </w:r>
      <w:r w:rsidR="00A9021D">
        <w:rPr>
          <w:rFonts w:ascii="Calibri" w:hAnsi="Calibri" w:cs="Calibri"/>
          <w:lang w:val="en-US"/>
        </w:rPr>
        <w:t>(</w:t>
      </w:r>
      <w:r w:rsidRPr="00CA1F7F">
        <w:rPr>
          <w:rFonts w:ascii="Calibri" w:hAnsi="Calibri" w:cs="Calibri"/>
          <w:lang w:val="en-US"/>
        </w:rPr>
        <w:t xml:space="preserve">Omega </w:t>
      </w:r>
      <w:proofErr w:type="spellStart"/>
      <w:r w:rsidRPr="00CA1F7F">
        <w:rPr>
          <w:rFonts w:ascii="Calibri" w:hAnsi="Calibri" w:cs="Calibri"/>
          <w:lang w:val="en-US"/>
        </w:rPr>
        <w:t>Biotek</w:t>
      </w:r>
      <w:proofErr w:type="spellEnd"/>
      <w:r w:rsidRPr="00CA1F7F">
        <w:rPr>
          <w:rFonts w:ascii="Calibri" w:hAnsi="Calibri" w:cs="Calibri"/>
          <w:lang w:val="en-US"/>
        </w:rPr>
        <w:t xml:space="preserve">, </w:t>
      </w:r>
      <w:proofErr w:type="gramStart"/>
      <w:r w:rsidRPr="00CA1F7F">
        <w:rPr>
          <w:rFonts w:ascii="Calibri" w:hAnsi="Calibri" w:cs="Calibri"/>
          <w:lang w:val="en-US"/>
        </w:rPr>
        <w:t>ref :</w:t>
      </w:r>
      <w:proofErr w:type="gramEnd"/>
      <w:r w:rsidRPr="00CA1F7F">
        <w:rPr>
          <w:rFonts w:ascii="Calibri" w:hAnsi="Calibri" w:cs="Calibri"/>
          <w:lang w:val="en-US"/>
        </w:rPr>
        <w:t xml:space="preserve"> 6247-01</w:t>
      </w:r>
      <w:r w:rsidR="00A9021D">
        <w:rPr>
          <w:rFonts w:ascii="Calibri" w:hAnsi="Calibri" w:cs="Calibri"/>
          <w:lang w:val="en-US"/>
        </w:rPr>
        <w:t>) (</w:t>
      </w:r>
      <w:proofErr w:type="spellStart"/>
      <w:r w:rsidR="00A9021D">
        <w:rPr>
          <w:rFonts w:ascii="Calibri" w:hAnsi="Calibri" w:cs="Calibri"/>
          <w:lang w:val="en-US"/>
        </w:rPr>
        <w:t>Macherey</w:t>
      </w:r>
      <w:proofErr w:type="spellEnd"/>
      <w:r w:rsidR="00A9021D">
        <w:rPr>
          <w:rFonts w:ascii="Calibri" w:hAnsi="Calibri" w:cs="Calibri"/>
          <w:lang w:val="en-US"/>
        </w:rPr>
        <w:t xml:space="preserve"> Nagel, ref:</w:t>
      </w:r>
      <w:r w:rsidR="00A9021D" w:rsidRPr="00A9021D">
        <w:rPr>
          <w:rFonts w:ascii="Calibri" w:hAnsi="Calibri" w:cs="Calibri"/>
          <w:lang w:val="en-US"/>
        </w:rPr>
        <w:t xml:space="preserve"> 740948.50, work fine as well)</w:t>
      </w:r>
    </w:p>
    <w:p w14:paraId="3D1BC0AF" w14:textId="0C689781" w:rsidR="00A9021D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 w:rsidR="00A9021D">
        <w:rPr>
          <w:rFonts w:ascii="Calibri" w:hAnsi="Calibri" w:cs="Calibri"/>
          <w:lang w:val="en-US"/>
        </w:rPr>
        <w:t xml:space="preserve">Add 350µL of QLV buffer (or </w:t>
      </w:r>
      <w:proofErr w:type="spellStart"/>
      <w:r w:rsidR="00A9021D">
        <w:rPr>
          <w:rFonts w:ascii="Calibri" w:hAnsi="Calibri" w:cs="Calibri"/>
          <w:lang w:val="en-US"/>
        </w:rPr>
        <w:t>Lysis</w:t>
      </w:r>
      <w:proofErr w:type="spellEnd"/>
      <w:r w:rsidR="00A9021D">
        <w:rPr>
          <w:rFonts w:ascii="Calibri" w:hAnsi="Calibri" w:cs="Calibri"/>
          <w:lang w:val="en-US"/>
        </w:rPr>
        <w:t xml:space="preserve"> buffer RA1 for MN kit)</w:t>
      </w:r>
      <w:r w:rsidRPr="00CA1F7F">
        <w:rPr>
          <w:rFonts w:ascii="Calibri" w:hAnsi="Calibri" w:cs="Calibri"/>
          <w:lang w:val="en-US"/>
        </w:rPr>
        <w:t xml:space="preserve"> </w:t>
      </w:r>
      <w:r w:rsidR="003B191B">
        <w:rPr>
          <w:rFonts w:ascii="Calibri" w:hAnsi="Calibri" w:cs="Calibri"/>
          <w:lang w:val="en-US"/>
        </w:rPr>
        <w:t xml:space="preserve">mix well </w:t>
      </w:r>
      <w:r w:rsidRPr="00CA1F7F">
        <w:rPr>
          <w:rFonts w:ascii="Calibri" w:hAnsi="Calibri" w:cs="Calibri"/>
          <w:lang w:val="en-US"/>
        </w:rPr>
        <w:t xml:space="preserve">and add </w:t>
      </w:r>
      <w:r w:rsidR="00DA2C86">
        <w:rPr>
          <w:rFonts w:ascii="Calibri" w:hAnsi="Calibri" w:cs="Calibri"/>
          <w:lang w:val="en-US"/>
        </w:rPr>
        <w:t>30</w:t>
      </w:r>
      <w:r w:rsidRPr="00CA1F7F">
        <w:rPr>
          <w:rFonts w:ascii="Calibri" w:hAnsi="Calibri" w:cs="Calibri"/>
          <w:lang w:val="en-US"/>
        </w:rPr>
        <w:t xml:space="preserve">0µL </w:t>
      </w:r>
      <w:proofErr w:type="spellStart"/>
      <w:r w:rsidRPr="00CA1F7F">
        <w:rPr>
          <w:rFonts w:ascii="Calibri" w:hAnsi="Calibri" w:cs="Calibri"/>
          <w:lang w:val="en-US"/>
        </w:rPr>
        <w:t>EtOH</w:t>
      </w:r>
      <w:proofErr w:type="spellEnd"/>
      <w:r w:rsidRPr="00CA1F7F">
        <w:rPr>
          <w:rFonts w:ascii="Calibri" w:hAnsi="Calibri" w:cs="Calibri"/>
          <w:lang w:val="en-US"/>
        </w:rPr>
        <w:t xml:space="preserve"> 100%. </w:t>
      </w:r>
      <w:r w:rsidR="003B191B">
        <w:rPr>
          <w:rFonts w:ascii="Calibri" w:hAnsi="Calibri" w:cs="Calibri"/>
          <w:lang w:val="en-US"/>
        </w:rPr>
        <w:t>Mix well by pipetting.</w:t>
      </w:r>
    </w:p>
    <w:p w14:paraId="4C55BEB6" w14:textId="521F35B5" w:rsidR="0039368F" w:rsidRDefault="003B191B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Wait for 5 min at RT or on ice.</w:t>
      </w:r>
      <w:r w:rsidR="0039368F" w:rsidRPr="00CA1F7F">
        <w:rPr>
          <w:rFonts w:ascii="Calibri" w:hAnsi="Calibri" w:cs="Calibri"/>
          <w:lang w:val="en-US"/>
        </w:rPr>
        <w:t> </w:t>
      </w:r>
      <w:r>
        <w:rPr>
          <w:rFonts w:ascii="Calibri" w:hAnsi="Calibri" w:cs="Calibri"/>
          <w:lang w:val="en-US"/>
        </w:rPr>
        <w:t>If the transcription works well a white precipitate can be seen. If centrifugation is needed to remove droplets, make sure to make it fast and slow not to pellet the precipitate.</w:t>
      </w:r>
    </w:p>
    <w:p w14:paraId="108218B2" w14:textId="2C51C391" w:rsidR="0039368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 w:rsidR="003B191B"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lang w:val="en-US"/>
        </w:rPr>
        <w:t>ransfer</w:t>
      </w:r>
      <w:r w:rsidRPr="00CA1F7F">
        <w:rPr>
          <w:rFonts w:ascii="Calibri" w:hAnsi="Calibri" w:cs="Calibri"/>
          <w:lang w:val="en-US"/>
        </w:rPr>
        <w:t xml:space="preserve"> to the column</w:t>
      </w:r>
      <w:r w:rsidR="003B191B">
        <w:rPr>
          <w:rFonts w:ascii="Calibri" w:hAnsi="Calibri" w:cs="Calibri"/>
          <w:lang w:val="en-US"/>
        </w:rPr>
        <w:t xml:space="preserve"> (with the pellet if present!)</w:t>
      </w:r>
      <w:r w:rsidRPr="00CA1F7F">
        <w:rPr>
          <w:rFonts w:ascii="Calibri" w:hAnsi="Calibri" w:cs="Calibri"/>
          <w:lang w:val="en-US"/>
        </w:rPr>
        <w:t xml:space="preserve">. </w:t>
      </w:r>
      <w:r w:rsidR="00064636">
        <w:rPr>
          <w:rFonts w:ascii="Calibri" w:hAnsi="Calibri" w:cs="Calibri"/>
          <w:lang w:val="en-US"/>
        </w:rPr>
        <w:t>Follow the supplier protocol</w:t>
      </w:r>
      <w:r w:rsidR="003B191B">
        <w:rPr>
          <w:rFonts w:ascii="Calibri" w:hAnsi="Calibri" w:cs="Calibri"/>
          <w:lang w:val="en-US"/>
        </w:rPr>
        <w:t xml:space="preserve"> with the following </w:t>
      </w:r>
      <w:r w:rsidR="00064636">
        <w:rPr>
          <w:rFonts w:ascii="Calibri" w:hAnsi="Calibri" w:cs="Calibri"/>
          <w:lang w:val="en-US"/>
        </w:rPr>
        <w:t>advices:</w:t>
      </w:r>
    </w:p>
    <w:p w14:paraId="69FA3090" w14:textId="3A98A941" w:rsidR="0039368F" w:rsidRDefault="00064636" w:rsidP="003B191B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</w:t>
      </w:r>
      <w:r w:rsidR="0039368F">
        <w:rPr>
          <w:rFonts w:ascii="Calibri" w:hAnsi="Calibri" w:cs="Calibri"/>
          <w:lang w:val="en-US"/>
        </w:rPr>
        <w:t xml:space="preserve"> </w:t>
      </w:r>
      <w:r w:rsidR="0039368F" w:rsidRPr="00CA1F7F">
        <w:rPr>
          <w:rFonts w:ascii="Calibri" w:hAnsi="Calibri" w:cs="Calibri"/>
          <w:lang w:val="en-US"/>
        </w:rPr>
        <w:t>Wash w</w:t>
      </w:r>
      <w:r w:rsidR="0039368F">
        <w:rPr>
          <w:rFonts w:ascii="Calibri" w:hAnsi="Calibri" w:cs="Calibri"/>
          <w:lang w:val="en-US"/>
        </w:rPr>
        <w:t>ell (2X minimum)</w:t>
      </w:r>
      <w:r w:rsidR="0039368F" w:rsidRPr="00CA1F7F">
        <w:rPr>
          <w:rFonts w:ascii="Calibri" w:hAnsi="Calibri" w:cs="Calibri"/>
          <w:lang w:val="en-US"/>
        </w:rPr>
        <w:t xml:space="preserve"> </w:t>
      </w:r>
      <w:r w:rsidR="003B191B">
        <w:rPr>
          <w:rFonts w:ascii="Calibri" w:hAnsi="Calibri" w:cs="Calibri"/>
          <w:lang w:val="en-US"/>
        </w:rPr>
        <w:t xml:space="preserve">to remove the large quantities of NTP present in the reaction </w:t>
      </w:r>
      <w:r w:rsidR="0039368F" w:rsidRPr="00CA1F7F">
        <w:rPr>
          <w:rFonts w:ascii="Calibri" w:hAnsi="Calibri" w:cs="Calibri"/>
          <w:lang w:val="en-US"/>
        </w:rPr>
        <w:t xml:space="preserve">and DRY WELL (!) THE SILICA MEMBRANE before elution (5 min at high speed up to 20000g). </w:t>
      </w:r>
    </w:p>
    <w:p w14:paraId="3E260497" w14:textId="3E941610" w:rsidR="0039368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Elute with 30µL of </w:t>
      </w:r>
      <w:proofErr w:type="spellStart"/>
      <w:r>
        <w:rPr>
          <w:rFonts w:ascii="Calibri" w:hAnsi="Calibri" w:cs="Calibri"/>
          <w:lang w:val="en-US"/>
        </w:rPr>
        <w:t>RN</w:t>
      </w:r>
      <w:r w:rsidRPr="00CA1F7F">
        <w:rPr>
          <w:rFonts w:ascii="Calibri" w:hAnsi="Calibri" w:cs="Calibri"/>
          <w:lang w:val="en-US"/>
        </w:rPr>
        <w:t>ase</w:t>
      </w:r>
      <w:proofErr w:type="spellEnd"/>
      <w:r w:rsidRPr="00CA1F7F">
        <w:rPr>
          <w:rFonts w:ascii="Calibri" w:hAnsi="Calibri" w:cs="Calibri"/>
          <w:lang w:val="en-US"/>
        </w:rPr>
        <w:t xml:space="preserve"> free water at room temperature with </w:t>
      </w:r>
      <w:r w:rsidRPr="003B191B">
        <w:rPr>
          <w:rFonts w:ascii="Calibri" w:hAnsi="Calibri" w:cs="Calibri"/>
          <w:u w:val="single"/>
          <w:lang w:val="en-US"/>
        </w:rPr>
        <w:t>30 min to 1h</w:t>
      </w:r>
      <w:r w:rsidRPr="00CA1F7F">
        <w:rPr>
          <w:rFonts w:ascii="Calibri" w:hAnsi="Calibri" w:cs="Calibri"/>
          <w:lang w:val="en-US"/>
        </w:rPr>
        <w:t xml:space="preserve"> of incubation at room temperature before centrifugation. </w:t>
      </w:r>
      <w:r w:rsidR="003B191B">
        <w:rPr>
          <w:rFonts w:ascii="Calibri" w:hAnsi="Calibri" w:cs="Calibri"/>
          <w:lang w:val="en-US"/>
        </w:rPr>
        <w:t>This is critical for the recovery of the large quantity of RNA precipitated on the silica membrane.</w:t>
      </w:r>
    </w:p>
    <w:p w14:paraId="538AED7F" w14:textId="668A9DDB" w:rsidR="0039368F" w:rsidRPr="00CA1F7F" w:rsidRDefault="0039368F" w:rsidP="0039368F">
      <w:pPr>
        <w:pStyle w:val="ListParagrap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- </w:t>
      </w:r>
      <w:r w:rsidRPr="00CA1F7F">
        <w:rPr>
          <w:rFonts w:ascii="Calibri" w:hAnsi="Calibri"/>
          <w:lang w:val="en-US"/>
        </w:rPr>
        <w:t>After elution keep on ice.</w:t>
      </w:r>
    </w:p>
    <w:p w14:paraId="13C5F668" w14:textId="77777777" w:rsidR="0039368F" w:rsidRPr="00CA1F7F" w:rsidRDefault="0039368F" w:rsidP="0039368F">
      <w:pPr>
        <w:pStyle w:val="ListParagrap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- </w:t>
      </w:r>
      <w:r w:rsidRPr="00CA1F7F">
        <w:rPr>
          <w:rFonts w:ascii="Calibri" w:hAnsi="Calibri"/>
          <w:lang w:val="en-US"/>
        </w:rPr>
        <w:t>Store at -80°C.</w:t>
      </w:r>
    </w:p>
    <w:p w14:paraId="2C8AC262" w14:textId="77777777" w:rsidR="0039368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</w:p>
    <w:p w14:paraId="624FF1D5" w14:textId="77777777" w:rsidR="0039368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Note: Di</w:t>
      </w:r>
      <w:r w:rsidRPr="00CA1F7F">
        <w:rPr>
          <w:rFonts w:ascii="Calibri" w:hAnsi="Calibri" w:cs="Calibri"/>
          <w:lang w:val="en-US"/>
        </w:rPr>
        <w:t xml:space="preserve">lute 5x your RNA before </w:t>
      </w:r>
      <w:proofErr w:type="spellStart"/>
      <w:r w:rsidRPr="00CA1F7F">
        <w:rPr>
          <w:rFonts w:ascii="Calibri" w:hAnsi="Calibri" w:cs="Calibri"/>
          <w:lang w:val="en-US"/>
        </w:rPr>
        <w:t>mesuring</w:t>
      </w:r>
      <w:proofErr w:type="spellEnd"/>
      <w:r w:rsidRPr="00CA1F7F">
        <w:rPr>
          <w:rFonts w:ascii="Calibri" w:hAnsi="Calibri" w:cs="Calibri"/>
          <w:lang w:val="en-US"/>
        </w:rPr>
        <w:t xml:space="preserve"> OD260 with a </w:t>
      </w:r>
      <w:proofErr w:type="spellStart"/>
      <w:r w:rsidRPr="00CA1F7F">
        <w:rPr>
          <w:rFonts w:ascii="Calibri" w:hAnsi="Calibri" w:cs="Calibri"/>
          <w:lang w:val="en-US"/>
        </w:rPr>
        <w:t>nanodrop</w:t>
      </w:r>
      <w:proofErr w:type="spellEnd"/>
      <w:r w:rsidRPr="00CA1F7F">
        <w:rPr>
          <w:rFonts w:ascii="Calibri" w:hAnsi="Calibri" w:cs="Calibri"/>
          <w:lang w:val="en-US"/>
        </w:rPr>
        <w:t xml:space="preserve">. </w:t>
      </w:r>
    </w:p>
    <w:p w14:paraId="2FFD561E" w14:textId="2C89D53C" w:rsidR="0039368F" w:rsidRPr="00CA1F7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  <w:r w:rsidRPr="00CA1F7F">
        <w:rPr>
          <w:rFonts w:ascii="Calibri" w:hAnsi="Calibri" w:cs="Calibri"/>
          <w:lang w:val="en-US"/>
        </w:rPr>
        <w:t xml:space="preserve">You should have a guide </w:t>
      </w:r>
      <w:r w:rsidR="009A1AE1">
        <w:rPr>
          <w:rFonts w:ascii="Calibri" w:hAnsi="Calibri" w:cs="Calibri"/>
          <w:lang w:val="en-US"/>
        </w:rPr>
        <w:t xml:space="preserve">concentration at </w:t>
      </w:r>
      <w:r w:rsidRPr="00CA1F7F">
        <w:rPr>
          <w:rFonts w:ascii="Calibri" w:hAnsi="Calibri" w:cs="Calibri"/>
          <w:lang w:val="en-US"/>
        </w:rPr>
        <w:t xml:space="preserve">around 0.5 to 4µg/µL (40.OD260=1µg/µL = 30µM </w:t>
      </w:r>
      <w:proofErr w:type="spellStart"/>
      <w:r w:rsidRPr="00CA1F7F">
        <w:rPr>
          <w:rFonts w:ascii="Calibri" w:hAnsi="Calibri" w:cs="Calibri"/>
          <w:lang w:val="en-US"/>
        </w:rPr>
        <w:t>sgRNA</w:t>
      </w:r>
      <w:proofErr w:type="spellEnd"/>
      <w:r w:rsidRPr="00CA1F7F">
        <w:rPr>
          <w:rFonts w:ascii="Calibri" w:hAnsi="Calibri" w:cs="Calibri"/>
          <w:lang w:val="en-US"/>
        </w:rPr>
        <w:t>). </w:t>
      </w:r>
    </w:p>
    <w:p w14:paraId="24DD794B" w14:textId="77777777" w:rsidR="0039368F" w:rsidRDefault="0039368F" w:rsidP="0039368F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14:paraId="5F82F528" w14:textId="77777777" w:rsidR="0039368F" w:rsidRDefault="0039368F" w:rsidP="0039368F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alibri" w:hAnsi="Calibri" w:cs="Calibri"/>
          <w:lang w:val="en-US"/>
        </w:rPr>
      </w:pPr>
      <w:r w:rsidRPr="003E7CD7">
        <w:rPr>
          <w:rFonts w:ascii="Calibri" w:hAnsi="Calibri" w:cs="Calibri"/>
          <w:b/>
          <w:lang w:val="en-US"/>
        </w:rPr>
        <w:t xml:space="preserve">Check your RNA </w:t>
      </w:r>
      <w:r w:rsidRPr="00147BD4">
        <w:rPr>
          <w:rFonts w:ascii="Calibri" w:hAnsi="Calibri" w:cs="Calibri"/>
          <w:b/>
          <w:lang w:val="en-US"/>
        </w:rPr>
        <w:t>quality and concentration</w:t>
      </w:r>
      <w:r w:rsidRPr="00174101">
        <w:rPr>
          <w:rFonts w:ascii="Calibri" w:hAnsi="Calibri" w:cs="Calibri"/>
          <w:lang w:val="en-US"/>
        </w:rPr>
        <w:t xml:space="preserve"> by running </w:t>
      </w:r>
      <w:r>
        <w:rPr>
          <w:rFonts w:ascii="Calibri" w:hAnsi="Calibri" w:cs="Calibri"/>
          <w:lang w:val="en-US"/>
        </w:rPr>
        <w:t xml:space="preserve">an </w:t>
      </w:r>
      <w:proofErr w:type="spellStart"/>
      <w:r w:rsidRPr="00174101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>garose</w:t>
      </w:r>
      <w:proofErr w:type="spellEnd"/>
      <w:r>
        <w:rPr>
          <w:rFonts w:ascii="Calibri" w:hAnsi="Calibri" w:cs="Calibri"/>
          <w:lang w:val="en-US"/>
        </w:rPr>
        <w:t xml:space="preserve"> gel</w:t>
      </w:r>
    </w:p>
    <w:p w14:paraId="3E03E13D" w14:textId="52403E75" w:rsidR="0039368F" w:rsidRPr="00EB31F2" w:rsidRDefault="0039368F" w:rsidP="00DA2C86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  <w:r w:rsidRPr="00EB31F2">
        <w:rPr>
          <w:rFonts w:ascii="Calibri" w:hAnsi="Calibri" w:cs="Calibri"/>
          <w:lang w:val="en-US"/>
        </w:rPr>
        <w:t xml:space="preserve">ative 3% </w:t>
      </w:r>
      <w:proofErr w:type="spellStart"/>
      <w:r w:rsidRPr="00EB31F2">
        <w:rPr>
          <w:rFonts w:ascii="Calibri" w:hAnsi="Calibri" w:cs="Calibri"/>
          <w:lang w:val="en-US"/>
        </w:rPr>
        <w:t>agarose</w:t>
      </w:r>
      <w:proofErr w:type="spellEnd"/>
      <w:r w:rsidRPr="00EB31F2">
        <w:rPr>
          <w:rFonts w:ascii="Calibri" w:hAnsi="Calibri" w:cs="Calibri"/>
          <w:lang w:val="en-US"/>
        </w:rPr>
        <w:t xml:space="preserve"> gel in 1X MAE </w:t>
      </w:r>
    </w:p>
    <w:p w14:paraId="35E4B59B" w14:textId="12622964" w:rsidR="0039368F" w:rsidRDefault="0039368F" w:rsidP="0039368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09"/>
        <w:jc w:val="both"/>
        <w:rPr>
          <w:rFonts w:ascii="Calibri" w:hAnsi="Calibri" w:cs="Calibri"/>
          <w:lang w:val="en-US"/>
        </w:rPr>
      </w:pPr>
      <w:r w:rsidRPr="00EB31F2">
        <w:rPr>
          <w:rFonts w:ascii="Calibri" w:hAnsi="Calibri" w:cs="Calibri"/>
          <w:lang w:val="en-US"/>
        </w:rPr>
        <w:t xml:space="preserve">RNA denaturation: </w:t>
      </w:r>
      <w:r w:rsidR="00064636">
        <w:rPr>
          <w:rFonts w:ascii="Calibri" w:hAnsi="Calibri" w:cs="Calibri"/>
          <w:lang w:val="en-US"/>
        </w:rPr>
        <w:t>2</w:t>
      </w:r>
      <w:r w:rsidRPr="00EB31F2">
        <w:rPr>
          <w:rFonts w:ascii="Calibri" w:hAnsi="Calibri" w:cs="Calibri"/>
          <w:lang w:val="en-US"/>
        </w:rPr>
        <w:t xml:space="preserve"> min at </w:t>
      </w:r>
      <w:r w:rsidR="00064636">
        <w:rPr>
          <w:rFonts w:ascii="Calibri" w:hAnsi="Calibri" w:cs="Calibri"/>
          <w:lang w:val="en-US"/>
        </w:rPr>
        <w:t>90</w:t>
      </w:r>
      <w:r w:rsidRPr="00EB31F2">
        <w:rPr>
          <w:rFonts w:ascii="Calibri" w:hAnsi="Calibri" w:cs="Calibri"/>
          <w:lang w:val="en-US"/>
        </w:rPr>
        <w:t>°C with Formaldehyde/</w:t>
      </w:r>
      <w:proofErr w:type="spellStart"/>
      <w:r w:rsidRPr="00EB31F2">
        <w:rPr>
          <w:rFonts w:ascii="Calibri" w:hAnsi="Calibri" w:cs="Calibri"/>
          <w:lang w:val="en-US"/>
        </w:rPr>
        <w:t>formamide</w:t>
      </w:r>
      <w:proofErr w:type="spellEnd"/>
      <w:r w:rsidRPr="00EB31F2">
        <w:rPr>
          <w:rFonts w:ascii="Calibri" w:hAnsi="Calibri" w:cs="Calibri"/>
          <w:lang w:val="en-US"/>
        </w:rPr>
        <w:t xml:space="preserve"> loading dye </w:t>
      </w:r>
    </w:p>
    <w:p w14:paraId="05AC97C0" w14:textId="0D88C027" w:rsidR="0039368F" w:rsidRPr="00064636" w:rsidRDefault="0039368F" w:rsidP="0006463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09"/>
        <w:jc w:val="both"/>
        <w:rPr>
          <w:rFonts w:ascii="Calibri" w:hAnsi="Calibri" w:cs="Calibri"/>
          <w:lang w:val="en-US"/>
        </w:rPr>
      </w:pPr>
      <w:proofErr w:type="gramStart"/>
      <w:r w:rsidRPr="00EB31F2">
        <w:rPr>
          <w:rFonts w:ascii="Calibri" w:hAnsi="Calibri" w:cs="Calibri"/>
          <w:lang w:val="en-US"/>
        </w:rPr>
        <w:t>and</w:t>
      </w:r>
      <w:proofErr w:type="gramEnd"/>
      <w:r w:rsidRPr="00EB31F2">
        <w:rPr>
          <w:rFonts w:ascii="Calibri" w:hAnsi="Calibri" w:cs="Calibri"/>
          <w:lang w:val="en-US"/>
        </w:rPr>
        <w:t xml:space="preserve"> cooling 1min on ice before centrifugation and loading</w:t>
      </w:r>
      <w:r w:rsidR="0006463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with loading dye </w:t>
      </w:r>
      <w:r w:rsidRPr="00EB31F2">
        <w:rPr>
          <w:rFonts w:ascii="Calibri" w:hAnsi="Calibri" w:cs="Calibri"/>
          <w:lang w:val="en-US"/>
        </w:rPr>
        <w:t xml:space="preserve">1-2X = 70% deionized </w:t>
      </w:r>
      <w:proofErr w:type="spellStart"/>
      <w:r w:rsidRPr="00EB31F2">
        <w:rPr>
          <w:rFonts w:ascii="Calibri" w:hAnsi="Calibri" w:cs="Calibri"/>
          <w:lang w:val="en-US"/>
        </w:rPr>
        <w:t>formamide</w:t>
      </w:r>
      <w:proofErr w:type="spellEnd"/>
      <w:r w:rsidRPr="00EB31F2">
        <w:rPr>
          <w:rFonts w:ascii="Calibri" w:hAnsi="Calibri" w:cs="Calibri"/>
          <w:lang w:val="en-US"/>
        </w:rPr>
        <w:t xml:space="preserve"> </w:t>
      </w:r>
      <w:proofErr w:type="spellStart"/>
      <w:r w:rsidRPr="00EB31F2">
        <w:rPr>
          <w:rFonts w:ascii="Calibri" w:hAnsi="Calibri" w:cs="Calibri"/>
          <w:lang w:val="en-US"/>
        </w:rPr>
        <w:t>RNase</w:t>
      </w:r>
      <w:proofErr w:type="spellEnd"/>
      <w:r w:rsidRPr="00EB31F2">
        <w:rPr>
          <w:rFonts w:ascii="Calibri" w:hAnsi="Calibri" w:cs="Calibri"/>
          <w:lang w:val="en-US"/>
        </w:rPr>
        <w:t xml:space="preserve"> Free/ 20% Formaldehyde solution at 35-37%, 10% MAE 10X)</w:t>
      </w:r>
    </w:p>
    <w:p w14:paraId="49465400" w14:textId="77777777" w:rsidR="0039368F" w:rsidRDefault="0039368F" w:rsidP="0039368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09"/>
        <w:jc w:val="both"/>
        <w:rPr>
          <w:rFonts w:ascii="Calibri" w:hAnsi="Calibri" w:cs="Calibri"/>
          <w:lang w:val="en-US"/>
        </w:rPr>
      </w:pPr>
    </w:p>
    <w:p w14:paraId="2A116722" w14:textId="77777777" w:rsidR="0039368F" w:rsidRDefault="0039368F" w:rsidP="0039368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-US"/>
        </w:rPr>
      </w:pPr>
    </w:p>
    <w:p w14:paraId="78AE42BD" w14:textId="77777777" w:rsidR="0039368F" w:rsidRDefault="0039368F" w:rsidP="0039368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709"/>
        <w:jc w:val="both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Note</w:t>
      </w:r>
      <w:r w:rsidRPr="00CA1F7F">
        <w:rPr>
          <w:rFonts w:ascii="Calibri" w:hAnsi="Calibri" w:cs="Calibri"/>
          <w:lang w:val="en-US"/>
        </w:rPr>
        <w:t> :</w:t>
      </w:r>
      <w:proofErr w:type="gramEnd"/>
      <w:r w:rsidRPr="00CA1F7F">
        <w:rPr>
          <w:rFonts w:ascii="Calibri" w:hAnsi="Calibri" w:cs="Calibri"/>
          <w:lang w:val="en-US"/>
        </w:rPr>
        <w:t xml:space="preserve"> For size standard you can load 2µg of low range </w:t>
      </w:r>
      <w:proofErr w:type="spellStart"/>
      <w:r w:rsidRPr="00CA1F7F">
        <w:rPr>
          <w:rFonts w:ascii="Calibri" w:hAnsi="Calibri" w:cs="Calibri"/>
          <w:lang w:val="en-US"/>
        </w:rPr>
        <w:t>ssRNA</w:t>
      </w:r>
      <w:proofErr w:type="spellEnd"/>
      <w:r w:rsidRPr="00CA1F7F">
        <w:rPr>
          <w:rFonts w:ascii="Calibri" w:hAnsi="Calibri" w:cs="Calibri"/>
          <w:lang w:val="en-US"/>
        </w:rPr>
        <w:t xml:space="preserve"> ladder (NEB - N0364S)</w:t>
      </w:r>
    </w:p>
    <w:p w14:paraId="50434020" w14:textId="77777777" w:rsidR="0039368F" w:rsidRDefault="0039368F" w:rsidP="0039368F">
      <w:pPr>
        <w:widowControl w:val="0"/>
        <w:tabs>
          <w:tab w:val="left" w:pos="709"/>
          <w:tab w:val="left" w:pos="144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In all cases, Post stain with </w:t>
      </w:r>
      <w:proofErr w:type="spellStart"/>
      <w:r>
        <w:rPr>
          <w:rFonts w:ascii="Calibri" w:hAnsi="Calibri" w:cs="Calibri"/>
          <w:lang w:val="en-US"/>
        </w:rPr>
        <w:t>SyBR</w:t>
      </w:r>
      <w:proofErr w:type="spellEnd"/>
      <w:r>
        <w:rPr>
          <w:rFonts w:ascii="Calibri" w:hAnsi="Calibri" w:cs="Calibri"/>
          <w:lang w:val="en-US"/>
        </w:rPr>
        <w:t xml:space="preserve"> green or </w:t>
      </w:r>
      <w:proofErr w:type="spellStart"/>
      <w:r>
        <w:rPr>
          <w:rFonts w:ascii="Calibri" w:hAnsi="Calibri" w:cs="Calibri"/>
          <w:lang w:val="en-US"/>
        </w:rPr>
        <w:t>EtBr</w:t>
      </w:r>
      <w:proofErr w:type="spellEnd"/>
      <w:r>
        <w:rPr>
          <w:rFonts w:ascii="Calibri" w:hAnsi="Calibri" w:cs="Calibri"/>
          <w:lang w:val="en-US"/>
        </w:rPr>
        <w:t>.</w:t>
      </w:r>
    </w:p>
    <w:p w14:paraId="3EFFE205" w14:textId="77777777" w:rsidR="0039368F" w:rsidRDefault="0039368F" w:rsidP="0039368F">
      <w:pPr>
        <w:widowControl w:val="0"/>
        <w:tabs>
          <w:tab w:val="left" w:pos="709"/>
          <w:tab w:val="left" w:pos="144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14:paraId="798E9DD9" w14:textId="4347294D" w:rsidR="00B26DBC" w:rsidRDefault="00B26DBC" w:rsidP="0039368F"/>
    <w:sectPr w:rsidR="00B26DBC" w:rsidSect="000E55CC">
      <w:pgSz w:w="11900" w:h="16840"/>
      <w:pgMar w:top="709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2116"/>
    <w:multiLevelType w:val="hybridMultilevel"/>
    <w:tmpl w:val="FC40AD8A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0C026255"/>
    <w:multiLevelType w:val="hybridMultilevel"/>
    <w:tmpl w:val="B33CBA2C"/>
    <w:lvl w:ilvl="0" w:tplc="6E18161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0F1C9D"/>
    <w:multiLevelType w:val="hybridMultilevel"/>
    <w:tmpl w:val="EA345924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27D37F9C"/>
    <w:multiLevelType w:val="hybridMultilevel"/>
    <w:tmpl w:val="CD2C9B62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29E3372B"/>
    <w:multiLevelType w:val="hybridMultilevel"/>
    <w:tmpl w:val="83C821F4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05579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E0500B4"/>
    <w:multiLevelType w:val="hybridMultilevel"/>
    <w:tmpl w:val="91609516"/>
    <w:lvl w:ilvl="0" w:tplc="9DECCD82">
      <w:start w:val="19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4522D2F"/>
    <w:multiLevelType w:val="hybridMultilevel"/>
    <w:tmpl w:val="27D6A420"/>
    <w:lvl w:ilvl="0" w:tplc="040C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8F"/>
    <w:rsid w:val="00064636"/>
    <w:rsid w:val="000E3F7E"/>
    <w:rsid w:val="000E55CC"/>
    <w:rsid w:val="0015707D"/>
    <w:rsid w:val="001A1AB2"/>
    <w:rsid w:val="00263D05"/>
    <w:rsid w:val="002E63BE"/>
    <w:rsid w:val="00385E00"/>
    <w:rsid w:val="0039368F"/>
    <w:rsid w:val="003B191B"/>
    <w:rsid w:val="0052621D"/>
    <w:rsid w:val="007C4B9E"/>
    <w:rsid w:val="008C1B8F"/>
    <w:rsid w:val="008F5225"/>
    <w:rsid w:val="009A1AE1"/>
    <w:rsid w:val="00A9021D"/>
    <w:rsid w:val="00B26DBC"/>
    <w:rsid w:val="00DA2C86"/>
    <w:rsid w:val="00FA1A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481D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8F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93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6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6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68F"/>
    <w:rPr>
      <w:rFonts w:ascii="Lucida Grande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E3F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8F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93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6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6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68F"/>
    <w:rPr>
      <w:rFonts w:ascii="Lucida Grande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E3F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ddgene.org/4225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4072</Characters>
  <Application>Microsoft Macintosh Word</Application>
  <DocSecurity>0</DocSecurity>
  <Lines>33</Lines>
  <Paragraphs>9</Paragraphs>
  <ScaleCrop>false</ScaleCrop>
  <Company>TACGENE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 CIAN</dc:creator>
  <cp:keywords/>
  <dc:description/>
  <cp:lastModifiedBy>Maximilian Haussler</cp:lastModifiedBy>
  <cp:revision>2</cp:revision>
  <cp:lastPrinted>2016-09-23T18:49:00Z</cp:lastPrinted>
  <dcterms:created xsi:type="dcterms:W3CDTF">2016-09-23T18:53:00Z</dcterms:created>
  <dcterms:modified xsi:type="dcterms:W3CDTF">2016-09-23T18:53:00Z</dcterms:modified>
</cp:coreProperties>
</file>