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File Writing with Context Managers in Python</w:t>
      </w:r>
    </w:p>
    <w:p>
      <w:r>
        <w:t>In Python, when you see code like this:</w:t>
        <w:br/>
        <w:br/>
        <w:t>with open(awsdir_log_path, "a") as f:</w:t>
        <w:br/>
        <w:t xml:space="preserve">    f.write(log_entry)</w:t>
        <w:br/>
        <w:br/>
        <w:t>It is doing a lot of important things at once. Let's break it down in a way that's easy to understand.</w:t>
      </w:r>
    </w:p>
    <w:p>
      <w:r>
        <w:rPr>
          <w:color w:val="0000FF"/>
        </w:rPr>
        <w:t xml:space="preserve">The 'with' statement </w:t>
      </w:r>
      <w:r>
        <w:t>is called a context manager. It is Python’s way of managing resources safely. When you use it with files, it makes sure the file is opened, used, and then closed automatically, even if something goes wrong in your program.</w:t>
      </w:r>
    </w:p>
    <w:p>
      <w:r>
        <w:rPr>
          <w:color w:val="0000FF"/>
        </w:rPr>
        <w:t xml:space="preserve">open() </w:t>
      </w:r>
      <w:r>
        <w:t>is the built-in function that opens the file. The first argument is the path to the file, in this case stored in the variable awsdir_log_path.</w:t>
      </w:r>
    </w:p>
    <w:p>
      <w:r>
        <w:t>The second argument is the file mode, which tells Python how to open the file:</w:t>
      </w:r>
    </w:p>
    <w:p>
      <w:r>
        <w:rPr>
          <w:color w:val="008000"/>
        </w:rPr>
        <w:t xml:space="preserve">"r" </w:t>
      </w:r>
      <w:r>
        <w:t>Read mode: open file only for reading.</w:t>
      </w:r>
    </w:p>
    <w:p>
      <w:r>
        <w:rPr>
          <w:color w:val="008000"/>
        </w:rPr>
        <w:t xml:space="preserve">"w" </w:t>
      </w:r>
      <w:r>
        <w:t>Write mode: create/overwrite the file.</w:t>
      </w:r>
    </w:p>
    <w:p>
      <w:r>
        <w:rPr>
          <w:color w:val="008000"/>
        </w:rPr>
        <w:t xml:space="preserve">"a" </w:t>
      </w:r>
      <w:r>
        <w:t>Append mode: add new content to the end of the file (create if not exists).</w:t>
      </w:r>
    </w:p>
    <w:p>
      <w:r>
        <w:rPr>
          <w:color w:val="008000"/>
        </w:rPr>
        <w:t xml:space="preserve">"x" </w:t>
      </w:r>
      <w:r>
        <w:t>Exclusive create: fail if the file already exists.</w:t>
      </w:r>
    </w:p>
    <w:p>
      <w:r>
        <w:rPr>
          <w:color w:val="FF0000"/>
        </w:rPr>
        <w:t xml:space="preserve">as f </w:t>
      </w:r>
      <w:r>
        <w:t>means the opened file object is given the name f. Inside the block, you use f to work with the file.</w:t>
      </w:r>
    </w:p>
    <w:p>
      <w:r>
        <w:rPr>
          <w:color w:val="0000FF"/>
        </w:rPr>
        <w:t xml:space="preserve">f.write(log_entry) </w:t>
      </w:r>
      <w:r>
        <w:t>writes the string stored in log_entry to the file. Since the mode is append ('a'), the text is added to the end of the file instead of erasing its contents.</w:t>
      </w:r>
    </w:p>
    <w:p>
      <w:r>
        <w:t>Why this matters:</w:t>
      </w:r>
    </w:p>
    <w:p>
      <w:r>
        <w:t>• You never have to call f.close() yourself.</w:t>
      </w:r>
    </w:p>
    <w:p>
      <w:r>
        <w:t>• The file is closed properly even if there is an error.</w:t>
      </w:r>
    </w:p>
    <w:p>
      <w:r>
        <w:t>• It keeps your code shorter and cleaner.</w:t>
      </w:r>
    </w:p>
    <w:p>
      <w:r>
        <w:t>So in short: this line of code opens (or creates) a log file, jumps to the end, writes the log entry, and then safely closes the file when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