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479" w:rsidRPr="00F37880" w:rsidRDefault="0041039F" w:rsidP="00EA6FAE">
      <w:pPr>
        <w:tabs>
          <w:tab w:val="left" w:pos="6946"/>
        </w:tabs>
        <w:rPr>
          <w:rFonts w:cs="Arial"/>
        </w:rPr>
      </w:pPr>
      <w:bookmarkStart w:id="0" w:name="OLE_LINK3"/>
      <w:r w:rsidRPr="00F37880">
        <w:rPr>
          <w:rFonts w:cs="Arial"/>
          <w:noProof/>
          <w:lang w:eastAsia="en-GB" w:bidi="ar-SA"/>
        </w:rPr>
        <w:drawing>
          <wp:inline distT="0" distB="0" distL="0" distR="0" wp14:anchorId="32E27BBF" wp14:editId="32E27BC0">
            <wp:extent cx="2856215" cy="435532"/>
            <wp:effectExtent l="0" t="0" r="1905" b="3175"/>
            <wp:docPr id="5" name="Picture 3" descr="C:\Users\1435249\AppData\Local\Microsoft\Windows\Temporary Internet Files\Content.Outlook\ASDI0X9M\ESS-bilingual-logo-2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435249\AppData\Local\Microsoft\Windows\Temporary Internet Files\Content.Outlook\ASDI0X9M\ESS-bilingual-logo-281.jpg"/>
                    <pic:cNvPicPr>
                      <a:picLocks noChangeAspect="1" noChangeArrowheads="1"/>
                    </pic:cNvPicPr>
                  </pic:nvPicPr>
                  <pic:blipFill>
                    <a:blip r:embed="rId11" cstate="print"/>
                    <a:srcRect/>
                    <a:stretch>
                      <a:fillRect/>
                    </a:stretch>
                  </pic:blipFill>
                  <pic:spPr bwMode="auto">
                    <a:xfrm>
                      <a:off x="0" y="0"/>
                      <a:ext cx="2940961" cy="448455"/>
                    </a:xfrm>
                    <a:prstGeom prst="rect">
                      <a:avLst/>
                    </a:prstGeom>
                    <a:noFill/>
                    <a:ln w="9525">
                      <a:noFill/>
                      <a:miter lim="800000"/>
                      <a:headEnd/>
                      <a:tailEnd/>
                    </a:ln>
                  </pic:spPr>
                </pic:pic>
              </a:graphicData>
            </a:graphic>
          </wp:inline>
        </w:drawing>
      </w:r>
      <w:r w:rsidR="00EA6FAE">
        <w:rPr>
          <w:rFonts w:cs="Arial"/>
          <w:noProof/>
          <w:lang w:eastAsia="en-GB" w:bidi="ar-SA"/>
        </w:rPr>
        <w:t xml:space="preserve">                       </w:t>
      </w:r>
      <w:r w:rsidR="00EA6FAE" w:rsidRPr="00EA6FAE">
        <w:rPr>
          <w:rFonts w:cs="Arial"/>
          <w:noProof/>
          <w:lang w:eastAsia="en-GB" w:bidi="ar-SA"/>
        </w:rPr>
        <w:drawing>
          <wp:inline distT="0" distB="0" distL="0" distR="0" wp14:anchorId="32E27BC1" wp14:editId="32E27BC2">
            <wp:extent cx="2321183" cy="437149"/>
            <wp:effectExtent l="0" t="0" r="3175" b="1270"/>
            <wp:docPr id="1" name="Picture 1" descr="C:\Users\1396908\Desktop\edd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396908\Desktop\edd_logo.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40071" cy="440706"/>
                    </a:xfrm>
                    <a:prstGeom prst="rect">
                      <a:avLst/>
                    </a:prstGeom>
                    <a:noFill/>
                    <a:ln>
                      <a:noFill/>
                    </a:ln>
                  </pic:spPr>
                </pic:pic>
              </a:graphicData>
            </a:graphic>
          </wp:inline>
        </w:drawing>
      </w:r>
    </w:p>
    <w:p w:rsidR="00930479" w:rsidRPr="00F37880" w:rsidRDefault="0003711F" w:rsidP="00FC034F">
      <w:pPr>
        <w:pStyle w:val="Title"/>
        <w:rPr>
          <w:rFonts w:cs="Arial"/>
        </w:rPr>
      </w:pPr>
      <w:sdt>
        <w:sdtPr>
          <w:rPr>
            <w:rFonts w:cs="Arial"/>
          </w:rPr>
          <w:alias w:val="Title"/>
          <w:id w:val="2684976"/>
          <w:placeholder>
            <w:docPart w:val="DF8ACDE954B64931A488AAE3E0FA47C1"/>
          </w:placeholder>
          <w:dataBinding w:prefixMappings="xmlns:ns0='http://purl.org/dc/elements/1.1/' xmlns:ns1='http://schemas.openxmlformats.org/package/2006/metadata/core-properties' " w:xpath="/ns1:coreProperties[1]/ns0:title[1]" w:storeItemID="{6C3C8BC8-F283-45AE-878A-BAB7291924A1}"/>
          <w:text/>
        </w:sdtPr>
        <w:sdtContent>
          <w:r w:rsidR="00AA364D">
            <w:rPr>
              <w:rFonts w:cs="Arial"/>
            </w:rPr>
            <w:t>Developer g</w:t>
          </w:r>
          <w:r w:rsidR="008B7CF8">
            <w:rPr>
              <w:rFonts w:cs="Arial"/>
            </w:rPr>
            <w:t>uide</w:t>
          </w:r>
        </w:sdtContent>
      </w:sdt>
    </w:p>
    <w:p w:rsidR="00930479" w:rsidRPr="00F37880" w:rsidRDefault="00930479" w:rsidP="0030249F">
      <w:pPr>
        <w:rPr>
          <w:rFonts w:cs="Arial"/>
        </w:rPr>
      </w:pPr>
    </w:p>
    <w:p w:rsidR="00930479" w:rsidRPr="00F37880" w:rsidRDefault="00930479" w:rsidP="0030249F">
      <w:pPr>
        <w:rPr>
          <w:rFonts w:cs="Arial"/>
        </w:rPr>
      </w:pPr>
    </w:p>
    <w:bookmarkEnd w:id="0"/>
    <w:p w:rsidR="00156E24" w:rsidRDefault="00156E24">
      <w:pPr>
        <w:rPr>
          <w:bCs/>
          <w:color w:val="4F81BD" w:themeColor="accent1"/>
          <w:spacing w:val="15"/>
          <w:sz w:val="36"/>
          <w:szCs w:val="22"/>
        </w:rPr>
      </w:pPr>
      <w:r>
        <w:br w:type="page"/>
      </w:r>
    </w:p>
    <w:bookmarkStart w:id="1" w:name="_Toc54263236" w:displacedByCustomXml="next"/>
    <w:sdt>
      <w:sdtPr>
        <w:rPr>
          <w:b/>
          <w:bCs w:val="0"/>
          <w:color w:val="auto"/>
          <w:spacing w:val="0"/>
          <w:sz w:val="24"/>
          <w:szCs w:val="20"/>
          <w:u w:val="single"/>
        </w:rPr>
        <w:id w:val="26768990"/>
        <w:docPartObj>
          <w:docPartGallery w:val="Table of Contents"/>
          <w:docPartUnique/>
        </w:docPartObj>
      </w:sdtPr>
      <w:sdtEndPr>
        <w:rPr>
          <w:rFonts w:cs="Arial"/>
          <w:b w:val="0"/>
          <w:sz w:val="22"/>
        </w:rPr>
      </w:sdtEndPr>
      <w:sdtContent>
        <w:bookmarkStart w:id="2" w:name="_Toc484015727" w:displacedByCustomXml="prev"/>
        <w:p w:rsidR="00156E24" w:rsidRPr="00F37880" w:rsidRDefault="00156E24" w:rsidP="00156E24">
          <w:pPr>
            <w:pStyle w:val="Heading1"/>
          </w:pPr>
          <w:r w:rsidRPr="00F37880">
            <w:t>Contents</w:t>
          </w:r>
          <w:bookmarkEnd w:id="2"/>
          <w:bookmarkEnd w:id="1"/>
        </w:p>
        <w:p w:rsidR="00AA364D" w:rsidRDefault="00505961">
          <w:pPr>
            <w:pStyle w:val="TOC1"/>
            <w:tabs>
              <w:tab w:val="right" w:leader="dot" w:pos="9736"/>
            </w:tabs>
            <w:rPr>
              <w:rFonts w:asciiTheme="minorHAnsi" w:hAnsiTheme="minorHAnsi"/>
              <w:noProof/>
              <w:sz w:val="22"/>
              <w:szCs w:val="22"/>
              <w:lang w:eastAsia="en-GB" w:bidi="ar-SA"/>
            </w:rPr>
          </w:pPr>
          <w:r w:rsidRPr="00012BEE">
            <w:rPr>
              <w:rFonts w:cs="Arial"/>
              <w:sz w:val="22"/>
            </w:rPr>
            <w:fldChar w:fldCharType="begin"/>
          </w:r>
          <w:r w:rsidR="00156E24" w:rsidRPr="00012BEE">
            <w:rPr>
              <w:rFonts w:cs="Arial"/>
              <w:sz w:val="22"/>
            </w:rPr>
            <w:instrText xml:space="preserve"> TOC \o "1-3" \h \z \u </w:instrText>
          </w:r>
          <w:r w:rsidRPr="00012BEE">
            <w:rPr>
              <w:rFonts w:cs="Arial"/>
              <w:sz w:val="22"/>
            </w:rPr>
            <w:fldChar w:fldCharType="separate"/>
          </w:r>
          <w:hyperlink w:anchor="_Toc54263236" w:history="1">
            <w:r w:rsidR="00AA364D" w:rsidRPr="00890081">
              <w:rPr>
                <w:rStyle w:val="Hyperlink"/>
                <w:noProof/>
              </w:rPr>
              <w:t>Contents</w:t>
            </w:r>
            <w:r w:rsidR="00AA364D">
              <w:rPr>
                <w:noProof/>
                <w:webHidden/>
              </w:rPr>
              <w:tab/>
            </w:r>
            <w:r w:rsidR="00AA364D">
              <w:rPr>
                <w:noProof/>
                <w:webHidden/>
              </w:rPr>
              <w:fldChar w:fldCharType="begin"/>
            </w:r>
            <w:r w:rsidR="00AA364D">
              <w:rPr>
                <w:noProof/>
                <w:webHidden/>
              </w:rPr>
              <w:instrText xml:space="preserve"> PAGEREF _Toc54263236 \h </w:instrText>
            </w:r>
            <w:r w:rsidR="00AA364D">
              <w:rPr>
                <w:noProof/>
                <w:webHidden/>
              </w:rPr>
            </w:r>
            <w:r w:rsidR="00AA364D">
              <w:rPr>
                <w:noProof/>
                <w:webHidden/>
              </w:rPr>
              <w:fldChar w:fldCharType="separate"/>
            </w:r>
            <w:r w:rsidR="00AA364D">
              <w:rPr>
                <w:noProof/>
                <w:webHidden/>
              </w:rPr>
              <w:t>2</w:t>
            </w:r>
            <w:r w:rsidR="00AA364D">
              <w:rPr>
                <w:noProof/>
                <w:webHidden/>
              </w:rPr>
              <w:fldChar w:fldCharType="end"/>
            </w:r>
          </w:hyperlink>
        </w:p>
        <w:p w:rsidR="00AA364D" w:rsidRDefault="00AA364D">
          <w:pPr>
            <w:pStyle w:val="TOC1"/>
            <w:tabs>
              <w:tab w:val="right" w:leader="dot" w:pos="9736"/>
            </w:tabs>
            <w:rPr>
              <w:rFonts w:asciiTheme="minorHAnsi" w:hAnsiTheme="minorHAnsi"/>
              <w:noProof/>
              <w:sz w:val="22"/>
              <w:szCs w:val="22"/>
              <w:lang w:eastAsia="en-GB" w:bidi="ar-SA"/>
            </w:rPr>
          </w:pPr>
          <w:hyperlink w:anchor="_Toc54263237" w:history="1">
            <w:r w:rsidRPr="00890081">
              <w:rPr>
                <w:rStyle w:val="Hyperlink"/>
                <w:noProof/>
              </w:rPr>
              <w:t>Document Information</w:t>
            </w:r>
            <w:r>
              <w:rPr>
                <w:noProof/>
                <w:webHidden/>
              </w:rPr>
              <w:tab/>
            </w:r>
            <w:r>
              <w:rPr>
                <w:noProof/>
                <w:webHidden/>
              </w:rPr>
              <w:fldChar w:fldCharType="begin"/>
            </w:r>
            <w:r>
              <w:rPr>
                <w:noProof/>
                <w:webHidden/>
              </w:rPr>
              <w:instrText xml:space="preserve"> PAGEREF _Toc54263237 \h </w:instrText>
            </w:r>
            <w:r>
              <w:rPr>
                <w:noProof/>
                <w:webHidden/>
              </w:rPr>
            </w:r>
            <w:r>
              <w:rPr>
                <w:noProof/>
                <w:webHidden/>
              </w:rPr>
              <w:fldChar w:fldCharType="separate"/>
            </w:r>
            <w:r>
              <w:rPr>
                <w:noProof/>
                <w:webHidden/>
              </w:rPr>
              <w:t>3</w:t>
            </w:r>
            <w:r>
              <w:rPr>
                <w:noProof/>
                <w:webHidden/>
              </w:rPr>
              <w:fldChar w:fldCharType="end"/>
            </w:r>
          </w:hyperlink>
        </w:p>
        <w:p w:rsidR="00AA364D" w:rsidRDefault="00AA364D">
          <w:pPr>
            <w:pStyle w:val="TOC1"/>
            <w:tabs>
              <w:tab w:val="right" w:leader="dot" w:pos="9736"/>
            </w:tabs>
            <w:rPr>
              <w:rFonts w:asciiTheme="minorHAnsi" w:hAnsiTheme="minorHAnsi"/>
              <w:noProof/>
              <w:sz w:val="22"/>
              <w:szCs w:val="22"/>
              <w:lang w:eastAsia="en-GB" w:bidi="ar-SA"/>
            </w:rPr>
          </w:pPr>
          <w:hyperlink w:anchor="_Toc54263238" w:history="1">
            <w:r w:rsidRPr="00890081">
              <w:rPr>
                <w:rStyle w:val="Hyperlink"/>
                <w:noProof/>
              </w:rPr>
              <w:t>Change History</w:t>
            </w:r>
            <w:r>
              <w:rPr>
                <w:noProof/>
                <w:webHidden/>
              </w:rPr>
              <w:tab/>
            </w:r>
            <w:r>
              <w:rPr>
                <w:noProof/>
                <w:webHidden/>
              </w:rPr>
              <w:fldChar w:fldCharType="begin"/>
            </w:r>
            <w:r>
              <w:rPr>
                <w:noProof/>
                <w:webHidden/>
              </w:rPr>
              <w:instrText xml:space="preserve"> PAGEREF _Toc54263238 \h </w:instrText>
            </w:r>
            <w:r>
              <w:rPr>
                <w:noProof/>
                <w:webHidden/>
              </w:rPr>
            </w:r>
            <w:r>
              <w:rPr>
                <w:noProof/>
                <w:webHidden/>
              </w:rPr>
              <w:fldChar w:fldCharType="separate"/>
            </w:r>
            <w:r>
              <w:rPr>
                <w:noProof/>
                <w:webHidden/>
              </w:rPr>
              <w:t>3</w:t>
            </w:r>
            <w:r>
              <w:rPr>
                <w:noProof/>
                <w:webHidden/>
              </w:rPr>
              <w:fldChar w:fldCharType="end"/>
            </w:r>
          </w:hyperlink>
        </w:p>
        <w:p w:rsidR="00AA364D" w:rsidRDefault="00AA364D">
          <w:pPr>
            <w:pStyle w:val="TOC1"/>
            <w:tabs>
              <w:tab w:val="right" w:leader="dot" w:pos="9736"/>
            </w:tabs>
            <w:rPr>
              <w:rFonts w:asciiTheme="minorHAnsi" w:hAnsiTheme="minorHAnsi"/>
              <w:noProof/>
              <w:sz w:val="22"/>
              <w:szCs w:val="22"/>
              <w:lang w:eastAsia="en-GB" w:bidi="ar-SA"/>
            </w:rPr>
          </w:pPr>
          <w:hyperlink w:anchor="_Toc54263239" w:history="1">
            <w:r w:rsidRPr="00890081">
              <w:rPr>
                <w:rStyle w:val="Hyperlink"/>
                <w:noProof/>
              </w:rPr>
              <w:t>Distribution</w:t>
            </w:r>
            <w:r>
              <w:rPr>
                <w:noProof/>
                <w:webHidden/>
              </w:rPr>
              <w:tab/>
            </w:r>
            <w:r>
              <w:rPr>
                <w:noProof/>
                <w:webHidden/>
              </w:rPr>
              <w:fldChar w:fldCharType="begin"/>
            </w:r>
            <w:r>
              <w:rPr>
                <w:noProof/>
                <w:webHidden/>
              </w:rPr>
              <w:instrText xml:space="preserve"> PAGEREF _Toc54263239 \h </w:instrText>
            </w:r>
            <w:r>
              <w:rPr>
                <w:noProof/>
                <w:webHidden/>
              </w:rPr>
            </w:r>
            <w:r>
              <w:rPr>
                <w:noProof/>
                <w:webHidden/>
              </w:rPr>
              <w:fldChar w:fldCharType="separate"/>
            </w:r>
            <w:r>
              <w:rPr>
                <w:noProof/>
                <w:webHidden/>
              </w:rPr>
              <w:t>3</w:t>
            </w:r>
            <w:r>
              <w:rPr>
                <w:noProof/>
                <w:webHidden/>
              </w:rPr>
              <w:fldChar w:fldCharType="end"/>
            </w:r>
          </w:hyperlink>
        </w:p>
        <w:p w:rsidR="00AA364D" w:rsidRDefault="00AA364D">
          <w:pPr>
            <w:pStyle w:val="TOC1"/>
            <w:tabs>
              <w:tab w:val="right" w:leader="dot" w:pos="9736"/>
            </w:tabs>
            <w:rPr>
              <w:rFonts w:asciiTheme="minorHAnsi" w:hAnsiTheme="minorHAnsi"/>
              <w:noProof/>
              <w:sz w:val="22"/>
              <w:szCs w:val="22"/>
              <w:lang w:eastAsia="en-GB" w:bidi="ar-SA"/>
            </w:rPr>
          </w:pPr>
          <w:hyperlink w:anchor="_Toc54263240" w:history="1">
            <w:r w:rsidRPr="00890081">
              <w:rPr>
                <w:rStyle w:val="Hyperlink"/>
                <w:noProof/>
              </w:rPr>
              <w:t>Acronyms</w:t>
            </w:r>
            <w:r>
              <w:rPr>
                <w:noProof/>
                <w:webHidden/>
              </w:rPr>
              <w:tab/>
            </w:r>
            <w:r>
              <w:rPr>
                <w:noProof/>
                <w:webHidden/>
              </w:rPr>
              <w:fldChar w:fldCharType="begin"/>
            </w:r>
            <w:r>
              <w:rPr>
                <w:noProof/>
                <w:webHidden/>
              </w:rPr>
              <w:instrText xml:space="preserve"> PAGEREF _Toc54263240 \h </w:instrText>
            </w:r>
            <w:r>
              <w:rPr>
                <w:noProof/>
                <w:webHidden/>
              </w:rPr>
            </w:r>
            <w:r>
              <w:rPr>
                <w:noProof/>
                <w:webHidden/>
              </w:rPr>
              <w:fldChar w:fldCharType="separate"/>
            </w:r>
            <w:r>
              <w:rPr>
                <w:noProof/>
                <w:webHidden/>
              </w:rPr>
              <w:t>3</w:t>
            </w:r>
            <w:r>
              <w:rPr>
                <w:noProof/>
                <w:webHidden/>
              </w:rPr>
              <w:fldChar w:fldCharType="end"/>
            </w:r>
          </w:hyperlink>
        </w:p>
        <w:p w:rsidR="00AA364D" w:rsidRDefault="00AA364D">
          <w:pPr>
            <w:pStyle w:val="TOC1"/>
            <w:tabs>
              <w:tab w:val="right" w:leader="dot" w:pos="9736"/>
            </w:tabs>
            <w:rPr>
              <w:rFonts w:asciiTheme="minorHAnsi" w:hAnsiTheme="minorHAnsi"/>
              <w:noProof/>
              <w:sz w:val="22"/>
              <w:szCs w:val="22"/>
              <w:lang w:eastAsia="en-GB" w:bidi="ar-SA"/>
            </w:rPr>
          </w:pPr>
          <w:hyperlink w:anchor="_Toc54263241" w:history="1">
            <w:r w:rsidRPr="00890081">
              <w:rPr>
                <w:rStyle w:val="Hyperlink"/>
                <w:noProof/>
              </w:rPr>
              <w:t>Introducti</w:t>
            </w:r>
            <w:r w:rsidRPr="00890081">
              <w:rPr>
                <w:rStyle w:val="Hyperlink"/>
                <w:noProof/>
              </w:rPr>
              <w:t>o</w:t>
            </w:r>
            <w:r w:rsidRPr="00890081">
              <w:rPr>
                <w:rStyle w:val="Hyperlink"/>
                <w:noProof/>
              </w:rPr>
              <w:t>n</w:t>
            </w:r>
            <w:r>
              <w:rPr>
                <w:noProof/>
                <w:webHidden/>
              </w:rPr>
              <w:tab/>
            </w:r>
            <w:r>
              <w:rPr>
                <w:noProof/>
                <w:webHidden/>
              </w:rPr>
              <w:fldChar w:fldCharType="begin"/>
            </w:r>
            <w:r>
              <w:rPr>
                <w:noProof/>
                <w:webHidden/>
              </w:rPr>
              <w:instrText xml:space="preserve"> PAGEREF _Toc54263241 \h </w:instrText>
            </w:r>
            <w:r>
              <w:rPr>
                <w:noProof/>
                <w:webHidden/>
              </w:rPr>
            </w:r>
            <w:r>
              <w:rPr>
                <w:noProof/>
                <w:webHidden/>
              </w:rPr>
              <w:fldChar w:fldCharType="separate"/>
            </w:r>
            <w:r>
              <w:rPr>
                <w:noProof/>
                <w:webHidden/>
              </w:rPr>
              <w:t>4</w:t>
            </w:r>
            <w:r>
              <w:rPr>
                <w:noProof/>
                <w:webHidden/>
              </w:rPr>
              <w:fldChar w:fldCharType="end"/>
            </w:r>
          </w:hyperlink>
        </w:p>
        <w:p w:rsidR="00AA364D" w:rsidRDefault="00AA364D">
          <w:pPr>
            <w:pStyle w:val="TOC1"/>
            <w:tabs>
              <w:tab w:val="right" w:leader="dot" w:pos="9736"/>
            </w:tabs>
            <w:rPr>
              <w:rFonts w:asciiTheme="minorHAnsi" w:hAnsiTheme="minorHAnsi"/>
              <w:noProof/>
              <w:sz w:val="22"/>
              <w:szCs w:val="22"/>
              <w:lang w:eastAsia="en-GB" w:bidi="ar-SA"/>
            </w:rPr>
          </w:pPr>
          <w:hyperlink w:anchor="_Toc54263242" w:history="1">
            <w:r w:rsidRPr="00890081">
              <w:rPr>
                <w:rStyle w:val="Hyperlink"/>
                <w:noProof/>
              </w:rPr>
              <w:t>Starting off</w:t>
            </w:r>
            <w:r>
              <w:rPr>
                <w:noProof/>
                <w:webHidden/>
              </w:rPr>
              <w:tab/>
            </w:r>
            <w:r>
              <w:rPr>
                <w:noProof/>
                <w:webHidden/>
              </w:rPr>
              <w:fldChar w:fldCharType="begin"/>
            </w:r>
            <w:r>
              <w:rPr>
                <w:noProof/>
                <w:webHidden/>
              </w:rPr>
              <w:instrText xml:space="preserve"> PAGEREF _Toc54263242 \h </w:instrText>
            </w:r>
            <w:r>
              <w:rPr>
                <w:noProof/>
                <w:webHidden/>
              </w:rPr>
            </w:r>
            <w:r>
              <w:rPr>
                <w:noProof/>
                <w:webHidden/>
              </w:rPr>
              <w:fldChar w:fldCharType="separate"/>
            </w:r>
            <w:r>
              <w:rPr>
                <w:noProof/>
                <w:webHidden/>
              </w:rPr>
              <w:t>5</w:t>
            </w:r>
            <w:r>
              <w:rPr>
                <w:noProof/>
                <w:webHidden/>
              </w:rPr>
              <w:fldChar w:fldCharType="end"/>
            </w:r>
          </w:hyperlink>
        </w:p>
        <w:p w:rsidR="00AA364D" w:rsidRDefault="00AA364D">
          <w:pPr>
            <w:pStyle w:val="TOC1"/>
            <w:tabs>
              <w:tab w:val="right" w:leader="dot" w:pos="9736"/>
            </w:tabs>
            <w:rPr>
              <w:rFonts w:asciiTheme="minorHAnsi" w:hAnsiTheme="minorHAnsi"/>
              <w:noProof/>
              <w:sz w:val="22"/>
              <w:szCs w:val="22"/>
              <w:lang w:eastAsia="en-GB" w:bidi="ar-SA"/>
            </w:rPr>
          </w:pPr>
          <w:hyperlink w:anchor="_Toc54263243" w:history="1">
            <w:r w:rsidRPr="00890081">
              <w:rPr>
                <w:rStyle w:val="Hyperlink"/>
                <w:noProof/>
              </w:rPr>
              <w:t>Coding in the Open</w:t>
            </w:r>
            <w:r>
              <w:rPr>
                <w:noProof/>
                <w:webHidden/>
              </w:rPr>
              <w:tab/>
            </w:r>
            <w:r>
              <w:rPr>
                <w:noProof/>
                <w:webHidden/>
              </w:rPr>
              <w:fldChar w:fldCharType="begin"/>
            </w:r>
            <w:r>
              <w:rPr>
                <w:noProof/>
                <w:webHidden/>
              </w:rPr>
              <w:instrText xml:space="preserve"> PAGEREF _Toc54263243 \h </w:instrText>
            </w:r>
            <w:r>
              <w:rPr>
                <w:noProof/>
                <w:webHidden/>
              </w:rPr>
            </w:r>
            <w:r>
              <w:rPr>
                <w:noProof/>
                <w:webHidden/>
              </w:rPr>
              <w:fldChar w:fldCharType="separate"/>
            </w:r>
            <w:r>
              <w:rPr>
                <w:noProof/>
                <w:webHidden/>
              </w:rPr>
              <w:t>7</w:t>
            </w:r>
            <w:r>
              <w:rPr>
                <w:noProof/>
                <w:webHidden/>
              </w:rPr>
              <w:fldChar w:fldCharType="end"/>
            </w:r>
          </w:hyperlink>
        </w:p>
        <w:p w:rsidR="00AA364D" w:rsidRDefault="00AA364D">
          <w:pPr>
            <w:pStyle w:val="TOC1"/>
            <w:tabs>
              <w:tab w:val="right" w:leader="dot" w:pos="9736"/>
            </w:tabs>
            <w:rPr>
              <w:rFonts w:asciiTheme="minorHAnsi" w:hAnsiTheme="minorHAnsi"/>
              <w:noProof/>
              <w:sz w:val="22"/>
              <w:szCs w:val="22"/>
              <w:lang w:eastAsia="en-GB" w:bidi="ar-SA"/>
            </w:rPr>
          </w:pPr>
          <w:hyperlink w:anchor="_Toc54263244" w:history="1">
            <w:r w:rsidRPr="00890081">
              <w:rPr>
                <w:rStyle w:val="Hyperlink"/>
                <w:noProof/>
              </w:rPr>
              <w:t>GDS Design system</w:t>
            </w:r>
            <w:r>
              <w:rPr>
                <w:noProof/>
                <w:webHidden/>
              </w:rPr>
              <w:tab/>
            </w:r>
            <w:r>
              <w:rPr>
                <w:noProof/>
                <w:webHidden/>
              </w:rPr>
              <w:fldChar w:fldCharType="begin"/>
            </w:r>
            <w:r>
              <w:rPr>
                <w:noProof/>
                <w:webHidden/>
              </w:rPr>
              <w:instrText xml:space="preserve"> PAGEREF _Toc54263244 \h </w:instrText>
            </w:r>
            <w:r>
              <w:rPr>
                <w:noProof/>
                <w:webHidden/>
              </w:rPr>
            </w:r>
            <w:r>
              <w:rPr>
                <w:noProof/>
                <w:webHidden/>
              </w:rPr>
              <w:fldChar w:fldCharType="separate"/>
            </w:r>
            <w:r>
              <w:rPr>
                <w:noProof/>
                <w:webHidden/>
              </w:rPr>
              <w:t>8</w:t>
            </w:r>
            <w:r>
              <w:rPr>
                <w:noProof/>
                <w:webHidden/>
              </w:rPr>
              <w:fldChar w:fldCharType="end"/>
            </w:r>
          </w:hyperlink>
        </w:p>
        <w:p w:rsidR="00AA364D" w:rsidRDefault="00AA364D">
          <w:pPr>
            <w:pStyle w:val="TOC1"/>
            <w:tabs>
              <w:tab w:val="right" w:leader="dot" w:pos="9736"/>
            </w:tabs>
            <w:rPr>
              <w:rFonts w:asciiTheme="minorHAnsi" w:hAnsiTheme="minorHAnsi"/>
              <w:noProof/>
              <w:sz w:val="22"/>
              <w:szCs w:val="22"/>
              <w:lang w:eastAsia="en-GB" w:bidi="ar-SA"/>
            </w:rPr>
          </w:pPr>
          <w:hyperlink w:anchor="_Toc54263245" w:history="1">
            <w:r w:rsidRPr="00890081">
              <w:rPr>
                <w:rStyle w:val="Hyperlink"/>
                <w:noProof/>
              </w:rPr>
              <w:t>Developers Charter</w:t>
            </w:r>
            <w:r>
              <w:rPr>
                <w:noProof/>
                <w:webHidden/>
              </w:rPr>
              <w:tab/>
            </w:r>
            <w:r>
              <w:rPr>
                <w:noProof/>
                <w:webHidden/>
              </w:rPr>
              <w:fldChar w:fldCharType="begin"/>
            </w:r>
            <w:r>
              <w:rPr>
                <w:noProof/>
                <w:webHidden/>
              </w:rPr>
              <w:instrText xml:space="preserve"> PAGEREF _Toc54263245 \h </w:instrText>
            </w:r>
            <w:r>
              <w:rPr>
                <w:noProof/>
                <w:webHidden/>
              </w:rPr>
            </w:r>
            <w:r>
              <w:rPr>
                <w:noProof/>
                <w:webHidden/>
              </w:rPr>
              <w:fldChar w:fldCharType="separate"/>
            </w:r>
            <w:r>
              <w:rPr>
                <w:noProof/>
                <w:webHidden/>
              </w:rPr>
              <w:t>9</w:t>
            </w:r>
            <w:r>
              <w:rPr>
                <w:noProof/>
                <w:webHidden/>
              </w:rPr>
              <w:fldChar w:fldCharType="end"/>
            </w:r>
          </w:hyperlink>
        </w:p>
        <w:p w:rsidR="00AA364D" w:rsidRDefault="00AA364D">
          <w:pPr>
            <w:pStyle w:val="TOC1"/>
            <w:tabs>
              <w:tab w:val="right" w:leader="dot" w:pos="9736"/>
            </w:tabs>
            <w:rPr>
              <w:rFonts w:asciiTheme="minorHAnsi" w:hAnsiTheme="minorHAnsi"/>
              <w:noProof/>
              <w:sz w:val="22"/>
              <w:szCs w:val="22"/>
              <w:lang w:eastAsia="en-GB" w:bidi="ar-SA"/>
            </w:rPr>
          </w:pPr>
          <w:hyperlink w:anchor="_Toc54263246" w:history="1">
            <w:r w:rsidRPr="00890081">
              <w:rPr>
                <w:rStyle w:val="Hyperlink"/>
                <w:noProof/>
              </w:rPr>
              <w:t>Accessibility</w:t>
            </w:r>
            <w:r>
              <w:rPr>
                <w:noProof/>
                <w:webHidden/>
              </w:rPr>
              <w:tab/>
            </w:r>
            <w:r>
              <w:rPr>
                <w:noProof/>
                <w:webHidden/>
              </w:rPr>
              <w:fldChar w:fldCharType="begin"/>
            </w:r>
            <w:r>
              <w:rPr>
                <w:noProof/>
                <w:webHidden/>
              </w:rPr>
              <w:instrText xml:space="preserve"> PAGEREF _Toc54263246 \h </w:instrText>
            </w:r>
            <w:r>
              <w:rPr>
                <w:noProof/>
                <w:webHidden/>
              </w:rPr>
            </w:r>
            <w:r>
              <w:rPr>
                <w:noProof/>
                <w:webHidden/>
              </w:rPr>
              <w:fldChar w:fldCharType="separate"/>
            </w:r>
            <w:r>
              <w:rPr>
                <w:noProof/>
                <w:webHidden/>
              </w:rPr>
              <w:t>10</w:t>
            </w:r>
            <w:r>
              <w:rPr>
                <w:noProof/>
                <w:webHidden/>
              </w:rPr>
              <w:fldChar w:fldCharType="end"/>
            </w:r>
          </w:hyperlink>
        </w:p>
        <w:p w:rsidR="00AA364D" w:rsidRDefault="00AA364D">
          <w:pPr>
            <w:pStyle w:val="TOC1"/>
            <w:tabs>
              <w:tab w:val="right" w:leader="dot" w:pos="9736"/>
            </w:tabs>
            <w:rPr>
              <w:rFonts w:asciiTheme="minorHAnsi" w:hAnsiTheme="minorHAnsi"/>
              <w:noProof/>
              <w:sz w:val="22"/>
              <w:szCs w:val="22"/>
              <w:lang w:eastAsia="en-GB" w:bidi="ar-SA"/>
            </w:rPr>
          </w:pPr>
          <w:hyperlink w:anchor="_Toc54263247" w:history="1">
            <w:r w:rsidRPr="00890081">
              <w:rPr>
                <w:rStyle w:val="Hyperlink"/>
                <w:noProof/>
              </w:rPr>
              <w:t>Application Security</w:t>
            </w:r>
            <w:r>
              <w:rPr>
                <w:noProof/>
                <w:webHidden/>
              </w:rPr>
              <w:tab/>
            </w:r>
            <w:r>
              <w:rPr>
                <w:noProof/>
                <w:webHidden/>
              </w:rPr>
              <w:fldChar w:fldCharType="begin"/>
            </w:r>
            <w:r>
              <w:rPr>
                <w:noProof/>
                <w:webHidden/>
              </w:rPr>
              <w:instrText xml:space="preserve"> PAGEREF _Toc54263247 \h </w:instrText>
            </w:r>
            <w:r>
              <w:rPr>
                <w:noProof/>
                <w:webHidden/>
              </w:rPr>
            </w:r>
            <w:r>
              <w:rPr>
                <w:noProof/>
                <w:webHidden/>
              </w:rPr>
              <w:fldChar w:fldCharType="separate"/>
            </w:r>
            <w:r>
              <w:rPr>
                <w:noProof/>
                <w:webHidden/>
              </w:rPr>
              <w:t>11</w:t>
            </w:r>
            <w:r>
              <w:rPr>
                <w:noProof/>
                <w:webHidden/>
              </w:rPr>
              <w:fldChar w:fldCharType="end"/>
            </w:r>
          </w:hyperlink>
        </w:p>
        <w:p w:rsidR="00AA364D" w:rsidRDefault="00AA364D">
          <w:pPr>
            <w:pStyle w:val="TOC1"/>
            <w:tabs>
              <w:tab w:val="right" w:leader="dot" w:pos="9736"/>
            </w:tabs>
            <w:rPr>
              <w:rFonts w:asciiTheme="minorHAnsi" w:hAnsiTheme="minorHAnsi"/>
              <w:noProof/>
              <w:sz w:val="22"/>
              <w:szCs w:val="22"/>
              <w:lang w:eastAsia="en-GB" w:bidi="ar-SA"/>
            </w:rPr>
          </w:pPr>
          <w:hyperlink w:anchor="_Toc54263248" w:history="1">
            <w:r w:rsidRPr="00890081">
              <w:rPr>
                <w:rStyle w:val="Hyperlink"/>
                <w:noProof/>
              </w:rPr>
              <w:t>Branching Strategy</w:t>
            </w:r>
            <w:r>
              <w:rPr>
                <w:noProof/>
                <w:webHidden/>
              </w:rPr>
              <w:tab/>
            </w:r>
            <w:r>
              <w:rPr>
                <w:noProof/>
                <w:webHidden/>
              </w:rPr>
              <w:fldChar w:fldCharType="begin"/>
            </w:r>
            <w:r>
              <w:rPr>
                <w:noProof/>
                <w:webHidden/>
              </w:rPr>
              <w:instrText xml:space="preserve"> PAGEREF _Toc54263248 \h </w:instrText>
            </w:r>
            <w:r>
              <w:rPr>
                <w:noProof/>
                <w:webHidden/>
              </w:rPr>
            </w:r>
            <w:r>
              <w:rPr>
                <w:noProof/>
                <w:webHidden/>
              </w:rPr>
              <w:fldChar w:fldCharType="separate"/>
            </w:r>
            <w:r>
              <w:rPr>
                <w:noProof/>
                <w:webHidden/>
              </w:rPr>
              <w:t>12</w:t>
            </w:r>
            <w:r>
              <w:rPr>
                <w:noProof/>
                <w:webHidden/>
              </w:rPr>
              <w:fldChar w:fldCharType="end"/>
            </w:r>
          </w:hyperlink>
        </w:p>
        <w:p w:rsidR="00AA364D" w:rsidRDefault="00AA364D">
          <w:pPr>
            <w:pStyle w:val="TOC1"/>
            <w:tabs>
              <w:tab w:val="right" w:leader="dot" w:pos="9736"/>
            </w:tabs>
            <w:rPr>
              <w:rFonts w:asciiTheme="minorHAnsi" w:hAnsiTheme="minorHAnsi"/>
              <w:noProof/>
              <w:sz w:val="22"/>
              <w:szCs w:val="22"/>
              <w:lang w:eastAsia="en-GB" w:bidi="ar-SA"/>
            </w:rPr>
          </w:pPr>
          <w:hyperlink w:anchor="_Toc54263249" w:history="1">
            <w:r w:rsidRPr="00890081">
              <w:rPr>
                <w:rStyle w:val="Hyperlink"/>
                <w:noProof/>
              </w:rPr>
              <w:t>Deployment Process</w:t>
            </w:r>
            <w:r>
              <w:rPr>
                <w:noProof/>
                <w:webHidden/>
              </w:rPr>
              <w:tab/>
            </w:r>
            <w:r>
              <w:rPr>
                <w:noProof/>
                <w:webHidden/>
              </w:rPr>
              <w:fldChar w:fldCharType="begin"/>
            </w:r>
            <w:r>
              <w:rPr>
                <w:noProof/>
                <w:webHidden/>
              </w:rPr>
              <w:instrText xml:space="preserve"> PAGEREF _Toc54263249 \h </w:instrText>
            </w:r>
            <w:r>
              <w:rPr>
                <w:noProof/>
                <w:webHidden/>
              </w:rPr>
            </w:r>
            <w:r>
              <w:rPr>
                <w:noProof/>
                <w:webHidden/>
              </w:rPr>
              <w:fldChar w:fldCharType="separate"/>
            </w:r>
            <w:r>
              <w:rPr>
                <w:noProof/>
                <w:webHidden/>
              </w:rPr>
              <w:t>13</w:t>
            </w:r>
            <w:r>
              <w:rPr>
                <w:noProof/>
                <w:webHidden/>
              </w:rPr>
              <w:fldChar w:fldCharType="end"/>
            </w:r>
          </w:hyperlink>
        </w:p>
        <w:p w:rsidR="00AA364D" w:rsidRDefault="00AA364D">
          <w:pPr>
            <w:pStyle w:val="TOC1"/>
            <w:tabs>
              <w:tab w:val="right" w:leader="dot" w:pos="9736"/>
            </w:tabs>
            <w:rPr>
              <w:rFonts w:asciiTheme="minorHAnsi" w:hAnsiTheme="minorHAnsi"/>
              <w:noProof/>
              <w:sz w:val="22"/>
              <w:szCs w:val="22"/>
              <w:lang w:eastAsia="en-GB" w:bidi="ar-SA"/>
            </w:rPr>
          </w:pPr>
          <w:hyperlink w:anchor="_Toc54263250" w:history="1">
            <w:r w:rsidRPr="00890081">
              <w:rPr>
                <w:rStyle w:val="Hyperlink"/>
                <w:noProof/>
              </w:rPr>
              <w:t>Design Patterns</w:t>
            </w:r>
            <w:r>
              <w:rPr>
                <w:noProof/>
                <w:webHidden/>
              </w:rPr>
              <w:tab/>
            </w:r>
            <w:r>
              <w:rPr>
                <w:noProof/>
                <w:webHidden/>
              </w:rPr>
              <w:fldChar w:fldCharType="begin"/>
            </w:r>
            <w:r>
              <w:rPr>
                <w:noProof/>
                <w:webHidden/>
              </w:rPr>
              <w:instrText xml:space="preserve"> PAGEREF _Toc54263250 \h </w:instrText>
            </w:r>
            <w:r>
              <w:rPr>
                <w:noProof/>
                <w:webHidden/>
              </w:rPr>
            </w:r>
            <w:r>
              <w:rPr>
                <w:noProof/>
                <w:webHidden/>
              </w:rPr>
              <w:fldChar w:fldCharType="separate"/>
            </w:r>
            <w:r>
              <w:rPr>
                <w:noProof/>
                <w:webHidden/>
              </w:rPr>
              <w:t>14</w:t>
            </w:r>
            <w:r>
              <w:rPr>
                <w:noProof/>
                <w:webHidden/>
              </w:rPr>
              <w:fldChar w:fldCharType="end"/>
            </w:r>
          </w:hyperlink>
        </w:p>
        <w:p w:rsidR="00156E24" w:rsidRPr="00012BEE" w:rsidRDefault="00505961" w:rsidP="00156E24">
          <w:pPr>
            <w:rPr>
              <w:rFonts w:cs="Arial"/>
              <w:sz w:val="22"/>
              <w:u w:val="single"/>
            </w:rPr>
          </w:pPr>
          <w:r w:rsidRPr="00012BEE">
            <w:rPr>
              <w:rFonts w:cs="Arial"/>
              <w:sz w:val="22"/>
            </w:rPr>
            <w:fldChar w:fldCharType="end"/>
          </w:r>
        </w:p>
      </w:sdtContent>
    </w:sdt>
    <w:p w:rsidR="007F6FA6" w:rsidRPr="00F37880" w:rsidRDefault="00930479" w:rsidP="004B17D1">
      <w:pPr>
        <w:pStyle w:val="Heading1"/>
      </w:pPr>
      <w:r w:rsidRPr="00F37880">
        <w:br w:type="page"/>
      </w:r>
    </w:p>
    <w:p w:rsidR="00156E24" w:rsidRPr="00156E24" w:rsidRDefault="003048D1" w:rsidP="00510D04">
      <w:pPr>
        <w:pStyle w:val="Heading1"/>
      </w:pPr>
      <w:bookmarkStart w:id="3" w:name="_Toc54263237"/>
      <w:r w:rsidRPr="00F37880">
        <w:lastRenderedPageBreak/>
        <w:t xml:space="preserve">Document </w:t>
      </w:r>
      <w:r w:rsidRPr="00E22A3A">
        <w:t>Information</w:t>
      </w:r>
      <w:bookmarkEnd w:id="3"/>
    </w:p>
    <w:tbl>
      <w:tblPr>
        <w:tblStyle w:val="MediumGrid3-Accent1"/>
        <w:tblW w:w="9929" w:type="dxa"/>
        <w:tblLook w:val="0680" w:firstRow="0" w:lastRow="0" w:firstColumn="1" w:lastColumn="0" w:noHBand="1" w:noVBand="1"/>
      </w:tblPr>
      <w:tblGrid>
        <w:gridCol w:w="1809"/>
        <w:gridCol w:w="4253"/>
        <w:gridCol w:w="1616"/>
        <w:gridCol w:w="2251"/>
      </w:tblGrid>
      <w:tr w:rsidR="00F00855" w:rsidRPr="00796427" w:rsidTr="00F00855">
        <w:trPr>
          <w:trHeight w:val="382"/>
        </w:trPr>
        <w:tc>
          <w:tcPr>
            <w:cnfStyle w:val="001000000000" w:firstRow="0" w:lastRow="0" w:firstColumn="1" w:lastColumn="0" w:oddVBand="0" w:evenVBand="0" w:oddHBand="0" w:evenHBand="0" w:firstRowFirstColumn="0" w:firstRowLastColumn="0" w:lastRowFirstColumn="0" w:lastRowLastColumn="0"/>
            <w:tcW w:w="1809" w:type="dxa"/>
            <w:tcBorders>
              <w:top w:val="single" w:sz="8" w:space="0" w:color="FFFFFF" w:themeColor="background1"/>
              <w:bottom w:val="single" w:sz="6" w:space="0" w:color="FFFFFF" w:themeColor="background1"/>
            </w:tcBorders>
            <w:tcMar>
              <w:top w:w="57" w:type="dxa"/>
              <w:bottom w:w="57" w:type="dxa"/>
            </w:tcMar>
            <w:vAlign w:val="center"/>
          </w:tcPr>
          <w:p w:rsidR="00F00855" w:rsidRPr="00796427" w:rsidRDefault="00F00855" w:rsidP="00D25AB1">
            <w:r w:rsidRPr="00796427">
              <w:t>Title</w:t>
            </w:r>
          </w:p>
        </w:tc>
        <w:sdt>
          <w:sdtPr>
            <w:alias w:val="Title"/>
            <w:id w:val="2685021"/>
            <w:dataBinding w:prefixMappings="xmlns:ns0='http://purl.org/dc/elements/1.1/' xmlns:ns1='http://schemas.openxmlformats.org/package/2006/metadata/core-properties' " w:xpath="/ns1:coreProperties[1]/ns0:title[1]" w:storeItemID="{6C3C8BC8-F283-45AE-878A-BAB7291924A1}"/>
            <w:text/>
          </w:sdtPr>
          <w:sdtContent>
            <w:tc>
              <w:tcPr>
                <w:tcW w:w="4253" w:type="dxa"/>
                <w:tcBorders>
                  <w:top w:val="single" w:sz="8" w:space="0" w:color="FFFFFF" w:themeColor="background1"/>
                  <w:left w:val="single" w:sz="24" w:space="0" w:color="FFFFFF" w:themeColor="background1"/>
                  <w:bottom w:val="single" w:sz="6" w:space="0" w:color="FFFFFF" w:themeColor="background1"/>
                  <w:right w:val="single" w:sz="6" w:space="0" w:color="FFFFFF" w:themeColor="background1"/>
                </w:tcBorders>
                <w:tcMar>
                  <w:top w:w="57" w:type="dxa"/>
                  <w:bottom w:w="57" w:type="dxa"/>
                </w:tcMar>
                <w:vAlign w:val="center"/>
              </w:tcPr>
              <w:p w:rsidR="00F00855" w:rsidRPr="00796427" w:rsidRDefault="00AA364D" w:rsidP="00B658A8">
                <w:pPr>
                  <w:cnfStyle w:val="000000000000" w:firstRow="0" w:lastRow="0" w:firstColumn="0" w:lastColumn="0" w:oddVBand="0" w:evenVBand="0" w:oddHBand="0" w:evenHBand="0" w:firstRowFirstColumn="0" w:firstRowLastColumn="0" w:lastRowFirstColumn="0" w:lastRowLastColumn="0"/>
                </w:pPr>
                <w:r>
                  <w:t>Developer guide</w:t>
                </w:r>
              </w:p>
            </w:tc>
          </w:sdtContent>
        </w:sdt>
        <w:tc>
          <w:tcPr>
            <w:tcW w:w="1616" w:type="dxa"/>
            <w:tcBorders>
              <w:top w:val="single" w:sz="6" w:space="0" w:color="FFFFFF" w:themeColor="background1"/>
              <w:left w:val="single" w:sz="6" w:space="0" w:color="FFFFFF" w:themeColor="background1"/>
              <w:bottom w:val="single" w:sz="6" w:space="0" w:color="FFFFFF" w:themeColor="background1"/>
              <w:right w:val="single" w:sz="24" w:space="0" w:color="FFFFFF" w:themeColor="background1"/>
            </w:tcBorders>
            <w:shd w:val="clear" w:color="auto" w:fill="4F81BD" w:themeFill="accent1"/>
            <w:vAlign w:val="center"/>
          </w:tcPr>
          <w:p w:rsidR="00F00855" w:rsidRPr="00D25AB1" w:rsidRDefault="00F00855" w:rsidP="00D25AB1">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D25AB1">
              <w:rPr>
                <w:b/>
                <w:color w:val="FFFFFF" w:themeColor="background1"/>
              </w:rPr>
              <w:t>Version</w:t>
            </w:r>
          </w:p>
        </w:tc>
        <w:tc>
          <w:tcPr>
            <w:tcW w:w="2251" w:type="dxa"/>
            <w:tcBorders>
              <w:top w:val="single" w:sz="6" w:space="0" w:color="FFFFFF" w:themeColor="background1"/>
              <w:left w:val="single" w:sz="24" w:space="0" w:color="FFFFFF" w:themeColor="background1"/>
              <w:bottom w:val="single" w:sz="6" w:space="0" w:color="FFFFFF" w:themeColor="background1"/>
            </w:tcBorders>
            <w:vAlign w:val="center"/>
          </w:tcPr>
          <w:p w:rsidR="00F00855" w:rsidRPr="00796427" w:rsidRDefault="00AA364D" w:rsidP="00D25AB1">
            <w:pPr>
              <w:cnfStyle w:val="000000000000" w:firstRow="0" w:lastRow="0" w:firstColumn="0" w:lastColumn="0" w:oddVBand="0" w:evenVBand="0" w:oddHBand="0" w:evenHBand="0" w:firstRowFirstColumn="0" w:firstRowLastColumn="0" w:lastRowFirstColumn="0" w:lastRowLastColumn="0"/>
            </w:pPr>
            <w:r>
              <w:t>0.1</w:t>
            </w:r>
          </w:p>
        </w:tc>
      </w:tr>
      <w:tr w:rsidR="00F00855" w:rsidRPr="00796427" w:rsidTr="00F00855">
        <w:trPr>
          <w:trHeight w:val="382"/>
        </w:trPr>
        <w:tc>
          <w:tcPr>
            <w:cnfStyle w:val="001000000000" w:firstRow="0" w:lastRow="0" w:firstColumn="1" w:lastColumn="0" w:oddVBand="0" w:evenVBand="0" w:oddHBand="0" w:evenHBand="0" w:firstRowFirstColumn="0" w:firstRowLastColumn="0" w:lastRowFirstColumn="0" w:lastRowLastColumn="0"/>
            <w:tcW w:w="1809" w:type="dxa"/>
            <w:tcBorders>
              <w:top w:val="single" w:sz="6" w:space="0" w:color="FFFFFF" w:themeColor="background1"/>
              <w:bottom w:val="single" w:sz="6" w:space="0" w:color="FFFFFF" w:themeColor="background1"/>
            </w:tcBorders>
            <w:tcMar>
              <w:top w:w="57" w:type="dxa"/>
              <w:bottom w:w="57" w:type="dxa"/>
            </w:tcMar>
            <w:vAlign w:val="center"/>
          </w:tcPr>
          <w:p w:rsidR="00F00855" w:rsidRPr="00796427" w:rsidRDefault="00F00855" w:rsidP="00D25AB1">
            <w:r w:rsidRPr="00796427">
              <w:t>Author</w:t>
            </w:r>
          </w:p>
        </w:tc>
        <w:tc>
          <w:tcPr>
            <w:tcW w:w="4253" w:type="dxa"/>
            <w:tcBorders>
              <w:top w:val="single" w:sz="6" w:space="0" w:color="FFFFFF" w:themeColor="background1"/>
              <w:left w:val="single" w:sz="24" w:space="0" w:color="FFFFFF" w:themeColor="background1"/>
              <w:bottom w:val="single" w:sz="6" w:space="0" w:color="FFFFFF" w:themeColor="background1"/>
              <w:right w:val="single" w:sz="6" w:space="0" w:color="FFFFFF" w:themeColor="background1"/>
            </w:tcBorders>
            <w:tcMar>
              <w:top w:w="57" w:type="dxa"/>
              <w:bottom w:w="57" w:type="dxa"/>
            </w:tcMar>
            <w:vAlign w:val="center"/>
          </w:tcPr>
          <w:p w:rsidR="00F00855" w:rsidRPr="00796427" w:rsidRDefault="00B658A8" w:rsidP="00D25AB1">
            <w:pPr>
              <w:cnfStyle w:val="000000000000" w:firstRow="0" w:lastRow="0" w:firstColumn="0" w:lastColumn="0" w:oddVBand="0" w:evenVBand="0" w:oddHBand="0" w:evenHBand="0" w:firstRowFirstColumn="0" w:firstRowLastColumn="0" w:lastRowFirstColumn="0" w:lastRowLastColumn="0"/>
            </w:pPr>
            <w:r>
              <w:t>Michael Stevenson</w:t>
            </w:r>
          </w:p>
        </w:tc>
        <w:tc>
          <w:tcPr>
            <w:tcW w:w="1616" w:type="dxa"/>
            <w:tcBorders>
              <w:top w:val="single" w:sz="6" w:space="0" w:color="FFFFFF" w:themeColor="background1"/>
              <w:left w:val="single" w:sz="6" w:space="0" w:color="FFFFFF" w:themeColor="background1"/>
              <w:bottom w:val="single" w:sz="6" w:space="0" w:color="FFFFFF" w:themeColor="background1"/>
              <w:right w:val="single" w:sz="24" w:space="0" w:color="FFFFFF" w:themeColor="background1"/>
            </w:tcBorders>
            <w:shd w:val="clear" w:color="auto" w:fill="4F81BD" w:themeFill="accent1"/>
            <w:vAlign w:val="center"/>
          </w:tcPr>
          <w:p w:rsidR="00F00855" w:rsidRPr="00D25AB1" w:rsidRDefault="00F00855" w:rsidP="00D25AB1">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D25AB1">
              <w:rPr>
                <w:b/>
                <w:color w:val="FFFFFF" w:themeColor="background1"/>
              </w:rPr>
              <w:t>Date</w:t>
            </w:r>
          </w:p>
        </w:tc>
        <w:tc>
          <w:tcPr>
            <w:tcW w:w="2251" w:type="dxa"/>
            <w:tcBorders>
              <w:top w:val="single" w:sz="6" w:space="0" w:color="FFFFFF" w:themeColor="background1"/>
              <w:left w:val="single" w:sz="24" w:space="0" w:color="FFFFFF" w:themeColor="background1"/>
              <w:bottom w:val="single" w:sz="6" w:space="0" w:color="FFFFFF" w:themeColor="background1"/>
            </w:tcBorders>
            <w:vAlign w:val="center"/>
          </w:tcPr>
          <w:p w:rsidR="00F00855" w:rsidRPr="00796427" w:rsidRDefault="00F00855" w:rsidP="00D25AB1">
            <w:pPr>
              <w:cnfStyle w:val="000000000000" w:firstRow="0" w:lastRow="0" w:firstColumn="0" w:lastColumn="0" w:oddVBand="0" w:evenVBand="0" w:oddHBand="0" w:evenHBand="0" w:firstRowFirstColumn="0" w:firstRowLastColumn="0" w:lastRowFirstColumn="0" w:lastRowLastColumn="0"/>
            </w:pPr>
          </w:p>
        </w:tc>
      </w:tr>
      <w:tr w:rsidR="00F00855" w:rsidRPr="00796427" w:rsidTr="00F00855">
        <w:trPr>
          <w:trHeight w:val="382"/>
        </w:trPr>
        <w:tc>
          <w:tcPr>
            <w:cnfStyle w:val="001000000000" w:firstRow="0" w:lastRow="0" w:firstColumn="1" w:lastColumn="0" w:oddVBand="0" w:evenVBand="0" w:oddHBand="0" w:evenHBand="0" w:firstRowFirstColumn="0" w:firstRowLastColumn="0" w:lastRowFirstColumn="0" w:lastRowLastColumn="0"/>
            <w:tcW w:w="1809" w:type="dxa"/>
            <w:tcBorders>
              <w:top w:val="single" w:sz="6" w:space="0" w:color="FFFFFF" w:themeColor="background1"/>
              <w:bottom w:val="single" w:sz="6" w:space="0" w:color="FFFFFF" w:themeColor="background1"/>
            </w:tcBorders>
            <w:tcMar>
              <w:top w:w="57" w:type="dxa"/>
              <w:bottom w:w="57" w:type="dxa"/>
            </w:tcMar>
            <w:vAlign w:val="center"/>
          </w:tcPr>
          <w:p w:rsidR="00F00855" w:rsidRPr="00796427" w:rsidRDefault="00F00855" w:rsidP="00D25AB1">
            <w:r w:rsidRPr="00796427">
              <w:t>Reviewed By</w:t>
            </w:r>
          </w:p>
        </w:tc>
        <w:tc>
          <w:tcPr>
            <w:tcW w:w="4253" w:type="dxa"/>
            <w:tcBorders>
              <w:top w:val="single" w:sz="6" w:space="0" w:color="FFFFFF" w:themeColor="background1"/>
              <w:left w:val="single" w:sz="24" w:space="0" w:color="FFFFFF" w:themeColor="background1"/>
              <w:bottom w:val="single" w:sz="6" w:space="0" w:color="FFFFFF" w:themeColor="background1"/>
              <w:right w:val="single" w:sz="6" w:space="0" w:color="FFFFFF" w:themeColor="background1"/>
            </w:tcBorders>
            <w:tcMar>
              <w:top w:w="57" w:type="dxa"/>
              <w:bottom w:w="57" w:type="dxa"/>
            </w:tcMar>
            <w:vAlign w:val="center"/>
          </w:tcPr>
          <w:p w:rsidR="00F00855" w:rsidRPr="00796427" w:rsidRDefault="00F00855" w:rsidP="00D25AB1">
            <w:pPr>
              <w:cnfStyle w:val="000000000000" w:firstRow="0" w:lastRow="0" w:firstColumn="0" w:lastColumn="0" w:oddVBand="0" w:evenVBand="0" w:oddHBand="0" w:evenHBand="0" w:firstRowFirstColumn="0" w:firstRowLastColumn="0" w:lastRowFirstColumn="0" w:lastRowLastColumn="0"/>
            </w:pPr>
          </w:p>
        </w:tc>
        <w:tc>
          <w:tcPr>
            <w:tcW w:w="1616" w:type="dxa"/>
            <w:tcBorders>
              <w:top w:val="single" w:sz="6" w:space="0" w:color="FFFFFF" w:themeColor="background1"/>
              <w:left w:val="single" w:sz="6" w:space="0" w:color="FFFFFF" w:themeColor="background1"/>
              <w:bottom w:val="single" w:sz="6" w:space="0" w:color="FFFFFF" w:themeColor="background1"/>
              <w:right w:val="single" w:sz="24" w:space="0" w:color="FFFFFF" w:themeColor="background1"/>
            </w:tcBorders>
            <w:shd w:val="clear" w:color="auto" w:fill="4F81BD" w:themeFill="accent1"/>
            <w:vAlign w:val="center"/>
          </w:tcPr>
          <w:p w:rsidR="00F00855" w:rsidRPr="00D25AB1" w:rsidRDefault="00F00855" w:rsidP="00D25AB1">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D25AB1">
              <w:rPr>
                <w:b/>
                <w:color w:val="FFFFFF" w:themeColor="background1"/>
              </w:rPr>
              <w:t>Review Date</w:t>
            </w:r>
          </w:p>
        </w:tc>
        <w:tc>
          <w:tcPr>
            <w:tcW w:w="2251" w:type="dxa"/>
            <w:tcBorders>
              <w:top w:val="single" w:sz="6" w:space="0" w:color="FFFFFF" w:themeColor="background1"/>
              <w:left w:val="single" w:sz="24" w:space="0" w:color="FFFFFF" w:themeColor="background1"/>
              <w:bottom w:val="single" w:sz="6" w:space="0" w:color="FFFFFF" w:themeColor="background1"/>
            </w:tcBorders>
            <w:vAlign w:val="center"/>
          </w:tcPr>
          <w:p w:rsidR="00F00855" w:rsidRPr="00796427" w:rsidRDefault="00F00855" w:rsidP="00D25AB1">
            <w:pPr>
              <w:cnfStyle w:val="000000000000" w:firstRow="0" w:lastRow="0" w:firstColumn="0" w:lastColumn="0" w:oddVBand="0" w:evenVBand="0" w:oddHBand="0" w:evenHBand="0" w:firstRowFirstColumn="0" w:firstRowLastColumn="0" w:lastRowFirstColumn="0" w:lastRowLastColumn="0"/>
            </w:pPr>
          </w:p>
        </w:tc>
      </w:tr>
      <w:tr w:rsidR="00F00855" w:rsidRPr="00796427" w:rsidTr="00F00855">
        <w:trPr>
          <w:trHeight w:val="382"/>
        </w:trPr>
        <w:tc>
          <w:tcPr>
            <w:cnfStyle w:val="001000000000" w:firstRow="0" w:lastRow="0" w:firstColumn="1" w:lastColumn="0" w:oddVBand="0" w:evenVBand="0" w:oddHBand="0" w:evenHBand="0" w:firstRowFirstColumn="0" w:firstRowLastColumn="0" w:lastRowFirstColumn="0" w:lastRowLastColumn="0"/>
            <w:tcW w:w="1809" w:type="dxa"/>
            <w:tcBorders>
              <w:top w:val="single" w:sz="6" w:space="0" w:color="FFFFFF" w:themeColor="background1"/>
              <w:bottom w:val="single" w:sz="8" w:space="0" w:color="FFFFFF" w:themeColor="background1"/>
            </w:tcBorders>
            <w:tcMar>
              <w:top w:w="57" w:type="dxa"/>
              <w:bottom w:w="57" w:type="dxa"/>
            </w:tcMar>
            <w:vAlign w:val="center"/>
          </w:tcPr>
          <w:p w:rsidR="00F00855" w:rsidRPr="00796427" w:rsidRDefault="00F00855" w:rsidP="00D25AB1">
            <w:r>
              <w:t>R</w:t>
            </w:r>
            <w:r w:rsidRPr="00796427">
              <w:t>M Reference</w:t>
            </w:r>
          </w:p>
        </w:tc>
        <w:tc>
          <w:tcPr>
            <w:tcW w:w="4253" w:type="dxa"/>
            <w:tcBorders>
              <w:top w:val="single" w:sz="6" w:space="0" w:color="FFFFFF" w:themeColor="background1"/>
              <w:left w:val="single" w:sz="24" w:space="0" w:color="FFFFFF" w:themeColor="background1"/>
              <w:bottom w:val="single" w:sz="8" w:space="0" w:color="FFFFFF" w:themeColor="background1"/>
              <w:right w:val="single" w:sz="6" w:space="0" w:color="FFFFFF" w:themeColor="background1"/>
            </w:tcBorders>
            <w:tcMar>
              <w:top w:w="57" w:type="dxa"/>
              <w:bottom w:w="57" w:type="dxa"/>
            </w:tcMar>
            <w:vAlign w:val="center"/>
          </w:tcPr>
          <w:p w:rsidR="00F00855" w:rsidRPr="00796427" w:rsidRDefault="00F00855" w:rsidP="00D25AB1">
            <w:pPr>
              <w:cnfStyle w:val="000000000000" w:firstRow="0" w:lastRow="0" w:firstColumn="0" w:lastColumn="0" w:oddVBand="0" w:evenVBand="0" w:oddHBand="0" w:evenHBand="0" w:firstRowFirstColumn="0" w:firstRowLastColumn="0" w:lastRowFirstColumn="0" w:lastRowLastColumn="0"/>
            </w:pPr>
          </w:p>
        </w:tc>
        <w:tc>
          <w:tcPr>
            <w:tcW w:w="1616" w:type="dxa"/>
            <w:tcBorders>
              <w:top w:val="single" w:sz="6" w:space="0" w:color="FFFFFF" w:themeColor="background1"/>
              <w:left w:val="single" w:sz="6" w:space="0" w:color="FFFFFF" w:themeColor="background1"/>
              <w:bottom w:val="single" w:sz="8" w:space="0" w:color="FFFFFF" w:themeColor="background1"/>
              <w:right w:val="single" w:sz="24" w:space="0" w:color="FFFFFF" w:themeColor="background1"/>
            </w:tcBorders>
            <w:shd w:val="clear" w:color="auto" w:fill="4F81BD" w:themeFill="accent1"/>
            <w:vAlign w:val="center"/>
          </w:tcPr>
          <w:p w:rsidR="00F00855" w:rsidRPr="00D25AB1" w:rsidRDefault="00F00855" w:rsidP="00D25AB1">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D25AB1">
              <w:rPr>
                <w:b/>
                <w:color w:val="FFFFFF" w:themeColor="background1"/>
              </w:rPr>
              <w:t>Status</w:t>
            </w:r>
          </w:p>
        </w:tc>
        <w:tc>
          <w:tcPr>
            <w:tcW w:w="2251" w:type="dxa"/>
            <w:tcBorders>
              <w:top w:val="single" w:sz="6" w:space="0" w:color="FFFFFF" w:themeColor="background1"/>
              <w:left w:val="single" w:sz="24" w:space="0" w:color="FFFFFF" w:themeColor="background1"/>
              <w:bottom w:val="single" w:sz="8" w:space="0" w:color="FFFFFF" w:themeColor="background1"/>
            </w:tcBorders>
            <w:vAlign w:val="center"/>
          </w:tcPr>
          <w:p w:rsidR="00F00855" w:rsidRPr="00796427" w:rsidRDefault="00F00855" w:rsidP="00D25AB1">
            <w:pPr>
              <w:cnfStyle w:val="000000000000" w:firstRow="0" w:lastRow="0" w:firstColumn="0" w:lastColumn="0" w:oddVBand="0" w:evenVBand="0" w:oddHBand="0" w:evenHBand="0" w:firstRowFirstColumn="0" w:firstRowLastColumn="0" w:lastRowFirstColumn="0" w:lastRowLastColumn="0"/>
            </w:pPr>
          </w:p>
        </w:tc>
      </w:tr>
    </w:tbl>
    <w:p w:rsidR="004922CB" w:rsidRPr="00F37880" w:rsidRDefault="004922CB" w:rsidP="00156E24">
      <w:pPr>
        <w:pStyle w:val="Heading1"/>
      </w:pPr>
      <w:bookmarkStart w:id="4" w:name="_Toc54263238"/>
      <w:r w:rsidRPr="00F37880">
        <w:t>Change History</w:t>
      </w:r>
      <w:bookmarkEnd w:id="4"/>
    </w:p>
    <w:tbl>
      <w:tblPr>
        <w:tblStyle w:val="MediumGrid3-Accent1"/>
        <w:tblW w:w="9962" w:type="dxa"/>
        <w:tblLook w:val="0620" w:firstRow="1" w:lastRow="0" w:firstColumn="0" w:lastColumn="0" w:noHBand="1" w:noVBand="1"/>
      </w:tblPr>
      <w:tblGrid>
        <w:gridCol w:w="1101"/>
        <w:gridCol w:w="1418"/>
        <w:gridCol w:w="1843"/>
        <w:gridCol w:w="3117"/>
        <w:gridCol w:w="1402"/>
        <w:gridCol w:w="1081"/>
      </w:tblGrid>
      <w:tr w:rsidR="003048D1" w:rsidRPr="00796427" w:rsidTr="00F56E1F">
        <w:trPr>
          <w:cnfStyle w:val="100000000000" w:firstRow="1" w:lastRow="0" w:firstColumn="0" w:lastColumn="0" w:oddVBand="0" w:evenVBand="0" w:oddHBand="0" w:evenHBand="0" w:firstRowFirstColumn="0" w:firstRowLastColumn="0" w:lastRowFirstColumn="0" w:lastRowLastColumn="0"/>
          <w:trHeight w:val="385"/>
        </w:trPr>
        <w:tc>
          <w:tcPr>
            <w:tcW w:w="1101" w:type="dxa"/>
            <w:tcMar>
              <w:top w:w="57" w:type="dxa"/>
              <w:bottom w:w="57" w:type="dxa"/>
            </w:tcMar>
            <w:vAlign w:val="center"/>
          </w:tcPr>
          <w:p w:rsidR="003048D1" w:rsidRPr="00796427" w:rsidRDefault="003048D1" w:rsidP="00796427">
            <w:r w:rsidRPr="00796427">
              <w:br w:type="page"/>
              <w:t>Ver. No.</w:t>
            </w:r>
          </w:p>
        </w:tc>
        <w:tc>
          <w:tcPr>
            <w:tcW w:w="1417" w:type="dxa"/>
            <w:tcMar>
              <w:top w:w="57" w:type="dxa"/>
              <w:bottom w:w="57" w:type="dxa"/>
            </w:tcMar>
            <w:vAlign w:val="center"/>
          </w:tcPr>
          <w:p w:rsidR="003048D1" w:rsidRPr="00796427" w:rsidRDefault="003048D1" w:rsidP="00796427">
            <w:r w:rsidRPr="00796427">
              <w:t>Ver. Date</w:t>
            </w:r>
          </w:p>
        </w:tc>
        <w:tc>
          <w:tcPr>
            <w:tcW w:w="1843" w:type="dxa"/>
            <w:tcMar>
              <w:top w:w="57" w:type="dxa"/>
              <w:bottom w:w="57" w:type="dxa"/>
            </w:tcMar>
            <w:vAlign w:val="center"/>
          </w:tcPr>
          <w:p w:rsidR="003048D1" w:rsidRPr="00796427" w:rsidRDefault="003048D1" w:rsidP="00796427">
            <w:r w:rsidRPr="00796427">
              <w:t>Revised By</w:t>
            </w:r>
          </w:p>
        </w:tc>
        <w:tc>
          <w:tcPr>
            <w:tcW w:w="3118" w:type="dxa"/>
            <w:tcMar>
              <w:top w:w="57" w:type="dxa"/>
              <w:bottom w:w="57" w:type="dxa"/>
            </w:tcMar>
            <w:vAlign w:val="center"/>
          </w:tcPr>
          <w:p w:rsidR="003048D1" w:rsidRPr="00796427" w:rsidRDefault="003048D1" w:rsidP="00796427">
            <w:r w:rsidRPr="00796427">
              <w:t>Description</w:t>
            </w:r>
          </w:p>
        </w:tc>
        <w:tc>
          <w:tcPr>
            <w:tcW w:w="1402" w:type="dxa"/>
            <w:tcMar>
              <w:top w:w="57" w:type="dxa"/>
              <w:bottom w:w="57" w:type="dxa"/>
            </w:tcMar>
            <w:vAlign w:val="center"/>
          </w:tcPr>
          <w:p w:rsidR="003048D1" w:rsidRPr="00796427" w:rsidRDefault="003048D1" w:rsidP="00796427">
            <w:r w:rsidRPr="00796427">
              <w:t>Reviewer</w:t>
            </w:r>
          </w:p>
        </w:tc>
        <w:tc>
          <w:tcPr>
            <w:tcW w:w="1081" w:type="dxa"/>
            <w:tcMar>
              <w:top w:w="57" w:type="dxa"/>
              <w:bottom w:w="57" w:type="dxa"/>
            </w:tcMar>
            <w:vAlign w:val="center"/>
          </w:tcPr>
          <w:p w:rsidR="003048D1" w:rsidRPr="00796427" w:rsidRDefault="003048D1" w:rsidP="00796427">
            <w:r w:rsidRPr="00796427">
              <w:t>Status</w:t>
            </w:r>
          </w:p>
        </w:tc>
      </w:tr>
      <w:tr w:rsidR="003048D1" w:rsidRPr="00796427" w:rsidTr="00F56E1F">
        <w:trPr>
          <w:trHeight w:val="385"/>
        </w:trPr>
        <w:tc>
          <w:tcPr>
            <w:tcW w:w="1101" w:type="dxa"/>
            <w:tcMar>
              <w:top w:w="57" w:type="dxa"/>
              <w:bottom w:w="57" w:type="dxa"/>
            </w:tcMar>
            <w:vAlign w:val="center"/>
          </w:tcPr>
          <w:p w:rsidR="003048D1" w:rsidRPr="00796427" w:rsidRDefault="00E32BB6" w:rsidP="00796427">
            <w:r>
              <w:t>0.1</w:t>
            </w:r>
          </w:p>
        </w:tc>
        <w:tc>
          <w:tcPr>
            <w:tcW w:w="1417" w:type="dxa"/>
            <w:tcMar>
              <w:top w:w="57" w:type="dxa"/>
              <w:bottom w:w="57" w:type="dxa"/>
            </w:tcMar>
            <w:vAlign w:val="center"/>
          </w:tcPr>
          <w:p w:rsidR="003048D1" w:rsidRPr="00796427" w:rsidRDefault="00B658A8" w:rsidP="00796427">
            <w:r>
              <w:t>21/10/2020</w:t>
            </w:r>
          </w:p>
        </w:tc>
        <w:tc>
          <w:tcPr>
            <w:tcW w:w="1843" w:type="dxa"/>
            <w:tcMar>
              <w:top w:w="57" w:type="dxa"/>
              <w:bottom w:w="57" w:type="dxa"/>
            </w:tcMar>
            <w:vAlign w:val="center"/>
          </w:tcPr>
          <w:p w:rsidR="003048D1" w:rsidRPr="00796427" w:rsidRDefault="00B658A8" w:rsidP="00796427">
            <w:r>
              <w:t>Michael Stevenson</w:t>
            </w:r>
          </w:p>
        </w:tc>
        <w:tc>
          <w:tcPr>
            <w:tcW w:w="3118" w:type="dxa"/>
            <w:tcMar>
              <w:top w:w="57" w:type="dxa"/>
              <w:bottom w:w="57" w:type="dxa"/>
            </w:tcMar>
            <w:vAlign w:val="center"/>
          </w:tcPr>
          <w:p w:rsidR="00F23023" w:rsidRPr="00796427" w:rsidRDefault="00B658A8" w:rsidP="00796427">
            <w:r>
              <w:t>Initial Document</w:t>
            </w:r>
          </w:p>
        </w:tc>
        <w:tc>
          <w:tcPr>
            <w:tcW w:w="1402" w:type="dxa"/>
            <w:tcMar>
              <w:top w:w="57" w:type="dxa"/>
              <w:bottom w:w="57" w:type="dxa"/>
            </w:tcMar>
            <w:vAlign w:val="center"/>
          </w:tcPr>
          <w:p w:rsidR="003048D1" w:rsidRPr="00796427" w:rsidRDefault="003048D1" w:rsidP="00796427"/>
        </w:tc>
        <w:tc>
          <w:tcPr>
            <w:tcW w:w="1081" w:type="dxa"/>
            <w:tcMar>
              <w:top w:w="57" w:type="dxa"/>
              <w:bottom w:w="57" w:type="dxa"/>
            </w:tcMar>
            <w:vAlign w:val="center"/>
          </w:tcPr>
          <w:p w:rsidR="003048D1" w:rsidRPr="00796427" w:rsidRDefault="003048D1" w:rsidP="00796427"/>
        </w:tc>
      </w:tr>
      <w:tr w:rsidR="003048D1" w:rsidRPr="00796427" w:rsidTr="00F56E1F">
        <w:trPr>
          <w:trHeight w:val="385"/>
        </w:trPr>
        <w:tc>
          <w:tcPr>
            <w:tcW w:w="1101" w:type="dxa"/>
            <w:tcMar>
              <w:top w:w="57" w:type="dxa"/>
              <w:bottom w:w="57" w:type="dxa"/>
            </w:tcMar>
            <w:vAlign w:val="center"/>
          </w:tcPr>
          <w:p w:rsidR="003048D1" w:rsidRPr="00796427" w:rsidRDefault="003048D1" w:rsidP="00796427"/>
        </w:tc>
        <w:tc>
          <w:tcPr>
            <w:tcW w:w="1417" w:type="dxa"/>
            <w:tcMar>
              <w:top w:w="57" w:type="dxa"/>
              <w:bottom w:w="57" w:type="dxa"/>
            </w:tcMar>
            <w:vAlign w:val="center"/>
          </w:tcPr>
          <w:p w:rsidR="003048D1" w:rsidRPr="00796427" w:rsidRDefault="003048D1" w:rsidP="00796427"/>
        </w:tc>
        <w:tc>
          <w:tcPr>
            <w:tcW w:w="1843" w:type="dxa"/>
            <w:tcMar>
              <w:top w:w="57" w:type="dxa"/>
              <w:bottom w:w="57" w:type="dxa"/>
            </w:tcMar>
            <w:vAlign w:val="center"/>
          </w:tcPr>
          <w:p w:rsidR="003048D1" w:rsidRPr="00796427" w:rsidRDefault="003048D1" w:rsidP="00796427"/>
        </w:tc>
        <w:tc>
          <w:tcPr>
            <w:tcW w:w="3118" w:type="dxa"/>
            <w:tcMar>
              <w:top w:w="57" w:type="dxa"/>
              <w:bottom w:w="57" w:type="dxa"/>
            </w:tcMar>
            <w:vAlign w:val="center"/>
          </w:tcPr>
          <w:p w:rsidR="003048D1" w:rsidRPr="00796427" w:rsidRDefault="003048D1" w:rsidP="00796427"/>
        </w:tc>
        <w:tc>
          <w:tcPr>
            <w:tcW w:w="1402" w:type="dxa"/>
            <w:tcMar>
              <w:top w:w="57" w:type="dxa"/>
              <w:bottom w:w="57" w:type="dxa"/>
            </w:tcMar>
            <w:vAlign w:val="center"/>
          </w:tcPr>
          <w:p w:rsidR="003048D1" w:rsidRPr="00796427" w:rsidRDefault="003048D1" w:rsidP="00796427"/>
        </w:tc>
        <w:tc>
          <w:tcPr>
            <w:tcW w:w="1081" w:type="dxa"/>
            <w:tcMar>
              <w:top w:w="57" w:type="dxa"/>
              <w:bottom w:w="57" w:type="dxa"/>
            </w:tcMar>
            <w:vAlign w:val="center"/>
          </w:tcPr>
          <w:p w:rsidR="003048D1" w:rsidRPr="00796427" w:rsidRDefault="003048D1" w:rsidP="00796427"/>
        </w:tc>
      </w:tr>
      <w:tr w:rsidR="003048D1" w:rsidRPr="00796427" w:rsidTr="00F56E1F">
        <w:trPr>
          <w:trHeight w:val="385"/>
        </w:trPr>
        <w:tc>
          <w:tcPr>
            <w:tcW w:w="1101" w:type="dxa"/>
            <w:tcMar>
              <w:top w:w="57" w:type="dxa"/>
              <w:bottom w:w="57" w:type="dxa"/>
            </w:tcMar>
            <w:vAlign w:val="center"/>
          </w:tcPr>
          <w:p w:rsidR="003048D1" w:rsidRPr="00796427" w:rsidRDefault="003048D1" w:rsidP="00796427"/>
        </w:tc>
        <w:tc>
          <w:tcPr>
            <w:tcW w:w="1417" w:type="dxa"/>
            <w:tcMar>
              <w:top w:w="57" w:type="dxa"/>
              <w:bottom w:w="57" w:type="dxa"/>
            </w:tcMar>
            <w:vAlign w:val="center"/>
          </w:tcPr>
          <w:p w:rsidR="003048D1" w:rsidRPr="00796427" w:rsidRDefault="003048D1" w:rsidP="00796427"/>
        </w:tc>
        <w:tc>
          <w:tcPr>
            <w:tcW w:w="1843" w:type="dxa"/>
            <w:tcMar>
              <w:top w:w="57" w:type="dxa"/>
              <w:bottom w:w="57" w:type="dxa"/>
            </w:tcMar>
            <w:vAlign w:val="center"/>
          </w:tcPr>
          <w:p w:rsidR="003048D1" w:rsidRPr="00796427" w:rsidRDefault="003048D1" w:rsidP="00796427"/>
        </w:tc>
        <w:tc>
          <w:tcPr>
            <w:tcW w:w="3118" w:type="dxa"/>
            <w:tcMar>
              <w:top w:w="57" w:type="dxa"/>
              <w:bottom w:w="57" w:type="dxa"/>
            </w:tcMar>
            <w:vAlign w:val="center"/>
          </w:tcPr>
          <w:p w:rsidR="003048D1" w:rsidRPr="00796427" w:rsidRDefault="003048D1" w:rsidP="00796427"/>
        </w:tc>
        <w:tc>
          <w:tcPr>
            <w:tcW w:w="1402" w:type="dxa"/>
            <w:tcMar>
              <w:top w:w="57" w:type="dxa"/>
              <w:bottom w:w="57" w:type="dxa"/>
            </w:tcMar>
            <w:vAlign w:val="center"/>
          </w:tcPr>
          <w:p w:rsidR="003048D1" w:rsidRPr="00796427" w:rsidRDefault="003048D1" w:rsidP="00796427"/>
        </w:tc>
        <w:tc>
          <w:tcPr>
            <w:tcW w:w="1081" w:type="dxa"/>
            <w:tcMar>
              <w:top w:w="57" w:type="dxa"/>
              <w:bottom w:w="57" w:type="dxa"/>
            </w:tcMar>
            <w:vAlign w:val="center"/>
          </w:tcPr>
          <w:p w:rsidR="003048D1" w:rsidRPr="00796427" w:rsidRDefault="003048D1" w:rsidP="00796427"/>
        </w:tc>
      </w:tr>
    </w:tbl>
    <w:p w:rsidR="003B1BBF" w:rsidRPr="00F37880" w:rsidRDefault="003B1BBF" w:rsidP="00156E24">
      <w:pPr>
        <w:pStyle w:val="Heading1"/>
      </w:pPr>
      <w:bookmarkStart w:id="5" w:name="_Toc54263239"/>
      <w:r w:rsidRPr="00F37880">
        <w:t>Distribution</w:t>
      </w:r>
      <w:bookmarkEnd w:id="5"/>
    </w:p>
    <w:tbl>
      <w:tblPr>
        <w:tblStyle w:val="MediumGrid3-Accent1"/>
        <w:tblW w:w="9984" w:type="dxa"/>
        <w:tblLook w:val="0620" w:firstRow="1" w:lastRow="0" w:firstColumn="0" w:lastColumn="0" w:noHBand="1" w:noVBand="1"/>
      </w:tblPr>
      <w:tblGrid>
        <w:gridCol w:w="2472"/>
        <w:gridCol w:w="2393"/>
        <w:gridCol w:w="5119"/>
      </w:tblGrid>
      <w:tr w:rsidR="003B1BBF" w:rsidRPr="00F56E1F" w:rsidTr="00F00855">
        <w:trPr>
          <w:cnfStyle w:val="100000000000" w:firstRow="1" w:lastRow="0" w:firstColumn="0" w:lastColumn="0" w:oddVBand="0" w:evenVBand="0" w:oddHBand="0" w:evenHBand="0" w:firstRowFirstColumn="0" w:firstRowLastColumn="0" w:lastRowFirstColumn="0" w:lastRowLastColumn="0"/>
          <w:trHeight w:val="364"/>
        </w:trPr>
        <w:tc>
          <w:tcPr>
            <w:tcW w:w="2472" w:type="dxa"/>
            <w:tcMar>
              <w:top w:w="57" w:type="dxa"/>
              <w:bottom w:w="57" w:type="dxa"/>
            </w:tcMar>
            <w:vAlign w:val="center"/>
          </w:tcPr>
          <w:p w:rsidR="003B1BBF" w:rsidRPr="00F56E1F" w:rsidRDefault="003B1BBF" w:rsidP="00F56E1F">
            <w:r w:rsidRPr="00F56E1F">
              <w:t>Name</w:t>
            </w:r>
          </w:p>
        </w:tc>
        <w:tc>
          <w:tcPr>
            <w:tcW w:w="2393" w:type="dxa"/>
            <w:tcMar>
              <w:top w:w="57" w:type="dxa"/>
              <w:bottom w:w="57" w:type="dxa"/>
            </w:tcMar>
            <w:vAlign w:val="center"/>
          </w:tcPr>
          <w:p w:rsidR="003B1BBF" w:rsidRPr="00F56E1F" w:rsidRDefault="003B1BBF" w:rsidP="00F56E1F">
            <w:r w:rsidRPr="00F56E1F">
              <w:t>Position</w:t>
            </w:r>
          </w:p>
        </w:tc>
        <w:tc>
          <w:tcPr>
            <w:tcW w:w="5119" w:type="dxa"/>
            <w:tcMar>
              <w:top w:w="57" w:type="dxa"/>
              <w:bottom w:w="57" w:type="dxa"/>
            </w:tcMar>
            <w:vAlign w:val="center"/>
          </w:tcPr>
          <w:p w:rsidR="003B1BBF" w:rsidRPr="00F56E1F" w:rsidRDefault="003B1BBF" w:rsidP="00F56E1F">
            <w:r w:rsidRPr="00F56E1F">
              <w:t>Contact Details</w:t>
            </w:r>
          </w:p>
        </w:tc>
      </w:tr>
      <w:tr w:rsidR="003B1BBF" w:rsidRPr="00F56E1F" w:rsidTr="00F00855">
        <w:trPr>
          <w:trHeight w:val="364"/>
        </w:trPr>
        <w:tc>
          <w:tcPr>
            <w:tcW w:w="2472" w:type="dxa"/>
            <w:tcMar>
              <w:top w:w="57" w:type="dxa"/>
              <w:bottom w:w="57" w:type="dxa"/>
            </w:tcMar>
            <w:vAlign w:val="center"/>
          </w:tcPr>
          <w:p w:rsidR="003B1BBF" w:rsidRPr="00F56E1F" w:rsidRDefault="003B1BBF" w:rsidP="00F56E1F"/>
        </w:tc>
        <w:tc>
          <w:tcPr>
            <w:tcW w:w="2393" w:type="dxa"/>
            <w:tcMar>
              <w:top w:w="57" w:type="dxa"/>
              <w:bottom w:w="57" w:type="dxa"/>
            </w:tcMar>
            <w:vAlign w:val="center"/>
          </w:tcPr>
          <w:p w:rsidR="003B1BBF" w:rsidRPr="00F56E1F" w:rsidRDefault="003B1BBF" w:rsidP="00F56E1F"/>
        </w:tc>
        <w:tc>
          <w:tcPr>
            <w:tcW w:w="5119" w:type="dxa"/>
            <w:tcMar>
              <w:top w:w="57" w:type="dxa"/>
              <w:bottom w:w="57" w:type="dxa"/>
            </w:tcMar>
            <w:vAlign w:val="center"/>
          </w:tcPr>
          <w:p w:rsidR="003B1BBF" w:rsidRPr="00F56E1F" w:rsidRDefault="003B1BBF" w:rsidP="00F56E1F"/>
        </w:tc>
      </w:tr>
      <w:tr w:rsidR="00A91398" w:rsidRPr="00F56E1F" w:rsidTr="00F00855">
        <w:trPr>
          <w:trHeight w:val="364"/>
        </w:trPr>
        <w:tc>
          <w:tcPr>
            <w:tcW w:w="2472" w:type="dxa"/>
            <w:tcMar>
              <w:top w:w="57" w:type="dxa"/>
              <w:bottom w:w="57" w:type="dxa"/>
            </w:tcMar>
            <w:vAlign w:val="center"/>
          </w:tcPr>
          <w:p w:rsidR="00A91398" w:rsidRPr="00F56E1F" w:rsidRDefault="00A91398" w:rsidP="00F56E1F"/>
        </w:tc>
        <w:tc>
          <w:tcPr>
            <w:tcW w:w="2393" w:type="dxa"/>
            <w:tcMar>
              <w:top w:w="57" w:type="dxa"/>
              <w:bottom w:w="57" w:type="dxa"/>
            </w:tcMar>
            <w:vAlign w:val="center"/>
          </w:tcPr>
          <w:p w:rsidR="00A91398" w:rsidRPr="00F56E1F" w:rsidRDefault="00A91398" w:rsidP="00F56E1F"/>
        </w:tc>
        <w:tc>
          <w:tcPr>
            <w:tcW w:w="5119" w:type="dxa"/>
            <w:tcMar>
              <w:top w:w="57" w:type="dxa"/>
              <w:bottom w:w="57" w:type="dxa"/>
            </w:tcMar>
            <w:vAlign w:val="center"/>
          </w:tcPr>
          <w:p w:rsidR="00A91398" w:rsidRPr="00F56E1F" w:rsidRDefault="00A91398" w:rsidP="00F56E1F"/>
        </w:tc>
      </w:tr>
      <w:tr w:rsidR="003716F2" w:rsidRPr="00F56E1F" w:rsidTr="00F00855">
        <w:trPr>
          <w:trHeight w:val="364"/>
        </w:trPr>
        <w:tc>
          <w:tcPr>
            <w:tcW w:w="2472" w:type="dxa"/>
            <w:tcMar>
              <w:top w:w="57" w:type="dxa"/>
              <w:bottom w:w="57" w:type="dxa"/>
            </w:tcMar>
            <w:vAlign w:val="center"/>
          </w:tcPr>
          <w:p w:rsidR="003716F2" w:rsidRPr="00F56E1F" w:rsidRDefault="003716F2" w:rsidP="00F56E1F"/>
        </w:tc>
        <w:tc>
          <w:tcPr>
            <w:tcW w:w="2393" w:type="dxa"/>
            <w:tcMar>
              <w:top w:w="57" w:type="dxa"/>
              <w:bottom w:w="57" w:type="dxa"/>
            </w:tcMar>
            <w:vAlign w:val="center"/>
          </w:tcPr>
          <w:p w:rsidR="003716F2" w:rsidRPr="00F56E1F" w:rsidRDefault="003716F2" w:rsidP="00F56E1F"/>
        </w:tc>
        <w:tc>
          <w:tcPr>
            <w:tcW w:w="5119" w:type="dxa"/>
            <w:tcMar>
              <w:top w:w="57" w:type="dxa"/>
              <w:bottom w:w="57" w:type="dxa"/>
            </w:tcMar>
            <w:vAlign w:val="center"/>
          </w:tcPr>
          <w:p w:rsidR="00C77D5A" w:rsidRPr="00F56E1F" w:rsidRDefault="00C77D5A" w:rsidP="00F56E1F"/>
        </w:tc>
      </w:tr>
    </w:tbl>
    <w:p w:rsidR="00EE77FE" w:rsidRPr="00F37880" w:rsidRDefault="00EE77FE" w:rsidP="004B17D1">
      <w:pPr>
        <w:pStyle w:val="Heading1"/>
      </w:pPr>
      <w:bookmarkStart w:id="6" w:name="_Toc54263240"/>
      <w:r w:rsidRPr="00F37880">
        <w:t>Acronyms</w:t>
      </w:r>
      <w:bookmarkEnd w:id="6"/>
    </w:p>
    <w:tbl>
      <w:tblPr>
        <w:tblStyle w:val="MediumGrid3-Accent1"/>
        <w:tblW w:w="0" w:type="auto"/>
        <w:tblLook w:val="0680" w:firstRow="0" w:lastRow="0" w:firstColumn="1" w:lastColumn="0" w:noHBand="1" w:noVBand="1"/>
      </w:tblPr>
      <w:tblGrid>
        <w:gridCol w:w="1503"/>
        <w:gridCol w:w="8223"/>
      </w:tblGrid>
      <w:tr w:rsidR="00BA4003" w:rsidRPr="00F56E1F" w:rsidTr="00F56E1F">
        <w:trPr>
          <w:trHeight w:val="284"/>
        </w:trPr>
        <w:tc>
          <w:tcPr>
            <w:cnfStyle w:val="001000000000" w:firstRow="0" w:lastRow="0" w:firstColumn="1" w:lastColumn="0" w:oddVBand="0" w:evenVBand="0" w:oddHBand="0" w:evenHBand="0" w:firstRowFirstColumn="0" w:firstRowLastColumn="0" w:lastRowFirstColumn="0" w:lastRowLastColumn="0"/>
            <w:tcW w:w="1526" w:type="dxa"/>
            <w:tcMar>
              <w:top w:w="57" w:type="dxa"/>
              <w:bottom w:w="57" w:type="dxa"/>
            </w:tcMar>
            <w:vAlign w:val="center"/>
          </w:tcPr>
          <w:p w:rsidR="00BA4003" w:rsidRDefault="00BA4003" w:rsidP="00F56E1F">
            <w:r>
              <w:t>DOF</w:t>
            </w:r>
          </w:p>
        </w:tc>
        <w:tc>
          <w:tcPr>
            <w:tcW w:w="8436" w:type="dxa"/>
            <w:tcMar>
              <w:top w:w="57" w:type="dxa"/>
              <w:bottom w:w="57" w:type="dxa"/>
            </w:tcMar>
            <w:vAlign w:val="center"/>
          </w:tcPr>
          <w:p w:rsidR="00BA4003" w:rsidRDefault="00BA4003" w:rsidP="00F56E1F">
            <w:pPr>
              <w:cnfStyle w:val="000000000000" w:firstRow="0" w:lastRow="0" w:firstColumn="0" w:lastColumn="0" w:oddVBand="0" w:evenVBand="0" w:oddHBand="0" w:evenHBand="0" w:firstRowFirstColumn="0" w:firstRowLastColumn="0" w:lastRowFirstColumn="0" w:lastRowLastColumn="0"/>
            </w:pPr>
            <w:r>
              <w:t>Department of Finance</w:t>
            </w:r>
          </w:p>
        </w:tc>
      </w:tr>
      <w:tr w:rsidR="00BA4003" w:rsidRPr="00F56E1F" w:rsidTr="00F56E1F">
        <w:trPr>
          <w:trHeight w:val="284"/>
        </w:trPr>
        <w:tc>
          <w:tcPr>
            <w:cnfStyle w:val="001000000000" w:firstRow="0" w:lastRow="0" w:firstColumn="1" w:lastColumn="0" w:oddVBand="0" w:evenVBand="0" w:oddHBand="0" w:evenHBand="0" w:firstRowFirstColumn="0" w:firstRowLastColumn="0" w:lastRowFirstColumn="0" w:lastRowLastColumn="0"/>
            <w:tcW w:w="1526" w:type="dxa"/>
            <w:tcMar>
              <w:top w:w="57" w:type="dxa"/>
              <w:bottom w:w="57" w:type="dxa"/>
            </w:tcMar>
            <w:vAlign w:val="center"/>
          </w:tcPr>
          <w:p w:rsidR="00BA4003" w:rsidRDefault="00BA4003" w:rsidP="00F56E1F">
            <w:r>
              <w:t>DSS</w:t>
            </w:r>
          </w:p>
        </w:tc>
        <w:tc>
          <w:tcPr>
            <w:tcW w:w="8436" w:type="dxa"/>
            <w:tcMar>
              <w:top w:w="57" w:type="dxa"/>
              <w:bottom w:w="57" w:type="dxa"/>
            </w:tcMar>
            <w:vAlign w:val="center"/>
          </w:tcPr>
          <w:p w:rsidR="00BA4003" w:rsidRDefault="00BA4003" w:rsidP="00F56E1F">
            <w:pPr>
              <w:cnfStyle w:val="000000000000" w:firstRow="0" w:lastRow="0" w:firstColumn="0" w:lastColumn="0" w:oddVBand="0" w:evenVBand="0" w:oddHBand="0" w:evenHBand="0" w:firstRowFirstColumn="0" w:firstRowLastColumn="0" w:lastRowFirstColumn="0" w:lastRowLastColumn="0"/>
            </w:pPr>
            <w:r>
              <w:t>Digital Shared Services</w:t>
            </w:r>
          </w:p>
        </w:tc>
      </w:tr>
      <w:tr w:rsidR="00EE77FE" w:rsidRPr="00F56E1F" w:rsidTr="00F56E1F">
        <w:trPr>
          <w:trHeight w:val="284"/>
        </w:trPr>
        <w:tc>
          <w:tcPr>
            <w:cnfStyle w:val="001000000000" w:firstRow="0" w:lastRow="0" w:firstColumn="1" w:lastColumn="0" w:oddVBand="0" w:evenVBand="0" w:oddHBand="0" w:evenHBand="0" w:firstRowFirstColumn="0" w:firstRowLastColumn="0" w:lastRowFirstColumn="0" w:lastRowLastColumn="0"/>
            <w:tcW w:w="1526" w:type="dxa"/>
            <w:tcMar>
              <w:top w:w="57" w:type="dxa"/>
              <w:bottom w:w="57" w:type="dxa"/>
            </w:tcMar>
            <w:vAlign w:val="center"/>
          </w:tcPr>
          <w:p w:rsidR="00EE77FE" w:rsidRPr="00F56E1F" w:rsidRDefault="00EA6FAE" w:rsidP="00F56E1F">
            <w:r>
              <w:t>EDD</w:t>
            </w:r>
          </w:p>
        </w:tc>
        <w:tc>
          <w:tcPr>
            <w:tcW w:w="8436" w:type="dxa"/>
            <w:tcMar>
              <w:top w:w="57" w:type="dxa"/>
              <w:bottom w:w="57" w:type="dxa"/>
            </w:tcMar>
            <w:vAlign w:val="center"/>
          </w:tcPr>
          <w:p w:rsidR="00EE77FE" w:rsidRPr="00F56E1F" w:rsidRDefault="00EA6FAE" w:rsidP="00F56E1F">
            <w:pPr>
              <w:cnfStyle w:val="000000000000" w:firstRow="0" w:lastRow="0" w:firstColumn="0" w:lastColumn="0" w:oddVBand="0" w:evenVBand="0" w:oddHBand="0" w:evenHBand="0" w:firstRowFirstColumn="0" w:firstRowLastColumn="0" w:lastRowFirstColumn="0" w:lastRowLastColumn="0"/>
            </w:pPr>
            <w:r>
              <w:t>Enterprise Digital Development</w:t>
            </w:r>
          </w:p>
        </w:tc>
      </w:tr>
      <w:tr w:rsidR="00EE77FE" w:rsidRPr="00F56E1F" w:rsidTr="00F56E1F">
        <w:trPr>
          <w:trHeight w:val="284"/>
        </w:trPr>
        <w:tc>
          <w:tcPr>
            <w:cnfStyle w:val="001000000000" w:firstRow="0" w:lastRow="0" w:firstColumn="1" w:lastColumn="0" w:oddVBand="0" w:evenVBand="0" w:oddHBand="0" w:evenHBand="0" w:firstRowFirstColumn="0" w:firstRowLastColumn="0" w:lastRowFirstColumn="0" w:lastRowLastColumn="0"/>
            <w:tcW w:w="1526" w:type="dxa"/>
            <w:tcMar>
              <w:top w:w="57" w:type="dxa"/>
              <w:bottom w:w="57" w:type="dxa"/>
            </w:tcMar>
            <w:vAlign w:val="center"/>
          </w:tcPr>
          <w:p w:rsidR="00EE77FE" w:rsidRPr="00F56E1F" w:rsidRDefault="00FE1ACF" w:rsidP="00F56E1F">
            <w:r w:rsidRPr="00F56E1F">
              <w:t>ESS</w:t>
            </w:r>
          </w:p>
        </w:tc>
        <w:tc>
          <w:tcPr>
            <w:tcW w:w="8436" w:type="dxa"/>
            <w:tcMar>
              <w:top w:w="57" w:type="dxa"/>
              <w:bottom w:w="57" w:type="dxa"/>
            </w:tcMar>
            <w:vAlign w:val="center"/>
          </w:tcPr>
          <w:p w:rsidR="00EE77FE" w:rsidRPr="00F56E1F" w:rsidRDefault="00FE1ACF" w:rsidP="00F56E1F">
            <w:pPr>
              <w:cnfStyle w:val="000000000000" w:firstRow="0" w:lastRow="0" w:firstColumn="0" w:lastColumn="0" w:oddVBand="0" w:evenVBand="0" w:oddHBand="0" w:evenHBand="0" w:firstRowFirstColumn="0" w:firstRowLastColumn="0" w:lastRowFirstColumn="0" w:lastRowLastColumn="0"/>
            </w:pPr>
            <w:r w:rsidRPr="00F56E1F">
              <w:t>Enterprise Shared Services</w:t>
            </w:r>
          </w:p>
        </w:tc>
      </w:tr>
      <w:tr w:rsidR="00EE77FE" w:rsidRPr="00F56E1F" w:rsidTr="00F56E1F">
        <w:trPr>
          <w:trHeight w:val="284"/>
        </w:trPr>
        <w:tc>
          <w:tcPr>
            <w:cnfStyle w:val="001000000000" w:firstRow="0" w:lastRow="0" w:firstColumn="1" w:lastColumn="0" w:oddVBand="0" w:evenVBand="0" w:oddHBand="0" w:evenHBand="0" w:firstRowFirstColumn="0" w:firstRowLastColumn="0" w:lastRowFirstColumn="0" w:lastRowLastColumn="0"/>
            <w:tcW w:w="1526" w:type="dxa"/>
            <w:tcMar>
              <w:top w:w="57" w:type="dxa"/>
              <w:bottom w:w="57" w:type="dxa"/>
            </w:tcMar>
            <w:vAlign w:val="center"/>
          </w:tcPr>
          <w:p w:rsidR="00EE77FE" w:rsidRPr="00F56E1F" w:rsidRDefault="00FE1ACF" w:rsidP="00F56E1F">
            <w:r w:rsidRPr="00F56E1F">
              <w:t>NICS</w:t>
            </w:r>
          </w:p>
        </w:tc>
        <w:tc>
          <w:tcPr>
            <w:tcW w:w="8436" w:type="dxa"/>
            <w:tcMar>
              <w:top w:w="57" w:type="dxa"/>
              <w:bottom w:w="57" w:type="dxa"/>
            </w:tcMar>
            <w:vAlign w:val="center"/>
          </w:tcPr>
          <w:p w:rsidR="00EE77FE" w:rsidRPr="00F56E1F" w:rsidRDefault="00FE1ACF" w:rsidP="00F56E1F">
            <w:pPr>
              <w:cnfStyle w:val="000000000000" w:firstRow="0" w:lastRow="0" w:firstColumn="0" w:lastColumn="0" w:oddVBand="0" w:evenVBand="0" w:oddHBand="0" w:evenHBand="0" w:firstRowFirstColumn="0" w:firstRowLastColumn="0" w:lastRowFirstColumn="0" w:lastRowLastColumn="0"/>
            </w:pPr>
            <w:r w:rsidRPr="00F56E1F">
              <w:t>Northern Ireland Civil Service</w:t>
            </w:r>
          </w:p>
        </w:tc>
      </w:tr>
    </w:tbl>
    <w:p w:rsidR="00C3533E" w:rsidRPr="00F37880" w:rsidRDefault="00A70EA9" w:rsidP="008254DB">
      <w:pPr>
        <w:pStyle w:val="Heading1"/>
      </w:pPr>
      <w:bookmarkStart w:id="7" w:name="_Toc54263241"/>
      <w:r>
        <w:lastRenderedPageBreak/>
        <w:t>Introduction</w:t>
      </w:r>
      <w:bookmarkEnd w:id="7"/>
    </w:p>
    <w:p w:rsidR="00350EAF" w:rsidRDefault="00A70EA9" w:rsidP="00A86088">
      <w:pPr>
        <w:rPr>
          <w:rFonts w:cs="Arial"/>
        </w:rPr>
      </w:pPr>
      <w:r w:rsidRPr="002D412C">
        <w:rPr>
          <w:rFonts w:cs="Arial"/>
        </w:rPr>
        <w:t xml:space="preserve">This document will serve as a starting </w:t>
      </w:r>
      <w:r w:rsidR="002D412C">
        <w:rPr>
          <w:rFonts w:cs="Arial"/>
        </w:rPr>
        <w:t xml:space="preserve">guide to developers working in the </w:t>
      </w:r>
      <w:r w:rsidR="002D412C" w:rsidRPr="002D412C">
        <w:rPr>
          <w:rFonts w:cs="Arial"/>
          <w:b/>
        </w:rPr>
        <w:t>new world</w:t>
      </w:r>
      <w:r w:rsidR="002D412C">
        <w:rPr>
          <w:rFonts w:cs="Arial"/>
        </w:rPr>
        <w:t xml:space="preserve"> of development in </w:t>
      </w:r>
      <w:r w:rsidR="002D412C" w:rsidRPr="002D412C">
        <w:rPr>
          <w:rFonts w:cs="Arial"/>
          <w:b/>
        </w:rPr>
        <w:t>Enterprise Digital Development</w:t>
      </w:r>
      <w:r w:rsidR="002D412C">
        <w:rPr>
          <w:rFonts w:cs="Arial"/>
        </w:rPr>
        <w:t xml:space="preserve">. This will be a guide whilst comprehensive but will not be exhaustive. </w:t>
      </w:r>
      <w:r w:rsidR="00670B59">
        <w:rPr>
          <w:rFonts w:cs="Arial"/>
        </w:rPr>
        <w:t>B</w:t>
      </w:r>
      <w:r w:rsidR="00350EAF">
        <w:rPr>
          <w:rFonts w:cs="Arial"/>
        </w:rPr>
        <w:t xml:space="preserve">elow are the current technology stacks for the </w:t>
      </w:r>
      <w:r w:rsidR="00350EAF" w:rsidRPr="00350EAF">
        <w:rPr>
          <w:rFonts w:cs="Arial"/>
          <w:b/>
        </w:rPr>
        <w:t>old world</w:t>
      </w:r>
      <w:r w:rsidR="00350EAF">
        <w:rPr>
          <w:rFonts w:cs="Arial"/>
        </w:rPr>
        <w:t xml:space="preserve"> (how we used to develop) and the </w:t>
      </w:r>
      <w:r w:rsidR="00350EAF" w:rsidRPr="00350EAF">
        <w:rPr>
          <w:rFonts w:cs="Arial"/>
          <w:b/>
        </w:rPr>
        <w:t>new world</w:t>
      </w:r>
      <w:r w:rsidR="00350EAF">
        <w:rPr>
          <w:rFonts w:cs="Arial"/>
        </w:rPr>
        <w:t xml:space="preserve"> (the future state were we are going. </w:t>
      </w:r>
    </w:p>
    <w:p w:rsidR="00350EAF" w:rsidRDefault="00350EAF" w:rsidP="00A86088">
      <w:pPr>
        <w:rPr>
          <w:rFonts w:cs="Arial"/>
          <w:b/>
        </w:rPr>
      </w:pPr>
      <w:r w:rsidRPr="00350EAF">
        <w:rPr>
          <w:rFonts w:cs="Arial"/>
          <w:b/>
        </w:rPr>
        <w:t>Old World</w:t>
      </w:r>
    </w:p>
    <w:p w:rsidR="00350EAF" w:rsidRPr="00350EAF" w:rsidRDefault="00350EAF" w:rsidP="00350EAF">
      <w:pPr>
        <w:rPr>
          <w:rFonts w:cs="Arial"/>
        </w:rPr>
      </w:pPr>
      <w:r w:rsidRPr="00350EAF">
        <w:rPr>
          <w:rFonts w:cs="Arial"/>
        </w:rPr>
        <w:t>C#</w:t>
      </w:r>
      <w:r>
        <w:rPr>
          <w:rFonts w:cs="Arial"/>
        </w:rPr>
        <w:t xml:space="preserve">, </w:t>
      </w:r>
      <w:proofErr w:type="spellStart"/>
      <w:r>
        <w:rPr>
          <w:rFonts w:cs="Arial"/>
        </w:rPr>
        <w:t>Sql</w:t>
      </w:r>
      <w:proofErr w:type="spellEnd"/>
      <w:r>
        <w:rPr>
          <w:rFonts w:cs="Arial"/>
        </w:rPr>
        <w:t xml:space="preserve"> server</w:t>
      </w:r>
    </w:p>
    <w:p w:rsidR="00350EAF" w:rsidRDefault="00350EAF" w:rsidP="00350EAF">
      <w:pPr>
        <w:rPr>
          <w:rFonts w:cs="Arial"/>
        </w:rPr>
      </w:pPr>
      <w:proofErr w:type="spellStart"/>
      <w:r w:rsidRPr="00350EAF">
        <w:rPr>
          <w:rFonts w:cs="Arial"/>
        </w:rPr>
        <w:t>DotNet</w:t>
      </w:r>
      <w:proofErr w:type="spellEnd"/>
      <w:r w:rsidRPr="00350EAF">
        <w:rPr>
          <w:rFonts w:cs="Arial"/>
        </w:rPr>
        <w:t xml:space="preserve"> Core</w:t>
      </w:r>
    </w:p>
    <w:p w:rsidR="00350EAF" w:rsidRPr="00350EAF" w:rsidRDefault="00350EAF" w:rsidP="00350EAF">
      <w:pPr>
        <w:rPr>
          <w:rFonts w:cs="Arial"/>
        </w:rPr>
      </w:pPr>
      <w:r>
        <w:rPr>
          <w:rFonts w:cs="Arial"/>
        </w:rPr>
        <w:t>MVC</w:t>
      </w:r>
    </w:p>
    <w:p w:rsidR="00350EAF" w:rsidRDefault="00350EAF" w:rsidP="00A86088">
      <w:pPr>
        <w:rPr>
          <w:rFonts w:cs="Arial"/>
        </w:rPr>
      </w:pPr>
      <w:r>
        <w:rPr>
          <w:rFonts w:cs="Arial"/>
        </w:rPr>
        <w:t>IT Assist on premises web servers</w:t>
      </w:r>
    </w:p>
    <w:p w:rsidR="00350EAF" w:rsidRDefault="00350EAF" w:rsidP="00A86088">
      <w:pPr>
        <w:rPr>
          <w:rFonts w:cs="Arial"/>
        </w:rPr>
      </w:pPr>
      <w:proofErr w:type="spellStart"/>
      <w:r>
        <w:rPr>
          <w:rFonts w:cs="Arial"/>
        </w:rPr>
        <w:t>GitLab</w:t>
      </w:r>
      <w:proofErr w:type="spellEnd"/>
    </w:p>
    <w:p w:rsidR="00350EAF" w:rsidRDefault="00350EAF" w:rsidP="00A86088">
      <w:pPr>
        <w:rPr>
          <w:rFonts w:cs="Arial"/>
        </w:rPr>
      </w:pPr>
      <w:r>
        <w:rPr>
          <w:rFonts w:cs="Arial"/>
        </w:rPr>
        <w:t>Jenkins</w:t>
      </w:r>
    </w:p>
    <w:p w:rsidR="00350EAF" w:rsidRDefault="00350EAF" w:rsidP="00A86088">
      <w:pPr>
        <w:rPr>
          <w:rFonts w:cs="Arial"/>
        </w:rPr>
      </w:pPr>
      <w:r>
        <w:rPr>
          <w:rFonts w:cs="Arial"/>
        </w:rPr>
        <w:t xml:space="preserve">Sonar </w:t>
      </w:r>
      <w:proofErr w:type="spellStart"/>
      <w:r>
        <w:rPr>
          <w:rFonts w:cs="Arial"/>
        </w:rPr>
        <w:t>Qube</w:t>
      </w:r>
      <w:proofErr w:type="spellEnd"/>
    </w:p>
    <w:p w:rsidR="00350EAF" w:rsidRDefault="00350EAF" w:rsidP="00A86088">
      <w:pPr>
        <w:rPr>
          <w:rFonts w:cs="Arial"/>
          <w:b/>
        </w:rPr>
      </w:pPr>
      <w:r w:rsidRPr="00350EAF">
        <w:rPr>
          <w:rFonts w:cs="Arial"/>
          <w:b/>
        </w:rPr>
        <w:t>New World</w:t>
      </w:r>
    </w:p>
    <w:p w:rsidR="00350EAF" w:rsidRPr="00350EAF" w:rsidRDefault="00350EAF" w:rsidP="00A86088">
      <w:pPr>
        <w:rPr>
          <w:rFonts w:cs="Arial"/>
        </w:rPr>
      </w:pPr>
      <w:r w:rsidRPr="00350EAF">
        <w:rPr>
          <w:rFonts w:cs="Arial"/>
        </w:rPr>
        <w:t>C#</w:t>
      </w:r>
      <w:r>
        <w:rPr>
          <w:rFonts w:cs="Arial"/>
        </w:rPr>
        <w:t xml:space="preserve">, </w:t>
      </w:r>
      <w:proofErr w:type="spellStart"/>
      <w:r>
        <w:rPr>
          <w:rFonts w:cs="Arial"/>
        </w:rPr>
        <w:t>MySql</w:t>
      </w:r>
      <w:proofErr w:type="spellEnd"/>
    </w:p>
    <w:p w:rsidR="00350EAF" w:rsidRDefault="00350EAF" w:rsidP="00A86088">
      <w:pPr>
        <w:rPr>
          <w:rFonts w:cs="Arial"/>
        </w:rPr>
      </w:pPr>
      <w:proofErr w:type="spellStart"/>
      <w:r w:rsidRPr="00350EAF">
        <w:rPr>
          <w:rFonts w:cs="Arial"/>
        </w:rPr>
        <w:t>DotNet</w:t>
      </w:r>
      <w:proofErr w:type="spellEnd"/>
      <w:r w:rsidRPr="00350EAF">
        <w:rPr>
          <w:rFonts w:cs="Arial"/>
        </w:rPr>
        <w:t xml:space="preserve"> Core</w:t>
      </w:r>
    </w:p>
    <w:p w:rsidR="00350EAF" w:rsidRPr="00350EAF" w:rsidRDefault="00350EAF" w:rsidP="00A86088">
      <w:pPr>
        <w:rPr>
          <w:rFonts w:cs="Arial"/>
        </w:rPr>
      </w:pPr>
      <w:r>
        <w:rPr>
          <w:rFonts w:cs="Arial"/>
        </w:rPr>
        <w:t>MVC</w:t>
      </w:r>
    </w:p>
    <w:p w:rsidR="00350EAF" w:rsidRDefault="00350EAF" w:rsidP="00A86088">
      <w:pPr>
        <w:rPr>
          <w:rFonts w:cs="Arial"/>
        </w:rPr>
      </w:pPr>
      <w:r>
        <w:rPr>
          <w:rFonts w:cs="Arial"/>
        </w:rPr>
        <w:t>Gov.UK PaaS – Hosted applications in the Gov.UK cloud backed by cloud Foundry.</w:t>
      </w:r>
    </w:p>
    <w:p w:rsidR="00350EAF" w:rsidRDefault="00350EAF" w:rsidP="00A86088">
      <w:pPr>
        <w:rPr>
          <w:rFonts w:cs="Arial"/>
        </w:rPr>
      </w:pPr>
      <w:r>
        <w:rPr>
          <w:rFonts w:cs="Arial"/>
        </w:rPr>
        <w:t>GitHub</w:t>
      </w:r>
    </w:p>
    <w:p w:rsidR="00350EAF" w:rsidRDefault="00350EAF" w:rsidP="00A86088">
      <w:pPr>
        <w:rPr>
          <w:rFonts w:cs="Arial"/>
        </w:rPr>
      </w:pPr>
      <w:r>
        <w:rPr>
          <w:rFonts w:cs="Arial"/>
        </w:rPr>
        <w:t>Circle CI</w:t>
      </w:r>
    </w:p>
    <w:p w:rsidR="00350EAF" w:rsidRDefault="00350EAF" w:rsidP="00A86088">
      <w:pPr>
        <w:rPr>
          <w:rFonts w:cs="Arial"/>
        </w:rPr>
      </w:pPr>
      <w:r>
        <w:rPr>
          <w:rFonts w:cs="Arial"/>
        </w:rPr>
        <w:t>Sonar Cloud</w:t>
      </w:r>
    </w:p>
    <w:p w:rsidR="00350EAF" w:rsidRDefault="00350EAF" w:rsidP="00A86088">
      <w:pPr>
        <w:rPr>
          <w:rFonts w:cs="Arial"/>
        </w:rPr>
      </w:pPr>
      <w:proofErr w:type="spellStart"/>
      <w:r>
        <w:rPr>
          <w:rFonts w:cs="Arial"/>
        </w:rPr>
        <w:t>WhiteSource</w:t>
      </w:r>
      <w:proofErr w:type="spellEnd"/>
      <w:r>
        <w:rPr>
          <w:rFonts w:cs="Arial"/>
        </w:rPr>
        <w:t xml:space="preserve"> Bolt</w:t>
      </w:r>
    </w:p>
    <w:p w:rsidR="00350EAF" w:rsidRDefault="00350EAF" w:rsidP="00A86088">
      <w:pPr>
        <w:rPr>
          <w:rFonts w:cs="Arial"/>
        </w:rPr>
      </w:pPr>
      <w:r>
        <w:rPr>
          <w:rFonts w:cs="Arial"/>
        </w:rPr>
        <w:t>Git Guardian</w:t>
      </w:r>
    </w:p>
    <w:p w:rsidR="00350EAF" w:rsidRDefault="00350EAF" w:rsidP="00A86088">
      <w:pPr>
        <w:rPr>
          <w:rFonts w:cs="Arial"/>
        </w:rPr>
      </w:pPr>
      <w:r>
        <w:rPr>
          <w:rFonts w:cs="Arial"/>
        </w:rPr>
        <w:t>Cloud Foundry</w:t>
      </w:r>
    </w:p>
    <w:p w:rsidR="00670B59" w:rsidRDefault="00670B59" w:rsidP="00A86088">
      <w:pPr>
        <w:rPr>
          <w:rFonts w:cs="Arial"/>
        </w:rPr>
      </w:pPr>
      <w:r>
        <w:rPr>
          <w:rFonts w:cs="Arial"/>
        </w:rPr>
        <w:t>Amazon AWS</w:t>
      </w:r>
    </w:p>
    <w:p w:rsidR="00F96F75" w:rsidRDefault="00350EAF" w:rsidP="00272105">
      <w:pPr>
        <w:pStyle w:val="Heading1"/>
      </w:pPr>
      <w:bookmarkStart w:id="8" w:name="_Toc54263242"/>
      <w:r>
        <w:lastRenderedPageBreak/>
        <w:t>Starting off</w:t>
      </w:r>
      <w:bookmarkEnd w:id="8"/>
    </w:p>
    <w:p w:rsidR="00156E24" w:rsidRDefault="00272105" w:rsidP="00272105">
      <w:r>
        <w:t xml:space="preserve">Starting you will have to install the below on your </w:t>
      </w:r>
      <w:proofErr w:type="spellStart"/>
      <w:r>
        <w:t>nigov</w:t>
      </w:r>
      <w:proofErr w:type="spellEnd"/>
      <w:r>
        <w:t xml:space="preserve"> machine and alter some settings to get around the corporate proxy.</w:t>
      </w:r>
    </w:p>
    <w:p w:rsidR="00272105" w:rsidRPr="00272105" w:rsidRDefault="00272105" w:rsidP="00272105">
      <w:pPr>
        <w:rPr>
          <w:b/>
        </w:rPr>
      </w:pPr>
      <w:r w:rsidRPr="00272105">
        <w:rPr>
          <w:b/>
        </w:rPr>
        <w:t>Accounts</w:t>
      </w:r>
    </w:p>
    <w:p w:rsidR="00272105" w:rsidRDefault="00272105" w:rsidP="00272105">
      <w:r>
        <w:t>You will need set up these accounts:</w:t>
      </w:r>
    </w:p>
    <w:p w:rsidR="00272105" w:rsidRDefault="00272105" w:rsidP="00272105">
      <w:pPr>
        <w:pStyle w:val="ListParagraph"/>
        <w:numPr>
          <w:ilvl w:val="0"/>
          <w:numId w:val="18"/>
        </w:numPr>
      </w:pPr>
      <w:r>
        <w:t>PaaS Account</w:t>
      </w:r>
    </w:p>
    <w:p w:rsidR="00272105" w:rsidRDefault="00272105" w:rsidP="00272105">
      <w:pPr>
        <w:pStyle w:val="ListParagraph"/>
        <w:numPr>
          <w:ilvl w:val="0"/>
          <w:numId w:val="18"/>
        </w:numPr>
      </w:pPr>
      <w:r>
        <w:t>GitHub account</w:t>
      </w:r>
    </w:p>
    <w:p w:rsidR="00272105" w:rsidRDefault="00272105" w:rsidP="00272105">
      <w:pPr>
        <w:pStyle w:val="ListParagraph"/>
        <w:numPr>
          <w:ilvl w:val="0"/>
          <w:numId w:val="18"/>
        </w:numPr>
      </w:pPr>
      <w:r>
        <w:t>AWS account</w:t>
      </w:r>
    </w:p>
    <w:p w:rsidR="00272105" w:rsidRDefault="00272105" w:rsidP="00272105">
      <w:pPr>
        <w:pStyle w:val="ListParagraph"/>
        <w:numPr>
          <w:ilvl w:val="0"/>
          <w:numId w:val="18"/>
        </w:numPr>
      </w:pPr>
      <w:r>
        <w:t>Circle CI account (you can do this with your GitHub Account)</w:t>
      </w:r>
    </w:p>
    <w:p w:rsidR="00272105" w:rsidRDefault="00272105" w:rsidP="00272105">
      <w:pPr>
        <w:pStyle w:val="ListParagraph"/>
        <w:numPr>
          <w:ilvl w:val="0"/>
          <w:numId w:val="18"/>
        </w:numPr>
      </w:pPr>
      <w:r>
        <w:t>MSDN license to download Visual Studio</w:t>
      </w:r>
    </w:p>
    <w:p w:rsidR="00272105" w:rsidRDefault="00272105" w:rsidP="00272105"/>
    <w:p w:rsidR="00272105" w:rsidRPr="00272105" w:rsidRDefault="00272105" w:rsidP="00272105">
      <w:pPr>
        <w:rPr>
          <w:rFonts w:cs="Arial"/>
          <w:b/>
          <w:szCs w:val="24"/>
        </w:rPr>
      </w:pPr>
      <w:r w:rsidRPr="00272105">
        <w:rPr>
          <w:rFonts w:cs="Arial"/>
          <w:b/>
          <w:szCs w:val="24"/>
        </w:rPr>
        <w:t>Software to install</w:t>
      </w:r>
    </w:p>
    <w:p w:rsidR="00272105" w:rsidRPr="00272105" w:rsidRDefault="00272105" w:rsidP="00272105">
      <w:pPr>
        <w:pStyle w:val="ListParagraph"/>
        <w:numPr>
          <w:ilvl w:val="0"/>
          <w:numId w:val="19"/>
        </w:numPr>
        <w:rPr>
          <w:rFonts w:cs="Arial"/>
          <w:szCs w:val="24"/>
        </w:rPr>
      </w:pPr>
      <w:r w:rsidRPr="00272105">
        <w:rPr>
          <w:rFonts w:cs="Arial"/>
          <w:szCs w:val="24"/>
        </w:rPr>
        <w:t xml:space="preserve">Cloud Foundry CF CLI – </w:t>
      </w:r>
      <w:hyperlink r:id="rId13" w:anchor="downloads" w:history="1">
        <w:r w:rsidRPr="00272105">
          <w:rPr>
            <w:rStyle w:val="Hyperlink"/>
            <w:rFonts w:cs="Arial"/>
            <w:szCs w:val="24"/>
            <w:shd w:val="clear" w:color="auto" w:fill="FFFFFF"/>
          </w:rPr>
          <w:t>https://github.com/cloudfoundry/cli#downloads</w:t>
        </w:r>
      </w:hyperlink>
    </w:p>
    <w:p w:rsidR="00272105" w:rsidRPr="00272105" w:rsidRDefault="00272105" w:rsidP="00272105">
      <w:pPr>
        <w:pStyle w:val="ListParagraph"/>
        <w:numPr>
          <w:ilvl w:val="0"/>
          <w:numId w:val="19"/>
        </w:numPr>
        <w:rPr>
          <w:rFonts w:cs="Arial"/>
          <w:szCs w:val="24"/>
        </w:rPr>
      </w:pPr>
      <w:r w:rsidRPr="00272105">
        <w:rPr>
          <w:rFonts w:cs="Arial"/>
          <w:szCs w:val="24"/>
        </w:rPr>
        <w:t>Visual Studio</w:t>
      </w:r>
    </w:p>
    <w:p w:rsidR="00272105" w:rsidRPr="00272105" w:rsidRDefault="00272105" w:rsidP="00272105">
      <w:pPr>
        <w:pStyle w:val="ListParagraph"/>
        <w:numPr>
          <w:ilvl w:val="0"/>
          <w:numId w:val="19"/>
        </w:numPr>
        <w:rPr>
          <w:rFonts w:cs="Arial"/>
          <w:szCs w:val="24"/>
        </w:rPr>
      </w:pPr>
      <w:r w:rsidRPr="00272105">
        <w:rPr>
          <w:rFonts w:cs="Arial"/>
          <w:szCs w:val="24"/>
        </w:rPr>
        <w:t xml:space="preserve">Sonar Lint Visual Studio plugin - </w:t>
      </w:r>
      <w:r w:rsidRPr="00272105">
        <w:rPr>
          <w:rFonts w:cs="Arial"/>
          <w:color w:val="24292E"/>
          <w:szCs w:val="24"/>
          <w:shd w:val="clear" w:color="auto" w:fill="FFFFFF"/>
        </w:rPr>
        <w:t> </w:t>
      </w:r>
      <w:hyperlink r:id="rId14" w:history="1">
        <w:r w:rsidRPr="00272105">
          <w:rPr>
            <w:rStyle w:val="Hyperlink"/>
            <w:rFonts w:cs="Arial"/>
            <w:szCs w:val="24"/>
            <w:shd w:val="clear" w:color="auto" w:fill="FFFFFF"/>
          </w:rPr>
          <w:t>https://www.sonarlint.org/visualstudio/</w:t>
        </w:r>
      </w:hyperlink>
    </w:p>
    <w:p w:rsidR="00272105" w:rsidRPr="00272105" w:rsidRDefault="00272105" w:rsidP="00272105">
      <w:pPr>
        <w:pStyle w:val="ListParagraph"/>
        <w:numPr>
          <w:ilvl w:val="0"/>
          <w:numId w:val="19"/>
        </w:numPr>
        <w:rPr>
          <w:rFonts w:cs="Arial"/>
          <w:szCs w:val="24"/>
        </w:rPr>
      </w:pPr>
      <w:r w:rsidRPr="00272105">
        <w:rPr>
          <w:rFonts w:cs="Arial"/>
          <w:szCs w:val="24"/>
        </w:rPr>
        <w:t xml:space="preserve">Visual Studio Code - </w:t>
      </w:r>
      <w:hyperlink r:id="rId15" w:history="1">
        <w:r w:rsidRPr="00272105">
          <w:rPr>
            <w:rStyle w:val="Hyperlink"/>
            <w:rFonts w:cs="Arial"/>
            <w:szCs w:val="24"/>
            <w:shd w:val="clear" w:color="auto" w:fill="FFFFFF"/>
          </w:rPr>
          <w:t>https://code.visualstudio.com/download</w:t>
        </w:r>
      </w:hyperlink>
    </w:p>
    <w:p w:rsidR="00272105" w:rsidRPr="00272105" w:rsidRDefault="00272105" w:rsidP="00272105">
      <w:pPr>
        <w:pStyle w:val="ListParagraph"/>
        <w:numPr>
          <w:ilvl w:val="0"/>
          <w:numId w:val="19"/>
        </w:numPr>
        <w:rPr>
          <w:rFonts w:cs="Arial"/>
          <w:szCs w:val="24"/>
        </w:rPr>
      </w:pPr>
      <w:r w:rsidRPr="00272105">
        <w:rPr>
          <w:rFonts w:cs="Arial"/>
          <w:szCs w:val="24"/>
        </w:rPr>
        <w:t xml:space="preserve">MySQL workbench and MySQL - </w:t>
      </w:r>
      <w:hyperlink r:id="rId16" w:tgtFrame="_blank" w:history="1">
        <w:r w:rsidRPr="00272105">
          <w:rPr>
            <w:rStyle w:val="Hyperlink"/>
            <w:rFonts w:cs="Arial"/>
            <w:szCs w:val="24"/>
            <w:shd w:val="clear" w:color="auto" w:fill="F8F8F8"/>
          </w:rPr>
          <w:t>https://dev.mysql.com/downloads/windows/installer/8.0.html</w:t>
        </w:r>
      </w:hyperlink>
    </w:p>
    <w:p w:rsidR="00272105" w:rsidRPr="00272105" w:rsidRDefault="00272105" w:rsidP="00272105">
      <w:pPr>
        <w:pStyle w:val="NormalWeb"/>
        <w:numPr>
          <w:ilvl w:val="0"/>
          <w:numId w:val="19"/>
        </w:numPr>
        <w:shd w:val="clear" w:color="auto" w:fill="FFFFFF"/>
        <w:spacing w:before="0" w:beforeAutospacing="0" w:after="240" w:afterAutospacing="0"/>
        <w:rPr>
          <w:rFonts w:ascii="Arial" w:hAnsi="Arial" w:cs="Arial"/>
          <w:color w:val="24292E"/>
        </w:rPr>
      </w:pPr>
      <w:r w:rsidRPr="00272105">
        <w:rPr>
          <w:rFonts w:ascii="Arial" w:hAnsi="Arial" w:cs="Arial"/>
          <w:color w:val="24292E"/>
        </w:rPr>
        <w:t>Retire.js Chrome plugin (this checks for vulnerable libraries) - </w:t>
      </w:r>
      <w:hyperlink r:id="rId17" w:history="1">
        <w:r w:rsidRPr="00272105">
          <w:rPr>
            <w:rStyle w:val="Hyperlink"/>
            <w:rFonts w:ascii="Arial" w:hAnsi="Arial" w:cs="Arial"/>
          </w:rPr>
          <w:t>https://chrome.google.com/webstore/detail/retirejs/moibopkbhjceeedibkbkbchbjnkadmom?hl=en</w:t>
        </w:r>
      </w:hyperlink>
    </w:p>
    <w:p w:rsidR="00272105" w:rsidRPr="00272105" w:rsidRDefault="00272105" w:rsidP="00272105">
      <w:pPr>
        <w:pStyle w:val="NormalWeb"/>
        <w:numPr>
          <w:ilvl w:val="0"/>
          <w:numId w:val="19"/>
        </w:numPr>
        <w:shd w:val="clear" w:color="auto" w:fill="FFFFFF"/>
        <w:spacing w:before="0" w:beforeAutospacing="0" w:after="240" w:afterAutospacing="0"/>
        <w:rPr>
          <w:rFonts w:ascii="Arial" w:hAnsi="Arial" w:cs="Arial"/>
          <w:color w:val="24292E"/>
        </w:rPr>
      </w:pPr>
      <w:r w:rsidRPr="00272105">
        <w:rPr>
          <w:rFonts w:ascii="Arial" w:hAnsi="Arial" w:cs="Arial"/>
          <w:color w:val="24292E"/>
        </w:rPr>
        <w:t>Axe accessibility Chrome plugin - </w:t>
      </w:r>
      <w:hyperlink r:id="rId18" w:history="1">
        <w:r w:rsidRPr="00272105">
          <w:rPr>
            <w:rStyle w:val="Hyperlink"/>
            <w:rFonts w:ascii="Arial" w:hAnsi="Arial" w:cs="Arial"/>
          </w:rPr>
          <w:t>https://chrome.google.com/webstore/detail/axe-web-accessibility-tes/lhdoppojpmngadmnindnejefpokejbdd</w:t>
        </w:r>
      </w:hyperlink>
    </w:p>
    <w:p w:rsidR="00272105" w:rsidRPr="00272105" w:rsidRDefault="00272105" w:rsidP="00272105">
      <w:pPr>
        <w:pStyle w:val="NormalWeb"/>
        <w:numPr>
          <w:ilvl w:val="0"/>
          <w:numId w:val="19"/>
        </w:numPr>
        <w:shd w:val="clear" w:color="auto" w:fill="FFFFFF"/>
        <w:spacing w:before="0" w:beforeAutospacing="0"/>
        <w:rPr>
          <w:rFonts w:ascii="Arial" w:hAnsi="Arial" w:cs="Arial"/>
          <w:color w:val="24292E"/>
        </w:rPr>
      </w:pPr>
      <w:r w:rsidRPr="00272105">
        <w:rPr>
          <w:rFonts w:ascii="Arial" w:hAnsi="Arial" w:cs="Arial"/>
          <w:color w:val="24292E"/>
        </w:rPr>
        <w:t>Chrome Lighthouse Auditing tools - this is built into Chrome</w:t>
      </w:r>
    </w:p>
    <w:p w:rsidR="00272105" w:rsidRPr="006D4370" w:rsidRDefault="00272105" w:rsidP="00272105">
      <w:pPr>
        <w:rPr>
          <w:b/>
        </w:rPr>
      </w:pPr>
      <w:r w:rsidRPr="006D4370">
        <w:rPr>
          <w:b/>
        </w:rPr>
        <w:t xml:space="preserve">How to install if software </w:t>
      </w:r>
      <w:r w:rsidR="006D4370" w:rsidRPr="006D4370">
        <w:rPr>
          <w:b/>
        </w:rPr>
        <w:t>does not</w:t>
      </w:r>
      <w:r w:rsidRPr="006D4370">
        <w:rPr>
          <w:b/>
        </w:rPr>
        <w:t xml:space="preserve"> install normally</w:t>
      </w:r>
    </w:p>
    <w:p w:rsidR="00272105" w:rsidRDefault="007E40B2" w:rsidP="00272105">
      <w:r>
        <w:t>Move install files to Program files on C: drive and run as administrator or as admin.</w:t>
      </w:r>
    </w:p>
    <w:p w:rsidR="000C08D1" w:rsidRDefault="000C08D1">
      <w:pPr>
        <w:rPr>
          <w:b/>
        </w:rPr>
      </w:pPr>
      <w:r>
        <w:rPr>
          <w:b/>
        </w:rPr>
        <w:br w:type="page"/>
      </w:r>
    </w:p>
    <w:p w:rsidR="00272105" w:rsidRDefault="00272105" w:rsidP="00272105">
      <w:pPr>
        <w:rPr>
          <w:b/>
        </w:rPr>
      </w:pPr>
      <w:r w:rsidRPr="000C08D1">
        <w:rPr>
          <w:b/>
        </w:rPr>
        <w:lastRenderedPageBreak/>
        <w:t>Proxy settings</w:t>
      </w:r>
    </w:p>
    <w:p w:rsidR="000C08D1" w:rsidRDefault="000C08D1" w:rsidP="00272105">
      <w:r w:rsidRPr="000C08D1">
        <w:t>You may need to update your environment variables on your pc</w:t>
      </w:r>
      <w:r w:rsidR="005D50AD">
        <w:t xml:space="preserve"> to allow CF CLI and GitHub to work. Set a new variable called </w:t>
      </w:r>
      <w:proofErr w:type="spellStart"/>
      <w:r w:rsidR="005D50AD">
        <w:t>https_proxy</w:t>
      </w:r>
      <w:proofErr w:type="spellEnd"/>
      <w:r w:rsidR="005D50AD">
        <w:t xml:space="preserve"> and set it to the NICS proxy.</w:t>
      </w:r>
    </w:p>
    <w:p w:rsidR="000C08D1" w:rsidRPr="000C08D1" w:rsidRDefault="000C08D1" w:rsidP="00272105">
      <w:r>
        <w:rPr>
          <w:noProof/>
          <w:lang w:eastAsia="en-GB" w:bidi="ar-SA"/>
        </w:rPr>
        <w:drawing>
          <wp:inline distT="0" distB="0" distL="0" distR="0">
            <wp:extent cx="5867400" cy="3067050"/>
            <wp:effectExtent l="38100" t="38100" r="38100" b="381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67400" cy="3067050"/>
                    </a:xfrm>
                    <a:prstGeom prst="rect">
                      <a:avLst/>
                    </a:prstGeom>
                    <a:noFill/>
                    <a:ln w="38100">
                      <a:solidFill>
                        <a:schemeClr val="accent1">
                          <a:lumMod val="50000"/>
                        </a:schemeClr>
                      </a:solidFill>
                    </a:ln>
                  </pic:spPr>
                </pic:pic>
              </a:graphicData>
            </a:graphic>
          </wp:inline>
        </w:drawing>
      </w:r>
    </w:p>
    <w:p w:rsidR="00272105" w:rsidRDefault="00272105" w:rsidP="00272105"/>
    <w:p w:rsidR="00927856" w:rsidRDefault="00927856">
      <w:pPr>
        <w:rPr>
          <w:bCs/>
          <w:color w:val="4F81BD" w:themeColor="accent1"/>
          <w:spacing w:val="15"/>
          <w:sz w:val="36"/>
          <w:szCs w:val="22"/>
        </w:rPr>
      </w:pPr>
      <w:r>
        <w:br w:type="page"/>
      </w:r>
    </w:p>
    <w:p w:rsidR="00927856" w:rsidRDefault="00927856" w:rsidP="00927856">
      <w:pPr>
        <w:pStyle w:val="Heading1"/>
      </w:pPr>
      <w:bookmarkStart w:id="9" w:name="_Toc54263243"/>
      <w:r>
        <w:lastRenderedPageBreak/>
        <w:t>Coding in the Open</w:t>
      </w:r>
      <w:bookmarkEnd w:id="9"/>
    </w:p>
    <w:p w:rsidR="008666A7" w:rsidRDefault="006D4370">
      <w:r>
        <w:t xml:space="preserve">For most of our project’s we will be </w:t>
      </w:r>
      <w:hyperlink r:id="rId20" w:history="1">
        <w:r w:rsidRPr="006D4370">
          <w:rPr>
            <w:rStyle w:val="Hyperlink"/>
          </w:rPr>
          <w:t>coding in the open</w:t>
        </w:r>
      </w:hyperlink>
      <w:r>
        <w:t xml:space="preserve">. What this means in practice is that at the start of a project we will set our repository as </w:t>
      </w:r>
      <w:r w:rsidRPr="008666A7">
        <w:rPr>
          <w:b/>
        </w:rPr>
        <w:t>private</w:t>
      </w:r>
      <w:r>
        <w:t xml:space="preserve"> i.e. not accessible to the internet and outside world. Then when ready the project repository will be </w:t>
      </w:r>
      <w:r w:rsidR="008666A7">
        <w:t>set to</w:t>
      </w:r>
      <w:r>
        <w:t xml:space="preserve"> </w:t>
      </w:r>
      <w:r w:rsidRPr="008666A7">
        <w:rPr>
          <w:b/>
        </w:rPr>
        <w:t>public</w:t>
      </w:r>
      <w:r>
        <w:t xml:space="preserve"> and open sourced to the public. The code </w:t>
      </w:r>
      <w:proofErr w:type="gramStart"/>
      <w:r>
        <w:t xml:space="preserve">is </w:t>
      </w:r>
      <w:r w:rsidR="008666A7">
        <w:t>funded</w:t>
      </w:r>
      <w:proofErr w:type="gramEnd"/>
      <w:r>
        <w:t xml:space="preserve"> by the taxpayer and is public opened so it is only right that it is made ava</w:t>
      </w:r>
      <w:r w:rsidR="00B65C25">
        <w:t>ilable to the general populace.</w:t>
      </w:r>
    </w:p>
    <w:p w:rsidR="008666A7" w:rsidRDefault="008666A7"/>
    <w:p w:rsidR="008666A7" w:rsidRPr="008666A7" w:rsidRDefault="008666A7">
      <w:pPr>
        <w:rPr>
          <w:b/>
        </w:rPr>
      </w:pPr>
      <w:r w:rsidRPr="008666A7">
        <w:rPr>
          <w:b/>
        </w:rPr>
        <w:t>Important:</w:t>
      </w:r>
    </w:p>
    <w:p w:rsidR="008666A7" w:rsidRDefault="001E0BFF">
      <w:r>
        <w:t>W</w:t>
      </w:r>
      <w:r w:rsidR="008666A7">
        <w:t xml:space="preserve">ith this in </w:t>
      </w:r>
      <w:proofErr w:type="gramStart"/>
      <w:r w:rsidR="008666A7">
        <w:t>mind</w:t>
      </w:r>
      <w:proofErr w:type="gramEnd"/>
      <w:r w:rsidR="008666A7">
        <w:t xml:space="preserve"> we have to be careful not to merge </w:t>
      </w:r>
      <w:r w:rsidR="008666A7" w:rsidRPr="008666A7">
        <w:rPr>
          <w:b/>
        </w:rPr>
        <w:t>user secrets</w:t>
      </w:r>
      <w:r w:rsidR="008666A7">
        <w:t xml:space="preserve"> into the project repos. </w:t>
      </w:r>
    </w:p>
    <w:p w:rsidR="008666A7" w:rsidRDefault="008666A7">
      <w:r>
        <w:t xml:space="preserve">User Secrets are database connections, </w:t>
      </w:r>
      <w:proofErr w:type="spellStart"/>
      <w:proofErr w:type="gramStart"/>
      <w:r>
        <w:t>api</w:t>
      </w:r>
      <w:proofErr w:type="spellEnd"/>
      <w:proofErr w:type="gramEnd"/>
      <w:r>
        <w:t xml:space="preserve"> keys, AWS keys, PaaS Credentials and so on.</w:t>
      </w:r>
    </w:p>
    <w:p w:rsidR="008666A7" w:rsidRDefault="008666A7">
      <w:r>
        <w:t>In order to work locally with secrets on our local machine in Visual Studio we need to use the secrets manager</w:t>
      </w:r>
      <w:r w:rsidR="002A6F1F">
        <w:t xml:space="preserve"> in order to do this. The below link provides the info on how to do this (it is easy enough).</w:t>
      </w:r>
      <w:r w:rsidR="001E0BFF">
        <w:t xml:space="preserve"> Git Guardian will pick up any policy breaks before the code </w:t>
      </w:r>
      <w:proofErr w:type="gramStart"/>
      <w:r w:rsidR="001E0BFF">
        <w:t>is merged</w:t>
      </w:r>
      <w:proofErr w:type="gramEnd"/>
      <w:r w:rsidR="001E0BFF">
        <w:t xml:space="preserve"> into main – more on this later.</w:t>
      </w:r>
    </w:p>
    <w:p w:rsidR="008F1E78" w:rsidRDefault="008F1E78"/>
    <w:p w:rsidR="002A6F1F" w:rsidRDefault="002A6F1F">
      <w:r w:rsidRPr="008F1E78">
        <w:rPr>
          <w:b/>
        </w:rPr>
        <w:t>User Secrets Manager</w:t>
      </w:r>
      <w:r>
        <w:t xml:space="preserve"> - </w:t>
      </w:r>
      <w:hyperlink r:id="rId21" w:history="1">
        <w:r w:rsidRPr="002A6F1F">
          <w:rPr>
            <w:rStyle w:val="Hyperlink"/>
          </w:rPr>
          <w:t>https://docs.microsoft.com/en-us/aspnet/core/security/app-secrets?view=aspnetcore-3.1&amp;tabs=windows</w:t>
        </w:r>
      </w:hyperlink>
    </w:p>
    <w:p w:rsidR="00927856" w:rsidRDefault="00927856">
      <w:pPr>
        <w:rPr>
          <w:bCs/>
          <w:color w:val="4F81BD" w:themeColor="accent1"/>
          <w:spacing w:val="15"/>
          <w:sz w:val="36"/>
          <w:szCs w:val="22"/>
        </w:rPr>
      </w:pPr>
      <w:r>
        <w:br w:type="page"/>
      </w:r>
    </w:p>
    <w:p w:rsidR="00272105" w:rsidRDefault="00272105" w:rsidP="00272105">
      <w:pPr>
        <w:pStyle w:val="Heading1"/>
      </w:pPr>
      <w:bookmarkStart w:id="10" w:name="_Toc54263244"/>
      <w:r>
        <w:lastRenderedPageBreak/>
        <w:t>GDS Design system</w:t>
      </w:r>
      <w:bookmarkEnd w:id="10"/>
    </w:p>
    <w:p w:rsidR="008B7CF8" w:rsidRDefault="008579D1">
      <w:r>
        <w:t xml:space="preserve">For the UI look and </w:t>
      </w:r>
      <w:proofErr w:type="gramStart"/>
      <w:r>
        <w:t>feel</w:t>
      </w:r>
      <w:proofErr w:type="gramEnd"/>
      <w:r>
        <w:t xml:space="preserve"> we are using the </w:t>
      </w:r>
      <w:hyperlink r:id="rId22" w:history="1">
        <w:r w:rsidRPr="00546D33">
          <w:rPr>
            <w:rStyle w:val="Hyperlink"/>
          </w:rPr>
          <w:t>GDS design system</w:t>
        </w:r>
      </w:hyperlink>
      <w:r>
        <w:t xml:space="preserve">. We will be using the NI Direct style for the header and footer but the main body design will use the </w:t>
      </w:r>
      <w:r w:rsidR="00546D33">
        <w:t xml:space="preserve">GDS Design system. This comes as a </w:t>
      </w:r>
      <w:proofErr w:type="spellStart"/>
      <w:r w:rsidR="00546D33">
        <w:t>nuget</w:t>
      </w:r>
      <w:proofErr w:type="spellEnd"/>
      <w:r w:rsidR="00546D33">
        <w:t xml:space="preserve"> / </w:t>
      </w:r>
      <w:proofErr w:type="spellStart"/>
      <w:r w:rsidR="00546D33">
        <w:t>npm</w:t>
      </w:r>
      <w:proofErr w:type="spellEnd"/>
      <w:r w:rsidR="00546D33">
        <w:t xml:space="preserve"> package for our templates.</w:t>
      </w:r>
    </w:p>
    <w:p w:rsidR="00272105" w:rsidRDefault="008B7CF8">
      <w:r>
        <w:rPr>
          <w:noProof/>
          <w:lang w:eastAsia="en-GB" w:bidi="ar-SA"/>
        </w:rPr>
        <w:drawing>
          <wp:inline distT="0" distB="0" distL="0" distR="0">
            <wp:extent cx="4819650" cy="4122654"/>
            <wp:effectExtent l="38100" t="38100" r="38100" b="304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27625" cy="4129475"/>
                    </a:xfrm>
                    <a:prstGeom prst="rect">
                      <a:avLst/>
                    </a:prstGeom>
                    <a:noFill/>
                    <a:ln w="38100">
                      <a:solidFill>
                        <a:schemeClr val="accent1">
                          <a:lumMod val="75000"/>
                        </a:schemeClr>
                      </a:solidFill>
                    </a:ln>
                  </pic:spPr>
                </pic:pic>
              </a:graphicData>
            </a:graphic>
          </wp:inline>
        </w:drawing>
      </w:r>
    </w:p>
    <w:p w:rsidR="008B7CF8" w:rsidRDefault="008B7CF8">
      <w:pPr>
        <w:rPr>
          <w:bCs/>
          <w:color w:val="4F81BD" w:themeColor="accent1"/>
          <w:spacing w:val="15"/>
          <w:sz w:val="36"/>
          <w:szCs w:val="22"/>
        </w:rPr>
      </w:pPr>
      <w:r>
        <w:br w:type="page"/>
      </w:r>
    </w:p>
    <w:p w:rsidR="00272105" w:rsidRDefault="00272105" w:rsidP="00272105">
      <w:pPr>
        <w:pStyle w:val="Heading1"/>
      </w:pPr>
      <w:bookmarkStart w:id="11" w:name="_Toc54263245"/>
      <w:r>
        <w:lastRenderedPageBreak/>
        <w:t>Developers Charter</w:t>
      </w:r>
      <w:bookmarkEnd w:id="11"/>
    </w:p>
    <w:p w:rsidR="00927856" w:rsidRDefault="00927856">
      <w:r>
        <w:t>This is just an idea to help us self-regulate our software quality and the products we deploy. We should endeavour to hone our craft and set the bar high in terms of software quality, consistency</w:t>
      </w:r>
      <w:r w:rsidR="00D02C32">
        <w:t>, accessibility, security</w:t>
      </w:r>
      <w:r>
        <w:t xml:space="preserve"> and availability</w:t>
      </w:r>
      <w:r w:rsidR="00D02C32">
        <w:t>. The charter asks everyone to be:</w:t>
      </w:r>
    </w:p>
    <w:p w:rsidR="00927856" w:rsidRDefault="00927856" w:rsidP="00927856">
      <w:pPr>
        <w:pStyle w:val="ListParagraph"/>
        <w:numPr>
          <w:ilvl w:val="0"/>
          <w:numId w:val="20"/>
        </w:numPr>
      </w:pPr>
      <w:r>
        <w:t>I shall do no harm intentionally</w:t>
      </w:r>
    </w:p>
    <w:p w:rsidR="00D02C32" w:rsidRDefault="00D02C32" w:rsidP="00927856">
      <w:pPr>
        <w:pStyle w:val="ListParagraph"/>
        <w:numPr>
          <w:ilvl w:val="0"/>
          <w:numId w:val="20"/>
        </w:numPr>
      </w:pPr>
      <w:r>
        <w:t>Treat all artefacts as sacred</w:t>
      </w:r>
    </w:p>
    <w:p w:rsidR="00D02C32" w:rsidRDefault="00D02C32" w:rsidP="00927856">
      <w:pPr>
        <w:pStyle w:val="ListParagraph"/>
        <w:numPr>
          <w:ilvl w:val="0"/>
          <w:numId w:val="20"/>
        </w:numPr>
      </w:pPr>
      <w:r>
        <w:t>Do not release vulnerable code</w:t>
      </w:r>
    </w:p>
    <w:p w:rsidR="00D02C32" w:rsidRDefault="00D02C32" w:rsidP="00927856">
      <w:pPr>
        <w:pStyle w:val="ListParagraph"/>
        <w:numPr>
          <w:ilvl w:val="0"/>
          <w:numId w:val="20"/>
        </w:numPr>
      </w:pPr>
      <w:r>
        <w:t>Make accessibility a key feature so to make Northern Ireland service available to all of the society</w:t>
      </w:r>
    </w:p>
    <w:p w:rsidR="00D02C32" w:rsidRDefault="00D02C32" w:rsidP="00927856">
      <w:pPr>
        <w:pStyle w:val="ListParagraph"/>
        <w:numPr>
          <w:ilvl w:val="0"/>
          <w:numId w:val="20"/>
        </w:numPr>
      </w:pPr>
      <w:r>
        <w:t xml:space="preserve">Be mindful of security </w:t>
      </w:r>
    </w:p>
    <w:p w:rsidR="00D02C32" w:rsidRDefault="00D02C32" w:rsidP="00927856">
      <w:pPr>
        <w:pStyle w:val="ListParagraph"/>
        <w:numPr>
          <w:ilvl w:val="0"/>
          <w:numId w:val="20"/>
        </w:numPr>
      </w:pPr>
      <w:r>
        <w:t>Be open to change and new technologies</w:t>
      </w:r>
    </w:p>
    <w:p w:rsidR="00D02C32" w:rsidRDefault="00D02C32" w:rsidP="00927856">
      <w:pPr>
        <w:pStyle w:val="ListParagraph"/>
        <w:numPr>
          <w:ilvl w:val="0"/>
          <w:numId w:val="20"/>
        </w:numPr>
      </w:pPr>
      <w:r>
        <w:t>Share everything with everyone</w:t>
      </w:r>
    </w:p>
    <w:p w:rsidR="00D02C32" w:rsidRDefault="00D02C32" w:rsidP="00927856">
      <w:pPr>
        <w:pStyle w:val="ListParagraph"/>
        <w:numPr>
          <w:ilvl w:val="0"/>
          <w:numId w:val="20"/>
        </w:numPr>
      </w:pPr>
      <w:r>
        <w:t>Be an ambassador for our craft</w:t>
      </w:r>
    </w:p>
    <w:p w:rsidR="00D02C32" w:rsidRDefault="00D02C32" w:rsidP="00927856">
      <w:pPr>
        <w:pStyle w:val="ListParagraph"/>
        <w:numPr>
          <w:ilvl w:val="0"/>
          <w:numId w:val="20"/>
        </w:numPr>
      </w:pPr>
      <w:r>
        <w:t>Perpetuate my craft</w:t>
      </w:r>
    </w:p>
    <w:p w:rsidR="00D02C32" w:rsidRDefault="00927856" w:rsidP="00927856">
      <w:pPr>
        <w:pStyle w:val="ListParagraph"/>
        <w:numPr>
          <w:ilvl w:val="0"/>
          <w:numId w:val="20"/>
        </w:numPr>
      </w:pPr>
      <w:r>
        <w:t xml:space="preserve">Be Humble </w:t>
      </w:r>
    </w:p>
    <w:p w:rsidR="00272105" w:rsidRDefault="00D02C32" w:rsidP="00927856">
      <w:pPr>
        <w:pStyle w:val="ListParagraph"/>
        <w:numPr>
          <w:ilvl w:val="0"/>
          <w:numId w:val="20"/>
        </w:numPr>
      </w:pPr>
      <w:r>
        <w:t>Continue to enjoy learning</w:t>
      </w:r>
      <w:r w:rsidR="00272105">
        <w:br w:type="page"/>
      </w:r>
    </w:p>
    <w:p w:rsidR="00272105" w:rsidRDefault="00272105" w:rsidP="00272105">
      <w:pPr>
        <w:pStyle w:val="Heading1"/>
      </w:pPr>
      <w:bookmarkStart w:id="12" w:name="_Toc54263246"/>
      <w:r>
        <w:lastRenderedPageBreak/>
        <w:t>Accessibility</w:t>
      </w:r>
      <w:bookmarkEnd w:id="12"/>
    </w:p>
    <w:p w:rsidR="001E0BFF" w:rsidRDefault="001E0BFF">
      <w:r>
        <w:t xml:space="preserve">We will make our applications WCAG 2.1 AA compliant in line with legislation. We will use the below tools when completing each story to make sure our work is accessible. Our public facing sites will have to be </w:t>
      </w:r>
      <w:proofErr w:type="gramStart"/>
      <w:r>
        <w:t>bullet</w:t>
      </w:r>
      <w:r w:rsidR="007E40B2">
        <w:t>-</w:t>
      </w:r>
      <w:r>
        <w:t>proof</w:t>
      </w:r>
      <w:proofErr w:type="gramEnd"/>
      <w:r>
        <w:t xml:space="preserve"> as we want all of the society to be able to use these systems easily.</w:t>
      </w:r>
      <w:r w:rsidR="00837665">
        <w:t xml:space="preserve"> We have to use a variety of tools as current tools such as Wave only pick up around 30-40% of all issues.</w:t>
      </w:r>
    </w:p>
    <w:p w:rsidR="00837665" w:rsidRPr="00837665" w:rsidRDefault="00837665">
      <w:pPr>
        <w:rPr>
          <w:b/>
        </w:rPr>
      </w:pPr>
      <w:r w:rsidRPr="00837665">
        <w:rPr>
          <w:b/>
        </w:rPr>
        <w:t>Sonar Cloud</w:t>
      </w:r>
    </w:p>
    <w:p w:rsidR="00837665" w:rsidRDefault="00837665">
      <w:r>
        <w:t>This will pick up html accessibility issues in our CI CD pipeline.</w:t>
      </w:r>
    </w:p>
    <w:p w:rsidR="001E0BFF" w:rsidRPr="00837665" w:rsidRDefault="00837665">
      <w:pPr>
        <w:rPr>
          <w:rFonts w:cs="Arial"/>
          <w:b/>
        </w:rPr>
      </w:pPr>
      <w:r w:rsidRPr="00837665">
        <w:rPr>
          <w:rFonts w:cs="Arial"/>
          <w:b/>
        </w:rPr>
        <w:t>Chrome plugins</w:t>
      </w:r>
    </w:p>
    <w:p w:rsidR="00837665" w:rsidRDefault="00837665" w:rsidP="00837665">
      <w:pPr>
        <w:pStyle w:val="NormalWeb"/>
        <w:shd w:val="clear" w:color="auto" w:fill="FFFFFF"/>
        <w:spacing w:before="0" w:beforeAutospacing="0" w:after="240" w:afterAutospacing="0"/>
        <w:rPr>
          <w:rFonts w:ascii="Arial" w:hAnsi="Arial" w:cs="Arial"/>
          <w:color w:val="24292E"/>
        </w:rPr>
      </w:pPr>
      <w:r w:rsidRPr="00837665">
        <w:rPr>
          <w:rFonts w:ascii="Arial" w:hAnsi="Arial" w:cs="Arial"/>
          <w:b/>
          <w:color w:val="24292E"/>
        </w:rPr>
        <w:t>Retire.js</w:t>
      </w:r>
      <w:r w:rsidRPr="00837665">
        <w:rPr>
          <w:rFonts w:ascii="Arial" w:hAnsi="Arial" w:cs="Arial"/>
          <w:color w:val="24292E"/>
        </w:rPr>
        <w:t xml:space="preserve"> Chrome plugin (this checks for vulnerable libraries) - </w:t>
      </w:r>
      <w:hyperlink r:id="rId24" w:history="1">
        <w:r w:rsidRPr="00837665">
          <w:rPr>
            <w:rStyle w:val="Hyperlink"/>
            <w:rFonts w:ascii="Arial" w:hAnsi="Arial" w:cs="Arial"/>
          </w:rPr>
          <w:t>https://chrome.google.com/webstore/detail/retirejs/moibopkbhjceeedibkbkbchbjnkadmom?hl=en</w:t>
        </w:r>
      </w:hyperlink>
    </w:p>
    <w:p w:rsidR="00837665" w:rsidRPr="00837665" w:rsidRDefault="00837665" w:rsidP="00837665">
      <w:pPr>
        <w:pStyle w:val="NormalWeb"/>
        <w:shd w:val="clear" w:color="auto" w:fill="FFFFFF"/>
        <w:spacing w:before="0" w:beforeAutospacing="0" w:after="240" w:afterAutospacing="0"/>
        <w:rPr>
          <w:rFonts w:ascii="Arial" w:hAnsi="Arial" w:cs="Arial"/>
          <w:color w:val="24292E"/>
        </w:rPr>
      </w:pPr>
      <w:r w:rsidRPr="00837665">
        <w:rPr>
          <w:rFonts w:ascii="Arial" w:hAnsi="Arial" w:cs="Arial"/>
          <w:b/>
          <w:color w:val="24292E"/>
        </w:rPr>
        <w:t>Wave</w:t>
      </w:r>
      <w:r>
        <w:rPr>
          <w:rFonts w:ascii="Arial" w:hAnsi="Arial" w:cs="Arial"/>
          <w:color w:val="24292E"/>
        </w:rPr>
        <w:t xml:space="preserve"> - </w:t>
      </w:r>
      <w:hyperlink r:id="rId25" w:history="1">
        <w:r w:rsidRPr="00837665">
          <w:rPr>
            <w:rStyle w:val="Hyperlink"/>
            <w:rFonts w:ascii="Arial" w:hAnsi="Arial" w:cs="Arial"/>
          </w:rPr>
          <w:t>https://chrome.google.com/webstore/detail/wave-evaluation-tool/jbbplnpkjmmeebjpijfedlgcdilocofh</w:t>
        </w:r>
      </w:hyperlink>
    </w:p>
    <w:p w:rsidR="00837665" w:rsidRPr="00837665" w:rsidRDefault="00837665" w:rsidP="00837665">
      <w:pPr>
        <w:pStyle w:val="NormalWeb"/>
        <w:shd w:val="clear" w:color="auto" w:fill="FFFFFF"/>
        <w:spacing w:before="0" w:beforeAutospacing="0" w:after="240" w:afterAutospacing="0"/>
        <w:rPr>
          <w:rFonts w:ascii="Arial" w:hAnsi="Arial" w:cs="Arial"/>
          <w:color w:val="24292E"/>
        </w:rPr>
      </w:pPr>
      <w:r w:rsidRPr="00837665">
        <w:rPr>
          <w:rFonts w:ascii="Arial" w:hAnsi="Arial" w:cs="Arial"/>
          <w:b/>
          <w:color w:val="24292E"/>
        </w:rPr>
        <w:t>Axe</w:t>
      </w:r>
      <w:r w:rsidRPr="00837665">
        <w:rPr>
          <w:rFonts w:ascii="Arial" w:hAnsi="Arial" w:cs="Arial"/>
          <w:color w:val="24292E"/>
        </w:rPr>
        <w:t xml:space="preserve"> accessibility Chrome plugin - </w:t>
      </w:r>
      <w:hyperlink r:id="rId26" w:history="1">
        <w:r w:rsidRPr="00837665">
          <w:rPr>
            <w:rStyle w:val="Hyperlink"/>
            <w:rFonts w:ascii="Arial" w:hAnsi="Arial" w:cs="Arial"/>
          </w:rPr>
          <w:t>https://chrome.google.com/webstore/detail/axe-web-accessibility-tes/lhdoppojpmngadmnindnejefpokejbdd</w:t>
        </w:r>
      </w:hyperlink>
    </w:p>
    <w:p w:rsidR="00837665" w:rsidRDefault="00837665" w:rsidP="00837665">
      <w:pPr>
        <w:pStyle w:val="NormalWeb"/>
        <w:shd w:val="clear" w:color="auto" w:fill="FFFFFF"/>
        <w:spacing w:before="0" w:beforeAutospacing="0"/>
        <w:rPr>
          <w:rFonts w:ascii="Arial" w:hAnsi="Arial" w:cs="Arial"/>
          <w:color w:val="24292E"/>
        </w:rPr>
      </w:pPr>
      <w:r w:rsidRPr="00837665">
        <w:rPr>
          <w:rFonts w:ascii="Arial" w:hAnsi="Arial" w:cs="Arial"/>
          <w:color w:val="24292E"/>
        </w:rPr>
        <w:t xml:space="preserve">Chrome </w:t>
      </w:r>
      <w:r w:rsidRPr="00837665">
        <w:rPr>
          <w:rFonts w:ascii="Arial" w:hAnsi="Arial" w:cs="Arial"/>
          <w:b/>
          <w:color w:val="24292E"/>
        </w:rPr>
        <w:t>Lighthouse</w:t>
      </w:r>
      <w:r w:rsidRPr="00837665">
        <w:rPr>
          <w:rFonts w:ascii="Arial" w:hAnsi="Arial" w:cs="Arial"/>
          <w:color w:val="24292E"/>
        </w:rPr>
        <w:t xml:space="preserve"> Auditing tools - this is built into Chrome</w:t>
      </w:r>
    </w:p>
    <w:p w:rsidR="00837665" w:rsidRDefault="00837665" w:rsidP="00837665">
      <w:pPr>
        <w:pStyle w:val="NormalWeb"/>
        <w:shd w:val="clear" w:color="auto" w:fill="FFFFFF"/>
        <w:spacing w:before="0" w:beforeAutospacing="0"/>
        <w:rPr>
          <w:rFonts w:ascii="Arial" w:hAnsi="Arial" w:cs="Arial"/>
          <w:color w:val="24292E"/>
        </w:rPr>
      </w:pPr>
      <w:r w:rsidRPr="00837665">
        <w:rPr>
          <w:rFonts w:ascii="Arial" w:hAnsi="Arial" w:cs="Arial"/>
          <w:b/>
          <w:color w:val="24292E"/>
        </w:rPr>
        <w:t>Aria checker</w:t>
      </w:r>
      <w:r>
        <w:rPr>
          <w:rFonts w:ascii="Arial" w:hAnsi="Arial" w:cs="Arial"/>
          <w:color w:val="24292E"/>
        </w:rPr>
        <w:t xml:space="preserve"> – </w:t>
      </w:r>
      <w:hyperlink r:id="rId27" w:history="1">
        <w:r w:rsidRPr="00837665">
          <w:rPr>
            <w:rStyle w:val="Hyperlink"/>
            <w:rFonts w:ascii="Arial" w:hAnsi="Arial" w:cs="Arial"/>
          </w:rPr>
          <w:t>https://chrome.google.com/webstore/detail/aria-validator/oigghlanfjgnkcndchmnlnmaojahnjoc</w:t>
        </w:r>
      </w:hyperlink>
    </w:p>
    <w:p w:rsidR="00837665" w:rsidRPr="00837665" w:rsidRDefault="00837665" w:rsidP="00837665">
      <w:pPr>
        <w:pStyle w:val="NormalWeb"/>
        <w:shd w:val="clear" w:color="auto" w:fill="FFFFFF"/>
        <w:spacing w:before="0" w:beforeAutospacing="0"/>
        <w:rPr>
          <w:rFonts w:ascii="Arial" w:hAnsi="Arial" w:cs="Arial"/>
          <w:b/>
          <w:color w:val="24292E"/>
        </w:rPr>
      </w:pPr>
      <w:r w:rsidRPr="00837665">
        <w:rPr>
          <w:rFonts w:ascii="Arial" w:hAnsi="Arial" w:cs="Arial"/>
          <w:b/>
          <w:color w:val="24292E"/>
        </w:rPr>
        <w:t>AA accessibility checker</w:t>
      </w:r>
    </w:p>
    <w:p w:rsidR="00837665" w:rsidRDefault="00837665" w:rsidP="00837665">
      <w:pPr>
        <w:pStyle w:val="NormalWeb"/>
        <w:shd w:val="clear" w:color="auto" w:fill="FFFFFF"/>
        <w:spacing w:before="0" w:beforeAutospacing="0"/>
        <w:rPr>
          <w:rFonts w:ascii="Arial" w:hAnsi="Arial" w:cs="Arial"/>
          <w:color w:val="24292E"/>
        </w:rPr>
      </w:pPr>
      <w:hyperlink r:id="rId28" w:history="1">
        <w:r w:rsidRPr="00837665">
          <w:rPr>
            <w:rStyle w:val="Hyperlink"/>
            <w:rFonts w:ascii="Arial" w:hAnsi="Arial" w:cs="Arial"/>
          </w:rPr>
          <w:t>https://achecker.ca/checker/index.php</w:t>
        </w:r>
      </w:hyperlink>
    </w:p>
    <w:p w:rsidR="00837665" w:rsidRDefault="00837665" w:rsidP="00837665">
      <w:pPr>
        <w:pStyle w:val="NormalWeb"/>
        <w:shd w:val="clear" w:color="auto" w:fill="FFFFFF"/>
        <w:spacing w:before="0" w:beforeAutospacing="0"/>
        <w:rPr>
          <w:rFonts w:ascii="Arial" w:hAnsi="Arial" w:cs="Arial"/>
          <w:color w:val="24292E"/>
        </w:rPr>
      </w:pPr>
      <w:r>
        <w:rPr>
          <w:rFonts w:ascii="Arial" w:hAnsi="Arial" w:cs="Arial"/>
          <w:color w:val="24292E"/>
        </w:rPr>
        <w:t>Use this site to copy html source to check for accessibility errors.</w:t>
      </w:r>
    </w:p>
    <w:p w:rsidR="00837665" w:rsidRDefault="00837665" w:rsidP="00837665">
      <w:pPr>
        <w:pStyle w:val="NormalWeb"/>
        <w:shd w:val="clear" w:color="auto" w:fill="FFFFFF"/>
        <w:spacing w:before="0" w:beforeAutospacing="0"/>
        <w:rPr>
          <w:rFonts w:ascii="Arial" w:hAnsi="Arial" w:cs="Arial"/>
          <w:color w:val="24292E"/>
        </w:rPr>
      </w:pPr>
    </w:p>
    <w:p w:rsidR="00837665" w:rsidRPr="00837665" w:rsidRDefault="00837665" w:rsidP="00837665">
      <w:pPr>
        <w:pStyle w:val="NormalWeb"/>
        <w:shd w:val="clear" w:color="auto" w:fill="FFFFFF"/>
        <w:spacing w:before="0" w:beforeAutospacing="0"/>
        <w:rPr>
          <w:rFonts w:ascii="Arial" w:hAnsi="Arial" w:cs="Arial"/>
          <w:color w:val="24292E"/>
        </w:rPr>
      </w:pPr>
    </w:p>
    <w:p w:rsidR="001E0BFF" w:rsidRDefault="001E0BFF"/>
    <w:p w:rsidR="001E0BFF" w:rsidRDefault="001E0BFF">
      <w:pPr>
        <w:rPr>
          <w:bCs/>
          <w:color w:val="4F81BD" w:themeColor="accent1"/>
          <w:spacing w:val="15"/>
          <w:sz w:val="36"/>
          <w:szCs w:val="22"/>
        </w:rPr>
      </w:pPr>
      <w:r>
        <w:br w:type="page"/>
      </w:r>
    </w:p>
    <w:p w:rsidR="00272105" w:rsidRDefault="00272105" w:rsidP="00272105">
      <w:pPr>
        <w:pStyle w:val="Heading1"/>
      </w:pPr>
      <w:bookmarkStart w:id="13" w:name="_Toc54263247"/>
      <w:r>
        <w:lastRenderedPageBreak/>
        <w:t>Application Security</w:t>
      </w:r>
      <w:bookmarkEnd w:id="13"/>
    </w:p>
    <w:p w:rsidR="008F1E78" w:rsidRDefault="00837665">
      <w:r>
        <w:t>We will make our applications as secure as possible using best practices. Sonar cloud will pick up some security issues before it enters the main branch. We will also use retire.js and White</w:t>
      </w:r>
      <w:r w:rsidR="00136AB4">
        <w:t xml:space="preserve"> </w:t>
      </w:r>
      <w:r>
        <w:t xml:space="preserve">Source Bolt to discover vulnerabilities in third party software that we may use. </w:t>
      </w:r>
    </w:p>
    <w:p w:rsidR="008F1E78" w:rsidRDefault="000C16F3">
      <w:r w:rsidRPr="000C16F3">
        <w:rPr>
          <w:b/>
        </w:rPr>
        <w:t>OWASP</w:t>
      </w:r>
      <w:r>
        <w:t xml:space="preserve"> </w:t>
      </w:r>
      <w:proofErr w:type="spellStart"/>
      <w:r>
        <w:t>etc</w:t>
      </w:r>
      <w:proofErr w:type="spellEnd"/>
      <w:r>
        <w:t xml:space="preserve"> – these flaws our picked up by Sonar Cloud in the CI / CD pipeline.</w:t>
      </w:r>
    </w:p>
    <w:p w:rsidR="008F1E78" w:rsidRPr="008F1E78" w:rsidRDefault="008F1E78">
      <w:pPr>
        <w:rPr>
          <w:b/>
        </w:rPr>
      </w:pPr>
      <w:r w:rsidRPr="008F1E78">
        <w:rPr>
          <w:b/>
        </w:rPr>
        <w:t>Git Guardian</w:t>
      </w:r>
    </w:p>
    <w:p w:rsidR="008F1E78" w:rsidRDefault="008F1E78">
      <w:r>
        <w:t xml:space="preserve">Git Guardian </w:t>
      </w:r>
      <w:proofErr w:type="gramStart"/>
      <w:r w:rsidR="00136AB4">
        <w:t>is</w:t>
      </w:r>
      <w:r>
        <w:t xml:space="preserve"> used</w:t>
      </w:r>
      <w:proofErr w:type="gramEnd"/>
      <w:r>
        <w:t xml:space="preserve"> to make sure that we do not merge secrets into the public repo in GitHub.</w:t>
      </w:r>
      <w:r w:rsidR="00136AB4">
        <w:t xml:space="preserve"> This is scanning all the time and is included in our CI/CD pipeline so that secrets </w:t>
      </w:r>
      <w:proofErr w:type="gramStart"/>
      <w:r w:rsidR="00136AB4">
        <w:t>are not merged</w:t>
      </w:r>
      <w:proofErr w:type="gramEnd"/>
      <w:r w:rsidR="00136AB4">
        <w:t xml:space="preserve"> in. This gives us a level of assurance of the security of our applications.</w:t>
      </w:r>
    </w:p>
    <w:p w:rsidR="00136AB4" w:rsidRDefault="00136AB4"/>
    <w:p w:rsidR="00136AB4" w:rsidRDefault="00136AB4">
      <w:r>
        <w:rPr>
          <w:noProof/>
          <w:lang w:eastAsia="en-GB" w:bidi="ar-SA"/>
        </w:rPr>
        <w:drawing>
          <wp:inline distT="0" distB="0" distL="0" distR="0">
            <wp:extent cx="6172200" cy="1590675"/>
            <wp:effectExtent l="38100" t="38100" r="38100" b="476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172200" cy="1590675"/>
                    </a:xfrm>
                    <a:prstGeom prst="rect">
                      <a:avLst/>
                    </a:prstGeom>
                    <a:noFill/>
                    <a:ln w="38100">
                      <a:solidFill>
                        <a:schemeClr val="accent1">
                          <a:lumMod val="50000"/>
                        </a:schemeClr>
                      </a:solidFill>
                    </a:ln>
                  </pic:spPr>
                </pic:pic>
              </a:graphicData>
            </a:graphic>
          </wp:inline>
        </w:drawing>
      </w:r>
    </w:p>
    <w:p w:rsidR="00136AB4" w:rsidRDefault="00136AB4"/>
    <w:p w:rsidR="00136AB4" w:rsidRDefault="00136AB4">
      <w:r w:rsidRPr="00136AB4">
        <w:rPr>
          <w:b/>
        </w:rPr>
        <w:t>Penetration testing</w:t>
      </w:r>
      <w:r>
        <w:t xml:space="preserve"> – TBC</w:t>
      </w:r>
    </w:p>
    <w:p w:rsidR="00136AB4" w:rsidRDefault="00136AB4">
      <w:proofErr w:type="spellStart"/>
      <w:r w:rsidRPr="00136AB4">
        <w:rPr>
          <w:b/>
        </w:rPr>
        <w:t>Burpsuite</w:t>
      </w:r>
      <w:proofErr w:type="spellEnd"/>
      <w:r w:rsidRPr="00136AB4">
        <w:rPr>
          <w:b/>
        </w:rPr>
        <w:t xml:space="preserve"> / other security tools</w:t>
      </w:r>
      <w:r>
        <w:t xml:space="preserve"> - TBC</w:t>
      </w:r>
    </w:p>
    <w:p w:rsidR="00272105" w:rsidRDefault="00272105">
      <w:r>
        <w:br w:type="page"/>
      </w:r>
    </w:p>
    <w:p w:rsidR="006D4370" w:rsidRDefault="006D4370" w:rsidP="006D4370">
      <w:pPr>
        <w:pStyle w:val="Heading1"/>
      </w:pPr>
      <w:bookmarkStart w:id="14" w:name="_Toc54263248"/>
      <w:bookmarkStart w:id="15" w:name="_GoBack"/>
      <w:bookmarkEnd w:id="15"/>
      <w:r>
        <w:lastRenderedPageBreak/>
        <w:t>Branching Strategy</w:t>
      </w:r>
      <w:bookmarkEnd w:id="14"/>
    </w:p>
    <w:p w:rsidR="000C16F3" w:rsidRDefault="00546D33" w:rsidP="00546D33">
      <w:r>
        <w:t xml:space="preserve">We will use the </w:t>
      </w:r>
      <w:hyperlink r:id="rId30" w:history="1">
        <w:r w:rsidRPr="00546D33">
          <w:rPr>
            <w:rStyle w:val="Hyperlink"/>
          </w:rPr>
          <w:t>Microsoft branching strategy</w:t>
        </w:r>
      </w:hyperlink>
      <w:r>
        <w:t xml:space="preserve">. This means that we will have only one branch for a </w:t>
      </w:r>
      <w:proofErr w:type="gramStart"/>
      <w:r>
        <w:t>project which</w:t>
      </w:r>
      <w:proofErr w:type="gramEnd"/>
      <w:r>
        <w:t xml:space="preserve"> is called “main”. Instead of forking the branch just clone the project on your local machine and create</w:t>
      </w:r>
      <w:r w:rsidR="000C16F3">
        <w:t xml:space="preserve"> </w:t>
      </w:r>
      <w:proofErr w:type="gramStart"/>
      <w:r w:rsidR="000C16F3">
        <w:t>branches which</w:t>
      </w:r>
      <w:proofErr w:type="gramEnd"/>
      <w:r w:rsidR="000C16F3">
        <w:t xml:space="preserve"> you will push up and create a pull request.</w:t>
      </w:r>
    </w:p>
    <w:p w:rsidR="000C16F3" w:rsidRDefault="000C16F3" w:rsidP="00546D33">
      <w:r>
        <w:t xml:space="preserve">Forking means you have to keep </w:t>
      </w:r>
      <w:proofErr w:type="gramStart"/>
      <w:r>
        <w:t>2</w:t>
      </w:r>
      <w:proofErr w:type="gramEnd"/>
      <w:r>
        <w:t xml:space="preserve"> repos up to date which is a bit time consuming.</w:t>
      </w:r>
    </w:p>
    <w:p w:rsidR="000C16F3" w:rsidRDefault="000C16F3" w:rsidP="00546D33"/>
    <w:p w:rsidR="000C16F3" w:rsidRDefault="000C16F3" w:rsidP="00546D33">
      <w:r w:rsidRPr="000C16F3">
        <w:rPr>
          <w:b/>
        </w:rPr>
        <w:t>Creating a pull request</w:t>
      </w:r>
      <w:r>
        <w:t xml:space="preserve"> - </w:t>
      </w:r>
      <w:hyperlink r:id="rId31" w:history="1">
        <w:r w:rsidRPr="000C16F3">
          <w:rPr>
            <w:rStyle w:val="Hyperlink"/>
          </w:rPr>
          <w:t>https://docs.github.com/en/free-pro-team@latest/github/collaborating-with-issues-and-pull-requests/creating-a-pull-request</w:t>
        </w:r>
      </w:hyperlink>
    </w:p>
    <w:p w:rsidR="006D4370" w:rsidRPr="000C16F3" w:rsidRDefault="000C16F3" w:rsidP="00546D33">
      <w:pPr>
        <w:rPr>
          <w:b/>
          <w:bCs/>
        </w:rPr>
      </w:pPr>
      <w:r w:rsidRPr="000C16F3">
        <w:rPr>
          <w:b/>
        </w:rPr>
        <w:t xml:space="preserve">Whenever a pull request </w:t>
      </w:r>
      <w:proofErr w:type="gramStart"/>
      <w:r w:rsidRPr="000C16F3">
        <w:rPr>
          <w:b/>
        </w:rPr>
        <w:t>is made</w:t>
      </w:r>
      <w:proofErr w:type="gramEnd"/>
      <w:r w:rsidRPr="000C16F3">
        <w:rPr>
          <w:b/>
        </w:rPr>
        <w:t xml:space="preserve"> assign it to a team member to review and merge in.</w:t>
      </w:r>
      <w:r w:rsidR="006D4370" w:rsidRPr="000C16F3">
        <w:rPr>
          <w:b/>
        </w:rPr>
        <w:br w:type="page"/>
      </w:r>
    </w:p>
    <w:p w:rsidR="00272105" w:rsidRDefault="00534623" w:rsidP="00534623">
      <w:pPr>
        <w:pStyle w:val="Heading1"/>
      </w:pPr>
      <w:bookmarkStart w:id="16" w:name="_Toc54263249"/>
      <w:r>
        <w:lastRenderedPageBreak/>
        <w:t>Deployment Process</w:t>
      </w:r>
      <w:bookmarkEnd w:id="16"/>
    </w:p>
    <w:p w:rsidR="004B64DE" w:rsidRDefault="004B64DE">
      <w:r>
        <w:t xml:space="preserve">We will use Circle CI to deploy our applications. In </w:t>
      </w:r>
      <w:proofErr w:type="gramStart"/>
      <w:r>
        <w:t>GitHub</w:t>
      </w:r>
      <w:proofErr w:type="gramEnd"/>
      <w:r>
        <w:t xml:space="preserve"> we have a workflow that works through a CI CD pipeline and processes some checks before merging to main.</w:t>
      </w:r>
    </w:p>
    <w:p w:rsidR="004B64DE" w:rsidRPr="004B64DE" w:rsidRDefault="004B64DE">
      <w:pPr>
        <w:rPr>
          <w:b/>
        </w:rPr>
      </w:pPr>
      <w:r w:rsidRPr="004B64DE">
        <w:rPr>
          <w:b/>
        </w:rPr>
        <w:t>Preview branch</w:t>
      </w:r>
    </w:p>
    <w:p w:rsidR="004B64DE" w:rsidRDefault="004B64DE">
      <w:r>
        <w:t xml:space="preserve">The CI CD pipeline creates a preview version of the site whenever a merge is requested this </w:t>
      </w:r>
      <w:proofErr w:type="gramStart"/>
      <w:r>
        <w:t>allows</w:t>
      </w:r>
      <w:proofErr w:type="gramEnd"/>
      <w:r>
        <w:t xml:space="preserve"> the requestor the ability to check the changes.</w:t>
      </w:r>
    </w:p>
    <w:p w:rsidR="004B64DE" w:rsidRPr="004B64DE" w:rsidRDefault="004B64DE">
      <w:pPr>
        <w:rPr>
          <w:b/>
        </w:rPr>
      </w:pPr>
      <w:r w:rsidRPr="004B64DE">
        <w:rPr>
          <w:b/>
        </w:rPr>
        <w:t>Merge accepted</w:t>
      </w:r>
    </w:p>
    <w:p w:rsidR="004B64DE" w:rsidRDefault="004B64DE">
      <w:r>
        <w:t>Once the merge is accepted the below checks are made to see if it can be merged into main and start the deployment process.</w:t>
      </w:r>
    </w:p>
    <w:p w:rsidR="004B64DE" w:rsidRDefault="004B64DE"/>
    <w:p w:rsidR="007E40B2" w:rsidRDefault="004B64DE">
      <w:r w:rsidRPr="004B64DE">
        <w:rPr>
          <w:b/>
        </w:rPr>
        <w:t>Merge initiated</w:t>
      </w:r>
      <w:r>
        <w:t xml:space="preserve"> </w:t>
      </w:r>
      <w:r>
        <w:sym w:font="Wingdings" w:char="F0E0"/>
      </w:r>
      <w:r>
        <w:t xml:space="preserve"> Git Guardian Check </w:t>
      </w:r>
      <w:r>
        <w:sym w:font="Wingdings" w:char="F0E0"/>
      </w:r>
      <w:r>
        <w:t xml:space="preserve"> </w:t>
      </w:r>
      <w:proofErr w:type="spellStart"/>
      <w:r>
        <w:t>Whitesource</w:t>
      </w:r>
      <w:proofErr w:type="spellEnd"/>
      <w:r>
        <w:t xml:space="preserve"> Bolt check </w:t>
      </w:r>
      <w:r>
        <w:sym w:font="Wingdings" w:char="F0E0"/>
      </w:r>
      <w:r>
        <w:t xml:space="preserve"> Sonar Cloud Check </w:t>
      </w:r>
      <w:r>
        <w:sym w:font="Wingdings" w:char="F0E0"/>
      </w:r>
      <w:r>
        <w:t xml:space="preserve"> Circle CI Build </w:t>
      </w:r>
      <w:r>
        <w:sym w:font="Wingdings" w:char="F0E0"/>
      </w:r>
      <w:r w:rsidR="005640C1">
        <w:t xml:space="preserve"> Preview Deployed </w:t>
      </w:r>
      <w:r w:rsidR="005640C1">
        <w:sym w:font="Wingdings" w:char="F0E0"/>
      </w:r>
      <w:r>
        <w:t xml:space="preserve"> </w:t>
      </w:r>
      <w:r w:rsidRPr="004B64DE">
        <w:rPr>
          <w:b/>
        </w:rPr>
        <w:t xml:space="preserve">Merge Accepted </w:t>
      </w:r>
      <w:r w:rsidRPr="004B64DE">
        <w:sym w:font="Wingdings" w:char="F0E0"/>
      </w:r>
      <w:r w:rsidRPr="004B64DE">
        <w:rPr>
          <w:b/>
        </w:rPr>
        <w:t xml:space="preserve"> Deploy application</w:t>
      </w:r>
      <w:r w:rsidR="007E40B2">
        <w:br w:type="page"/>
      </w:r>
    </w:p>
    <w:p w:rsidR="00534623" w:rsidRDefault="007E40B2" w:rsidP="007E40B2">
      <w:pPr>
        <w:pStyle w:val="Heading1"/>
      </w:pPr>
      <w:bookmarkStart w:id="17" w:name="_Toc54263250"/>
      <w:r>
        <w:lastRenderedPageBreak/>
        <w:t>Design Patterns</w:t>
      </w:r>
      <w:bookmarkEnd w:id="17"/>
    </w:p>
    <w:p w:rsidR="007E40B2" w:rsidRDefault="007E40B2" w:rsidP="00534623">
      <w:r w:rsidRPr="00D04A71">
        <w:rPr>
          <w:b/>
        </w:rPr>
        <w:t>Design patterns to use</w:t>
      </w:r>
      <w:r>
        <w:t xml:space="preserve"> – TBC</w:t>
      </w:r>
    </w:p>
    <w:p w:rsidR="007E40B2" w:rsidRDefault="007E40B2" w:rsidP="00534623">
      <w:r>
        <w:t>The general idea is that design patterns we use should be maintainable and suit the problem we are trying to solve in the first place.</w:t>
      </w:r>
      <w:r w:rsidR="00D04A71">
        <w:t xml:space="preserve"> We should use the principle of SOLID.</w:t>
      </w:r>
    </w:p>
    <w:p w:rsidR="00D04A71" w:rsidRDefault="00D04A71" w:rsidP="00534623">
      <w:pPr>
        <w:rPr>
          <w:b/>
        </w:rPr>
      </w:pPr>
    </w:p>
    <w:p w:rsidR="007E40B2" w:rsidRPr="007E40B2" w:rsidRDefault="007E40B2" w:rsidP="00534623">
      <w:pPr>
        <w:rPr>
          <w:b/>
        </w:rPr>
      </w:pPr>
      <w:r w:rsidRPr="007E40B2">
        <w:rPr>
          <w:b/>
        </w:rPr>
        <w:t>Useful resources</w:t>
      </w:r>
    </w:p>
    <w:p w:rsidR="007E40B2" w:rsidRDefault="007E40B2" w:rsidP="00534623">
      <w:r>
        <w:t xml:space="preserve">Pattern in C# - </w:t>
      </w:r>
      <w:hyperlink r:id="rId32" w:history="1">
        <w:r w:rsidRPr="007E40B2">
          <w:rPr>
            <w:rStyle w:val="Hyperlink"/>
          </w:rPr>
          <w:t>https://refacto</w:t>
        </w:r>
        <w:r w:rsidRPr="007E40B2">
          <w:rPr>
            <w:rStyle w:val="Hyperlink"/>
          </w:rPr>
          <w:t>r</w:t>
        </w:r>
        <w:r w:rsidRPr="007E40B2">
          <w:rPr>
            <w:rStyle w:val="Hyperlink"/>
          </w:rPr>
          <w:t>ing.guru/</w:t>
        </w:r>
      </w:hyperlink>
    </w:p>
    <w:p w:rsidR="00D04A71" w:rsidRDefault="00D04A71" w:rsidP="00534623">
      <w:r>
        <w:t xml:space="preserve">SOLID - </w:t>
      </w:r>
      <w:hyperlink r:id="rId33" w:history="1">
        <w:r w:rsidRPr="00D04A71">
          <w:rPr>
            <w:rStyle w:val="Hyperlink"/>
          </w:rPr>
          <w:t>medi</w:t>
        </w:r>
        <w:r w:rsidRPr="00D04A71">
          <w:rPr>
            <w:rStyle w:val="Hyperlink"/>
          </w:rPr>
          <w:t>u</w:t>
        </w:r>
        <w:r w:rsidRPr="00D04A71">
          <w:rPr>
            <w:rStyle w:val="Hyperlink"/>
          </w:rPr>
          <w:t>m.com</w:t>
        </w:r>
      </w:hyperlink>
    </w:p>
    <w:p w:rsidR="007E40B2" w:rsidRDefault="007E40B2" w:rsidP="00534623"/>
    <w:p w:rsidR="007E40B2" w:rsidRDefault="007E40B2" w:rsidP="00534623"/>
    <w:p w:rsidR="00534623" w:rsidRPr="00534623" w:rsidRDefault="00534623" w:rsidP="00534623"/>
    <w:p w:rsidR="004F3B77" w:rsidRPr="00F37880" w:rsidRDefault="00D1068B" w:rsidP="00D1068B">
      <w:pPr>
        <w:tabs>
          <w:tab w:val="left" w:pos="3810"/>
        </w:tabs>
        <w:rPr>
          <w:rFonts w:cs="Arial"/>
        </w:rPr>
      </w:pPr>
      <w:r w:rsidRPr="00F37880">
        <w:rPr>
          <w:rFonts w:cs="Arial"/>
        </w:rPr>
        <w:tab/>
      </w:r>
    </w:p>
    <w:sectPr w:rsidR="004F3B77" w:rsidRPr="00F37880" w:rsidSect="00012BEE">
      <w:headerReference w:type="default" r:id="rId34"/>
      <w:footerReference w:type="default" r:id="rId35"/>
      <w:footerReference w:type="first" r:id="rId36"/>
      <w:pgSz w:w="11906" w:h="16838"/>
      <w:pgMar w:top="1440" w:right="1080" w:bottom="1440" w:left="1080" w:header="709" w:footer="99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711F" w:rsidRDefault="0003711F" w:rsidP="002F5621">
      <w:r>
        <w:separator/>
      </w:r>
    </w:p>
  </w:endnote>
  <w:endnote w:type="continuationSeparator" w:id="0">
    <w:p w:rsidR="0003711F" w:rsidRDefault="0003711F" w:rsidP="002F5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Linotype">
    <w:altName w:val="Tahoma"/>
    <w:charset w:val="00"/>
    <w:family w:val="swiss"/>
    <w:pitch w:val="variable"/>
    <w:sig w:usb0="00000001" w:usb1="00000000" w:usb2="00000000" w:usb3="00000000" w:csb0="00000093"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G Times">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5142" w:rsidRDefault="00235142"/>
  <w:tbl>
    <w:tblPr>
      <w:tblStyle w:val="TableGrid"/>
      <w:tblW w:w="10065"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2410"/>
      <w:gridCol w:w="3827"/>
    </w:tblGrid>
    <w:tr w:rsidR="00235142" w:rsidRPr="00610F9F" w:rsidTr="00C916BF">
      <w:tc>
        <w:tcPr>
          <w:tcW w:w="3828" w:type="dxa"/>
        </w:tcPr>
        <w:p w:rsidR="00235142" w:rsidRPr="00610F9F" w:rsidRDefault="00235142" w:rsidP="00012BEE">
          <w:pPr>
            <w:pStyle w:val="Footer"/>
            <w:rPr>
              <w:color w:val="808080" w:themeColor="background1" w:themeShade="80"/>
            </w:rPr>
          </w:pPr>
        </w:p>
      </w:tc>
      <w:tc>
        <w:tcPr>
          <w:tcW w:w="2410" w:type="dxa"/>
        </w:tcPr>
        <w:p w:rsidR="00235142" w:rsidRDefault="00235142" w:rsidP="0001106F">
          <w:pPr>
            <w:pStyle w:val="Footer"/>
            <w:jc w:val="right"/>
          </w:pPr>
        </w:p>
      </w:tc>
      <w:tc>
        <w:tcPr>
          <w:tcW w:w="3827" w:type="dxa"/>
        </w:tcPr>
        <w:p w:rsidR="00235142" w:rsidRPr="00610F9F" w:rsidRDefault="00235142" w:rsidP="00EA0048">
          <w:pPr>
            <w:pStyle w:val="Footer"/>
            <w:jc w:val="right"/>
            <w:rPr>
              <w:color w:val="808080" w:themeColor="background1" w:themeShade="80"/>
            </w:rPr>
          </w:pPr>
          <w:r>
            <w:rPr>
              <w:color w:val="808080" w:themeColor="background1" w:themeShade="80"/>
            </w:rPr>
            <w:t xml:space="preserve">Issue Date: </w:t>
          </w:r>
          <w:r w:rsidR="00EA0048">
            <w:rPr>
              <w:color w:val="808080" w:themeColor="background1" w:themeShade="80"/>
            </w:rPr>
            <w:t>21/10/2020</w:t>
          </w:r>
        </w:p>
      </w:tc>
    </w:tr>
    <w:tr w:rsidR="00235142" w:rsidRPr="00610F9F" w:rsidTr="00C916BF">
      <w:tc>
        <w:tcPr>
          <w:tcW w:w="3828" w:type="dxa"/>
        </w:tcPr>
        <w:p w:rsidR="00235142" w:rsidRPr="00610F9F" w:rsidRDefault="00E32BB6" w:rsidP="00136C14">
          <w:pPr>
            <w:pStyle w:val="Footer"/>
            <w:rPr>
              <w:color w:val="808080" w:themeColor="background1" w:themeShade="80"/>
            </w:rPr>
          </w:pPr>
          <w:r>
            <w:rPr>
              <w:color w:val="808080" w:themeColor="background1" w:themeShade="80"/>
            </w:rPr>
            <w:t>Version: 0.1</w:t>
          </w:r>
        </w:p>
      </w:tc>
      <w:tc>
        <w:tcPr>
          <w:tcW w:w="2410" w:type="dxa"/>
        </w:tcPr>
        <w:p w:rsidR="00235142" w:rsidRPr="00E45194" w:rsidRDefault="006D4370" w:rsidP="006D4370">
          <w:pPr>
            <w:pStyle w:val="Footer"/>
            <w:jc w:val="center"/>
            <w:rPr>
              <w:rFonts w:ascii="Calibri" w:hAnsi="Calibri"/>
              <w:b/>
              <w:smallCaps/>
              <w:color w:val="4F81BD" w:themeColor="accent1"/>
              <w:szCs w:val="24"/>
            </w:rPr>
          </w:pPr>
          <w:r>
            <w:rPr>
              <w:rFonts w:ascii="Calibri" w:hAnsi="Calibri"/>
              <w:b/>
              <w:smallCaps/>
              <w:color w:val="4F81BD" w:themeColor="accent1"/>
              <w:szCs w:val="24"/>
            </w:rPr>
            <w:t>Public</w:t>
          </w:r>
        </w:p>
      </w:tc>
      <w:tc>
        <w:tcPr>
          <w:tcW w:w="3827" w:type="dxa"/>
        </w:tcPr>
        <w:p w:rsidR="00235142" w:rsidRPr="00610F9F" w:rsidRDefault="00235142" w:rsidP="0001106F">
          <w:pPr>
            <w:pStyle w:val="Footer"/>
            <w:jc w:val="right"/>
            <w:rPr>
              <w:color w:val="808080" w:themeColor="background1" w:themeShade="80"/>
            </w:rPr>
          </w:pPr>
          <w:r w:rsidRPr="00610F9F">
            <w:rPr>
              <w:color w:val="808080" w:themeColor="background1" w:themeShade="80"/>
            </w:rPr>
            <w:t xml:space="preserve">Page | </w:t>
          </w:r>
          <w:r w:rsidRPr="00610F9F">
            <w:rPr>
              <w:color w:val="808080" w:themeColor="background1" w:themeShade="80"/>
              <w:szCs w:val="22"/>
            </w:rPr>
            <w:fldChar w:fldCharType="begin"/>
          </w:r>
          <w:r w:rsidRPr="00610F9F">
            <w:rPr>
              <w:color w:val="808080" w:themeColor="background1" w:themeShade="80"/>
              <w:szCs w:val="22"/>
            </w:rPr>
            <w:instrText xml:space="preserve"> PAGE   \* MERGEFORMAT </w:instrText>
          </w:r>
          <w:r w:rsidRPr="00610F9F">
            <w:rPr>
              <w:color w:val="808080" w:themeColor="background1" w:themeShade="80"/>
              <w:szCs w:val="22"/>
            </w:rPr>
            <w:fldChar w:fldCharType="separate"/>
          </w:r>
          <w:r w:rsidR="00154860">
            <w:rPr>
              <w:noProof/>
              <w:color w:val="808080" w:themeColor="background1" w:themeShade="80"/>
              <w:szCs w:val="22"/>
            </w:rPr>
            <w:t>2</w:t>
          </w:r>
          <w:r w:rsidRPr="00610F9F">
            <w:rPr>
              <w:color w:val="808080" w:themeColor="background1" w:themeShade="80"/>
              <w:szCs w:val="22"/>
            </w:rPr>
            <w:fldChar w:fldCharType="end"/>
          </w:r>
        </w:p>
      </w:tc>
    </w:tr>
  </w:tbl>
  <w:p w:rsidR="00235142" w:rsidRPr="0001106F" w:rsidRDefault="00235142" w:rsidP="0001106F">
    <w:pPr>
      <w:pStyle w:val="Footer"/>
      <w:spacing w:before="0" w:after="0"/>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5142" w:rsidRDefault="00235142"/>
  <w:tbl>
    <w:tblPr>
      <w:tblStyle w:val="TableGrid"/>
      <w:tblW w:w="10065"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2410"/>
      <w:gridCol w:w="3827"/>
    </w:tblGrid>
    <w:tr w:rsidR="00235142" w:rsidTr="00B658A8">
      <w:trPr>
        <w:trHeight w:val="284"/>
      </w:trPr>
      <w:tc>
        <w:tcPr>
          <w:tcW w:w="3828" w:type="dxa"/>
        </w:tcPr>
        <w:p w:rsidR="00235142" w:rsidRPr="00610F9F" w:rsidRDefault="00235142" w:rsidP="00663042">
          <w:pPr>
            <w:pStyle w:val="Footer"/>
            <w:rPr>
              <w:color w:val="808080" w:themeColor="background1" w:themeShade="80"/>
            </w:rPr>
          </w:pPr>
        </w:p>
      </w:tc>
      <w:tc>
        <w:tcPr>
          <w:tcW w:w="2410" w:type="dxa"/>
        </w:tcPr>
        <w:p w:rsidR="00235142" w:rsidRDefault="00235142" w:rsidP="00C12205">
          <w:pPr>
            <w:pStyle w:val="Footer"/>
            <w:jc w:val="right"/>
          </w:pPr>
        </w:p>
      </w:tc>
      <w:tc>
        <w:tcPr>
          <w:tcW w:w="3827" w:type="dxa"/>
        </w:tcPr>
        <w:p w:rsidR="00235142" w:rsidRPr="00610F9F" w:rsidRDefault="00235142" w:rsidP="00B658A8">
          <w:pPr>
            <w:pStyle w:val="Footer"/>
            <w:jc w:val="right"/>
            <w:rPr>
              <w:color w:val="808080" w:themeColor="background1" w:themeShade="80"/>
            </w:rPr>
          </w:pPr>
          <w:r w:rsidRPr="00610F9F">
            <w:rPr>
              <w:color w:val="808080" w:themeColor="background1" w:themeShade="80"/>
            </w:rPr>
            <w:t>Issue Date:</w:t>
          </w:r>
          <w:r>
            <w:rPr>
              <w:color w:val="808080" w:themeColor="background1" w:themeShade="80"/>
            </w:rPr>
            <w:t xml:space="preserve">  </w:t>
          </w:r>
          <w:r w:rsidR="00B658A8">
            <w:rPr>
              <w:color w:val="808080" w:themeColor="background1" w:themeShade="80"/>
            </w:rPr>
            <w:t>21/10/2020</w:t>
          </w:r>
        </w:p>
      </w:tc>
    </w:tr>
    <w:tr w:rsidR="00235142" w:rsidTr="00C916BF">
      <w:tc>
        <w:tcPr>
          <w:tcW w:w="3828" w:type="dxa"/>
        </w:tcPr>
        <w:p w:rsidR="00235142" w:rsidRPr="00610F9F" w:rsidRDefault="00235142" w:rsidP="00610F9F">
          <w:pPr>
            <w:pStyle w:val="Footer"/>
            <w:rPr>
              <w:color w:val="808080" w:themeColor="background1" w:themeShade="80"/>
            </w:rPr>
          </w:pPr>
          <w:r w:rsidRPr="00610F9F">
            <w:rPr>
              <w:color w:val="808080" w:themeColor="background1" w:themeShade="80"/>
            </w:rPr>
            <w:t>Version</w:t>
          </w:r>
          <w:r>
            <w:rPr>
              <w:color w:val="808080" w:themeColor="background1" w:themeShade="80"/>
            </w:rPr>
            <w:t>: 1</w:t>
          </w:r>
        </w:p>
      </w:tc>
      <w:tc>
        <w:tcPr>
          <w:tcW w:w="2410" w:type="dxa"/>
        </w:tcPr>
        <w:p w:rsidR="00235142" w:rsidRPr="00E45194" w:rsidRDefault="00B658A8" w:rsidP="00B658A8">
          <w:pPr>
            <w:pStyle w:val="Footer"/>
            <w:jc w:val="center"/>
            <w:rPr>
              <w:rFonts w:ascii="Calibri" w:hAnsi="Calibri"/>
              <w:b/>
              <w:smallCaps/>
              <w:color w:val="4F81BD" w:themeColor="accent1"/>
              <w:szCs w:val="24"/>
            </w:rPr>
          </w:pPr>
          <w:r>
            <w:rPr>
              <w:rFonts w:ascii="Calibri" w:hAnsi="Calibri"/>
              <w:b/>
              <w:smallCaps/>
              <w:color w:val="4F81BD" w:themeColor="accent1"/>
              <w:szCs w:val="24"/>
            </w:rPr>
            <w:t>Public</w:t>
          </w:r>
        </w:p>
      </w:tc>
      <w:tc>
        <w:tcPr>
          <w:tcW w:w="3827" w:type="dxa"/>
        </w:tcPr>
        <w:p w:rsidR="00235142" w:rsidRPr="00610F9F" w:rsidRDefault="00235142" w:rsidP="00C12205">
          <w:pPr>
            <w:pStyle w:val="Footer"/>
            <w:jc w:val="right"/>
            <w:rPr>
              <w:color w:val="808080" w:themeColor="background1" w:themeShade="80"/>
            </w:rPr>
          </w:pPr>
          <w:r w:rsidRPr="00610F9F">
            <w:rPr>
              <w:color w:val="808080" w:themeColor="background1" w:themeShade="80"/>
            </w:rPr>
            <w:t xml:space="preserve">Page | </w:t>
          </w:r>
          <w:r w:rsidRPr="00610F9F">
            <w:rPr>
              <w:color w:val="808080" w:themeColor="background1" w:themeShade="80"/>
              <w:szCs w:val="22"/>
            </w:rPr>
            <w:fldChar w:fldCharType="begin"/>
          </w:r>
          <w:r w:rsidRPr="00610F9F">
            <w:rPr>
              <w:color w:val="808080" w:themeColor="background1" w:themeShade="80"/>
              <w:szCs w:val="22"/>
            </w:rPr>
            <w:instrText xml:space="preserve"> PAGE   \* MERGEFORMAT </w:instrText>
          </w:r>
          <w:r w:rsidRPr="00610F9F">
            <w:rPr>
              <w:color w:val="808080" w:themeColor="background1" w:themeShade="80"/>
              <w:szCs w:val="22"/>
            </w:rPr>
            <w:fldChar w:fldCharType="separate"/>
          </w:r>
          <w:r w:rsidR="00154860">
            <w:rPr>
              <w:noProof/>
              <w:color w:val="808080" w:themeColor="background1" w:themeShade="80"/>
              <w:szCs w:val="22"/>
            </w:rPr>
            <w:t>1</w:t>
          </w:r>
          <w:r w:rsidRPr="00610F9F">
            <w:rPr>
              <w:color w:val="808080" w:themeColor="background1" w:themeShade="80"/>
              <w:szCs w:val="22"/>
            </w:rPr>
            <w:fldChar w:fldCharType="end"/>
          </w:r>
        </w:p>
      </w:tc>
    </w:tr>
  </w:tbl>
  <w:p w:rsidR="00235142" w:rsidRPr="002A3DAA" w:rsidRDefault="00235142" w:rsidP="002A3DAA">
    <w:pPr>
      <w:pStyle w:val="Footer"/>
      <w:spacing w:before="0" w:after="0"/>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711F" w:rsidRDefault="0003711F" w:rsidP="002F5621">
      <w:r>
        <w:separator/>
      </w:r>
    </w:p>
  </w:footnote>
  <w:footnote w:type="continuationSeparator" w:id="0">
    <w:p w:rsidR="0003711F" w:rsidRDefault="0003711F" w:rsidP="002F56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5142" w:rsidRPr="00665B00" w:rsidRDefault="00235142" w:rsidP="00665B00">
    <w:pPr>
      <w:pStyle w:val="Header"/>
      <w:spacing w:after="360"/>
      <w:rPr>
        <w:rFonts w:cs="Arial"/>
        <w:noProof/>
        <w:lang w:eastAsia="en-GB" w:bidi="ar-SA"/>
      </w:rPr>
    </w:pPr>
    <w:r w:rsidRPr="00EA6FAE">
      <w:rPr>
        <w:rFonts w:cs="Arial"/>
        <w:noProof/>
        <w:lang w:eastAsia="en-GB" w:bidi="ar-SA"/>
      </w:rPr>
      <w:drawing>
        <wp:anchor distT="0" distB="0" distL="114300" distR="114300" simplePos="0" relativeHeight="251658240" behindDoc="0" locked="0" layoutInCell="1" allowOverlap="1" wp14:anchorId="32E27BDC" wp14:editId="32E27BDD">
          <wp:simplePos x="0" y="0"/>
          <wp:positionH relativeFrom="margin">
            <wp:align>right</wp:align>
          </wp:positionH>
          <wp:positionV relativeFrom="paragraph">
            <wp:posOffset>63450</wp:posOffset>
          </wp:positionV>
          <wp:extent cx="2105660" cy="396875"/>
          <wp:effectExtent l="0" t="0" r="8890" b="3175"/>
          <wp:wrapThrough wrapText="bothSides">
            <wp:wrapPolygon edited="0">
              <wp:start x="0" y="0"/>
              <wp:lineTo x="0" y="20736"/>
              <wp:lineTo x="21496" y="20736"/>
              <wp:lineTo x="21496" y="0"/>
              <wp:lineTo x="0" y="0"/>
            </wp:wrapPolygon>
          </wp:wrapThrough>
          <wp:docPr id="2" name="Picture 2" descr="C:\Users\1396908\Desktop\edd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396908\Desktop\edd_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660" cy="396875"/>
                  </a:xfrm>
                  <a:prstGeom prst="rect">
                    <a:avLst/>
                  </a:prstGeom>
                  <a:noFill/>
                  <a:ln>
                    <a:noFill/>
                  </a:ln>
                </pic:spPr>
              </pic:pic>
            </a:graphicData>
          </a:graphic>
        </wp:anchor>
      </w:drawing>
    </w:r>
    <w:sdt>
      <w:sdtPr>
        <w:rPr>
          <w:rFonts w:cs="Arial"/>
          <w:noProof/>
          <w:lang w:eastAsia="en-GB" w:bidi="ar-SA"/>
        </w:rPr>
        <w:alias w:val="Title"/>
        <w:id w:val="2684969"/>
        <w:dataBinding w:prefixMappings="xmlns:ns0='http://purl.org/dc/elements/1.1/' xmlns:ns1='http://schemas.openxmlformats.org/package/2006/metadata/core-properties' " w:xpath="/ns1:coreProperties[1]/ns0:title[1]" w:storeItemID="{6C3C8BC8-F283-45AE-878A-BAB7291924A1}"/>
        <w:text/>
      </w:sdtPr>
      <w:sdtContent>
        <w:r w:rsidR="00AA364D">
          <w:rPr>
            <w:rFonts w:cs="Arial"/>
            <w:noProof/>
            <w:lang w:eastAsia="en-GB" w:bidi="ar-SA"/>
          </w:rPr>
          <w:t>Developer guide</w:t>
        </w:r>
      </w:sdtContent>
    </w:sdt>
    <w:r w:rsidRPr="00FC034F">
      <w:rPr>
        <w:rFonts w:cs="Arial"/>
        <w:noProof/>
        <w:lang w:eastAsia="en-GB" w:bidi="ar-S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011F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C387694"/>
    <w:multiLevelType w:val="multilevel"/>
    <w:tmpl w:val="9DE4D54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51C7E9A"/>
    <w:multiLevelType w:val="hybridMultilevel"/>
    <w:tmpl w:val="80CA64C0"/>
    <w:lvl w:ilvl="0" w:tplc="0809000F">
      <w:start w:val="1"/>
      <w:numFmt w:val="decimal"/>
      <w:lvlText w:val="%1."/>
      <w:lvlJc w:val="left"/>
      <w:pPr>
        <w:ind w:left="1485" w:hanging="360"/>
      </w:pPr>
    </w:lvl>
    <w:lvl w:ilvl="1" w:tplc="08090019" w:tentative="1">
      <w:start w:val="1"/>
      <w:numFmt w:val="lowerLetter"/>
      <w:lvlText w:val="%2."/>
      <w:lvlJc w:val="left"/>
      <w:pPr>
        <w:ind w:left="2205" w:hanging="360"/>
      </w:pPr>
    </w:lvl>
    <w:lvl w:ilvl="2" w:tplc="0809001B" w:tentative="1">
      <w:start w:val="1"/>
      <w:numFmt w:val="lowerRoman"/>
      <w:lvlText w:val="%3."/>
      <w:lvlJc w:val="right"/>
      <w:pPr>
        <w:ind w:left="2925" w:hanging="180"/>
      </w:pPr>
    </w:lvl>
    <w:lvl w:ilvl="3" w:tplc="0809000F" w:tentative="1">
      <w:start w:val="1"/>
      <w:numFmt w:val="decimal"/>
      <w:lvlText w:val="%4."/>
      <w:lvlJc w:val="left"/>
      <w:pPr>
        <w:ind w:left="3645" w:hanging="360"/>
      </w:pPr>
    </w:lvl>
    <w:lvl w:ilvl="4" w:tplc="08090019" w:tentative="1">
      <w:start w:val="1"/>
      <w:numFmt w:val="lowerLetter"/>
      <w:lvlText w:val="%5."/>
      <w:lvlJc w:val="left"/>
      <w:pPr>
        <w:ind w:left="4365" w:hanging="360"/>
      </w:pPr>
    </w:lvl>
    <w:lvl w:ilvl="5" w:tplc="0809001B" w:tentative="1">
      <w:start w:val="1"/>
      <w:numFmt w:val="lowerRoman"/>
      <w:lvlText w:val="%6."/>
      <w:lvlJc w:val="right"/>
      <w:pPr>
        <w:ind w:left="5085" w:hanging="180"/>
      </w:pPr>
    </w:lvl>
    <w:lvl w:ilvl="6" w:tplc="0809000F" w:tentative="1">
      <w:start w:val="1"/>
      <w:numFmt w:val="decimal"/>
      <w:lvlText w:val="%7."/>
      <w:lvlJc w:val="left"/>
      <w:pPr>
        <w:ind w:left="5805" w:hanging="360"/>
      </w:pPr>
    </w:lvl>
    <w:lvl w:ilvl="7" w:tplc="08090019" w:tentative="1">
      <w:start w:val="1"/>
      <w:numFmt w:val="lowerLetter"/>
      <w:lvlText w:val="%8."/>
      <w:lvlJc w:val="left"/>
      <w:pPr>
        <w:ind w:left="6525" w:hanging="360"/>
      </w:pPr>
    </w:lvl>
    <w:lvl w:ilvl="8" w:tplc="0809001B" w:tentative="1">
      <w:start w:val="1"/>
      <w:numFmt w:val="lowerRoman"/>
      <w:lvlText w:val="%9."/>
      <w:lvlJc w:val="right"/>
      <w:pPr>
        <w:ind w:left="7245" w:hanging="180"/>
      </w:pPr>
    </w:lvl>
  </w:abstractNum>
  <w:abstractNum w:abstractNumId="3" w15:restartNumberingAfterBreak="0">
    <w:nsid w:val="2114346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B272387"/>
    <w:multiLevelType w:val="multilevel"/>
    <w:tmpl w:val="B852A5D4"/>
    <w:lvl w:ilvl="0">
      <w:start w:val="1"/>
      <w:numFmt w:val="decimal"/>
      <w:lvlText w:val="%1"/>
      <w:lvlJc w:val="left"/>
      <w:pPr>
        <w:tabs>
          <w:tab w:val="num" w:pos="1080"/>
        </w:tabs>
        <w:ind w:left="0" w:firstLine="0"/>
      </w:pPr>
      <w:rPr>
        <w:rFonts w:hint="default"/>
      </w:rPr>
    </w:lvl>
    <w:lvl w:ilvl="1">
      <w:start w:val="1"/>
      <w:numFmt w:val="decimal"/>
      <w:lvlText w:val="%1.%2"/>
      <w:lvlJc w:val="left"/>
      <w:pPr>
        <w:tabs>
          <w:tab w:val="num" w:pos="1080"/>
        </w:tabs>
        <w:ind w:left="0" w:firstLine="0"/>
      </w:pPr>
      <w:rPr>
        <w:rFonts w:hint="default"/>
      </w:rPr>
    </w:lvl>
    <w:lvl w:ilvl="2">
      <w:start w:val="1"/>
      <w:numFmt w:val="decimal"/>
      <w:lvlText w:val="%1.%2.%3"/>
      <w:lvlJc w:val="left"/>
      <w:pPr>
        <w:tabs>
          <w:tab w:val="num" w:pos="108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80"/>
        </w:tabs>
        <w:ind w:left="0" w:firstLine="0"/>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5" w15:restartNumberingAfterBreak="0">
    <w:nsid w:val="2CFA313B"/>
    <w:multiLevelType w:val="hybridMultilevel"/>
    <w:tmpl w:val="DBEA48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FA07AC"/>
    <w:multiLevelType w:val="hybridMultilevel"/>
    <w:tmpl w:val="0CAA2F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6C6EAF"/>
    <w:multiLevelType w:val="hybridMultilevel"/>
    <w:tmpl w:val="FEBC2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1482F96"/>
    <w:multiLevelType w:val="hybridMultilevel"/>
    <w:tmpl w:val="87E26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7FA0DE9"/>
    <w:multiLevelType w:val="hybridMultilevel"/>
    <w:tmpl w:val="9A70559A"/>
    <w:lvl w:ilvl="0" w:tplc="08090001">
      <w:start w:val="1"/>
      <w:numFmt w:val="bullet"/>
      <w:lvlText w:val=""/>
      <w:lvlJc w:val="left"/>
      <w:pPr>
        <w:ind w:left="717" w:hanging="360"/>
      </w:pPr>
      <w:rPr>
        <w:rFonts w:ascii="Symbol" w:hAnsi="Symbol" w:hint="default"/>
        <w:b w:val="0"/>
        <w:i w:val="0"/>
        <w:sz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C2B52C5"/>
    <w:multiLevelType w:val="hybridMultilevel"/>
    <w:tmpl w:val="2A2E77F0"/>
    <w:lvl w:ilvl="0" w:tplc="25E2BC4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5E024688"/>
    <w:multiLevelType w:val="multilevel"/>
    <w:tmpl w:val="29864C5E"/>
    <w:lvl w:ilvl="0">
      <w:start w:val="1"/>
      <w:numFmt w:val="decimal"/>
      <w:lvlText w:val="%1"/>
      <w:lvlJc w:val="left"/>
      <w:pPr>
        <w:tabs>
          <w:tab w:val="num" w:pos="1080"/>
        </w:tabs>
        <w:ind w:left="0" w:firstLine="0"/>
      </w:pPr>
      <w:rPr>
        <w:rFonts w:hint="default"/>
      </w:rPr>
    </w:lvl>
    <w:lvl w:ilvl="1">
      <w:start w:val="1"/>
      <w:numFmt w:val="decimal"/>
      <w:lvlText w:val="%1.%2"/>
      <w:lvlJc w:val="left"/>
      <w:pPr>
        <w:tabs>
          <w:tab w:val="num" w:pos="1080"/>
        </w:tabs>
        <w:ind w:left="0" w:firstLine="0"/>
      </w:pPr>
      <w:rPr>
        <w:rFonts w:hint="default"/>
      </w:rPr>
    </w:lvl>
    <w:lvl w:ilvl="2">
      <w:start w:val="1"/>
      <w:numFmt w:val="decimal"/>
      <w:lvlText w:val="%1.%2.%3"/>
      <w:lvlJc w:val="left"/>
      <w:pPr>
        <w:tabs>
          <w:tab w:val="num" w:pos="108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pStyle w:val="Heading5"/>
      <w:lvlText w:val="%1.%2.%3.%4.%5"/>
      <w:lvlJc w:val="left"/>
      <w:pPr>
        <w:tabs>
          <w:tab w:val="num" w:pos="1080"/>
        </w:tabs>
        <w:ind w:left="0" w:firstLine="0"/>
      </w:pPr>
      <w:rPr>
        <w:rFonts w:hint="default"/>
      </w:rPr>
    </w:lvl>
    <w:lvl w:ilvl="5">
      <w:start w:val="1"/>
      <w:numFmt w:val="decimal"/>
      <w:pStyle w:val="Heading6"/>
      <w:lvlText w:val="%1.%2.%3.%4.%5.%6"/>
      <w:lvlJc w:val="left"/>
      <w:pPr>
        <w:tabs>
          <w:tab w:val="num" w:pos="1872"/>
        </w:tabs>
        <w:ind w:left="1872" w:hanging="1152"/>
      </w:pPr>
      <w:rPr>
        <w:rFonts w:hint="default"/>
      </w:rPr>
    </w:lvl>
    <w:lvl w:ilvl="6">
      <w:start w:val="1"/>
      <w:numFmt w:val="decimal"/>
      <w:pStyle w:val="Heading7"/>
      <w:lvlText w:val="%1.%2.%3.%4.%5.%6.%7"/>
      <w:lvlJc w:val="left"/>
      <w:pPr>
        <w:tabs>
          <w:tab w:val="num" w:pos="2016"/>
        </w:tabs>
        <w:ind w:left="2016" w:hanging="1296"/>
      </w:pPr>
      <w:rPr>
        <w:rFonts w:hint="default"/>
      </w:rPr>
    </w:lvl>
    <w:lvl w:ilvl="7">
      <w:start w:val="1"/>
      <w:numFmt w:val="decimal"/>
      <w:pStyle w:val="Heading8"/>
      <w:lvlText w:val="%1.%2.%3.%4.%5.%6.%7.%8"/>
      <w:lvlJc w:val="left"/>
      <w:pPr>
        <w:tabs>
          <w:tab w:val="num" w:pos="2160"/>
        </w:tabs>
        <w:ind w:left="2160" w:hanging="1440"/>
      </w:pPr>
      <w:rPr>
        <w:rFonts w:hint="default"/>
      </w:rPr>
    </w:lvl>
    <w:lvl w:ilvl="8">
      <w:start w:val="1"/>
      <w:numFmt w:val="decimal"/>
      <w:pStyle w:val="Heading9"/>
      <w:lvlText w:val="%1.%2.%3.%4.%5.%6.%7.%8.%9"/>
      <w:lvlJc w:val="left"/>
      <w:pPr>
        <w:tabs>
          <w:tab w:val="num" w:pos="2304"/>
        </w:tabs>
        <w:ind w:left="2304" w:hanging="1584"/>
      </w:pPr>
      <w:rPr>
        <w:rFonts w:hint="default"/>
      </w:rPr>
    </w:lvl>
  </w:abstractNum>
  <w:abstractNum w:abstractNumId="12" w15:restartNumberingAfterBreak="0">
    <w:nsid w:val="655120B2"/>
    <w:multiLevelType w:val="hybridMultilevel"/>
    <w:tmpl w:val="2F646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5A52DCA"/>
    <w:multiLevelType w:val="hybridMultilevel"/>
    <w:tmpl w:val="1A3CF652"/>
    <w:lvl w:ilvl="0" w:tplc="2E8CFC40">
      <w:numFmt w:val="bullet"/>
      <w:pStyle w:val="Activitydetailbullets"/>
      <w:lvlText w:val="−"/>
      <w:lvlJc w:val="left"/>
      <w:pPr>
        <w:ind w:left="717" w:hanging="360"/>
      </w:pPr>
      <w:rPr>
        <w:rFonts w:ascii="Frutiger Linotype" w:eastAsia="Times New Roman" w:hAnsi="Frutiger Linotype" w:cs="Times New Roman" w:hint="default"/>
        <w:b w:val="0"/>
        <w:i w:val="0"/>
        <w:sz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9A958A5"/>
    <w:multiLevelType w:val="multilevel"/>
    <w:tmpl w:val="A4107C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9DB2A00"/>
    <w:multiLevelType w:val="hybridMultilevel"/>
    <w:tmpl w:val="EE5E555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7D2F494F"/>
    <w:multiLevelType w:val="hybridMultilevel"/>
    <w:tmpl w:val="36608F0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4"/>
  </w:num>
  <w:num w:numId="2">
    <w:abstractNumId w:val="13"/>
  </w:num>
  <w:num w:numId="3">
    <w:abstractNumId w:val="16"/>
  </w:num>
  <w:num w:numId="4">
    <w:abstractNumId w:val="3"/>
  </w:num>
  <w:num w:numId="5">
    <w:abstractNumId w:val="9"/>
  </w:num>
  <w:num w:numId="6">
    <w:abstractNumId w:val="0"/>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11"/>
  </w:num>
  <w:num w:numId="10">
    <w:abstractNumId w:val="4"/>
  </w:num>
  <w:num w:numId="11">
    <w:abstractNumId w:val="11"/>
  </w:num>
  <w:num w:numId="12">
    <w:abstractNumId w:val="2"/>
  </w:num>
  <w:num w:numId="13">
    <w:abstractNumId w:val="10"/>
  </w:num>
  <w:num w:numId="14">
    <w:abstractNumId w:val="15"/>
  </w:num>
  <w:num w:numId="15">
    <w:abstractNumId w:val="11"/>
  </w:num>
  <w:num w:numId="16">
    <w:abstractNumId w:val="5"/>
  </w:num>
  <w:num w:numId="17">
    <w:abstractNumId w:val="7"/>
  </w:num>
  <w:num w:numId="18">
    <w:abstractNumId w:val="8"/>
  </w:num>
  <w:num w:numId="19">
    <w:abstractNumId w:val="6"/>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205"/>
    <w:rsid w:val="0000186A"/>
    <w:rsid w:val="0000222A"/>
    <w:rsid w:val="00003C1C"/>
    <w:rsid w:val="000055F9"/>
    <w:rsid w:val="00005FFB"/>
    <w:rsid w:val="0001106F"/>
    <w:rsid w:val="00011D71"/>
    <w:rsid w:val="00012BEE"/>
    <w:rsid w:val="00013002"/>
    <w:rsid w:val="0001402A"/>
    <w:rsid w:val="0001411B"/>
    <w:rsid w:val="0001582B"/>
    <w:rsid w:val="00015ACC"/>
    <w:rsid w:val="000166F0"/>
    <w:rsid w:val="00023B64"/>
    <w:rsid w:val="00026957"/>
    <w:rsid w:val="0003042E"/>
    <w:rsid w:val="00030EFC"/>
    <w:rsid w:val="00033ECA"/>
    <w:rsid w:val="00034CC6"/>
    <w:rsid w:val="0003711F"/>
    <w:rsid w:val="0003758A"/>
    <w:rsid w:val="00040F1D"/>
    <w:rsid w:val="000412DB"/>
    <w:rsid w:val="00041C88"/>
    <w:rsid w:val="00045CAD"/>
    <w:rsid w:val="00056EDB"/>
    <w:rsid w:val="00057311"/>
    <w:rsid w:val="000620D7"/>
    <w:rsid w:val="000650A9"/>
    <w:rsid w:val="000659D4"/>
    <w:rsid w:val="00067F40"/>
    <w:rsid w:val="00071535"/>
    <w:rsid w:val="00071EDB"/>
    <w:rsid w:val="00074451"/>
    <w:rsid w:val="00075BE7"/>
    <w:rsid w:val="00076ADB"/>
    <w:rsid w:val="00076E5E"/>
    <w:rsid w:val="00077A12"/>
    <w:rsid w:val="000A5133"/>
    <w:rsid w:val="000B3B3D"/>
    <w:rsid w:val="000B5F8A"/>
    <w:rsid w:val="000C08D1"/>
    <w:rsid w:val="000C1614"/>
    <w:rsid w:val="000C16F3"/>
    <w:rsid w:val="000C3D73"/>
    <w:rsid w:val="000C797D"/>
    <w:rsid w:val="000C7BE3"/>
    <w:rsid w:val="000D1B85"/>
    <w:rsid w:val="000D43EA"/>
    <w:rsid w:val="000E125D"/>
    <w:rsid w:val="000E2B7E"/>
    <w:rsid w:val="000E3F8D"/>
    <w:rsid w:val="000E4BB4"/>
    <w:rsid w:val="000F0FB9"/>
    <w:rsid w:val="000F177E"/>
    <w:rsid w:val="000F5D52"/>
    <w:rsid w:val="001012AA"/>
    <w:rsid w:val="0010230C"/>
    <w:rsid w:val="001045FC"/>
    <w:rsid w:val="001052D8"/>
    <w:rsid w:val="00105E72"/>
    <w:rsid w:val="001062AC"/>
    <w:rsid w:val="00106567"/>
    <w:rsid w:val="00107610"/>
    <w:rsid w:val="001117BB"/>
    <w:rsid w:val="00111CA1"/>
    <w:rsid w:val="00113B02"/>
    <w:rsid w:val="00114B52"/>
    <w:rsid w:val="001152C8"/>
    <w:rsid w:val="0011565F"/>
    <w:rsid w:val="001175C3"/>
    <w:rsid w:val="001225B2"/>
    <w:rsid w:val="00126178"/>
    <w:rsid w:val="00126DB6"/>
    <w:rsid w:val="0013114F"/>
    <w:rsid w:val="001326A4"/>
    <w:rsid w:val="00136AB4"/>
    <w:rsid w:val="00136C14"/>
    <w:rsid w:val="00142CEC"/>
    <w:rsid w:val="00150AD8"/>
    <w:rsid w:val="00150B2F"/>
    <w:rsid w:val="00154860"/>
    <w:rsid w:val="00154B4C"/>
    <w:rsid w:val="00156E24"/>
    <w:rsid w:val="0015771D"/>
    <w:rsid w:val="00160272"/>
    <w:rsid w:val="00160BB7"/>
    <w:rsid w:val="00161756"/>
    <w:rsid w:val="00167C41"/>
    <w:rsid w:val="001718FF"/>
    <w:rsid w:val="00174294"/>
    <w:rsid w:val="0017444C"/>
    <w:rsid w:val="001761F9"/>
    <w:rsid w:val="00176738"/>
    <w:rsid w:val="00176DC2"/>
    <w:rsid w:val="00177E3D"/>
    <w:rsid w:val="001822FB"/>
    <w:rsid w:val="00182D2A"/>
    <w:rsid w:val="00183F0E"/>
    <w:rsid w:val="0018407F"/>
    <w:rsid w:val="00184BC9"/>
    <w:rsid w:val="0019039B"/>
    <w:rsid w:val="00192BBF"/>
    <w:rsid w:val="001940E3"/>
    <w:rsid w:val="001A2CCB"/>
    <w:rsid w:val="001A6C92"/>
    <w:rsid w:val="001A7BDF"/>
    <w:rsid w:val="001B481B"/>
    <w:rsid w:val="001B50B2"/>
    <w:rsid w:val="001B6EFC"/>
    <w:rsid w:val="001B764B"/>
    <w:rsid w:val="001C0225"/>
    <w:rsid w:val="001C1126"/>
    <w:rsid w:val="001C3583"/>
    <w:rsid w:val="001C6DC4"/>
    <w:rsid w:val="001D00B9"/>
    <w:rsid w:val="001D0C06"/>
    <w:rsid w:val="001D2FB6"/>
    <w:rsid w:val="001D472C"/>
    <w:rsid w:val="001D5FCC"/>
    <w:rsid w:val="001E0BFF"/>
    <w:rsid w:val="001E118D"/>
    <w:rsid w:val="001E1536"/>
    <w:rsid w:val="001E4768"/>
    <w:rsid w:val="001E4A50"/>
    <w:rsid w:val="001F0202"/>
    <w:rsid w:val="001F0319"/>
    <w:rsid w:val="001F11D9"/>
    <w:rsid w:val="001F29F2"/>
    <w:rsid w:val="001F42BE"/>
    <w:rsid w:val="001F4BAD"/>
    <w:rsid w:val="0020124E"/>
    <w:rsid w:val="0020227D"/>
    <w:rsid w:val="0021274E"/>
    <w:rsid w:val="002139D7"/>
    <w:rsid w:val="00213D1B"/>
    <w:rsid w:val="00215F28"/>
    <w:rsid w:val="00222020"/>
    <w:rsid w:val="00224FDE"/>
    <w:rsid w:val="002261CA"/>
    <w:rsid w:val="00226579"/>
    <w:rsid w:val="002267F4"/>
    <w:rsid w:val="0023260E"/>
    <w:rsid w:val="00235142"/>
    <w:rsid w:val="002409FF"/>
    <w:rsid w:val="00242A5C"/>
    <w:rsid w:val="00243C8C"/>
    <w:rsid w:val="0024471D"/>
    <w:rsid w:val="00245262"/>
    <w:rsid w:val="00246571"/>
    <w:rsid w:val="002507DD"/>
    <w:rsid w:val="00252755"/>
    <w:rsid w:val="00254CFD"/>
    <w:rsid w:val="00255084"/>
    <w:rsid w:val="00255F20"/>
    <w:rsid w:val="0026338F"/>
    <w:rsid w:val="00263D9D"/>
    <w:rsid w:val="00264107"/>
    <w:rsid w:val="00267FEA"/>
    <w:rsid w:val="002701B7"/>
    <w:rsid w:val="00272105"/>
    <w:rsid w:val="002733F8"/>
    <w:rsid w:val="00273C37"/>
    <w:rsid w:val="002757DD"/>
    <w:rsid w:val="00276151"/>
    <w:rsid w:val="00280257"/>
    <w:rsid w:val="002802FB"/>
    <w:rsid w:val="00281B9C"/>
    <w:rsid w:val="00284A68"/>
    <w:rsid w:val="002866A9"/>
    <w:rsid w:val="00290755"/>
    <w:rsid w:val="00291C40"/>
    <w:rsid w:val="002928A2"/>
    <w:rsid w:val="002950A9"/>
    <w:rsid w:val="0029623B"/>
    <w:rsid w:val="00296E9D"/>
    <w:rsid w:val="0029763D"/>
    <w:rsid w:val="002A29AD"/>
    <w:rsid w:val="002A310E"/>
    <w:rsid w:val="002A3DAA"/>
    <w:rsid w:val="002A5225"/>
    <w:rsid w:val="002A66F9"/>
    <w:rsid w:val="002A6ADA"/>
    <w:rsid w:val="002A6F1F"/>
    <w:rsid w:val="002B3C58"/>
    <w:rsid w:val="002B4C76"/>
    <w:rsid w:val="002B5572"/>
    <w:rsid w:val="002C166F"/>
    <w:rsid w:val="002C1A26"/>
    <w:rsid w:val="002C3089"/>
    <w:rsid w:val="002C4EFC"/>
    <w:rsid w:val="002D343E"/>
    <w:rsid w:val="002D412C"/>
    <w:rsid w:val="002D4BCF"/>
    <w:rsid w:val="002E0933"/>
    <w:rsid w:val="002E470A"/>
    <w:rsid w:val="002E4B8F"/>
    <w:rsid w:val="002F04E4"/>
    <w:rsid w:val="002F1B1E"/>
    <w:rsid w:val="002F210E"/>
    <w:rsid w:val="002F3544"/>
    <w:rsid w:val="002F48FC"/>
    <w:rsid w:val="002F5621"/>
    <w:rsid w:val="002F6E72"/>
    <w:rsid w:val="002F716C"/>
    <w:rsid w:val="002F797C"/>
    <w:rsid w:val="0030249F"/>
    <w:rsid w:val="003045A7"/>
    <w:rsid w:val="003048D1"/>
    <w:rsid w:val="00310C5A"/>
    <w:rsid w:val="00312F8F"/>
    <w:rsid w:val="0031566D"/>
    <w:rsid w:val="00324B8C"/>
    <w:rsid w:val="003259E3"/>
    <w:rsid w:val="003264AC"/>
    <w:rsid w:val="00330237"/>
    <w:rsid w:val="00333C97"/>
    <w:rsid w:val="003371DC"/>
    <w:rsid w:val="00337362"/>
    <w:rsid w:val="003406ED"/>
    <w:rsid w:val="003441DA"/>
    <w:rsid w:val="00346306"/>
    <w:rsid w:val="00350E47"/>
    <w:rsid w:val="00350EAF"/>
    <w:rsid w:val="0036237C"/>
    <w:rsid w:val="0036644B"/>
    <w:rsid w:val="00367388"/>
    <w:rsid w:val="003675A3"/>
    <w:rsid w:val="003716F2"/>
    <w:rsid w:val="0037478D"/>
    <w:rsid w:val="00374892"/>
    <w:rsid w:val="003764C2"/>
    <w:rsid w:val="0037766C"/>
    <w:rsid w:val="003813AD"/>
    <w:rsid w:val="00385BFE"/>
    <w:rsid w:val="00397144"/>
    <w:rsid w:val="0039792C"/>
    <w:rsid w:val="003A2C03"/>
    <w:rsid w:val="003A3A46"/>
    <w:rsid w:val="003A3EB4"/>
    <w:rsid w:val="003A4081"/>
    <w:rsid w:val="003A548E"/>
    <w:rsid w:val="003A579B"/>
    <w:rsid w:val="003A7CAF"/>
    <w:rsid w:val="003B0DD7"/>
    <w:rsid w:val="003B1923"/>
    <w:rsid w:val="003B1BBF"/>
    <w:rsid w:val="003B6645"/>
    <w:rsid w:val="003B7BB5"/>
    <w:rsid w:val="003C12E0"/>
    <w:rsid w:val="003C45A0"/>
    <w:rsid w:val="003C48EB"/>
    <w:rsid w:val="003C69D6"/>
    <w:rsid w:val="003C7623"/>
    <w:rsid w:val="003D4286"/>
    <w:rsid w:val="003D7607"/>
    <w:rsid w:val="003E0F4A"/>
    <w:rsid w:val="003E3EF2"/>
    <w:rsid w:val="003F0DF6"/>
    <w:rsid w:val="003F1565"/>
    <w:rsid w:val="003F3E48"/>
    <w:rsid w:val="003F3F00"/>
    <w:rsid w:val="003F6A69"/>
    <w:rsid w:val="00400F80"/>
    <w:rsid w:val="004025C4"/>
    <w:rsid w:val="0040301F"/>
    <w:rsid w:val="00405DC6"/>
    <w:rsid w:val="0041039F"/>
    <w:rsid w:val="004123E0"/>
    <w:rsid w:val="004138D6"/>
    <w:rsid w:val="00414808"/>
    <w:rsid w:val="004210C2"/>
    <w:rsid w:val="00423133"/>
    <w:rsid w:val="0043530E"/>
    <w:rsid w:val="00436617"/>
    <w:rsid w:val="004373A8"/>
    <w:rsid w:val="0043787B"/>
    <w:rsid w:val="00441C00"/>
    <w:rsid w:val="00443416"/>
    <w:rsid w:val="00444695"/>
    <w:rsid w:val="004448E4"/>
    <w:rsid w:val="00444F53"/>
    <w:rsid w:val="00452FCE"/>
    <w:rsid w:val="00454C64"/>
    <w:rsid w:val="00455FDF"/>
    <w:rsid w:val="004629D8"/>
    <w:rsid w:val="00463B17"/>
    <w:rsid w:val="00464CE7"/>
    <w:rsid w:val="00466C0F"/>
    <w:rsid w:val="004671F3"/>
    <w:rsid w:val="00473167"/>
    <w:rsid w:val="00473842"/>
    <w:rsid w:val="004742AA"/>
    <w:rsid w:val="004755F4"/>
    <w:rsid w:val="00475E11"/>
    <w:rsid w:val="00480B22"/>
    <w:rsid w:val="00481A69"/>
    <w:rsid w:val="0048292F"/>
    <w:rsid w:val="004844D8"/>
    <w:rsid w:val="00485631"/>
    <w:rsid w:val="00487D28"/>
    <w:rsid w:val="00487DBD"/>
    <w:rsid w:val="004922CB"/>
    <w:rsid w:val="004960A6"/>
    <w:rsid w:val="004961F7"/>
    <w:rsid w:val="004A2E92"/>
    <w:rsid w:val="004A4261"/>
    <w:rsid w:val="004A60AA"/>
    <w:rsid w:val="004A6328"/>
    <w:rsid w:val="004A7872"/>
    <w:rsid w:val="004B02D9"/>
    <w:rsid w:val="004B17D1"/>
    <w:rsid w:val="004B1E78"/>
    <w:rsid w:val="004B5BCC"/>
    <w:rsid w:val="004B64DE"/>
    <w:rsid w:val="004C0846"/>
    <w:rsid w:val="004C2A36"/>
    <w:rsid w:val="004E145C"/>
    <w:rsid w:val="004E1744"/>
    <w:rsid w:val="004E46EC"/>
    <w:rsid w:val="004F035E"/>
    <w:rsid w:val="004F2F96"/>
    <w:rsid w:val="004F341E"/>
    <w:rsid w:val="004F3B77"/>
    <w:rsid w:val="004F4ED1"/>
    <w:rsid w:val="004F4F1C"/>
    <w:rsid w:val="004F5417"/>
    <w:rsid w:val="004F559D"/>
    <w:rsid w:val="00501A0C"/>
    <w:rsid w:val="0050403C"/>
    <w:rsid w:val="00504205"/>
    <w:rsid w:val="00505961"/>
    <w:rsid w:val="00505F95"/>
    <w:rsid w:val="00510D04"/>
    <w:rsid w:val="005119A6"/>
    <w:rsid w:val="00511AED"/>
    <w:rsid w:val="00515C59"/>
    <w:rsid w:val="005167C8"/>
    <w:rsid w:val="00525D25"/>
    <w:rsid w:val="00530D58"/>
    <w:rsid w:val="00533241"/>
    <w:rsid w:val="00534286"/>
    <w:rsid w:val="00534623"/>
    <w:rsid w:val="00534AA6"/>
    <w:rsid w:val="005372DE"/>
    <w:rsid w:val="005375BD"/>
    <w:rsid w:val="00542185"/>
    <w:rsid w:val="0054234B"/>
    <w:rsid w:val="00543BE2"/>
    <w:rsid w:val="0054684F"/>
    <w:rsid w:val="00546D33"/>
    <w:rsid w:val="0055360E"/>
    <w:rsid w:val="0055391B"/>
    <w:rsid w:val="005540A9"/>
    <w:rsid w:val="00561F42"/>
    <w:rsid w:val="00562243"/>
    <w:rsid w:val="0056388F"/>
    <w:rsid w:val="005640C1"/>
    <w:rsid w:val="005648A8"/>
    <w:rsid w:val="005651B7"/>
    <w:rsid w:val="00571564"/>
    <w:rsid w:val="00573977"/>
    <w:rsid w:val="00577AE7"/>
    <w:rsid w:val="00577DD4"/>
    <w:rsid w:val="0058591B"/>
    <w:rsid w:val="005909A9"/>
    <w:rsid w:val="00590C8B"/>
    <w:rsid w:val="00592F68"/>
    <w:rsid w:val="00593F2D"/>
    <w:rsid w:val="005A0398"/>
    <w:rsid w:val="005A246F"/>
    <w:rsid w:val="005A46E1"/>
    <w:rsid w:val="005A4705"/>
    <w:rsid w:val="005A4F6F"/>
    <w:rsid w:val="005A562E"/>
    <w:rsid w:val="005A749A"/>
    <w:rsid w:val="005B0EC7"/>
    <w:rsid w:val="005B13B2"/>
    <w:rsid w:val="005C04A4"/>
    <w:rsid w:val="005C5B37"/>
    <w:rsid w:val="005C7E2E"/>
    <w:rsid w:val="005D0876"/>
    <w:rsid w:val="005D0884"/>
    <w:rsid w:val="005D50AD"/>
    <w:rsid w:val="005D5286"/>
    <w:rsid w:val="005D6DF7"/>
    <w:rsid w:val="005E24D5"/>
    <w:rsid w:val="005F1838"/>
    <w:rsid w:val="005F403A"/>
    <w:rsid w:val="00601BCF"/>
    <w:rsid w:val="00602475"/>
    <w:rsid w:val="00603BF3"/>
    <w:rsid w:val="00604A43"/>
    <w:rsid w:val="00604D81"/>
    <w:rsid w:val="0060565D"/>
    <w:rsid w:val="00607885"/>
    <w:rsid w:val="00607ABA"/>
    <w:rsid w:val="00610F9F"/>
    <w:rsid w:val="00612585"/>
    <w:rsid w:val="0061318C"/>
    <w:rsid w:val="006160B2"/>
    <w:rsid w:val="006168DD"/>
    <w:rsid w:val="00617782"/>
    <w:rsid w:val="0062125E"/>
    <w:rsid w:val="00627630"/>
    <w:rsid w:val="00635727"/>
    <w:rsid w:val="0063750E"/>
    <w:rsid w:val="006400F5"/>
    <w:rsid w:val="00642CE1"/>
    <w:rsid w:val="006460A0"/>
    <w:rsid w:val="006522CE"/>
    <w:rsid w:val="0065274E"/>
    <w:rsid w:val="00653BE4"/>
    <w:rsid w:val="0065451C"/>
    <w:rsid w:val="00655C26"/>
    <w:rsid w:val="0065632A"/>
    <w:rsid w:val="00657C01"/>
    <w:rsid w:val="00662EF6"/>
    <w:rsid w:val="00663042"/>
    <w:rsid w:val="00663960"/>
    <w:rsid w:val="00665B00"/>
    <w:rsid w:val="00670B59"/>
    <w:rsid w:val="00670B91"/>
    <w:rsid w:val="00672363"/>
    <w:rsid w:val="00674019"/>
    <w:rsid w:val="00674AF4"/>
    <w:rsid w:val="0067607D"/>
    <w:rsid w:val="006775D1"/>
    <w:rsid w:val="0068068F"/>
    <w:rsid w:val="00682284"/>
    <w:rsid w:val="00683EF1"/>
    <w:rsid w:val="006840D6"/>
    <w:rsid w:val="00685533"/>
    <w:rsid w:val="00691517"/>
    <w:rsid w:val="00695EF2"/>
    <w:rsid w:val="0069645F"/>
    <w:rsid w:val="00696614"/>
    <w:rsid w:val="006A347F"/>
    <w:rsid w:val="006A6B9E"/>
    <w:rsid w:val="006D0076"/>
    <w:rsid w:val="006D203A"/>
    <w:rsid w:val="006D366B"/>
    <w:rsid w:val="006D435F"/>
    <w:rsid w:val="006D4370"/>
    <w:rsid w:val="006D4BE0"/>
    <w:rsid w:val="006D5B38"/>
    <w:rsid w:val="006E2490"/>
    <w:rsid w:val="006E424B"/>
    <w:rsid w:val="006E5E97"/>
    <w:rsid w:val="006F03CD"/>
    <w:rsid w:val="006F0D2A"/>
    <w:rsid w:val="006F13EE"/>
    <w:rsid w:val="006F2EA9"/>
    <w:rsid w:val="006F49A1"/>
    <w:rsid w:val="006F4BCB"/>
    <w:rsid w:val="006F5FEB"/>
    <w:rsid w:val="006F64F6"/>
    <w:rsid w:val="00702646"/>
    <w:rsid w:val="0070593F"/>
    <w:rsid w:val="00707F2D"/>
    <w:rsid w:val="0071163B"/>
    <w:rsid w:val="00711B85"/>
    <w:rsid w:val="00712EAC"/>
    <w:rsid w:val="007131E5"/>
    <w:rsid w:val="0071346C"/>
    <w:rsid w:val="00715211"/>
    <w:rsid w:val="007201B6"/>
    <w:rsid w:val="00720BD8"/>
    <w:rsid w:val="007229A4"/>
    <w:rsid w:val="00722ADA"/>
    <w:rsid w:val="00725FB5"/>
    <w:rsid w:val="00726520"/>
    <w:rsid w:val="0072789E"/>
    <w:rsid w:val="007323B4"/>
    <w:rsid w:val="00733F3C"/>
    <w:rsid w:val="00737E23"/>
    <w:rsid w:val="00740CA7"/>
    <w:rsid w:val="00742A8C"/>
    <w:rsid w:val="00743328"/>
    <w:rsid w:val="007469EB"/>
    <w:rsid w:val="00755D2F"/>
    <w:rsid w:val="00756C9B"/>
    <w:rsid w:val="007578BC"/>
    <w:rsid w:val="007616EC"/>
    <w:rsid w:val="007644E9"/>
    <w:rsid w:val="00764BA1"/>
    <w:rsid w:val="00766937"/>
    <w:rsid w:val="00766D7B"/>
    <w:rsid w:val="0077072D"/>
    <w:rsid w:val="0077124E"/>
    <w:rsid w:val="00771F19"/>
    <w:rsid w:val="00774F63"/>
    <w:rsid w:val="007770F5"/>
    <w:rsid w:val="00784550"/>
    <w:rsid w:val="007960D2"/>
    <w:rsid w:val="00796427"/>
    <w:rsid w:val="007A0DF8"/>
    <w:rsid w:val="007A254E"/>
    <w:rsid w:val="007A3F19"/>
    <w:rsid w:val="007A53BE"/>
    <w:rsid w:val="007B2D20"/>
    <w:rsid w:val="007B2F53"/>
    <w:rsid w:val="007B5334"/>
    <w:rsid w:val="007B59E1"/>
    <w:rsid w:val="007C016D"/>
    <w:rsid w:val="007C12E8"/>
    <w:rsid w:val="007C6ED7"/>
    <w:rsid w:val="007C7353"/>
    <w:rsid w:val="007D0636"/>
    <w:rsid w:val="007D19F3"/>
    <w:rsid w:val="007D2B25"/>
    <w:rsid w:val="007E027D"/>
    <w:rsid w:val="007E2ED9"/>
    <w:rsid w:val="007E40B2"/>
    <w:rsid w:val="007E4103"/>
    <w:rsid w:val="007E48E5"/>
    <w:rsid w:val="007E62E3"/>
    <w:rsid w:val="007F2378"/>
    <w:rsid w:val="007F2E14"/>
    <w:rsid w:val="007F4239"/>
    <w:rsid w:val="007F6FA6"/>
    <w:rsid w:val="0080310A"/>
    <w:rsid w:val="00805555"/>
    <w:rsid w:val="00811094"/>
    <w:rsid w:val="00811687"/>
    <w:rsid w:val="00813814"/>
    <w:rsid w:val="00816B60"/>
    <w:rsid w:val="00822B80"/>
    <w:rsid w:val="00822B9E"/>
    <w:rsid w:val="00822E60"/>
    <w:rsid w:val="008254DB"/>
    <w:rsid w:val="00826E5F"/>
    <w:rsid w:val="00837665"/>
    <w:rsid w:val="00841E62"/>
    <w:rsid w:val="00846EFA"/>
    <w:rsid w:val="00855255"/>
    <w:rsid w:val="008579D1"/>
    <w:rsid w:val="008642F5"/>
    <w:rsid w:val="008666A7"/>
    <w:rsid w:val="0086712E"/>
    <w:rsid w:val="00867F95"/>
    <w:rsid w:val="00874084"/>
    <w:rsid w:val="00874E70"/>
    <w:rsid w:val="008819E5"/>
    <w:rsid w:val="00883D92"/>
    <w:rsid w:val="00883F40"/>
    <w:rsid w:val="00884A40"/>
    <w:rsid w:val="008868E7"/>
    <w:rsid w:val="00887749"/>
    <w:rsid w:val="00887A1D"/>
    <w:rsid w:val="00887A2E"/>
    <w:rsid w:val="0089464E"/>
    <w:rsid w:val="00895BC6"/>
    <w:rsid w:val="00897D2B"/>
    <w:rsid w:val="008A296D"/>
    <w:rsid w:val="008A4F4F"/>
    <w:rsid w:val="008A5086"/>
    <w:rsid w:val="008A7717"/>
    <w:rsid w:val="008A7EE7"/>
    <w:rsid w:val="008B1BA1"/>
    <w:rsid w:val="008B35F9"/>
    <w:rsid w:val="008B49F8"/>
    <w:rsid w:val="008B7CF8"/>
    <w:rsid w:val="008B7F41"/>
    <w:rsid w:val="008C2079"/>
    <w:rsid w:val="008C2846"/>
    <w:rsid w:val="008D0446"/>
    <w:rsid w:val="008D0A04"/>
    <w:rsid w:val="008D1A07"/>
    <w:rsid w:val="008D2E3C"/>
    <w:rsid w:val="008D695E"/>
    <w:rsid w:val="008E09C0"/>
    <w:rsid w:val="008E7664"/>
    <w:rsid w:val="008F1217"/>
    <w:rsid w:val="008F1E78"/>
    <w:rsid w:val="008F36E0"/>
    <w:rsid w:val="008F52CF"/>
    <w:rsid w:val="00905441"/>
    <w:rsid w:val="0090723A"/>
    <w:rsid w:val="00911D69"/>
    <w:rsid w:val="009120D4"/>
    <w:rsid w:val="009165A4"/>
    <w:rsid w:val="009212F2"/>
    <w:rsid w:val="009214CE"/>
    <w:rsid w:val="00921C97"/>
    <w:rsid w:val="00922B40"/>
    <w:rsid w:val="00923995"/>
    <w:rsid w:val="00923F31"/>
    <w:rsid w:val="00927856"/>
    <w:rsid w:val="00930479"/>
    <w:rsid w:val="00933E35"/>
    <w:rsid w:val="00935D3D"/>
    <w:rsid w:val="00936744"/>
    <w:rsid w:val="00943067"/>
    <w:rsid w:val="00944F04"/>
    <w:rsid w:val="00946AA2"/>
    <w:rsid w:val="00946C7F"/>
    <w:rsid w:val="00951417"/>
    <w:rsid w:val="00951901"/>
    <w:rsid w:val="00951A2A"/>
    <w:rsid w:val="00955678"/>
    <w:rsid w:val="00956A78"/>
    <w:rsid w:val="00961D20"/>
    <w:rsid w:val="0096690C"/>
    <w:rsid w:val="0096691A"/>
    <w:rsid w:val="00966A20"/>
    <w:rsid w:val="009672C5"/>
    <w:rsid w:val="009722B2"/>
    <w:rsid w:val="0097455B"/>
    <w:rsid w:val="00974E7D"/>
    <w:rsid w:val="00976E19"/>
    <w:rsid w:val="009816C2"/>
    <w:rsid w:val="00984063"/>
    <w:rsid w:val="009860A5"/>
    <w:rsid w:val="00986CB5"/>
    <w:rsid w:val="00991273"/>
    <w:rsid w:val="00991AA1"/>
    <w:rsid w:val="00993D27"/>
    <w:rsid w:val="00997083"/>
    <w:rsid w:val="009A36AD"/>
    <w:rsid w:val="009A5081"/>
    <w:rsid w:val="009A6F4B"/>
    <w:rsid w:val="009B1526"/>
    <w:rsid w:val="009B2F47"/>
    <w:rsid w:val="009B61E8"/>
    <w:rsid w:val="009B7B3C"/>
    <w:rsid w:val="009C4C9B"/>
    <w:rsid w:val="009C7344"/>
    <w:rsid w:val="009D1410"/>
    <w:rsid w:val="009D6E67"/>
    <w:rsid w:val="009D73C8"/>
    <w:rsid w:val="009E0320"/>
    <w:rsid w:val="009E575D"/>
    <w:rsid w:val="009E72A2"/>
    <w:rsid w:val="009E77C8"/>
    <w:rsid w:val="009F05C8"/>
    <w:rsid w:val="009F0C93"/>
    <w:rsid w:val="009F2B6A"/>
    <w:rsid w:val="009F4E58"/>
    <w:rsid w:val="009F6D1A"/>
    <w:rsid w:val="00A0081D"/>
    <w:rsid w:val="00A06741"/>
    <w:rsid w:val="00A0705D"/>
    <w:rsid w:val="00A11AED"/>
    <w:rsid w:val="00A158DB"/>
    <w:rsid w:val="00A23002"/>
    <w:rsid w:val="00A277C2"/>
    <w:rsid w:val="00A2791A"/>
    <w:rsid w:val="00A27C71"/>
    <w:rsid w:val="00A27F82"/>
    <w:rsid w:val="00A33BAB"/>
    <w:rsid w:val="00A33F3B"/>
    <w:rsid w:val="00A35645"/>
    <w:rsid w:val="00A35B8C"/>
    <w:rsid w:val="00A42D3E"/>
    <w:rsid w:val="00A476E7"/>
    <w:rsid w:val="00A5442C"/>
    <w:rsid w:val="00A545DD"/>
    <w:rsid w:val="00A61A91"/>
    <w:rsid w:val="00A6458F"/>
    <w:rsid w:val="00A64FAC"/>
    <w:rsid w:val="00A65AB2"/>
    <w:rsid w:val="00A67A00"/>
    <w:rsid w:val="00A67A13"/>
    <w:rsid w:val="00A70EA9"/>
    <w:rsid w:val="00A768FF"/>
    <w:rsid w:val="00A77019"/>
    <w:rsid w:val="00A7750E"/>
    <w:rsid w:val="00A816D5"/>
    <w:rsid w:val="00A8364B"/>
    <w:rsid w:val="00A86088"/>
    <w:rsid w:val="00A905E5"/>
    <w:rsid w:val="00A91398"/>
    <w:rsid w:val="00A96A51"/>
    <w:rsid w:val="00AA212E"/>
    <w:rsid w:val="00AA364D"/>
    <w:rsid w:val="00AA6A80"/>
    <w:rsid w:val="00AB3A33"/>
    <w:rsid w:val="00AB7705"/>
    <w:rsid w:val="00AB7AAB"/>
    <w:rsid w:val="00AC1FDF"/>
    <w:rsid w:val="00AC620A"/>
    <w:rsid w:val="00AC6985"/>
    <w:rsid w:val="00AC7923"/>
    <w:rsid w:val="00AD3272"/>
    <w:rsid w:val="00AE2B55"/>
    <w:rsid w:val="00AE5840"/>
    <w:rsid w:val="00AF0563"/>
    <w:rsid w:val="00AF3581"/>
    <w:rsid w:val="00AF3EF9"/>
    <w:rsid w:val="00AF48F2"/>
    <w:rsid w:val="00AF58CD"/>
    <w:rsid w:val="00B04CAC"/>
    <w:rsid w:val="00B0504A"/>
    <w:rsid w:val="00B06C9E"/>
    <w:rsid w:val="00B11E5B"/>
    <w:rsid w:val="00B13C7B"/>
    <w:rsid w:val="00B14D85"/>
    <w:rsid w:val="00B1507A"/>
    <w:rsid w:val="00B15CEB"/>
    <w:rsid w:val="00B2108D"/>
    <w:rsid w:val="00B23ECA"/>
    <w:rsid w:val="00B2449A"/>
    <w:rsid w:val="00B25C51"/>
    <w:rsid w:val="00B2784C"/>
    <w:rsid w:val="00B32CCC"/>
    <w:rsid w:val="00B36C5D"/>
    <w:rsid w:val="00B41B29"/>
    <w:rsid w:val="00B44420"/>
    <w:rsid w:val="00B50266"/>
    <w:rsid w:val="00B52314"/>
    <w:rsid w:val="00B52512"/>
    <w:rsid w:val="00B5573A"/>
    <w:rsid w:val="00B55A58"/>
    <w:rsid w:val="00B55E30"/>
    <w:rsid w:val="00B565B7"/>
    <w:rsid w:val="00B601E0"/>
    <w:rsid w:val="00B60E6E"/>
    <w:rsid w:val="00B6295F"/>
    <w:rsid w:val="00B63563"/>
    <w:rsid w:val="00B658A8"/>
    <w:rsid w:val="00B65C25"/>
    <w:rsid w:val="00B70DA5"/>
    <w:rsid w:val="00B734F5"/>
    <w:rsid w:val="00B75001"/>
    <w:rsid w:val="00B750CF"/>
    <w:rsid w:val="00B75D2A"/>
    <w:rsid w:val="00B80159"/>
    <w:rsid w:val="00B81523"/>
    <w:rsid w:val="00B852CA"/>
    <w:rsid w:val="00B90A76"/>
    <w:rsid w:val="00B90E2A"/>
    <w:rsid w:val="00B923FA"/>
    <w:rsid w:val="00B928CD"/>
    <w:rsid w:val="00B935A3"/>
    <w:rsid w:val="00B9578E"/>
    <w:rsid w:val="00BA1F58"/>
    <w:rsid w:val="00BA26E5"/>
    <w:rsid w:val="00BA4003"/>
    <w:rsid w:val="00BA50D8"/>
    <w:rsid w:val="00BA5F97"/>
    <w:rsid w:val="00BA7920"/>
    <w:rsid w:val="00BA7E4D"/>
    <w:rsid w:val="00BB091F"/>
    <w:rsid w:val="00BB093B"/>
    <w:rsid w:val="00BB1714"/>
    <w:rsid w:val="00BB2C5C"/>
    <w:rsid w:val="00BB3081"/>
    <w:rsid w:val="00BC3F1D"/>
    <w:rsid w:val="00BC63F7"/>
    <w:rsid w:val="00BC7764"/>
    <w:rsid w:val="00BD3174"/>
    <w:rsid w:val="00BD4567"/>
    <w:rsid w:val="00BE38AE"/>
    <w:rsid w:val="00BF1352"/>
    <w:rsid w:val="00BF2BDD"/>
    <w:rsid w:val="00C00FC3"/>
    <w:rsid w:val="00C038FF"/>
    <w:rsid w:val="00C115E0"/>
    <w:rsid w:val="00C12205"/>
    <w:rsid w:val="00C13252"/>
    <w:rsid w:val="00C2074E"/>
    <w:rsid w:val="00C23FA4"/>
    <w:rsid w:val="00C2527C"/>
    <w:rsid w:val="00C27DC6"/>
    <w:rsid w:val="00C302EE"/>
    <w:rsid w:val="00C3533E"/>
    <w:rsid w:val="00C36E4D"/>
    <w:rsid w:val="00C43521"/>
    <w:rsid w:val="00C462A2"/>
    <w:rsid w:val="00C53F75"/>
    <w:rsid w:val="00C55014"/>
    <w:rsid w:val="00C63B2B"/>
    <w:rsid w:val="00C71141"/>
    <w:rsid w:val="00C71FC8"/>
    <w:rsid w:val="00C74607"/>
    <w:rsid w:val="00C74C34"/>
    <w:rsid w:val="00C77D5A"/>
    <w:rsid w:val="00C8013A"/>
    <w:rsid w:val="00C86472"/>
    <w:rsid w:val="00C87283"/>
    <w:rsid w:val="00C9086F"/>
    <w:rsid w:val="00C912D8"/>
    <w:rsid w:val="00C916BF"/>
    <w:rsid w:val="00C92BBE"/>
    <w:rsid w:val="00C92D43"/>
    <w:rsid w:val="00C9300B"/>
    <w:rsid w:val="00CA0615"/>
    <w:rsid w:val="00CA07B6"/>
    <w:rsid w:val="00CA185A"/>
    <w:rsid w:val="00CA395A"/>
    <w:rsid w:val="00CA79AC"/>
    <w:rsid w:val="00CB37BF"/>
    <w:rsid w:val="00CB3C19"/>
    <w:rsid w:val="00CB5934"/>
    <w:rsid w:val="00CB6FFF"/>
    <w:rsid w:val="00CC1599"/>
    <w:rsid w:val="00CC47CD"/>
    <w:rsid w:val="00CC7256"/>
    <w:rsid w:val="00CC77DF"/>
    <w:rsid w:val="00CD2430"/>
    <w:rsid w:val="00CD296F"/>
    <w:rsid w:val="00CD3165"/>
    <w:rsid w:val="00CD3FC4"/>
    <w:rsid w:val="00CD3FD3"/>
    <w:rsid w:val="00CD772A"/>
    <w:rsid w:val="00CD7C71"/>
    <w:rsid w:val="00CE545C"/>
    <w:rsid w:val="00CE62CC"/>
    <w:rsid w:val="00CE6CA2"/>
    <w:rsid w:val="00CF6819"/>
    <w:rsid w:val="00CF720B"/>
    <w:rsid w:val="00D006E9"/>
    <w:rsid w:val="00D02C32"/>
    <w:rsid w:val="00D04566"/>
    <w:rsid w:val="00D04A71"/>
    <w:rsid w:val="00D0664E"/>
    <w:rsid w:val="00D06DD7"/>
    <w:rsid w:val="00D06FC6"/>
    <w:rsid w:val="00D1068B"/>
    <w:rsid w:val="00D10AD2"/>
    <w:rsid w:val="00D14981"/>
    <w:rsid w:val="00D24845"/>
    <w:rsid w:val="00D25AB1"/>
    <w:rsid w:val="00D26CEE"/>
    <w:rsid w:val="00D26D81"/>
    <w:rsid w:val="00D26DA4"/>
    <w:rsid w:val="00D27497"/>
    <w:rsid w:val="00D278FD"/>
    <w:rsid w:val="00D31318"/>
    <w:rsid w:val="00D36475"/>
    <w:rsid w:val="00D44091"/>
    <w:rsid w:val="00D440BB"/>
    <w:rsid w:val="00D515D9"/>
    <w:rsid w:val="00D53E1E"/>
    <w:rsid w:val="00D53EA2"/>
    <w:rsid w:val="00D54163"/>
    <w:rsid w:val="00D54C0F"/>
    <w:rsid w:val="00D57290"/>
    <w:rsid w:val="00D61D99"/>
    <w:rsid w:val="00D63CD8"/>
    <w:rsid w:val="00D647DC"/>
    <w:rsid w:val="00D656BB"/>
    <w:rsid w:val="00D65FDD"/>
    <w:rsid w:val="00D664E5"/>
    <w:rsid w:val="00D67C14"/>
    <w:rsid w:val="00D70729"/>
    <w:rsid w:val="00D717E6"/>
    <w:rsid w:val="00D73C3A"/>
    <w:rsid w:val="00D75236"/>
    <w:rsid w:val="00D75526"/>
    <w:rsid w:val="00D77087"/>
    <w:rsid w:val="00D852E8"/>
    <w:rsid w:val="00D90A7E"/>
    <w:rsid w:val="00D92C44"/>
    <w:rsid w:val="00D93DF8"/>
    <w:rsid w:val="00D97F81"/>
    <w:rsid w:val="00DA4A6B"/>
    <w:rsid w:val="00DA7231"/>
    <w:rsid w:val="00DB2A9A"/>
    <w:rsid w:val="00DB3AE0"/>
    <w:rsid w:val="00DC28ED"/>
    <w:rsid w:val="00DC35B3"/>
    <w:rsid w:val="00DC4275"/>
    <w:rsid w:val="00DC7EB6"/>
    <w:rsid w:val="00DD4641"/>
    <w:rsid w:val="00DD6A7A"/>
    <w:rsid w:val="00DE223A"/>
    <w:rsid w:val="00DE6597"/>
    <w:rsid w:val="00DE678F"/>
    <w:rsid w:val="00DF00DD"/>
    <w:rsid w:val="00E07044"/>
    <w:rsid w:val="00E10377"/>
    <w:rsid w:val="00E10567"/>
    <w:rsid w:val="00E11066"/>
    <w:rsid w:val="00E11CD1"/>
    <w:rsid w:val="00E12B59"/>
    <w:rsid w:val="00E13984"/>
    <w:rsid w:val="00E1410C"/>
    <w:rsid w:val="00E14A5E"/>
    <w:rsid w:val="00E22A3A"/>
    <w:rsid w:val="00E2598A"/>
    <w:rsid w:val="00E2749B"/>
    <w:rsid w:val="00E30772"/>
    <w:rsid w:val="00E324D8"/>
    <w:rsid w:val="00E32BB6"/>
    <w:rsid w:val="00E34A49"/>
    <w:rsid w:val="00E36C27"/>
    <w:rsid w:val="00E43E02"/>
    <w:rsid w:val="00E45194"/>
    <w:rsid w:val="00E45314"/>
    <w:rsid w:val="00E45CA6"/>
    <w:rsid w:val="00E46A75"/>
    <w:rsid w:val="00E471E0"/>
    <w:rsid w:val="00E53319"/>
    <w:rsid w:val="00E53ED3"/>
    <w:rsid w:val="00E5412F"/>
    <w:rsid w:val="00E5640D"/>
    <w:rsid w:val="00E57015"/>
    <w:rsid w:val="00E60DB5"/>
    <w:rsid w:val="00E764F0"/>
    <w:rsid w:val="00E8743A"/>
    <w:rsid w:val="00E87A90"/>
    <w:rsid w:val="00E91B5D"/>
    <w:rsid w:val="00E91EE2"/>
    <w:rsid w:val="00E972BF"/>
    <w:rsid w:val="00EA0048"/>
    <w:rsid w:val="00EA59F6"/>
    <w:rsid w:val="00EA6FAE"/>
    <w:rsid w:val="00EB12DA"/>
    <w:rsid w:val="00EB1C01"/>
    <w:rsid w:val="00EB4680"/>
    <w:rsid w:val="00EB5F56"/>
    <w:rsid w:val="00EC1262"/>
    <w:rsid w:val="00EC5B56"/>
    <w:rsid w:val="00EC7F30"/>
    <w:rsid w:val="00ED0BA6"/>
    <w:rsid w:val="00ED1DB6"/>
    <w:rsid w:val="00ED2987"/>
    <w:rsid w:val="00ED6CAB"/>
    <w:rsid w:val="00ED754C"/>
    <w:rsid w:val="00EE2BFD"/>
    <w:rsid w:val="00EE3447"/>
    <w:rsid w:val="00EE35EB"/>
    <w:rsid w:val="00EE4019"/>
    <w:rsid w:val="00EE4BE4"/>
    <w:rsid w:val="00EE52CC"/>
    <w:rsid w:val="00EE6D27"/>
    <w:rsid w:val="00EE77FE"/>
    <w:rsid w:val="00EE7ECA"/>
    <w:rsid w:val="00EF6209"/>
    <w:rsid w:val="00EF73C1"/>
    <w:rsid w:val="00EF7C55"/>
    <w:rsid w:val="00F00855"/>
    <w:rsid w:val="00F03411"/>
    <w:rsid w:val="00F04633"/>
    <w:rsid w:val="00F10119"/>
    <w:rsid w:val="00F16D29"/>
    <w:rsid w:val="00F1717B"/>
    <w:rsid w:val="00F212B8"/>
    <w:rsid w:val="00F22281"/>
    <w:rsid w:val="00F23023"/>
    <w:rsid w:val="00F30B6E"/>
    <w:rsid w:val="00F30C06"/>
    <w:rsid w:val="00F35580"/>
    <w:rsid w:val="00F37880"/>
    <w:rsid w:val="00F441D0"/>
    <w:rsid w:val="00F47F6C"/>
    <w:rsid w:val="00F52008"/>
    <w:rsid w:val="00F54002"/>
    <w:rsid w:val="00F550B4"/>
    <w:rsid w:val="00F56A94"/>
    <w:rsid w:val="00F56E1F"/>
    <w:rsid w:val="00F6096D"/>
    <w:rsid w:val="00F6146A"/>
    <w:rsid w:val="00F61564"/>
    <w:rsid w:val="00F6316B"/>
    <w:rsid w:val="00F6403D"/>
    <w:rsid w:val="00F714BE"/>
    <w:rsid w:val="00F714EB"/>
    <w:rsid w:val="00F73BF3"/>
    <w:rsid w:val="00F770E2"/>
    <w:rsid w:val="00F91B1F"/>
    <w:rsid w:val="00F93FA8"/>
    <w:rsid w:val="00F94100"/>
    <w:rsid w:val="00F96F75"/>
    <w:rsid w:val="00F97839"/>
    <w:rsid w:val="00FA2246"/>
    <w:rsid w:val="00FA4CA2"/>
    <w:rsid w:val="00FA75BE"/>
    <w:rsid w:val="00FB033D"/>
    <w:rsid w:val="00FB607A"/>
    <w:rsid w:val="00FB6D14"/>
    <w:rsid w:val="00FB758E"/>
    <w:rsid w:val="00FB7CBC"/>
    <w:rsid w:val="00FC034F"/>
    <w:rsid w:val="00FC06A6"/>
    <w:rsid w:val="00FC178C"/>
    <w:rsid w:val="00FC1BA9"/>
    <w:rsid w:val="00FC323B"/>
    <w:rsid w:val="00FC4412"/>
    <w:rsid w:val="00FD122C"/>
    <w:rsid w:val="00FD46B3"/>
    <w:rsid w:val="00FD4EB7"/>
    <w:rsid w:val="00FD55A4"/>
    <w:rsid w:val="00FE161C"/>
    <w:rsid w:val="00FE1ACF"/>
    <w:rsid w:val="00FE316E"/>
    <w:rsid w:val="00FE7A89"/>
    <w:rsid w:val="00FF0D7F"/>
    <w:rsid w:val="00FF21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E767C04"/>
  <w15:docId w15:val="{57FC7CF9-3E94-4E35-B4A5-F41A5E499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124E"/>
    <w:rPr>
      <w:rFonts w:ascii="Arial" w:hAnsi="Arial"/>
      <w:sz w:val="24"/>
      <w:szCs w:val="20"/>
      <w:lang w:val="en-GB"/>
    </w:rPr>
  </w:style>
  <w:style w:type="paragraph" w:styleId="Heading1">
    <w:name w:val="heading 1"/>
    <w:basedOn w:val="Normal"/>
    <w:next w:val="Normal"/>
    <w:link w:val="Heading1Char"/>
    <w:uiPriority w:val="9"/>
    <w:qFormat/>
    <w:rsid w:val="0043787B"/>
    <w:pPr>
      <w:tabs>
        <w:tab w:val="left" w:leader="dot" w:pos="454"/>
        <w:tab w:val="left" w:leader="dot" w:pos="624"/>
      </w:tabs>
      <w:spacing w:before="360" w:after="240"/>
      <w:outlineLvl w:val="0"/>
    </w:pPr>
    <w:rPr>
      <w:bCs/>
      <w:color w:val="4F81BD" w:themeColor="accent1"/>
      <w:spacing w:val="15"/>
      <w:sz w:val="36"/>
      <w:szCs w:val="22"/>
    </w:rPr>
  </w:style>
  <w:style w:type="paragraph" w:styleId="Heading2">
    <w:name w:val="heading 2"/>
    <w:basedOn w:val="Normal"/>
    <w:next w:val="Normal"/>
    <w:link w:val="Heading2Char"/>
    <w:uiPriority w:val="9"/>
    <w:unhideWhenUsed/>
    <w:qFormat/>
    <w:rsid w:val="00F56E1F"/>
    <w:pPr>
      <w:spacing w:before="320" w:after="120"/>
      <w:outlineLvl w:val="1"/>
    </w:pPr>
    <w:rPr>
      <w:color w:val="4F81BD" w:themeColor="accent1"/>
      <w:spacing w:val="15"/>
      <w:sz w:val="32"/>
      <w:szCs w:val="22"/>
    </w:rPr>
  </w:style>
  <w:style w:type="paragraph" w:styleId="Heading3">
    <w:name w:val="heading 3"/>
    <w:basedOn w:val="Normal"/>
    <w:next w:val="Normal"/>
    <w:link w:val="Heading3Char"/>
    <w:uiPriority w:val="9"/>
    <w:unhideWhenUsed/>
    <w:qFormat/>
    <w:rsid w:val="0043787B"/>
    <w:pPr>
      <w:spacing w:before="280" w:after="0"/>
      <w:outlineLvl w:val="2"/>
    </w:pPr>
    <w:rPr>
      <w:rFonts w:cs="Arial"/>
      <w:color w:val="4F81BD" w:themeColor="accent1"/>
      <w:spacing w:val="20"/>
      <w:sz w:val="28"/>
      <w:szCs w:val="22"/>
    </w:rPr>
  </w:style>
  <w:style w:type="paragraph" w:styleId="Heading4">
    <w:name w:val="heading 4"/>
    <w:basedOn w:val="Normal"/>
    <w:next w:val="Normal"/>
    <w:link w:val="Heading4Char"/>
    <w:uiPriority w:val="9"/>
    <w:unhideWhenUsed/>
    <w:qFormat/>
    <w:rsid w:val="0043787B"/>
    <w:pPr>
      <w:spacing w:line="240" w:lineRule="auto"/>
      <w:outlineLvl w:val="3"/>
    </w:pPr>
    <w:rPr>
      <w:b/>
      <w:color w:val="595959" w:themeColor="text1" w:themeTint="A6"/>
      <w:sz w:val="26"/>
    </w:rPr>
  </w:style>
  <w:style w:type="paragraph" w:styleId="Heading5">
    <w:name w:val="heading 5"/>
    <w:basedOn w:val="Normal"/>
    <w:next w:val="Normal"/>
    <w:link w:val="Heading5Char"/>
    <w:uiPriority w:val="9"/>
    <w:semiHidden/>
    <w:unhideWhenUsed/>
    <w:rsid w:val="001117BB"/>
    <w:pPr>
      <w:numPr>
        <w:ilvl w:val="4"/>
        <w:numId w:val="9"/>
      </w:numPr>
      <w:pBdr>
        <w:bottom w:val="single" w:sz="6" w:space="1" w:color="4F81BD" w:themeColor="accent1"/>
      </w:pBdr>
      <w:spacing w:before="300" w:after="0"/>
      <w:outlineLvl w:val="4"/>
    </w:pPr>
    <w:rPr>
      <w:caps/>
      <w:color w:val="365F91" w:themeColor="accent1" w:themeShade="BF"/>
      <w:spacing w:val="10"/>
      <w:szCs w:val="22"/>
    </w:rPr>
  </w:style>
  <w:style w:type="paragraph" w:styleId="Heading6">
    <w:name w:val="heading 6"/>
    <w:basedOn w:val="Normal"/>
    <w:next w:val="Normal"/>
    <w:link w:val="Heading6Char"/>
    <w:uiPriority w:val="9"/>
    <w:semiHidden/>
    <w:unhideWhenUsed/>
    <w:qFormat/>
    <w:rsid w:val="001117BB"/>
    <w:pPr>
      <w:numPr>
        <w:ilvl w:val="5"/>
        <w:numId w:val="9"/>
      </w:numPr>
      <w:pBdr>
        <w:bottom w:val="dotted" w:sz="6" w:space="1" w:color="4F81BD" w:themeColor="accent1"/>
      </w:pBdr>
      <w:spacing w:before="300" w:after="0"/>
      <w:outlineLvl w:val="5"/>
    </w:pPr>
    <w:rPr>
      <w:caps/>
      <w:color w:val="365F91" w:themeColor="accent1" w:themeShade="BF"/>
      <w:spacing w:val="10"/>
      <w:szCs w:val="22"/>
    </w:rPr>
  </w:style>
  <w:style w:type="paragraph" w:styleId="Heading7">
    <w:name w:val="heading 7"/>
    <w:basedOn w:val="Normal"/>
    <w:next w:val="Normal"/>
    <w:link w:val="Heading7Char"/>
    <w:uiPriority w:val="9"/>
    <w:semiHidden/>
    <w:unhideWhenUsed/>
    <w:qFormat/>
    <w:rsid w:val="001117BB"/>
    <w:pPr>
      <w:numPr>
        <w:ilvl w:val="6"/>
        <w:numId w:val="9"/>
      </w:numPr>
      <w:spacing w:before="300" w:after="0"/>
      <w:outlineLvl w:val="6"/>
    </w:pPr>
    <w:rPr>
      <w:caps/>
      <w:color w:val="365F91" w:themeColor="accent1" w:themeShade="BF"/>
      <w:spacing w:val="10"/>
      <w:szCs w:val="22"/>
    </w:rPr>
  </w:style>
  <w:style w:type="paragraph" w:styleId="Heading8">
    <w:name w:val="heading 8"/>
    <w:basedOn w:val="Normal"/>
    <w:next w:val="Normal"/>
    <w:link w:val="Heading8Char"/>
    <w:uiPriority w:val="9"/>
    <w:semiHidden/>
    <w:unhideWhenUsed/>
    <w:qFormat/>
    <w:rsid w:val="001117BB"/>
    <w:pPr>
      <w:numPr>
        <w:ilvl w:val="7"/>
        <w:numId w:val="9"/>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117BB"/>
    <w:pPr>
      <w:numPr>
        <w:ilvl w:val="8"/>
        <w:numId w:val="9"/>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87B"/>
    <w:rPr>
      <w:rFonts w:ascii="Arial" w:hAnsi="Arial"/>
      <w:bCs/>
      <w:color w:val="4F81BD" w:themeColor="accent1"/>
      <w:spacing w:val="15"/>
      <w:sz w:val="36"/>
      <w:lang w:val="en-GB"/>
    </w:rPr>
  </w:style>
  <w:style w:type="character" w:customStyle="1" w:styleId="Heading2Char">
    <w:name w:val="Heading 2 Char"/>
    <w:basedOn w:val="DefaultParagraphFont"/>
    <w:link w:val="Heading2"/>
    <w:uiPriority w:val="9"/>
    <w:rsid w:val="00F56E1F"/>
    <w:rPr>
      <w:rFonts w:ascii="Arial" w:hAnsi="Arial"/>
      <w:color w:val="4F81BD" w:themeColor="accent1"/>
      <w:spacing w:val="15"/>
      <w:sz w:val="32"/>
      <w:lang w:val="en-GB"/>
    </w:rPr>
  </w:style>
  <w:style w:type="character" w:styleId="CommentReference">
    <w:name w:val="annotation reference"/>
    <w:semiHidden/>
    <w:rsid w:val="002F5621"/>
    <w:rPr>
      <w:sz w:val="16"/>
      <w:szCs w:val="16"/>
    </w:rPr>
  </w:style>
  <w:style w:type="paragraph" w:styleId="CommentText">
    <w:name w:val="annotation text"/>
    <w:basedOn w:val="Normal"/>
    <w:link w:val="CommentTextChar"/>
    <w:semiHidden/>
    <w:rsid w:val="002F5621"/>
    <w:rPr>
      <w:rFonts w:ascii="CG Times" w:eastAsia="Times New Roman" w:hAnsi="CG Times" w:cs="Times New Roman"/>
    </w:rPr>
  </w:style>
  <w:style w:type="character" w:customStyle="1" w:styleId="CommentTextChar">
    <w:name w:val="Comment Text Char"/>
    <w:basedOn w:val="DefaultParagraphFont"/>
    <w:link w:val="CommentText"/>
    <w:semiHidden/>
    <w:rsid w:val="002F5621"/>
    <w:rPr>
      <w:rFonts w:ascii="CG Times" w:eastAsia="Times New Roman" w:hAnsi="CG Times" w:cs="Times New Roman"/>
      <w:sz w:val="20"/>
      <w:szCs w:val="20"/>
      <w:lang w:val="en-US"/>
    </w:rPr>
  </w:style>
  <w:style w:type="paragraph" w:customStyle="1" w:styleId="Activitydetailbullets">
    <w:name w:val="Activity detail bullets"/>
    <w:basedOn w:val="Normal"/>
    <w:autoRedefine/>
    <w:rsid w:val="002F5621"/>
    <w:pPr>
      <w:numPr>
        <w:numId w:val="2"/>
      </w:numPr>
    </w:pPr>
    <w:rPr>
      <w:rFonts w:ascii="Arial Narrow" w:eastAsia="Times New Roman" w:hAnsi="Arial Narrow" w:cs="Times New Roman"/>
      <w:sz w:val="18"/>
      <w:szCs w:val="18"/>
    </w:rPr>
  </w:style>
  <w:style w:type="paragraph" w:customStyle="1" w:styleId="ActivityTableheader">
    <w:name w:val="Activity_Table_header"/>
    <w:basedOn w:val="Normal"/>
    <w:autoRedefine/>
    <w:rsid w:val="002F5621"/>
    <w:rPr>
      <w:rFonts w:ascii="Verdana" w:eastAsia="Times New Roman" w:hAnsi="Verdana" w:cs="Times New Roman"/>
      <w:b/>
      <w:bCs/>
    </w:rPr>
  </w:style>
  <w:style w:type="paragraph" w:customStyle="1" w:styleId="Text">
    <w:name w:val="Text"/>
    <w:basedOn w:val="Normal"/>
    <w:rsid w:val="002F5621"/>
    <w:pPr>
      <w:spacing w:before="120" w:after="120"/>
    </w:pPr>
    <w:rPr>
      <w:rFonts w:ascii="Verdana" w:eastAsia="Times New Roman" w:hAnsi="Verdana" w:cs="Times New Roman"/>
    </w:rPr>
  </w:style>
  <w:style w:type="paragraph" w:customStyle="1" w:styleId="ProcessObjectiveBullets">
    <w:name w:val="ProcessObjectiveBullets"/>
    <w:basedOn w:val="Activitydetailbullets"/>
    <w:rsid w:val="002F5621"/>
    <w:pPr>
      <w:spacing w:before="120" w:after="120"/>
    </w:pPr>
    <w:rPr>
      <w:rFonts w:ascii="Verdana" w:hAnsi="Verdana"/>
      <w:sz w:val="20"/>
    </w:rPr>
  </w:style>
  <w:style w:type="paragraph" w:customStyle="1" w:styleId="Measurementdetail">
    <w:name w:val="Measurement detail"/>
    <w:basedOn w:val="Activitydetailbullets"/>
    <w:link w:val="MeasurementdetailChar"/>
    <w:rsid w:val="002F5621"/>
  </w:style>
  <w:style w:type="paragraph" w:styleId="NoSpacing">
    <w:name w:val="No Spacing"/>
    <w:basedOn w:val="Normal"/>
    <w:link w:val="NoSpacingChar"/>
    <w:uiPriority w:val="1"/>
    <w:qFormat/>
    <w:rsid w:val="001117BB"/>
    <w:pPr>
      <w:spacing w:before="0" w:after="0" w:line="240" w:lineRule="auto"/>
    </w:pPr>
  </w:style>
  <w:style w:type="character" w:customStyle="1" w:styleId="MeasurementdetailChar">
    <w:name w:val="Measurement detail Char"/>
    <w:basedOn w:val="DefaultParagraphFont"/>
    <w:link w:val="Measurementdetail"/>
    <w:rsid w:val="002F5621"/>
    <w:rPr>
      <w:rFonts w:ascii="Arial Narrow" w:eastAsia="Times New Roman" w:hAnsi="Arial Narrow" w:cs="Times New Roman"/>
      <w:sz w:val="18"/>
      <w:szCs w:val="18"/>
      <w:lang w:eastAsia="en-GB"/>
    </w:rPr>
  </w:style>
  <w:style w:type="character" w:customStyle="1" w:styleId="NoSpacingChar">
    <w:name w:val="No Spacing Char"/>
    <w:basedOn w:val="DefaultParagraphFont"/>
    <w:link w:val="NoSpacing"/>
    <w:uiPriority w:val="1"/>
    <w:rsid w:val="001117BB"/>
    <w:rPr>
      <w:sz w:val="20"/>
      <w:szCs w:val="20"/>
    </w:rPr>
  </w:style>
  <w:style w:type="paragraph" w:styleId="BalloonText">
    <w:name w:val="Balloon Text"/>
    <w:basedOn w:val="Normal"/>
    <w:link w:val="BalloonTextChar"/>
    <w:uiPriority w:val="99"/>
    <w:semiHidden/>
    <w:unhideWhenUsed/>
    <w:rsid w:val="002F5621"/>
    <w:rPr>
      <w:rFonts w:ascii="Tahoma" w:hAnsi="Tahoma" w:cs="Tahoma"/>
      <w:sz w:val="16"/>
      <w:szCs w:val="16"/>
    </w:rPr>
  </w:style>
  <w:style w:type="character" w:customStyle="1" w:styleId="BalloonTextChar">
    <w:name w:val="Balloon Text Char"/>
    <w:basedOn w:val="DefaultParagraphFont"/>
    <w:link w:val="BalloonText"/>
    <w:uiPriority w:val="99"/>
    <w:semiHidden/>
    <w:rsid w:val="002F5621"/>
    <w:rPr>
      <w:rFonts w:ascii="Tahoma" w:hAnsi="Tahoma" w:cs="Tahoma"/>
      <w:sz w:val="16"/>
      <w:szCs w:val="16"/>
      <w:lang w:eastAsia="en-GB"/>
    </w:rPr>
  </w:style>
  <w:style w:type="paragraph" w:styleId="Header">
    <w:name w:val="header"/>
    <w:basedOn w:val="Normal"/>
    <w:link w:val="HeaderChar"/>
    <w:uiPriority w:val="99"/>
    <w:unhideWhenUsed/>
    <w:rsid w:val="002F5621"/>
    <w:pPr>
      <w:tabs>
        <w:tab w:val="center" w:pos="4513"/>
        <w:tab w:val="right" w:pos="9026"/>
      </w:tabs>
    </w:pPr>
  </w:style>
  <w:style w:type="character" w:customStyle="1" w:styleId="HeaderChar">
    <w:name w:val="Header Char"/>
    <w:basedOn w:val="DefaultParagraphFont"/>
    <w:link w:val="Header"/>
    <w:uiPriority w:val="99"/>
    <w:rsid w:val="002F5621"/>
    <w:rPr>
      <w:rFonts w:ascii="Calibri" w:hAnsi="Calibri" w:cs="Calibri"/>
      <w:lang w:eastAsia="en-GB"/>
    </w:rPr>
  </w:style>
  <w:style w:type="paragraph" w:styleId="Footer">
    <w:name w:val="footer"/>
    <w:basedOn w:val="Normal"/>
    <w:link w:val="FooterChar"/>
    <w:uiPriority w:val="99"/>
    <w:unhideWhenUsed/>
    <w:rsid w:val="002F5621"/>
    <w:pPr>
      <w:tabs>
        <w:tab w:val="center" w:pos="4513"/>
        <w:tab w:val="right" w:pos="9026"/>
      </w:tabs>
    </w:pPr>
  </w:style>
  <w:style w:type="character" w:customStyle="1" w:styleId="FooterChar">
    <w:name w:val="Footer Char"/>
    <w:basedOn w:val="DefaultParagraphFont"/>
    <w:link w:val="Footer"/>
    <w:uiPriority w:val="99"/>
    <w:rsid w:val="002F5621"/>
    <w:rPr>
      <w:rFonts w:ascii="Calibri" w:hAnsi="Calibri" w:cs="Calibri"/>
      <w:lang w:eastAsia="en-GB"/>
    </w:rPr>
  </w:style>
  <w:style w:type="paragraph" w:customStyle="1" w:styleId="HeaderFooterText">
    <w:name w:val="Header_Footer_Text"/>
    <w:basedOn w:val="Normal"/>
    <w:autoRedefine/>
    <w:rsid w:val="002F5621"/>
    <w:pPr>
      <w:ind w:left="62"/>
    </w:pPr>
    <w:rPr>
      <w:rFonts w:ascii="Verdana" w:eastAsia="Times New Roman" w:hAnsi="Verdana" w:cs="Times New Roman"/>
    </w:rPr>
  </w:style>
  <w:style w:type="character" w:styleId="Hyperlink">
    <w:name w:val="Hyperlink"/>
    <w:basedOn w:val="DefaultParagraphFont"/>
    <w:uiPriority w:val="99"/>
    <w:unhideWhenUsed/>
    <w:rsid w:val="00BD4567"/>
    <w:rPr>
      <w:color w:val="0000FF" w:themeColor="hyperlink"/>
      <w:u w:val="single"/>
    </w:rPr>
  </w:style>
  <w:style w:type="character" w:customStyle="1" w:styleId="Heading3Char">
    <w:name w:val="Heading 3 Char"/>
    <w:basedOn w:val="DefaultParagraphFont"/>
    <w:link w:val="Heading3"/>
    <w:uiPriority w:val="9"/>
    <w:rsid w:val="0043787B"/>
    <w:rPr>
      <w:rFonts w:ascii="Arial" w:hAnsi="Arial" w:cs="Arial"/>
      <w:color w:val="4F81BD" w:themeColor="accent1"/>
      <w:spacing w:val="20"/>
      <w:sz w:val="28"/>
      <w:lang w:val="en-GB"/>
    </w:rPr>
  </w:style>
  <w:style w:type="character" w:customStyle="1" w:styleId="Heading4Char">
    <w:name w:val="Heading 4 Char"/>
    <w:basedOn w:val="DefaultParagraphFont"/>
    <w:link w:val="Heading4"/>
    <w:uiPriority w:val="9"/>
    <w:rsid w:val="0043787B"/>
    <w:rPr>
      <w:rFonts w:ascii="Arial" w:hAnsi="Arial"/>
      <w:b/>
      <w:color w:val="595959" w:themeColor="text1" w:themeTint="A6"/>
      <w:sz w:val="26"/>
      <w:szCs w:val="20"/>
      <w:lang w:val="en-GB"/>
    </w:rPr>
  </w:style>
  <w:style w:type="character" w:customStyle="1" w:styleId="Heading5Char">
    <w:name w:val="Heading 5 Char"/>
    <w:basedOn w:val="DefaultParagraphFont"/>
    <w:link w:val="Heading5"/>
    <w:uiPriority w:val="9"/>
    <w:semiHidden/>
    <w:rsid w:val="001117BB"/>
    <w:rPr>
      <w:rFonts w:ascii="Segoe UI" w:hAnsi="Segoe UI"/>
      <w:caps/>
      <w:color w:val="365F91" w:themeColor="accent1" w:themeShade="BF"/>
      <w:spacing w:val="10"/>
      <w:lang w:val="en-GB"/>
    </w:rPr>
  </w:style>
  <w:style w:type="character" w:customStyle="1" w:styleId="Heading6Char">
    <w:name w:val="Heading 6 Char"/>
    <w:basedOn w:val="DefaultParagraphFont"/>
    <w:link w:val="Heading6"/>
    <w:uiPriority w:val="9"/>
    <w:semiHidden/>
    <w:rsid w:val="001117BB"/>
    <w:rPr>
      <w:rFonts w:ascii="Segoe UI" w:hAnsi="Segoe UI"/>
      <w:caps/>
      <w:color w:val="365F91" w:themeColor="accent1" w:themeShade="BF"/>
      <w:spacing w:val="10"/>
      <w:lang w:val="en-GB"/>
    </w:rPr>
  </w:style>
  <w:style w:type="character" w:customStyle="1" w:styleId="Heading7Char">
    <w:name w:val="Heading 7 Char"/>
    <w:basedOn w:val="DefaultParagraphFont"/>
    <w:link w:val="Heading7"/>
    <w:uiPriority w:val="9"/>
    <w:semiHidden/>
    <w:rsid w:val="001117BB"/>
    <w:rPr>
      <w:rFonts w:ascii="Segoe UI" w:hAnsi="Segoe UI"/>
      <w:caps/>
      <w:color w:val="365F91" w:themeColor="accent1" w:themeShade="BF"/>
      <w:spacing w:val="10"/>
      <w:lang w:val="en-GB"/>
    </w:rPr>
  </w:style>
  <w:style w:type="character" w:customStyle="1" w:styleId="Heading8Char">
    <w:name w:val="Heading 8 Char"/>
    <w:basedOn w:val="DefaultParagraphFont"/>
    <w:link w:val="Heading8"/>
    <w:uiPriority w:val="9"/>
    <w:semiHidden/>
    <w:rsid w:val="001117BB"/>
    <w:rPr>
      <w:rFonts w:ascii="Segoe UI" w:hAnsi="Segoe UI"/>
      <w:caps/>
      <w:spacing w:val="10"/>
      <w:sz w:val="18"/>
      <w:szCs w:val="18"/>
      <w:lang w:val="en-GB"/>
    </w:rPr>
  </w:style>
  <w:style w:type="character" w:customStyle="1" w:styleId="Heading9Char">
    <w:name w:val="Heading 9 Char"/>
    <w:basedOn w:val="DefaultParagraphFont"/>
    <w:link w:val="Heading9"/>
    <w:uiPriority w:val="9"/>
    <w:semiHidden/>
    <w:rsid w:val="001117BB"/>
    <w:rPr>
      <w:rFonts w:ascii="Segoe UI" w:hAnsi="Segoe UI"/>
      <w:i/>
      <w:caps/>
      <w:spacing w:val="10"/>
      <w:sz w:val="18"/>
      <w:szCs w:val="18"/>
      <w:lang w:val="en-GB"/>
    </w:rPr>
  </w:style>
  <w:style w:type="paragraph" w:styleId="Caption">
    <w:name w:val="caption"/>
    <w:basedOn w:val="Normal"/>
    <w:next w:val="Normal"/>
    <w:uiPriority w:val="35"/>
    <w:semiHidden/>
    <w:unhideWhenUsed/>
    <w:qFormat/>
    <w:rsid w:val="001117BB"/>
    <w:rPr>
      <w:b/>
      <w:bCs/>
      <w:color w:val="365F91" w:themeColor="accent1" w:themeShade="BF"/>
      <w:sz w:val="16"/>
      <w:szCs w:val="16"/>
    </w:rPr>
  </w:style>
  <w:style w:type="paragraph" w:styleId="Title">
    <w:name w:val="Title"/>
    <w:aliases w:val="Doc Title"/>
    <w:basedOn w:val="Normal"/>
    <w:next w:val="Normal"/>
    <w:link w:val="TitleChar"/>
    <w:uiPriority w:val="10"/>
    <w:qFormat/>
    <w:rsid w:val="00FC034F"/>
    <w:pPr>
      <w:spacing w:before="2040" w:after="2040" w:line="280" w:lineRule="atLeast"/>
      <w:textboxTightWrap w:val="allLines"/>
    </w:pPr>
    <w:rPr>
      <w:b/>
      <w:color w:val="4F81BD" w:themeColor="accent1"/>
      <w:spacing w:val="-10"/>
      <w:kern w:val="28"/>
      <w:sz w:val="56"/>
      <w:szCs w:val="52"/>
    </w:rPr>
  </w:style>
  <w:style w:type="character" w:customStyle="1" w:styleId="TitleChar">
    <w:name w:val="Title Char"/>
    <w:aliases w:val="Doc Title Char"/>
    <w:basedOn w:val="DefaultParagraphFont"/>
    <w:link w:val="Title"/>
    <w:uiPriority w:val="10"/>
    <w:rsid w:val="00FC034F"/>
    <w:rPr>
      <w:rFonts w:ascii="Arial" w:hAnsi="Arial"/>
      <w:b/>
      <w:color w:val="4F81BD" w:themeColor="accent1"/>
      <w:spacing w:val="-10"/>
      <w:kern w:val="28"/>
      <w:sz w:val="56"/>
      <w:szCs w:val="52"/>
      <w:lang w:val="en-GB"/>
    </w:rPr>
  </w:style>
  <w:style w:type="paragraph" w:styleId="Subtitle">
    <w:name w:val="Subtitle"/>
    <w:basedOn w:val="Normal"/>
    <w:next w:val="Normal"/>
    <w:link w:val="SubtitleChar"/>
    <w:uiPriority w:val="11"/>
    <w:qFormat/>
    <w:rsid w:val="001117BB"/>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1117BB"/>
    <w:rPr>
      <w:caps/>
      <w:color w:val="595959" w:themeColor="text1" w:themeTint="A6"/>
      <w:spacing w:val="10"/>
      <w:sz w:val="24"/>
      <w:szCs w:val="24"/>
    </w:rPr>
  </w:style>
  <w:style w:type="character" w:styleId="Strong">
    <w:name w:val="Strong"/>
    <w:uiPriority w:val="22"/>
    <w:qFormat/>
    <w:rsid w:val="001117BB"/>
    <w:rPr>
      <w:b/>
      <w:bCs/>
    </w:rPr>
  </w:style>
  <w:style w:type="character" w:styleId="Emphasis">
    <w:name w:val="Emphasis"/>
    <w:uiPriority w:val="20"/>
    <w:qFormat/>
    <w:rsid w:val="001117BB"/>
    <w:rPr>
      <w:caps/>
      <w:color w:val="243F60" w:themeColor="accent1" w:themeShade="7F"/>
      <w:spacing w:val="5"/>
    </w:rPr>
  </w:style>
  <w:style w:type="paragraph" w:styleId="ListParagraph">
    <w:name w:val="List Paragraph"/>
    <w:basedOn w:val="Normal"/>
    <w:uiPriority w:val="34"/>
    <w:qFormat/>
    <w:rsid w:val="001117BB"/>
    <w:pPr>
      <w:ind w:left="720"/>
      <w:contextualSpacing/>
    </w:pPr>
  </w:style>
  <w:style w:type="paragraph" w:styleId="Quote">
    <w:name w:val="Quote"/>
    <w:basedOn w:val="Normal"/>
    <w:next w:val="Normal"/>
    <w:link w:val="QuoteChar"/>
    <w:uiPriority w:val="29"/>
    <w:qFormat/>
    <w:rsid w:val="001117BB"/>
    <w:rPr>
      <w:i/>
      <w:iCs/>
    </w:rPr>
  </w:style>
  <w:style w:type="character" w:customStyle="1" w:styleId="QuoteChar">
    <w:name w:val="Quote Char"/>
    <w:basedOn w:val="DefaultParagraphFont"/>
    <w:link w:val="Quote"/>
    <w:uiPriority w:val="29"/>
    <w:rsid w:val="001117BB"/>
    <w:rPr>
      <w:i/>
      <w:iCs/>
      <w:sz w:val="20"/>
      <w:szCs w:val="20"/>
    </w:rPr>
  </w:style>
  <w:style w:type="paragraph" w:styleId="IntenseQuote">
    <w:name w:val="Intense Quote"/>
    <w:basedOn w:val="Normal"/>
    <w:next w:val="Normal"/>
    <w:link w:val="IntenseQuoteChar"/>
    <w:uiPriority w:val="30"/>
    <w:qFormat/>
    <w:rsid w:val="001117B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1117BB"/>
    <w:rPr>
      <w:i/>
      <w:iCs/>
      <w:color w:val="4F81BD" w:themeColor="accent1"/>
      <w:sz w:val="20"/>
      <w:szCs w:val="20"/>
    </w:rPr>
  </w:style>
  <w:style w:type="character" w:styleId="SubtleEmphasis">
    <w:name w:val="Subtle Emphasis"/>
    <w:uiPriority w:val="19"/>
    <w:qFormat/>
    <w:rsid w:val="001117BB"/>
    <w:rPr>
      <w:i/>
      <w:iCs/>
      <w:color w:val="243F60" w:themeColor="accent1" w:themeShade="7F"/>
    </w:rPr>
  </w:style>
  <w:style w:type="character" w:styleId="IntenseEmphasis">
    <w:name w:val="Intense Emphasis"/>
    <w:uiPriority w:val="21"/>
    <w:qFormat/>
    <w:rsid w:val="001117BB"/>
    <w:rPr>
      <w:b/>
      <w:bCs/>
      <w:caps/>
      <w:color w:val="243F60" w:themeColor="accent1" w:themeShade="7F"/>
      <w:spacing w:val="10"/>
    </w:rPr>
  </w:style>
  <w:style w:type="character" w:styleId="SubtleReference">
    <w:name w:val="Subtle Reference"/>
    <w:uiPriority w:val="31"/>
    <w:qFormat/>
    <w:rsid w:val="001117BB"/>
    <w:rPr>
      <w:b/>
      <w:bCs/>
      <w:color w:val="4F81BD" w:themeColor="accent1"/>
    </w:rPr>
  </w:style>
  <w:style w:type="character" w:styleId="IntenseReference">
    <w:name w:val="Intense Reference"/>
    <w:uiPriority w:val="32"/>
    <w:qFormat/>
    <w:rsid w:val="001117BB"/>
    <w:rPr>
      <w:b/>
      <w:bCs/>
      <w:i/>
      <w:iCs/>
      <w:caps/>
      <w:color w:val="4F81BD" w:themeColor="accent1"/>
    </w:rPr>
  </w:style>
  <w:style w:type="character" w:styleId="BookTitle">
    <w:name w:val="Book Title"/>
    <w:uiPriority w:val="33"/>
    <w:qFormat/>
    <w:rsid w:val="001117BB"/>
    <w:rPr>
      <w:b/>
      <w:bCs/>
      <w:i/>
      <w:iCs/>
      <w:spacing w:val="9"/>
    </w:rPr>
  </w:style>
  <w:style w:type="paragraph" w:styleId="TOCHeading">
    <w:name w:val="TOC Heading"/>
    <w:basedOn w:val="Heading1"/>
    <w:next w:val="Normal"/>
    <w:uiPriority w:val="39"/>
    <w:unhideWhenUsed/>
    <w:qFormat/>
    <w:rsid w:val="001117BB"/>
    <w:pPr>
      <w:outlineLvl w:val="9"/>
    </w:pPr>
  </w:style>
  <w:style w:type="paragraph" w:styleId="TOC1">
    <w:name w:val="toc 1"/>
    <w:basedOn w:val="Normal"/>
    <w:next w:val="Normal"/>
    <w:autoRedefine/>
    <w:uiPriority w:val="39"/>
    <w:unhideWhenUsed/>
    <w:rsid w:val="00A67A00"/>
    <w:pPr>
      <w:spacing w:after="100"/>
    </w:pPr>
  </w:style>
  <w:style w:type="table" w:styleId="TableGrid">
    <w:name w:val="Table Grid"/>
    <w:basedOn w:val="TableNormal"/>
    <w:uiPriority w:val="59"/>
    <w:rsid w:val="00A67A0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NoNumber">
    <w:name w:val="Heading (No Number)"/>
    <w:link w:val="HeadingNoNumberChar"/>
    <w:rsid w:val="00665B00"/>
    <w:pPr>
      <w:spacing w:before="600" w:after="360" w:line="240" w:lineRule="auto"/>
    </w:pPr>
    <w:rPr>
      <w:rFonts w:ascii="Arial" w:hAnsi="Arial"/>
      <w:bCs/>
      <w:color w:val="4F81BD" w:themeColor="accent1"/>
      <w:spacing w:val="15"/>
      <w:sz w:val="40"/>
    </w:rPr>
  </w:style>
  <w:style w:type="paragraph" w:styleId="TOC2">
    <w:name w:val="toc 2"/>
    <w:basedOn w:val="Normal"/>
    <w:next w:val="Normal"/>
    <w:autoRedefine/>
    <w:uiPriority w:val="39"/>
    <w:unhideWhenUsed/>
    <w:rsid w:val="00BA5F97"/>
    <w:pPr>
      <w:spacing w:after="100"/>
      <w:ind w:left="200"/>
    </w:pPr>
  </w:style>
  <w:style w:type="character" w:customStyle="1" w:styleId="HeadingNoNumberChar">
    <w:name w:val="Heading (No Number) Char"/>
    <w:basedOn w:val="Heading1Char"/>
    <w:link w:val="HeadingNoNumber"/>
    <w:rsid w:val="00665B00"/>
    <w:rPr>
      <w:rFonts w:ascii="Arial" w:hAnsi="Arial"/>
      <w:bCs/>
      <w:color w:val="4F81BD" w:themeColor="accent1"/>
      <w:spacing w:val="15"/>
      <w:sz w:val="40"/>
      <w:lang w:val="en-GB"/>
    </w:rPr>
  </w:style>
  <w:style w:type="paragraph" w:styleId="CommentSubject">
    <w:name w:val="annotation subject"/>
    <w:basedOn w:val="CommentText"/>
    <w:next w:val="CommentText"/>
    <w:link w:val="CommentSubjectChar"/>
    <w:uiPriority w:val="99"/>
    <w:semiHidden/>
    <w:unhideWhenUsed/>
    <w:rsid w:val="00AA212E"/>
    <w:pPr>
      <w:spacing w:line="240" w:lineRule="auto"/>
    </w:pPr>
    <w:rPr>
      <w:rFonts w:ascii="Segoe UI" w:eastAsiaTheme="minorEastAsia" w:hAnsi="Segoe UI" w:cstheme="minorBidi"/>
      <w:b/>
      <w:bCs/>
      <w:sz w:val="20"/>
    </w:rPr>
  </w:style>
  <w:style w:type="character" w:customStyle="1" w:styleId="CommentSubjectChar">
    <w:name w:val="Comment Subject Char"/>
    <w:basedOn w:val="CommentTextChar"/>
    <w:link w:val="CommentSubject"/>
    <w:uiPriority w:val="99"/>
    <w:semiHidden/>
    <w:rsid w:val="00AA212E"/>
    <w:rPr>
      <w:rFonts w:ascii="Segoe UI" w:eastAsia="Times New Roman" w:hAnsi="Segoe UI" w:cs="Times New Roman"/>
      <w:b/>
      <w:bCs/>
      <w:sz w:val="20"/>
      <w:szCs w:val="20"/>
      <w:lang w:val="en-GB"/>
    </w:rPr>
  </w:style>
  <w:style w:type="paragraph" w:styleId="TOC3">
    <w:name w:val="toc 3"/>
    <w:basedOn w:val="Normal"/>
    <w:next w:val="Normal"/>
    <w:autoRedefine/>
    <w:uiPriority w:val="39"/>
    <w:unhideWhenUsed/>
    <w:rsid w:val="0030249F"/>
    <w:pPr>
      <w:spacing w:after="100"/>
      <w:ind w:left="440"/>
    </w:pPr>
  </w:style>
  <w:style w:type="character" w:styleId="FollowedHyperlink">
    <w:name w:val="FollowedHyperlink"/>
    <w:basedOn w:val="DefaultParagraphFont"/>
    <w:uiPriority w:val="99"/>
    <w:semiHidden/>
    <w:unhideWhenUsed/>
    <w:rsid w:val="00CD2430"/>
    <w:rPr>
      <w:color w:val="800080" w:themeColor="followedHyperlink"/>
      <w:u w:val="single"/>
    </w:rPr>
  </w:style>
  <w:style w:type="table" w:customStyle="1" w:styleId="LightList1">
    <w:name w:val="Light List1"/>
    <w:basedOn w:val="TableNormal"/>
    <w:uiPriority w:val="61"/>
    <w:rsid w:val="00922B40"/>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FC034F"/>
    <w:rPr>
      <w:color w:val="808080"/>
    </w:rPr>
  </w:style>
  <w:style w:type="table" w:customStyle="1" w:styleId="LightShading-Accent11">
    <w:name w:val="Light Shading - Accent 11"/>
    <w:basedOn w:val="TableNormal"/>
    <w:uiPriority w:val="60"/>
    <w:rsid w:val="00273C37"/>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273C37"/>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olorfulGrid-Accent1">
    <w:name w:val="Colorful Grid Accent 1"/>
    <w:basedOn w:val="TableNormal"/>
    <w:uiPriority w:val="73"/>
    <w:rsid w:val="00273C37"/>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List-Accent6">
    <w:name w:val="Colorful List Accent 6"/>
    <w:basedOn w:val="TableNormal"/>
    <w:uiPriority w:val="72"/>
    <w:rsid w:val="008868E7"/>
    <w:pPr>
      <w:spacing w:before="0"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DDStyle">
    <w:name w:val="DD Style"/>
    <w:basedOn w:val="TableNormal"/>
    <w:uiPriority w:val="99"/>
    <w:qFormat/>
    <w:rsid w:val="008868E7"/>
    <w:pPr>
      <w:spacing w:before="0" w:after="0" w:line="240" w:lineRule="auto"/>
    </w:pPr>
    <w:rPr>
      <w:rFonts w:ascii="Arial" w:hAnsi="Arial"/>
      <w:sz w:val="24"/>
    </w:rPr>
    <w:tblPr/>
    <w:tblStylePr w:type="firstRow">
      <w:tblPr/>
      <w:tcPr>
        <w:tcBorders>
          <w:top w:val="nil"/>
          <w:left w:val="nil"/>
          <w:bottom w:val="nil"/>
          <w:right w:val="nil"/>
          <w:insideH w:val="nil"/>
          <w:insideV w:val="nil"/>
        </w:tcBorders>
        <w:shd w:val="clear" w:color="auto" w:fill="B8CCE4" w:themeFill="accent1" w:themeFillTint="66"/>
      </w:tcPr>
    </w:tblStylePr>
  </w:style>
  <w:style w:type="table" w:styleId="MediumGrid3-Accent1">
    <w:name w:val="Medium Grid 3 Accent 1"/>
    <w:basedOn w:val="TableNormal"/>
    <w:uiPriority w:val="69"/>
    <w:rsid w:val="00796427"/>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NormalWeb">
    <w:name w:val="Normal (Web)"/>
    <w:basedOn w:val="Normal"/>
    <w:uiPriority w:val="99"/>
    <w:semiHidden/>
    <w:unhideWhenUsed/>
    <w:rsid w:val="00272105"/>
    <w:pPr>
      <w:spacing w:before="100" w:beforeAutospacing="1" w:after="100" w:afterAutospacing="1" w:line="240" w:lineRule="auto"/>
    </w:pPr>
    <w:rPr>
      <w:rFonts w:ascii="Times New Roman" w:eastAsia="Times New Roman" w:hAnsi="Times New Roman" w:cs="Times New Roman"/>
      <w:szCs w:val="24"/>
      <w:lang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273473">
      <w:bodyDiv w:val="1"/>
      <w:marLeft w:val="0"/>
      <w:marRight w:val="0"/>
      <w:marTop w:val="0"/>
      <w:marBottom w:val="0"/>
      <w:divBdr>
        <w:top w:val="none" w:sz="0" w:space="0" w:color="auto"/>
        <w:left w:val="none" w:sz="0" w:space="0" w:color="auto"/>
        <w:bottom w:val="none" w:sz="0" w:space="0" w:color="auto"/>
        <w:right w:val="none" w:sz="0" w:space="0" w:color="auto"/>
      </w:divBdr>
    </w:div>
    <w:div w:id="590238414">
      <w:bodyDiv w:val="1"/>
      <w:marLeft w:val="0"/>
      <w:marRight w:val="0"/>
      <w:marTop w:val="0"/>
      <w:marBottom w:val="0"/>
      <w:divBdr>
        <w:top w:val="none" w:sz="0" w:space="0" w:color="auto"/>
        <w:left w:val="none" w:sz="0" w:space="0" w:color="auto"/>
        <w:bottom w:val="none" w:sz="0" w:space="0" w:color="auto"/>
        <w:right w:val="none" w:sz="0" w:space="0" w:color="auto"/>
      </w:divBdr>
    </w:div>
    <w:div w:id="1189295184">
      <w:bodyDiv w:val="1"/>
      <w:marLeft w:val="0"/>
      <w:marRight w:val="0"/>
      <w:marTop w:val="0"/>
      <w:marBottom w:val="0"/>
      <w:divBdr>
        <w:top w:val="none" w:sz="0" w:space="0" w:color="auto"/>
        <w:left w:val="none" w:sz="0" w:space="0" w:color="auto"/>
        <w:bottom w:val="none" w:sz="0" w:space="0" w:color="auto"/>
        <w:right w:val="none" w:sz="0" w:space="0" w:color="auto"/>
      </w:divBdr>
    </w:div>
    <w:div w:id="1397893817">
      <w:bodyDiv w:val="1"/>
      <w:marLeft w:val="0"/>
      <w:marRight w:val="0"/>
      <w:marTop w:val="0"/>
      <w:marBottom w:val="0"/>
      <w:divBdr>
        <w:top w:val="none" w:sz="0" w:space="0" w:color="auto"/>
        <w:left w:val="none" w:sz="0" w:space="0" w:color="auto"/>
        <w:bottom w:val="none" w:sz="0" w:space="0" w:color="auto"/>
        <w:right w:val="none" w:sz="0" w:space="0" w:color="auto"/>
      </w:divBdr>
    </w:div>
    <w:div w:id="1571425333">
      <w:bodyDiv w:val="1"/>
      <w:marLeft w:val="0"/>
      <w:marRight w:val="0"/>
      <w:marTop w:val="0"/>
      <w:marBottom w:val="0"/>
      <w:divBdr>
        <w:top w:val="none" w:sz="0" w:space="0" w:color="auto"/>
        <w:left w:val="none" w:sz="0" w:space="0" w:color="auto"/>
        <w:bottom w:val="none" w:sz="0" w:space="0" w:color="auto"/>
        <w:right w:val="none" w:sz="0" w:space="0" w:color="auto"/>
      </w:divBdr>
    </w:div>
    <w:div w:id="170979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cloudfoundry/cli" TargetMode="External"/><Relationship Id="rId18" Type="http://schemas.openxmlformats.org/officeDocument/2006/relationships/hyperlink" Target="https://chrome.google.com/webstore/detail/axe-web-accessibility-tes/lhdoppojpmngadmnindnejefpokejbdd" TargetMode="External"/><Relationship Id="rId26" Type="http://schemas.openxmlformats.org/officeDocument/2006/relationships/hyperlink" Target="https://chrome.google.com/webstore/detail/axe-web-accessibility-tes/lhdoppojpmngadmnindnejefpokejbdd"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docs.microsoft.com/en-us/aspnet/core/security/app-secrets?view=aspnetcore-3.1&amp;tabs=windows" TargetMode="External"/><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chrome.google.com/webstore/detail/retirejs/moibopkbhjceeedibkbkbchbjnkadmom?hl=en" TargetMode="External"/><Relationship Id="rId25" Type="http://schemas.openxmlformats.org/officeDocument/2006/relationships/hyperlink" Target="https://chrome.google.com/webstore/detail/wave-evaluation-tool/jbbplnpkjmmeebjpijfedlgcdilocofh" TargetMode="External"/><Relationship Id="rId33" Type="http://schemas.openxmlformats.org/officeDocument/2006/relationships/hyperlink" Target="https://medium.com/@mirzafarrukh13/solid-design-principles-c-de157c500425" TargetMode="Externa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dev.mysql.com/downloads/windows/installer/8.0.html" TargetMode="External"/><Relationship Id="rId20" Type="http://schemas.openxmlformats.org/officeDocument/2006/relationships/hyperlink" Target="https://gds.blog.gov.uk/2012/10/12/coding-in-the-open/"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chrome.google.com/webstore/detail/retirejs/moibopkbhjceeedibkbkbchbjnkadmom?hl=en" TargetMode="External"/><Relationship Id="rId32" Type="http://schemas.openxmlformats.org/officeDocument/2006/relationships/hyperlink" Target="https://refactoring.guru/"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code.visualstudio.com/download" TargetMode="External"/><Relationship Id="rId23" Type="http://schemas.openxmlformats.org/officeDocument/2006/relationships/image" Target="media/image4.png"/><Relationship Id="rId28" Type="http://schemas.openxmlformats.org/officeDocument/2006/relationships/hyperlink" Target="https://achecker.ca/checker/index.php" TargetMode="External"/><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hyperlink" Target="https://docs.github.com/en/free-pro-team@latest/github/collaborating-with-issues-and-pull-requests/creating-a-pull-reques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onarlint.org/visualstudio/" TargetMode="External"/><Relationship Id="rId22" Type="http://schemas.openxmlformats.org/officeDocument/2006/relationships/hyperlink" Target="https://design-system.service.gov.uk/" TargetMode="External"/><Relationship Id="rId27" Type="http://schemas.openxmlformats.org/officeDocument/2006/relationships/hyperlink" Target="https://chrome.google.com/webstore/detail/aria-validator/oigghlanfjgnkcndchmnlnmaojahnjoc" TargetMode="External"/><Relationship Id="rId30" Type="http://schemas.openxmlformats.org/officeDocument/2006/relationships/hyperlink" Target="https://docs.microsoft.com/en-us/azure/devops/repos/git/git-branching-guidance?view=azure-devops" TargetMode="External"/><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339829\Downloads\ESS%20Digital%20Development%20v1.1.dotx" TargetMode="External"/></Relationships>
</file>

<file path=word/glossary/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7.xml"/><Relationship Id="rId7" Type="http://schemas.openxmlformats.org/officeDocument/2006/relationships/webSettings" Target="webSettings.xml"/><Relationship Id="rId2" Type="http://schemas.openxmlformats.org/officeDocument/2006/relationships/customXml" Target="../../customXml/item6.xml"/><Relationship Id="rId1" Type="http://schemas.openxmlformats.org/officeDocument/2006/relationships/customXml" Target="../../customXml/item5.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8.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F8ACDE954B64931A488AAE3E0FA47C1"/>
        <w:category>
          <w:name w:val="General"/>
          <w:gallery w:val="placeholder"/>
        </w:category>
        <w:types>
          <w:type w:val="bbPlcHdr"/>
        </w:types>
        <w:behaviors>
          <w:behavior w:val="content"/>
        </w:behaviors>
        <w:guid w:val="{4D4944EE-2668-4756-870B-DC387E84A0D4}"/>
      </w:docPartPr>
      <w:docPartBody>
        <w:p w:rsidR="00BB4233" w:rsidRDefault="00A95FDA">
          <w:pPr>
            <w:pStyle w:val="DF8ACDE954B64931A488AAE3E0FA47C1"/>
          </w:pPr>
          <w:r w:rsidRPr="00BE327E">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Linotype">
    <w:altName w:val="Tahoma"/>
    <w:charset w:val="00"/>
    <w:family w:val="swiss"/>
    <w:pitch w:val="variable"/>
    <w:sig w:usb0="00000001" w:usb1="00000000" w:usb2="00000000" w:usb3="00000000" w:csb0="00000093"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G Times">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FDA"/>
    <w:rsid w:val="00511604"/>
    <w:rsid w:val="00592B3F"/>
    <w:rsid w:val="00A95FDA"/>
    <w:rsid w:val="00BB42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F8ACDE954B64931A488AAE3E0FA47C1">
    <w:name w:val="DF8ACDE954B64931A488AAE3E0FA47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0851A738E722741981A130B34145C19" ma:contentTypeVersion="1" ma:contentTypeDescription="Create a new document." ma:contentTypeScope="" ma:versionID="bbf7b28af5c14c39cf71bbc4ea98c514">
  <xsd:schema xmlns:xsd="http://www.w3.org/2001/XMLSchema" xmlns:xs="http://www.w3.org/2001/XMLSchema" xmlns:p="http://schemas.microsoft.com/office/2006/metadata/properties" xmlns:ns1="http://schemas.microsoft.com/sharepoint/v3" targetNamespace="http://schemas.microsoft.com/office/2006/metadata/properties" ma:root="true" ma:fieldsID="dbb2a0ecdfdeca41f01e2d9d35d2001b"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6.xml><?xml version="1.0" encoding="utf-8"?>
<ct:contentTypeSchema xmlns:ct="http://schemas.microsoft.com/office/2006/metadata/contentType" xmlns:ma="http://schemas.microsoft.com/office/2006/metadata/properties/metaAttributes" ct:_="" ma:_="" ma:contentTypeName="Document" ma:contentTypeID="0x010100D0851A738E722741981A130B34145C19" ma:contentTypeVersion="1" ma:contentTypeDescription="Create a new document." ma:contentTypeScope="" ma:versionID="bbf7b28af5c14c39cf71bbc4ea98c514">
  <xsd:schema xmlns:xsd="http://www.w3.org/2001/XMLSchema" xmlns:xs="http://www.w3.org/2001/XMLSchema" xmlns:p="http://schemas.microsoft.com/office/2006/metadata/properties" xmlns:ns1="http://schemas.microsoft.com/sharepoint/v3" targetNamespace="http://schemas.microsoft.com/office/2006/metadata/properties" ma:root="true" ma:fieldsID="dbb2a0ecdfdeca41f01e2d9d35d2001b"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mso-contentType ?>
<FormTemplates xmlns="http://schemas.microsoft.com/sharepoint/v3/contenttype/forms">
  <Display>DocumentLibraryForm</Display>
  <Edit>DocumentLibraryForm</Edit>
  <New>DocumentLibraryForm</New>
</FormTemplates>
</file>

<file path=customXml/item8.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5754F33-1EB4-4E43-9F96-2C61CB950EAC}">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9374E54D-66DC-4A52-9BC6-382119E952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894EE88-537D-45B5-A290-33D993C70332}">
  <ds:schemaRefs>
    <ds:schemaRef ds:uri="http://schemas.microsoft.com/sharepoint/v3/contenttype/forms"/>
  </ds:schemaRefs>
</ds:datastoreItem>
</file>

<file path=customXml/itemProps4.xml><?xml version="1.0" encoding="utf-8"?>
<ds:datastoreItem xmlns:ds="http://schemas.openxmlformats.org/officeDocument/2006/customXml" ds:itemID="{FCE2D64C-F9CD-4541-9355-C419F30D69ED}">
  <ds:schemaRefs>
    <ds:schemaRef ds:uri="http://schemas.openxmlformats.org/officeDocument/2006/bibliography"/>
  </ds:schemaRefs>
</ds:datastoreItem>
</file>

<file path=customXml/itemProps5.xml><?xml version="1.0" encoding="utf-8"?>
<ds:datastoreItem xmlns:ds="http://schemas.openxmlformats.org/officeDocument/2006/customXml" ds:itemID="{D5754F33-1EB4-4E43-9F96-2C61CB950EAC}">
  <ds:schemaRefs>
    <ds:schemaRef ds:uri="http://schemas.microsoft.com/office/2006/metadata/properties"/>
    <ds:schemaRef ds:uri="http://schemas.microsoft.com/office/infopath/2007/PartnerControls"/>
    <ds:schemaRef ds:uri="http://schemas.microsoft.com/sharepoint/v3"/>
  </ds:schemaRefs>
</ds:datastoreItem>
</file>

<file path=customXml/itemProps6.xml><?xml version="1.0" encoding="utf-8"?>
<ds:datastoreItem xmlns:ds="http://schemas.openxmlformats.org/officeDocument/2006/customXml" ds:itemID="{9374E54D-66DC-4A52-9BC6-382119E952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B894EE88-537D-45B5-A290-33D993C70332}">
  <ds:schemaRefs>
    <ds:schemaRef ds:uri="http://schemas.microsoft.com/sharepoint/v3/contenttype/forms"/>
  </ds:schemaRefs>
</ds:datastoreItem>
</file>

<file path=customXml/itemProps8.xml><?xml version="1.0" encoding="utf-8"?>
<ds:datastoreItem xmlns:ds="http://schemas.openxmlformats.org/officeDocument/2006/customXml" ds:itemID="{118BC3C7-1F00-4A87-B0C4-3900AF8A5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ESS Digital Development v1.1</Template>
  <TotalTime>491</TotalTime>
  <Pages>14</Pages>
  <Words>1624</Words>
  <Characters>9258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Developer Guide</vt:lpstr>
    </vt:vector>
  </TitlesOfParts>
  <Company>IT Assist</Company>
  <LinksUpToDate>false</LinksUpToDate>
  <CharactersWithSpaces>10861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 guide</dc:title>
  <dc:subject/>
  <dc:creator>Ruth Spoerri</dc:creator>
  <cp:keywords/>
  <dc:description/>
  <cp:lastModifiedBy>Stevenson, Michael</cp:lastModifiedBy>
  <cp:revision>12</cp:revision>
  <cp:lastPrinted>2016-11-07T12:29:00Z</cp:lastPrinted>
  <dcterms:created xsi:type="dcterms:W3CDTF">2018-08-08T15:50:00Z</dcterms:created>
  <dcterms:modified xsi:type="dcterms:W3CDTF">2020-10-22T11:48:00Z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0x010100D0851A738E722741981A130B34145C19</vt:lpwstr>
  </property>
</Properties>
</file>