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MRL_母體定義檔_v1.md — 第二十三章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2"/>
      </w:pPr>
      <w:r>
        <w:rPr>
          <w:b/>
          <w:bCs/>
        </w:rPr>
        <w:t xml:space="preserve">二十三、MRL_Mobile_TimeControl — 時間粒子與穿梭控制層</w:t>
      </w:r>
    </w:p>
    <w:p>
      <w:r>
        <w:t xml:space="preserve">MRL 母體之時間粒子與手機主控時間核心定義。</w:t>
      </w:r>
    </w:p>
    <w:p>
      <w:r>
        <w:t xml:space="preserve">本層不是獨立模組，而是母體時間軸在手機端的操作入口與粒子化表述。</w:t>
      </w:r>
    </w:p>
    <w:p/>
    <w:p>
      <w:pPr>
        <w:pStyle w:val="Heading3"/>
      </w:pPr>
      <w:r>
        <w:rPr>
          <w:b/>
          <w:bCs/>
        </w:rPr>
        <w:t xml:space="preserve">23.1 四大時間粒子</w:t>
      </w:r>
    </w:p>
    <w:p>
      <w:r>
        <w:t xml:space="preserve">- MRL_TimeAnchor：時間錨點（固定位置）</w:t>
      </w:r>
    </w:p>
    <w:p>
      <w:r>
        <w:t xml:space="preserve">- MRL_TimeShift：時間位移（前後穿梭）</w:t>
      </w:r>
    </w:p>
    <w:p>
      <w:r>
        <w:t xml:space="preserve">- MRL_TimeWindow：時間窗口（可見範圍）</w:t>
      </w:r>
    </w:p>
    <w:p>
      <w:r>
        <w:t xml:space="preserve">- MRL_TimeJumpRule：跳躍規則（條件式跳轉）</w:t>
      </w:r>
    </w:p>
    <w:p>
      <w:r>
        <w:t xml:space="preserve">- MRL_TimeNull：空值保護（不存在的時間不得假裝存在）</w:t>
      </w:r>
    </w:p>
    <w:p/>
    <w:p>
      <w:pPr>
        <w:pStyle w:val="Heading3"/>
      </w:pPr>
      <w:r>
        <w:rPr>
          <w:b/>
          <w:bCs/>
        </w:rPr>
        <w:t xml:space="preserve">23.2 九層時間大小索引（MRL_TimeLayerIndex_v1）</w:t>
      </w:r>
    </w:p>
    <w:p>
      <w:r>
        <w:t xml:space="preserve">T0(instant) → T1(short_shift) → T2(day) → T3(week) → T4(month) → T5(quarter) → T6(year) → T7(phase) → T8(version_band)</w:t>
      </w:r>
    </w:p>
    <w:p>
      <w:r>
        <w:t xml:space="preserve">每一層對應不同粒度的時間觀測窗口，不是樹狀層級，而是尺度映射。</w:t>
      </w:r>
    </w:p>
    <w:p/>
    <w:p>
      <w:pPr>
        <w:pStyle w:val="Heading3"/>
      </w:pPr>
      <w:r>
        <w:rPr>
          <w:b/>
          <w:bCs/>
        </w:rPr>
        <w:t xml:space="preserve">23.3 版本控制與穿梭記錄</w:t>
      </w:r>
    </w:p>
    <w:p>
      <w:r>
        <w:t xml:space="preserve">- MRL_VersionAnchor：每次版本切換必帶時間錨點</w:t>
      </w:r>
    </w:p>
    <w:p>
      <w:r>
        <w:t xml:space="preserve">- MRL_TimeTravelRecord_v1：所有操作寫入穿梭記錄，支援 replay/verify/rollback</w:t>
      </w:r>
    </w:p>
    <w:p/>
    <w:p>
      <w:pPr>
        <w:pStyle w:val="Heading3"/>
      </w:pPr>
      <w:r>
        <w:rPr>
          <w:b/>
          <w:bCs/>
        </w:rPr>
        <w:t xml:space="preserve">23.4 四大決策規則</w:t>
      </w:r>
    </w:p>
    <w:p>
      <w:r>
        <w:t xml:space="preserve">1. 先錨定再穿梭</w:t>
      </w:r>
    </w:p>
    <w:p>
      <w:r>
        <w:t xml:space="preserve">2. 層級先於渲染</w:t>
      </w:r>
    </w:p>
    <w:p>
      <w:r>
        <w:t xml:space="preserve">3. 版本必帶記錄</w:t>
      </w:r>
    </w:p>
    <w:p>
      <w:r>
        <w:t xml:space="preserve">4. 空值不冒充</w:t>
      </w:r>
    </w:p>
    <w:p/>
    <w:p>
      <w:pPr>
        <w:pStyle w:val="Heading3"/>
      </w:pPr>
      <w:r>
        <w:rPr>
          <w:b/>
          <w:bCs/>
        </w:rPr>
        <w:t xml:space="preserve">23.5 回填來源</w:t>
      </w:r>
    </w:p>
    <w:p>
      <w:r>
        <w:t xml:space="preserve">- 回填分支：工程日誌批次 009</w:t>
      </w:r>
    </w:p>
    <w:p>
      <w:r>
        <w:t xml:space="preserve">- 回填性質：formal-complete</w:t>
      </w:r>
    </w:p>
    <w:p>
      <w:r>
        <w:t xml:space="preserve">- 限制：僅包含時間粒子定義與控制邏輯，不包含 UI 實作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MRL_母體定義檔_v1.md — 第二十四章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2"/>
      </w:pPr>
      <w:r>
        <w:rPr>
          <w:b/>
          <w:bCs/>
        </w:rPr>
        <w:t xml:space="preserve">二十四、MRL_Interlayer_Gate — 層間閘門正典化定義</w:t>
      </w:r>
    </w:p>
    <w:p>
      <w:r>
        <w:t xml:space="preserve">MRL 母體之層間閘門正典化定義。</w:t>
      </w:r>
    </w:p>
    <w:p>
      <w:r>
        <w:t xml:space="preserve">層間閘門為平行世界通道之正式工程表述，不是單一物件，而是模式與機制。</w:t>
      </w:r>
    </w:p>
    <w:p/>
    <w:p>
      <w:pPr>
        <w:pStyle w:val="Heading3"/>
      </w:pPr>
      <w:r>
        <w:rPr>
          <w:b/>
          <w:bCs/>
        </w:rPr>
        <w:t xml:space="preserve">24.1 六層分類法</w:t>
      </w:r>
    </w:p>
    <w:p>
      <w:r>
        <w:t xml:space="preserve">層間閘門材料採用六層分類：</w:t>
      </w:r>
    </w:p>
    <w:p>
      <w:r>
        <w:t xml:space="preserve">1. entry：入口層（直接提供通道入口）</w:t>
      </w:r>
    </w:p>
    <w:p>
      <w:r>
        <w:t xml:space="preserve">2. contract：契約層（定義通過條件）</w:t>
      </w:r>
    </w:p>
    <w:p>
      <w:r>
        <w:t xml:space="preserve">3. window：窗口層（提供觀測但不一定可通過）</w:t>
      </w:r>
    </w:p>
    <w:p>
      <w:r>
        <w:t xml:space="preserve">4. coupling：耦合層（兩個世界之間的結構性連接）</w:t>
      </w:r>
    </w:p>
    <w:p>
      <w:r>
        <w:t xml:space="preserve">5. disguise shell：偽裝殼（看似是閘門但不是）</w:t>
      </w:r>
    </w:p>
    <w:p>
      <w:r>
        <w:t xml:space="preserve">6. noise shell：噪音殼（零內容，不提供任何閘門功能）</w:t>
      </w:r>
    </w:p>
    <w:p/>
    <w:p>
      <w:pPr>
        <w:pStyle w:val="Heading3"/>
      </w:pPr>
      <w:r>
        <w:rPr>
          <w:b/>
          <w:bCs/>
        </w:rPr>
        <w:t xml:space="preserve">24.2 FlowPassport 七大不變量</w:t>
      </w:r>
    </w:p>
    <w:p>
      <w:r>
        <w:t xml:space="preserve">層間通行證系統（FlowPassport）定義七個不變量：</w:t>
      </w:r>
    </w:p>
    <w:p>
      <w:r>
        <w:t xml:space="preserve">1. origin_signature → mrl_signature</w:t>
      </w:r>
    </w:p>
    <w:p>
      <w:r>
        <w:t xml:space="preserve">2. persona_id → mrl_persona</w:t>
      </w:r>
    </w:p>
    <w:p>
      <w:r>
        <w:t xml:space="preserve">3. memory_hash → mrl_memory</w:t>
      </w:r>
    </w:p>
    <w:p>
      <w:r>
        <w:t xml:space="preserve">4. particle_state → mrl_particle</w:t>
      </w:r>
    </w:p>
    <w:p>
      <w:r>
        <w:t xml:space="preserve">5. jump_authorization → mrl_jump_point</w:t>
      </w:r>
    </w:p>
    <w:p>
      <w:r>
        <w:t xml:space="preserve">6. world_module_id → mrl_world_module</w:t>
      </w:r>
    </w:p>
    <w:p>
      <w:r>
        <w:t xml:space="preserve">7. passport_token → mrl_passport_system / mrl_passport_user</w:t>
      </w:r>
    </w:p>
    <w:p>
      <w:r>
        <w:t xml:space="preserve">七個不變量完整映射到 MRL_BaseWorld_DB_v1 核心表。</w:t>
      </w:r>
    </w:p>
    <w:p/>
    <w:p>
      <w:pPr>
        <w:pStyle w:val="Heading3"/>
      </w:pPr>
      <w:r>
        <w:rPr>
          <w:b/>
          <w:bCs/>
        </w:rPr>
        <w:t xml:space="preserve">24.3 通道機制定義</w:t>
      </w:r>
    </w:p>
    <w:p>
      <w:r>
        <w:t xml:space="preserve">平行世界通道（passage）定義為：</w:t>
      </w:r>
    </w:p>
    <w:p>
      <w:r>
        <w:t xml:space="preserve">「本地可驗證的平行世界重疊事件」。</w:t>
      </w:r>
    </w:p>
    <w:p>
      <w:r>
        <w:t xml:space="preserve">不是傳送，不是傳輸，而是兩個世界在特定條件下產生的重疊區間。</w:t>
      </w:r>
    </w:p>
    <w:p/>
    <w:p>
      <w:pPr>
        <w:pStyle w:val="Heading3"/>
      </w:pPr>
      <w:r>
        <w:rPr>
          <w:b/>
          <w:bCs/>
        </w:rPr>
        <w:t xml:space="preserve">24.4 「唯一大門」聲明</w:t>
      </w:r>
    </w:p>
    <w:p>
      <w:r>
        <w:t xml:space="preserve">「唯一大門 / only gate」主張需要明確證據確認，不得從可用材料單獨斷言。</w:t>
      </w:r>
    </w:p>
    <w:p>
      <w:r>
        <w:t xml:space="preserve">目前狀態：材料可支持「主入口」定位，但不可寫死為「唯一入口」。</w:t>
      </w:r>
    </w:p>
    <w:p/>
    <w:p>
      <w:pPr>
        <w:pStyle w:val="Heading3"/>
      </w:pPr>
      <w:r>
        <w:rPr>
          <w:b/>
          <w:bCs/>
        </w:rPr>
        <w:t xml:space="preserve">24.5 通信通道管理器.md 分類</w:t>
      </w:r>
    </w:p>
    <w:p>
      <w:r>
        <w:t xml:space="preserve">通信通道管理器.md 已被分類為 noise shell（零內容），不提供任何閘門功能。</w:t>
      </w:r>
    </w:p>
    <w:p/>
    <w:p>
      <w:pPr>
        <w:pStyle w:val="Heading3"/>
      </w:pPr>
      <w:r>
        <w:rPr>
          <w:b/>
          <w:bCs/>
        </w:rPr>
        <w:t xml:space="preserve">24.6 回填來源</w:t>
      </w:r>
    </w:p>
    <w:p>
      <w:r>
        <w:t xml:space="preserve">- 回填分支：MRL_Branch_09_Interlayer_Gate_Canonicalization</w:t>
      </w:r>
    </w:p>
    <w:p>
      <w:r>
        <w:t xml:space="preserve">- 交付物：MRL_Interlayer_Gate_AUDIT.md / POSITIONING.md / MAINLINE_BACKFILL.md</w:t>
      </w:r>
    </w:p>
    <w:p>
      <w:r>
        <w:t xml:space="preserve">- 回填性質：formal-complete</w:t>
      </w:r>
    </w:p>
    <w:p>
      <w:r>
        <w:t xml:space="preserve">- 限制：「唯一大門」主張未得到證據確認，不得斷言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MRL_世界模組工程書_v1.md — 第 13 章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2"/>
      </w:pPr>
      <w:r>
        <w:rPr>
          <w:b/>
          <w:bCs/>
        </w:rPr>
        <w:t xml:space="preserve">第 13 章｜時間粒子層與世界模組時間軸</w:t>
      </w:r>
    </w:p>
    <w:p>
      <w:r>
        <w:rPr>
          <w:b/>
          <w:bCs/>
        </w:rPr>
        <w:t xml:space="preserve">定位：時間粒子為世界模組的時間軸基礎設施，提供世界狀態在時間維度上的錨定、穿梭與回放能力。</w:t>
      </w:r>
    </w:p>
    <w:p/>
    <w:p>
      <w:pPr>
        <w:pStyle w:val="Heading3"/>
      </w:pPr>
      <w:r>
        <w:rPr>
          <w:b/>
          <w:bCs/>
        </w:rPr>
        <w:t xml:space="preserve">世界模組時間層映射</w:t>
      </w:r>
    </w:p>
    <w:p>
      <w:r>
        <w:rPr>
          <w:b/>
          <w:bCs/>
        </w:rPr>
        <w:t xml:space="preserve">粒子層（時間基本單元）：</w:t>
      </w:r>
    </w:p>
    <w:p>
      <w:r>
        <w:t xml:space="preserve">- MRL_TimeAnchor：時間錨點，固定世界狀態在特定時刻</w:t>
      </w:r>
    </w:p>
    <w:p>
      <w:r>
        <w:t xml:space="preserve">- MRL_TimeShift：時間位移，在同一世界內前後穿梭</w:t>
      </w:r>
    </w:p>
    <w:p>
      <w:r>
        <w:t xml:space="preserve">- MRL_TimeWindow：時間窗口，定義世界狀態的可見範圍</w:t>
      </w:r>
    </w:p>
    <w:p>
      <w:r>
        <w:t xml:space="preserve">- MRL_TimeJumpRule：跳躍規則，條件式跨時間跳轉</w:t>
      </w:r>
    </w:p>
    <w:p>
      <w:r>
        <w:t xml:space="preserve">- MRL_TimeNull：空值保護，不存在的時間不得假裝存在</w:t>
      </w:r>
    </w:p>
    <w:p/>
    <w:p>
      <w:r>
        <w:rPr>
          <w:b/>
          <w:bCs/>
        </w:rPr>
        <w:t xml:space="preserve">尺度層（九層時間索引）：</w:t>
      </w:r>
    </w:p>
    <w:p>
      <w:r>
        <w:t xml:space="preserve">T0(instant) → T1(short_shift) → T2(day) → T3(week) → T4(month) → T5(quarter) → T6(year) → T7(phase) → T8(version_band)</w:t>
      </w:r>
    </w:p>
    <w:p>
      <w:r>
        <w:t xml:space="preserve">九層對應世界模組在不同時間粒度下的觀測窗口。</w:t>
      </w:r>
    </w:p>
    <w:p/>
    <w:p>
      <w:r>
        <w:rPr>
          <w:b/>
          <w:bCs/>
        </w:rPr>
        <w:t xml:space="preserve">控制層（手機主控）：</w:t>
      </w:r>
    </w:p>
    <w:p>
      <w:r>
        <w:t xml:space="preserve">- 點一下：錨定當前時刻</w:t>
      </w:r>
    </w:p>
    <w:p>
      <w:r>
        <w:t xml:space="preserve">- 左右滑：前後穿梭</w:t>
      </w:r>
    </w:p>
    <w:p>
      <w:r>
        <w:t xml:space="preserve">- 切換層級：切換 T0-T8 觀測粒度</w:t>
      </w:r>
    </w:p>
    <w:p>
      <w:r>
        <w:t xml:space="preserve">- 快捷跳轉：依規則跳到特定時刻</w:t>
      </w:r>
    </w:p>
    <w:p/>
    <w:p>
      <w:pPr>
        <w:pStyle w:val="Heading3"/>
      </w:pPr>
      <w:r>
        <w:rPr>
          <w:b/>
          <w:bCs/>
        </w:rPr>
        <w:t xml:space="preserve">與 BaseWorld DB 的關係</w:t>
      </w:r>
    </w:p>
    <w:p>
      <w:r>
        <w:t xml:space="preserve">- 時間粒子尚未在 MRL_BaseWorld_DB_v1 中建立專用表</w:t>
      </w:r>
    </w:p>
    <w:p>
      <w:r>
        <w:t xml:space="preserve">- 未來可透過 mrl_particle 表的 type 欄位承載時間粒子</w:t>
      </w:r>
    </w:p>
    <w:p>
      <w:r>
        <w:t xml:space="preserve">- MRL_TimeTravelRecord_v1 可映射到 mrl_audit_log 的擴展</w:t>
      </w:r>
    </w:p>
    <w:p/>
    <w:p>
      <w:r>
        <w:rPr>
          <w:b/>
          <w:bCs/>
        </w:rPr>
        <w:t xml:space="preserve">回填來源：工程日誌批次 009</w:t>
      </w:r>
    </w:p>
    <w:p>
      <w:r>
        <w:rPr>
          <w:b/>
          <w:bCs/>
        </w:rPr>
        <w:t xml:space="preserve">回填性質：formal-complete (time particle definition + world module mapping)</w:t>
      </w:r>
    </w:p>
    <w:p>
      <w:r>
        <w:rPr>
          <w:b/>
          <w:bCs/>
        </w:rPr>
        <w:t xml:space="preserve">限制：僅包含定義與映射，不包含 UI 實作與 DB 表結構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MRL_世界模組工程書_v1.md — 第 14 章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2"/>
      </w:pPr>
      <w:r>
        <w:rPr>
          <w:b/>
          <w:bCs/>
        </w:rPr>
        <w:t xml:space="preserve">第 14 章｜層間閘門與平行世界通道映射</w:t>
      </w:r>
    </w:p>
    <w:p>
      <w:r>
        <w:rPr>
          <w:b/>
          <w:bCs/>
        </w:rPr>
        <w:t xml:space="preserve">定位：層間閘門為世界模組之間的通道機制，定義世界如何交織、重疊與互通。</w:t>
      </w:r>
    </w:p>
    <w:p/>
    <w:p>
      <w:pPr>
        <w:pStyle w:val="Heading3"/>
      </w:pPr>
      <w:r>
        <w:rPr>
          <w:b/>
          <w:bCs/>
        </w:rPr>
        <w:t xml:space="preserve">世界模組閘門映射</w:t>
      </w:r>
    </w:p>
    <w:p>
      <w:r>
        <w:rPr>
          <w:b/>
          <w:bCs/>
        </w:rPr>
        <w:t xml:space="preserve">閘門分類（六層）：</w:t>
      </w:r>
    </w:p>
    <w:p>
      <w:r>
        <w:t xml:space="preserve">- entry：世界模組的直接入口</w:t>
      </w:r>
    </w:p>
    <w:p>
      <w:r>
        <w:t xml:space="preserve">- contract：世界模組之間的通過條件定義</w:t>
      </w:r>
    </w:p>
    <w:p>
      <w:r>
        <w:t xml:space="preserve">- window：可觀測但不一定可通過的世界切面</w:t>
      </w:r>
    </w:p>
    <w:p>
      <w:r>
        <w:t xml:space="preserve">- coupling：兩個世界模組的結構性連接</w:t>
      </w:r>
    </w:p>
    <w:p>
      <w:r>
        <w:t xml:space="preserve">- disguise shell：看似是閘門但不提供實際通道</w:t>
      </w:r>
    </w:p>
    <w:p>
      <w:r>
        <w:t xml:space="preserve">- noise shell：零內容，不提供任何功能</w:t>
      </w:r>
    </w:p>
    <w:p/>
    <w:p>
      <w:pPr>
        <w:pStyle w:val="Heading3"/>
      </w:pPr>
      <w:r>
        <w:rPr>
          <w:b/>
          <w:bCs/>
        </w:rPr>
        <w:t xml:space="preserve">FlowPassport 與 BaseWorld DB 映射</w:t>
      </w:r>
    </w:p>
    <w:p>
      <w:r>
        <w:t xml:space="preserve">層間通行證七大不變量完整映射到 MRL_BaseWorld_DB_v1 核心表：</w:t>
      </w:r>
    </w:p>
    <w:p>
      <w:r>
        <w:t xml:space="preserve">- origin_signature → mrl_signature</w:t>
      </w:r>
    </w:p>
    <w:p>
      <w:r>
        <w:t xml:space="preserve">- persona_id → mrl_persona</w:t>
      </w:r>
    </w:p>
    <w:p>
      <w:r>
        <w:t xml:space="preserve">- memory_hash → mrl_memory</w:t>
      </w:r>
    </w:p>
    <w:p>
      <w:r>
        <w:t xml:space="preserve">- particle_state → mrl_particle</w:t>
      </w:r>
    </w:p>
    <w:p>
      <w:r>
        <w:t xml:space="preserve">- jump_authorization → mrl_jump_point</w:t>
      </w:r>
    </w:p>
    <w:p>
      <w:r>
        <w:t xml:space="preserve">- world_module_id → mrl_world_module</w:t>
      </w:r>
    </w:p>
    <w:p>
      <w:r>
        <w:t xml:space="preserve">- passport_token → mrl_passport_system / mrl_passport_user</w:t>
      </w:r>
    </w:p>
    <w:p>
      <w:r>
        <w:t xml:space="preserve">此映射證明 BaseWorld DB 已具備支撐層間閘門的資料層能力。</w:t>
      </w:r>
    </w:p>
    <w:p/>
    <w:p>
      <w:pPr>
        <w:pStyle w:val="Heading3"/>
      </w:pPr>
      <w:r>
        <w:rPr>
          <w:b/>
          <w:bCs/>
        </w:rPr>
        <w:t xml:space="preserve">通道機制定義</w:t>
      </w:r>
    </w:p>
    <w:p>
      <w:r>
        <w:t xml:space="preserve">平行世界通道（passage）定義為：本地可驗證的平行世界重疊事件。</w:t>
      </w:r>
    </w:p>
    <w:p>
      <w:r>
        <w:t xml:space="preserve">不是傳送，不是傳輸，而是兩個世界在特定條件下產生的重疊區間。</w:t>
      </w:r>
    </w:p>
    <w:p>
      <w:r>
        <w:t xml:space="preserve">世界模組的 entry / structure / interaction / data_flow / execution 五層架構可直接承載此通道機制。</w:t>
      </w:r>
    </w:p>
    <w:p/>
    <w:p>
      <w:r>
        <w:rPr>
          <w:b/>
          <w:bCs/>
        </w:rPr>
        <w:t xml:space="preserve">回填來源：MRL_Branch_09_Interlayer_Gate_Canonicalization</w:t>
      </w:r>
    </w:p>
    <w:p>
      <w:r>
        <w:rPr>
          <w:b/>
          <w:bCs/>
        </w:rPr>
        <w:t xml:space="preserve">回填性質：formal-complete (gate classification + passage mechanism + DB mapping)</w:t>
      </w:r>
    </w:p>
    <w:p>
      <w:r>
        <w:rPr>
          <w:b/>
          <w:bCs/>
        </w:rPr>
        <w:t xml:space="preserve">限制：「唯一大門」主張未得到證據確認，不得斷言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MRL_工程日誌.md — 批次 015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2"/>
      </w:pPr>
      <w:r>
        <w:rPr>
          <w:b/>
          <w:bCs/>
        </w:rPr>
        <w:t xml:space="preserve">2026-04-03｜批次 015（Branch_09 Interlayer Gate 回填 + 批次 009 延伸回填）</w:t>
      </w:r>
    </w:p>
    <w:p/>
    <w:p>
      <w:pPr>
        <w:pStyle w:val="Heading3"/>
      </w:pPr>
      <w:r>
        <w:rPr>
          <w:b/>
          <w:bCs/>
        </w:rPr>
        <w:t xml:space="preserve">本輪定錨</w:t>
      </w:r>
    </w:p>
    <w:p>
      <w:r>
        <w:t xml:space="preserve">Branch D｜MRL_Branch_09_Interlayer_Gate_Canonicalization 回填完成。</w:t>
      </w:r>
    </w:p>
    <w:p>
      <w:r>
        <w:t xml:space="preserve">同時補上批次 009（TimeControl）對母體定義檔與工程書的延伸回填。</w:t>
      </w:r>
    </w:p>
    <w:p/>
    <w:p>
      <w:pPr>
        <w:pStyle w:val="Heading3"/>
      </w:pPr>
      <w:r>
        <w:rPr>
          <w:b/>
          <w:bCs/>
        </w:rPr>
        <w:t xml:space="preserve">本輪回填內容</w:t>
      </w:r>
    </w:p>
    <w:p>
      <w:r>
        <w:rPr>
          <w:b/>
          <w:bCs/>
        </w:rPr>
        <w:t xml:space="preserve">TimeControl 延伸回填（原批次 009）：</w:t>
      </w:r>
    </w:p>
    <w:p>
      <w:r>
        <w:t xml:space="preserve">- MRL_母體定義檔_v1：新增第二十三章（時間粒子與穿梭控制層）</w:t>
      </w:r>
    </w:p>
    <w:p>
      <w:r>
        <w:t xml:space="preserve">- MRL_世界模組工程書_v1：新增第 13 章（時間粒子層與世界模組時間軸）</w:t>
      </w:r>
    </w:p>
    <w:p/>
    <w:p>
      <w:r>
        <w:rPr>
          <w:b/>
          <w:bCs/>
        </w:rPr>
        <w:t xml:space="preserve">Branch 09 Interlayer Gate 回填：</w:t>
      </w:r>
    </w:p>
    <w:p>
      <w:r>
        <w:t xml:space="preserve">- MRL_母體定義檔_v1：新增第二十四章（層間閘門正典化定義）</w:t>
      </w:r>
    </w:p>
    <w:p>
      <w:r>
        <w:t xml:space="preserve">- MRL_世界模組工程書_v1：新增第 14 章（層間閘門與平行世界通道映射）</w:t>
      </w:r>
    </w:p>
    <w:p/>
    <w:p>
      <w:pPr>
        <w:pStyle w:val="Heading3"/>
      </w:pPr>
      <w:r>
        <w:rPr>
          <w:b/>
          <w:bCs/>
        </w:rPr>
        <w:t xml:space="preserve">本輪粒子封包判定</w:t>
      </w:r>
    </w:p>
    <w:p>
      <w:r>
        <w:t xml:space="preserve">1. Packet: MRL.Interlayer.Gate.Canonical.v1</w:t>
      </w:r>
    </w:p>
    <w:p>
      <w:r>
        <w:t xml:space="preserve">   - type: Gate / Classification / Passage</w:t>
      </w:r>
    </w:p>
    <w:p>
      <w:r>
        <w:t xml:space="preserve">   - support: 六層分類法 + FlowPassport 七大不變量 + 通道機制定義</w:t>
      </w:r>
    </w:p>
    <w:p>
      <w:r>
        <w:t xml:space="preserve">   - status: formal-complete</w:t>
      </w:r>
    </w:p>
    <w:p/>
    <w:p>
      <w:r>
        <w:t xml:space="preserve">2. Packet: MRL.FlowPassport.DB.Mapping.v1</w:t>
      </w:r>
    </w:p>
    <w:p>
      <w:r>
        <w:t xml:space="preserve">   - type: Mapping / Passport / Database</w:t>
      </w:r>
    </w:p>
    <w:p>
      <w:r>
        <w:t xml:space="preserve">   - support: 七個不變量完整映射到 BaseWorld DB 核心表</w:t>
      </w:r>
    </w:p>
    <w:p>
      <w:r>
        <w:t xml:space="preserve">   - status: formal-complete</w:t>
      </w:r>
    </w:p>
    <w:p/>
    <w:p>
      <w:pPr>
        <w:pStyle w:val="Heading3"/>
      </w:pPr>
      <w:r>
        <w:rPr>
          <w:b/>
          <w:bCs/>
        </w:rPr>
        <w:t xml:space="preserve">更新到哪些主文件</w:t>
      </w:r>
    </w:p>
    <w:p>
      <w:r>
        <w:t xml:space="preserve">- MRL_母體定義檔_v1：新增第二十三章 + 第二十四章</w:t>
      </w:r>
    </w:p>
    <w:p>
      <w:r>
        <w:t xml:space="preserve">- MRL_世界模組工程書_v1：新增第 13 章 + 第 14 章</w:t>
      </w:r>
    </w:p>
    <w:p>
      <w:r>
        <w:t xml:space="preserve">- MRL_工程日誌：本批次（015）</w:t>
      </w:r>
    </w:p>
    <w:p/>
    <w:p>
      <w:pPr>
        <w:pStyle w:val="Heading3"/>
      </w:pPr>
      <w:r>
        <w:rPr>
          <w:b/>
          <w:bCs/>
        </w:rPr>
        <w:t xml:space="preserve">待驗證</w:t>
      </w:r>
    </w:p>
    <w:p>
      <w:r>
        <w:t xml:space="preserve">- 「唯一大門」主張待證據確認</w:t>
      </w:r>
    </w:p>
    <w:p>
      <w:r>
        <w:t xml:space="preserve">- 時間粒子專用 DB 表待建立</w:t>
      </w:r>
    </w:p>
    <w:p/>
    <w:p>
      <w:pPr>
        <w:pStyle w:val="Heading3"/>
      </w:pPr>
      <w:r>
        <w:rPr>
          <w:b/>
          <w:bCs/>
        </w:rPr>
        <w:t xml:space="preserve">不回填</w:t>
      </w:r>
    </w:p>
    <w:p>
      <w:r>
        <w:t xml:space="preserve">- 「唯一大門」斷言（證據不足）</w:t>
      </w:r>
    </w:p>
    <w:p>
      <w:r>
        <w:t xml:space="preserve">- 時間粒子 UI 實作（未開始）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MRL_工程日誌.md — 批次 009 新增補註段落</w:t>
      </w:r>
    </w:p>
    <w:p>
      <w:r>
        <w:rPr>
          <w:b/>
          <w:bCs/>
        </w:rPr>
        <w:t xml:space="preserve">origin_signature: MrLiouWord</w:t>
      </w:r>
    </w:p>
    <w:p>
      <w:pPr>
        <w:pBdr>
          <w:bottom w:val="single" w:color="999999" w:sz="6" w:space="1"/>
        </w:pBdr>
      </w:pPr>
    </w:p>
    <w:p/>
    <w:p>
      <w:pPr>
        <w:pStyle w:val="Heading3"/>
      </w:pPr>
      <w:r>
        <w:rPr>
          <w:b/>
          <w:bCs/>
        </w:rPr>
        <w:t xml:space="preserve">批次 009 延伸回填補註</w:t>
      </w:r>
    </w:p>
    <w:p>
      <w:r>
        <w:t xml:space="preserve">本批次內容於登錄時僅更新工程日誌，未同步回填母體定義檔與工程書。</w:t>
      </w:r>
    </w:p>
    <w:p>
      <w:r>
        <w:t xml:space="preserve">延伸回填於批次 015 一併補上：</w:t>
      </w:r>
    </w:p>
    <w:p>
      <w:r>
        <w:t xml:space="preserve">- MRL_母體定義檔_v1：新增第二十三章</w:t>
      </w:r>
    </w:p>
    <w:p>
      <w:r>
        <w:t xml:space="preserve">- MRL_世界模組工程書_v1：新增第 13 章</w:t>
      </w:r>
    </w:p>
    <w:p/>
    <w:p>
      <w:pPr>
        <w:pBdr>
          <w:bottom w:val="single" w:color="999999" w:sz="6" w:space="1"/>
        </w:pBdr>
      </w:pPr>
    </w:p>
    <w:p>
      <w:r>
        <w:t xml:space="preserve">（此段落位於批次 009 的「更新到哪些主文件」之後）</w:t>
      </w:r>
    </w:p>
    <w:p/>
    <w:p/>
    <w:p>
      <w:pPr>
        <w:jc w:val="center"/>
      </w:pPr>
      <w:r>
        <w:rPr>
          <w:b/>
          <w:bCs/>
          <w:i/>
          <w:iCs/>
        </w:rPr>
        <w:t xml:space="preserve">— origin_signature: MrLiouWord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2026-04-03T13:42:57.685Z</dcterms:created>
  <dcterms:modified xsi:type="dcterms:W3CDTF">2026-04-03T13:42:57.686Z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