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rect id="shape_0" stroked="f" style="position:absolute;margin-left:0pt;margin-top:0pt;width:159.7pt;height:107.2pt">
            <v:imagedata r:id="rId2" detectmouseclick="t"/>
            <v:wrap v:type="none"/>
            <v:stroke color="#3465a4" joinstyle="round" endcap="flat"/>
          </v:rect>
        </w:pict>
      </w:r>
      <w:r>
        <w:rPr/>
        <w:t>|</w:t>
      </w:r>
    </w:p>
    <w:p>
      <w:pPr>
        <w:pStyle w:val="Normal"/>
        <w:pBdr>
          <w:top w:val="thinThickSmallGap" w:sz="24" w:space="1" w:color="00000A"/>
          <w:left w:val="nil"/>
          <w:bottom w:val="thinThickSmallGap" w:sz="24" w:space="1" w:color="00000A"/>
          <w:right w:val="nil"/>
        </w:pBdr>
        <w:tabs>
          <w:tab w:val="left" w:pos="7560" w:leader="none"/>
        </w:tabs>
        <w:jc w:val="center"/>
        <w:rPr>
          <w:shd w:fill="FFFF00" w:val="clear"/>
        </w:rPr>
      </w:pPr>
      <w:r>
        <w:rPr>
          <w:shd w:fill="FFFF00" w:val="clear"/>
        </w:rPr>
        <w:t>AV. CORDOBA 36 - (3370) PUERTO IGUAZU - MISIONES ARGENTINA</w:t>
      </w:r>
    </w:p>
    <w:p>
      <w:pPr>
        <w:pStyle w:val="Normal"/>
        <w:pBdr>
          <w:top w:val="thinThickSmallGap" w:sz="24" w:space="1" w:color="00000A"/>
          <w:left w:val="nil"/>
          <w:bottom w:val="thinThickSmallGap" w:sz="24" w:space="1" w:color="00000A"/>
          <w:right w:val="nil"/>
        </w:pBdr>
        <w:jc w:val="center"/>
        <w:rPr>
          <w:shd w:fill="FFFF00" w:val="clear"/>
        </w:rPr>
      </w:pPr>
      <w:r>
        <w:rPr>
          <w:shd w:fill="FFFF00" w:val="clear"/>
        </w:rPr>
        <w:t>TEL. CEL. 03757 – 421374 o cel. 15501460</w:t>
      </w:r>
    </w:p>
    <w:p>
      <w:pPr>
        <w:pStyle w:val="Normal"/>
        <w:pBdr>
          <w:top w:val="thinThickSmallGap" w:sz="24" w:space="1" w:color="00000A"/>
          <w:left w:val="nil"/>
          <w:bottom w:val="thinThickSmallGap" w:sz="24" w:space="1" w:color="00000A"/>
          <w:right w:val="nil"/>
        </w:pBdr>
        <w:jc w:val="center"/>
        <w:rPr>
          <w:shd w:fill="FFFF00" w:val="clear"/>
        </w:rPr>
      </w:pPr>
      <w:r>
        <w:rPr>
          <w:shd w:fill="FFFF00" w:val="clear"/>
        </w:rPr>
        <w:t>iguazuinmuebles@hotmail.com</w:t>
      </w:r>
    </w:p>
    <w:p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"/>
        <w:rPr>
          <w:sz w:val="24"/>
          <w:szCs w:val="24"/>
        </w:rPr>
      </w:pPr>
      <w:r>
        <w:rPr>
          <w:sz w:val="24"/>
          <w:szCs w:val="24"/>
        </w:rPr>
        <w:t>AUTORIZACION DE ALQUILER Y ADMINISTRACION DE INMUEBLES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righ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Puerto Iguazú, Misiones,...… de………………. de 2014</w:t>
      </w:r>
    </w:p>
    <w:p>
      <w:pPr>
        <w:pStyle w:val="Normal"/>
        <w:jc w:val="both"/>
        <w:rPr>
          <w:sz w:val="24"/>
          <w:szCs w:val="24"/>
          <w:shd w:fill="FFFF00" w:val="clear"/>
        </w:rPr>
      </w:pPr>
      <w:r>
        <w:rPr>
          <w:sz w:val="24"/>
          <w:szCs w:val="24"/>
        </w:rPr>
        <w:t xml:space="preserve">Por la presente autorizo a la Inmobiliaria  IGUAZU INMUEBLES, con domicilio en la </w:t>
      </w:r>
      <w:r>
        <w:rPr>
          <w:sz w:val="24"/>
          <w:szCs w:val="24"/>
          <w:shd w:fill="FFFF00" w:val="clear"/>
        </w:rPr>
        <w:t>Avenida Córdoba Nro. 36, Barrio Villa Catorce; de la ciudad de Puerto Iguazú, Misiones,</w:t>
      </w:r>
      <w:r>
        <w:rPr>
          <w:sz w:val="24"/>
          <w:szCs w:val="24"/>
        </w:rPr>
        <w:t xml:space="preserve"> la ADMINISTRACION Y LOCACION de/los Inmueble/s ubicado/s en </w:t>
      </w:r>
      <w:r>
        <w:rPr>
          <w:sz w:val="24"/>
          <w:szCs w:val="24"/>
          <w:shd w:fill="FFFF00" w:val="clear"/>
        </w:rPr>
        <w:t>……………………………….…………………………...,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fill="FFFF00" w:val="clear"/>
        </w:rPr>
        <w:t>Puerto Iguazú, Misiones</w:t>
      </w:r>
      <w:r>
        <w:rPr>
          <w:sz w:val="24"/>
          <w:szCs w:val="24"/>
        </w:rPr>
        <w:t>, Identificada catastralmente como</w:t>
      </w:r>
      <w:r>
        <w:rPr>
          <w:sz w:val="24"/>
          <w:szCs w:val="24"/>
          <w:shd w:fill="FFFF00" w:val="clear"/>
        </w:rPr>
        <w:t xml:space="preserve"> ……………………………………………………….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 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  <w:shd w:fill="FFFF00" w:val="clear"/>
        </w:rPr>
      </w:pPr>
      <w:r>
        <w:rPr>
          <w:sz w:val="24"/>
          <w:szCs w:val="24"/>
        </w:rPr>
        <w:t xml:space="preserve">Presentando la siguiente documentación en relación a la propiedad: </w:t>
      </w:r>
      <w:r>
        <w:rPr>
          <w:sz w:val="24"/>
          <w:szCs w:val="24"/>
          <w:shd w:fill="FFFF00" w:val="clear"/>
        </w:rPr>
        <w:t>____________________________________________________________________________________________________________________________________________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La parte LOCADORA reconocerá a favor del autorizado una comisión por administración del</w:t>
      </w:r>
      <w:r>
        <w:rPr>
          <w:sz w:val="24"/>
          <w:szCs w:val="24"/>
          <w:shd w:fill="FFFF00" w:val="clear"/>
        </w:rPr>
        <w:t xml:space="preserve"> 7% </w:t>
      </w:r>
      <w:r>
        <w:rPr>
          <w:sz w:val="24"/>
          <w:szCs w:val="24"/>
        </w:rPr>
        <w:t>del cobro de los alquileres durante el período contractual. Esta autorización tendrá vigencia mientras no exista notificación fehaciente por alguna de las partes.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.___________________</w:t>
        <w:tab/>
        <w:tab/>
        <w:tab/>
        <w:tab/>
        <w:tab/>
      </w:r>
    </w:p>
    <w:p>
      <w:pPr>
        <w:pStyle w:val="Normal"/>
        <w:rPr>
          <w:sz w:val="24"/>
          <w:szCs w:val="24"/>
          <w:shd w:fill="FFFF00" w:val="clear"/>
        </w:rPr>
      </w:pPr>
      <w:r>
        <w:rPr>
          <w:sz w:val="24"/>
          <w:szCs w:val="24"/>
        </w:rPr>
        <w:t>Firma del Titular:</w:t>
        <w:tab/>
        <w:tab/>
        <w:tab/>
        <w:tab/>
        <w:tab/>
        <w:tab/>
      </w:r>
      <w:r>
        <w:rPr>
          <w:sz w:val="24"/>
          <w:szCs w:val="24"/>
          <w:shd w:fill="FFFF00" w:val="clear"/>
        </w:rPr>
        <w:t>IGUAZU INMUEBLES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Aclaración: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Domicilio:</w:t>
      </w:r>
    </w:p>
    <w:p>
      <w:pPr>
        <w:pStyle w:val="Normal"/>
        <w:rPr/>
      </w:pPr>
      <w:r>
        <w:rPr/>
        <w:t>D.N.I.Nro.: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a568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es-AR" w:bidi="ar-SA"/>
    </w:rPr>
  </w:style>
  <w:style w:type="paragraph" w:styleId="Encabezado1">
    <w:name w:val="Encabezado 1"/>
    <w:qFormat/>
    <w:rsid w:val="00a56800"/>
    <w:basedOn w:val="Normal"/>
    <w:next w:val="Normal"/>
    <w:pPr>
      <w:keepNext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rsid w:val="00a56800"/>
    <w:basedOn w:val="Normal"/>
    <w:pPr>
      <w:spacing w:lineRule="auto" w:line="288"/>
      <w:jc w:val="both"/>
    </w:pPr>
    <w:rPr>
      <w:sz w:val="28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ítulo"/>
    <w:qFormat/>
    <w:rsid w:val="00a56800"/>
    <w:basedOn w:val="Normal"/>
    <w:pPr>
      <w:jc w:val="center"/>
    </w:pPr>
    <w:rPr>
      <w:sz w:val="36"/>
      <w:u w:val="single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2010-04-12T21:47:00Z</dcterms:created>
  <dc:creator>Packard Bell NEC, Inc.</dc:creator>
  <dc:language>es-AR</dc:language>
  <cp:lastModifiedBy>Alumno</cp:lastModifiedBy>
  <cp:lastPrinted>2014-02-04T00:30:00Z</cp:lastPrinted>
  <dcterms:modified xsi:type="dcterms:W3CDTF">2014-02-05T09:37:00Z</dcterms:modified>
  <cp:revision>9</cp:revision>
  <dc:title>AUTORIZACION DE ALQUILER Y ADMINISTRACION</dc:title>
</cp:coreProperties>
</file>