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勤益智慧工業區 — 學生快速上手</w:t>
      </w:r>
    </w:p>
    <w:p>
      <w:pPr>
        <w:spacing w:after="40" w:before="0"/>
      </w:pPr>
      <w:r>
        <w:rPr>
          <w:color w:val="555555"/>
          <w:sz w:val="20"/>
          <w:szCs w:val="20"/>
        </w:rPr>
        <w:t xml:space="preserve">雲端生產數據導論 · 虛擬 2D 工業園區教學平台</w:t>
      </w:r>
    </w:p>
    <w:p>
      <w:pPr>
        <w:spacing w:after="160" w:before="0"/>
      </w:pPr>
      <w:r>
        <w:rPr>
          <w:i/>
          <w:iCs/>
          <w:color w:val="B5651D"/>
          <w:sz w:val="18"/>
          <w:szCs w:val="18"/>
        </w:rPr>
        <w:t xml:space="preserve">⚠ 本平台所有設備數據皆為合成(synthetic)、帶正解標籤,專為教學設計,非任何公司真實產線量測。</w:t>
      </w:r>
    </w:p>
    <w:p>
      <w:pPr>
        <w:pStyle w:val="Heading1"/>
      </w:pPr>
      <w:r>
        <w:t xml:space="preserve">你的角色</w:t>
      </w:r>
    </w:p>
    <w:p>
      <w:pPr>
        <w:spacing w:after="120" w:before="0"/>
      </w:pPr>
      <w:r>
        <w:t xml:space="preserve">你是這座虛擬工業區的</w:t>
      </w:r>
      <w:r>
        <w:rPr>
          <w:b/>
          <w:bCs/>
        </w:rPr>
        <w:t xml:space="preserve">維運工程師</w:t>
      </w:r>
      <w:r>
        <w:t xml:space="preserve">。園區裡有 20 多間公司、數十台真實運轉的設備,以標準工業協定(Modbus / OPC-UA / MQTT)對外。它們會健康地跑,也會慢慢退化甚至故障。你的任務:</w:t>
      </w:r>
      <w:r>
        <w:rPr>
          <w:b/>
          <w:bCs/>
        </w:rPr>
        <w:t xml:space="preserve">連上它們、監控它們、在壞掉前抓到徵兆。</w:t>
      </w:r>
    </w:p>
    <w:p>
      <w:pPr>
        <w:pStyle w:val="Heading1"/>
      </w:pPr>
      <w:r>
        <w:t xml:space="preserve">五步驟開始(照著做就會動)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打開網頁 </w:t>
      </w:r>
      <w:r>
        <w:rPr>
          <w:rFonts w:ascii="Consolas" w:cs="Consolas" w:eastAsia="Consolas" w:hAnsi="Consolas"/>
          <w:sz w:val="20"/>
          <w:szCs w:val="20"/>
        </w:rPr>
        <w:t xml:space="preserve">http://&lt;主機IP&gt;:5173</w:t>
      </w:r>
      <w:r>
        <w:t xml:space="preserve">(校內問老師主機 IP),預設就在「🚀 開始」分頁。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設定你的學生 id</w:t>
      </w:r>
      <w:r>
        <w:t xml:space="preserve">(如 S001 / 你的學號)—— 課堂用它記分、上競賽榜。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認領一間公司</w:t>
      </w:r>
      <w:r>
        <w:t xml:space="preserve"> —— 你負責這間廠的設備維運,它的工單、OEE 都算你的。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用「連線包」連上設備</w:t>
      </w:r>
      <w:r>
        <w:t xml:space="preserve">:系統依你認領的設備自動產生填好 host / port / unit_id / register 的 Python。按「複製 Python」→ 存成 </w:t>
      </w:r>
      <w:r>
        <w:rPr>
          <w:rFonts w:ascii="Consolas" w:cs="Consolas" w:eastAsia="Consolas" w:hAnsi="Consolas"/>
          <w:sz w:val="20"/>
          <w:szCs w:val="20"/>
        </w:rPr>
        <w:t xml:space="preserve">read.py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python read.py</w:t>
      </w:r>
      <w:r>
        <w:t xml:space="preserve">,每秒印一次即時值。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監控 → 偵測 → 開單 → 預測</w:t>
      </w:r>
      <w:r>
        <w:t xml:space="preserve">:切連線包的「② 監控多訊號 + 門檻告警」持續盯訊號;設備故障會自動開工單,到「學生面」ack 確認、resolve 處置;階段二再撈歷史訓練模型,在故障前送出預測拚 lead time。</w:t>
      </w:r>
    </w:p>
    <w:p>
      <w:pPr>
        <w:pStyle w:val="Heading1"/>
      </w:pPr>
      <w:r>
        <w:t xml:space="preserve">連線速查表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1000"/>
        <w:gridCol w:w="36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協定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免費工具範例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埠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重點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Modbus TCP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Modbus Poll / QModMaster / pymodbus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6020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holding=FC03;float32 佔 2 格、big-endian;state 在第 1 格(int16)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OPC-UA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UaExpert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6041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端點 opc.tcp://&lt;主機&gt;:6041/clouddata/;Security 選 None/None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MQTT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MQTT Explorer / MQTTX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6083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匿名連線;訂 park/# 收全部;整包 JSON</w:t>
            </w:r>
          </w:p>
        </w:tc>
      </w:tr>
    </w:tbl>
    <w:p>
      <w:pPr>
        <w:spacing w:after="120" w:before="80"/>
      </w:pPr>
      <w:r>
        <w:rPr>
          <w:color w:val="555555"/>
          <w:sz w:val="18"/>
          <w:szCs w:val="18"/>
        </w:rPr>
        <w:t xml:space="preserve">設備目錄(網頁「設備目錄」分頁或 </w:t>
      </w:r>
      <w:r>
        <w:rPr>
          <w:rFonts w:ascii="Consolas" w:cs="Consolas" w:eastAsia="Consolas" w:hAnsi="Consolas"/>
          <w:sz w:val="20"/>
          <w:szCs w:val="20"/>
        </w:rPr>
        <w:t xml:space="preserve">http://&lt;主機&gt;:8077/api/catalog</w:t>
      </w:r>
      <w:r>
        <w:rPr>
          <w:color w:val="555555"/>
          <w:sz w:val="18"/>
          <w:szCs w:val="18"/>
        </w:rPr>
        <w:t xml:space="preserve">)就是你的接線規格書:每個 tag 對應哪個 register / node / topic 全在那裡。</w:t>
      </w:r>
    </w:p>
    <w:p>
      <w:pPr>
        <w:pStyle w:val="Heading1"/>
      </w:pPr>
      <w:r>
        <w:t xml:space="preserve">Modbus 四種資料物件(依規格決定怎麼讀)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626"/>
        <w:gridCol w:w="21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Object type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FC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內容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存取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Holding Register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03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量測值(float32 佔 2 格 / int16 / int32)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唯讀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Discrete Input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02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狀態旗標:running / fault / idle / warning / heartbeat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唯讀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Input Register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04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唯讀 int:state_code、量測縮放鏡像(工程單位=值÷scale)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唯讀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Coil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01 / 05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命令線圈:run_enable(停/復機)、reset_fault(清故障)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學生唯讀;寫入限教師</w:t>
            </w:r>
          </w:p>
        </w:tc>
      </w:tr>
    </w:tbl>
    <w:p>
      <w:pPr>
        <w:pStyle w:val="Heading1"/>
      </w:pPr>
      <w:r>
        <w:t xml:space="preserve">常見卡關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症狀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怎麼解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別台電腦連不上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多半是主機的 Windows 防火牆擋住,放行輸入埠 6020 / 6041 / 6083;server 綁 0.0.0.0 本身接受區網連線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float 數值亂跳 / 不精準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word order 反了→改 big-endian(AB CD);別把第 1 格 state 也當 float 湊,float 從第 2 格起成對讀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PowerShell 發 POST 失敗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PowerShell 會弄壞 curl 的 JSON body;送預測 / 認領請用 student_kit 的 Python 或網頁 UI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畫面沒有故障可練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設備自然退化較慢;請老師在「教師控制台」按「⚡ 快速故障」並把時鐘調 600×↑,幾分鐘內就會故障開單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網頁顯示「連不到園區伺服器」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後端引擎沒起;請老師執行 run-engine.ps1,起來後網頁會自動恢復,不必手動整理</w:t>
            </w:r>
          </w:p>
        </w:tc>
      </w:tr>
    </w:tbl>
    <w:p>
      <w:pPr>
        <w:pStyle w:val="Heading1"/>
      </w:pPr>
      <w:r>
        <w:t xml:space="preserve">你被怎麼評分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故障管理:</w:t>
      </w:r>
      <w:r>
        <w:t xml:space="preserve">偵測延遲越短、MTTR 越低、漏報越少,分數越高。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預測(階段二):</w:t>
      </w:r>
      <w:r>
        <w:t xml:space="preserve">在故障前送出正確預測,lead time(提前量)越長越好;誤報扣分。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OEE:</w:t>
      </w:r>
      <w:r>
        <w:t xml:space="preserve">你這間公司的設備總效率 = 可用率 × 表現 × 良率,即時上榜。</w:t>
      </w:r>
    </w:p>
    <w:p>
      <w:pPr>
        <w:spacing w:after="120" w:before="60"/>
      </w:pPr>
      <w:r>
        <w:rPr>
          <w:color w:val="555555"/>
          <w:sz w:val="19"/>
          <w:szCs w:val="19"/>
        </w:rPr>
        <w:t xml:space="preserve">三張競賽榜都在「學生面」與「開始」分頁即時更新 —— 把偵測做得更早、預測拉更長,就能卡位。</w:t>
      </w:r>
    </w:p>
    <w:sectPr>
      <w:headerReference w:type="default" r:id="rId7"/>
      <w:footerReference w:type="default" r:id="rId8"/>
      <w:pgSz w:w="11906" w:h="16838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3A6"/>
        <w:sz w:val="16"/>
        <w:szCs w:val="16"/>
      </w:rPr>
      <w:t xml:space="preserve">DOF Lab · 國立勤益科技大學 智慧自動化工程系 · 合成數據教學平台 · 第 </w:t>
    </w:r>
    <w:r>
      <w:rPr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93A6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3A6"/>
        <w:sz w:val="16"/>
        <w:szCs w:val="16"/>
      </w:rPr>
      <w:t xml:space="preserve">勤益智慧工業區 · 學生快速上手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Microsoft JhengHei" w:cs="Microsoft JhengHei" w:eastAsia="Microsoft JhengHei" w:hAnsi="Microsoft JhengHei"/>
      <w:b/>
      <w:bCs/>
      <w:color w:val="1B3A5B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D5E4F0" w:sz="6" w:space="2"/>
      </w:pBdr>
      <w:spacing w:after="100" w:before="220"/>
      <w:outlineLvl w:val="0"/>
    </w:pPr>
    <w:rPr>
      <w:rFonts w:ascii="Microsoft JhengHei" w:cs="Microsoft JhengHei" w:eastAsia="Microsoft JhengHei" w:hAnsi="Microsoft JhengHei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2026-07-02T02:41:57.937Z</dcterms:created>
  <dcterms:modified xsi:type="dcterms:W3CDTF">2026-07-02T02:41:57.937Z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