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EC" w:rsidRDefault="00F344EC" w:rsidP="00F344EC">
      <w:pPr>
        <w:pStyle w:val="Altyaz"/>
        <w:spacing w:after="0"/>
        <w:jc w:val="right"/>
        <w:rPr>
          <w:rFonts w:ascii="Arial" w:hAnsi="Arial" w:cs="Arial"/>
          <w:b/>
          <w:color w:val="9999FF"/>
          <w:sz w:val="20"/>
          <w:lang w:val="en-GB"/>
        </w:rPr>
      </w:pPr>
      <w:r>
        <w:rPr>
          <w:rFonts w:ascii="Arial" w:hAnsi="Arial" w:cs="Arial"/>
          <w:b/>
          <w:color w:val="9999FF"/>
          <w:sz w:val="20"/>
          <w:lang w:val="en-GB"/>
        </w:rPr>
        <w:t>Doğa Mine Kaba</w:t>
      </w:r>
    </w:p>
    <w:p w:rsidR="00F344EC" w:rsidRDefault="00F344EC" w:rsidP="00F344EC">
      <w:pPr>
        <w:jc w:val="right"/>
        <w:rPr>
          <w:rFonts w:ascii="Arial" w:hAnsi="Arial" w:cs="Arial"/>
          <w:b/>
          <w:color w:val="9999FF"/>
          <w:sz w:val="22"/>
          <w:lang w:val="en-GB"/>
        </w:rPr>
      </w:pPr>
      <w:r>
        <w:rPr>
          <w:rFonts w:ascii="Arial" w:hAnsi="Arial" w:cs="Arial"/>
          <w:b/>
          <w:color w:val="9999FF"/>
          <w:sz w:val="22"/>
          <w:lang w:val="en-GB"/>
        </w:rPr>
        <w:t>121044004</w:t>
      </w:r>
    </w:p>
    <w:p w:rsidR="00F344EC" w:rsidRDefault="00F344EC" w:rsidP="00F344EC">
      <w:pPr>
        <w:pStyle w:val="Balk1"/>
        <w:spacing w:after="0"/>
        <w:jc w:val="center"/>
        <w:rPr>
          <w:rFonts w:ascii="Arial" w:eastAsia="Droid Sans Fallback" w:hAnsi="Arial" w:cs="Arial"/>
          <w:color w:val="9999FF"/>
          <w:sz w:val="24"/>
          <w:lang w:val="en-GB"/>
        </w:rPr>
      </w:pPr>
      <w:r>
        <w:rPr>
          <w:rFonts w:ascii="Arial" w:eastAsia="Droid Sans Fallback" w:hAnsi="Arial" w:cs="Arial"/>
          <w:color w:val="9999FF"/>
          <w:sz w:val="24"/>
          <w:lang w:val="en-GB"/>
        </w:rPr>
        <w:t>CSE244 System Programming Final Report</w:t>
      </w:r>
    </w:p>
    <w:p w:rsidR="00F344EC" w:rsidRDefault="00F344EC" w:rsidP="00F344EC">
      <w:pPr>
        <w:rPr>
          <w:rFonts w:ascii="Arial" w:hAnsi="Arial" w:cs="Arial"/>
          <w:sz w:val="22"/>
          <w:lang w:val="en-GB"/>
        </w:rPr>
      </w:pPr>
    </w:p>
    <w:p w:rsidR="00F344EC" w:rsidRDefault="00F344EC" w:rsidP="00F344EC">
      <w:pPr>
        <w:pStyle w:val="Balk2"/>
        <w:jc w:val="both"/>
        <w:rPr>
          <w:rFonts w:ascii="Arial" w:hAnsi="Arial" w:cs="Arial"/>
          <w:color w:val="9999FF"/>
          <w:sz w:val="24"/>
          <w:lang w:val="en-GB"/>
        </w:rPr>
      </w:pPr>
      <w:r>
        <w:rPr>
          <w:rFonts w:ascii="Arial" w:hAnsi="Arial" w:cs="Arial"/>
          <w:color w:val="9999FF"/>
          <w:sz w:val="24"/>
          <w:lang w:val="en-GB"/>
        </w:rPr>
        <w:t>fileShareServer.c:</w:t>
      </w:r>
    </w:p>
    <w:p w:rsidR="00F344EC" w:rsidRDefault="00F344EC" w:rsidP="00F344EC">
      <w:pPr>
        <w:rPr>
          <w:lang w:val="en-GB"/>
        </w:rPr>
      </w:pPr>
    </w:p>
    <w:p w:rsidR="00F344EC" w:rsidRDefault="00F344EC" w:rsidP="00F344EC">
      <w:pPr>
        <w:jc w:val="both"/>
        <w:rPr>
          <w:rFonts w:ascii="Arial" w:hAnsi="Arial" w:cs="Arial"/>
          <w:sz w:val="22"/>
          <w:lang w:val="en-GB"/>
        </w:rPr>
      </w:pPr>
      <w:r>
        <w:rPr>
          <w:rFonts w:ascii="Arial" w:hAnsi="Arial" w:cs="Arial"/>
          <w:sz w:val="22"/>
          <w:lang w:val="en-GB"/>
        </w:rPr>
        <w:tab/>
        <w:t>This program performs user requests using TCP/IP over socket programming to connect users to server. Program creates a separate thread per connected users and makes the thread communicate with the user program. The connection time of user and receiving time of user requests are shown as milliseconds. (Starting of the server’s runtime is considered as 0 ms, user connection times are calculated according to this reference point.)</w:t>
      </w:r>
    </w:p>
    <w:p w:rsidR="00F344EC" w:rsidRDefault="00F344EC" w:rsidP="00F344EC">
      <w:pPr>
        <w:jc w:val="both"/>
        <w:rPr>
          <w:rFonts w:ascii="Arial" w:hAnsi="Arial" w:cs="Arial"/>
          <w:sz w:val="22"/>
          <w:lang w:val="en-GB"/>
        </w:rPr>
      </w:pPr>
    </w:p>
    <w:p w:rsidR="00F344EC" w:rsidRDefault="00F344EC" w:rsidP="00F344EC">
      <w:pPr>
        <w:jc w:val="both"/>
        <w:rPr>
          <w:rFonts w:ascii="Arial" w:hAnsi="Arial" w:cs="Arial"/>
          <w:sz w:val="22"/>
          <w:lang w:val="en-GB"/>
        </w:rPr>
      </w:pPr>
      <w:r>
        <w:rPr>
          <w:rFonts w:ascii="Arial" w:hAnsi="Arial" w:cs="Arial"/>
          <w:sz w:val="22"/>
          <w:lang w:val="en-GB"/>
        </w:rPr>
        <w:tab/>
        <w:t>There are 2 commands that user can request from server:</w:t>
      </w:r>
    </w:p>
    <w:p w:rsidR="00F344EC" w:rsidRDefault="00F344EC" w:rsidP="00F344EC">
      <w:pPr>
        <w:numPr>
          <w:ilvl w:val="0"/>
          <w:numId w:val="3"/>
        </w:numPr>
        <w:jc w:val="both"/>
        <w:rPr>
          <w:rFonts w:ascii="Arial" w:hAnsi="Arial" w:cs="Arial"/>
          <w:sz w:val="22"/>
          <w:lang w:val="en-GB"/>
        </w:rPr>
      </w:pPr>
      <w:r>
        <w:rPr>
          <w:rFonts w:ascii="Arial" w:hAnsi="Arial" w:cs="Arial"/>
          <w:sz w:val="22"/>
          <w:lang w:val="en-GB"/>
        </w:rPr>
        <w:t>listServer: lists the files in the server’s directory.</w:t>
      </w:r>
    </w:p>
    <w:p w:rsidR="00F344EC" w:rsidRDefault="00F344EC" w:rsidP="00F344EC">
      <w:pPr>
        <w:numPr>
          <w:ilvl w:val="0"/>
          <w:numId w:val="3"/>
        </w:numPr>
        <w:jc w:val="both"/>
        <w:rPr>
          <w:rFonts w:ascii="Arial" w:hAnsi="Arial" w:cs="Arial"/>
          <w:sz w:val="22"/>
          <w:lang w:val="en-GB"/>
        </w:rPr>
      </w:pPr>
      <w:r>
        <w:rPr>
          <w:rFonts w:ascii="Arial" w:hAnsi="Arial" w:cs="Arial"/>
          <w:sz w:val="22"/>
          <w:lang w:val="en-GB"/>
        </w:rPr>
        <w:t>lsClients: lists the user programs which are currently connected to the server.</w:t>
      </w:r>
    </w:p>
    <w:p w:rsidR="00F344EC" w:rsidRDefault="00F344EC" w:rsidP="00F344EC">
      <w:pPr>
        <w:jc w:val="both"/>
        <w:rPr>
          <w:rFonts w:ascii="Arial" w:hAnsi="Arial" w:cs="Arial"/>
          <w:sz w:val="22"/>
          <w:lang w:val="en-GB"/>
        </w:rPr>
      </w:pPr>
    </w:p>
    <w:p w:rsidR="00F344EC" w:rsidRDefault="00F344EC" w:rsidP="00F344EC">
      <w:pPr>
        <w:jc w:val="both"/>
        <w:rPr>
          <w:rFonts w:ascii="Arial" w:hAnsi="Arial" w:cs="Arial"/>
          <w:sz w:val="22"/>
          <w:lang w:val="en-GB"/>
        </w:rPr>
      </w:pPr>
      <w:r>
        <w:rPr>
          <w:rFonts w:ascii="Arial" w:hAnsi="Arial" w:cs="Arial"/>
          <w:sz w:val="22"/>
          <w:lang w:val="en-GB"/>
        </w:rPr>
        <w:tab/>
        <w:t xml:space="preserve">To list the current users, a clientId is assigned to the users, using their connection directories (connfd). These id numbers are hold in an array. When a user disconnects from the server program, its id in the array is replaced by “-1”. When a new user wants to connect to the server program, it takes the place of first “-1” id in the array. The place of the threads in the tid array that performs the requests of users also assigned the same way the userIds are.  </w:t>
      </w:r>
      <w:r>
        <w:rPr>
          <w:rFonts w:ascii="Arial" w:hAnsi="Arial" w:cs="Arial"/>
          <w:sz w:val="22"/>
          <w:lang w:val="en-GB"/>
        </w:rPr>
        <w:tab/>
        <w:t>When a CTRL^C signal occurs in the server system, program handles this signal and sends messages to the users to let them know the server is going to shut down. When users receive that message, ends their programs after releasing taken resources and finishing the remaining jobs. Server program waits for the created threads to join to the main thread and terminates the program.</w:t>
      </w:r>
    </w:p>
    <w:p w:rsidR="00F344EC" w:rsidRDefault="00F344EC" w:rsidP="00F344EC">
      <w:pPr>
        <w:jc w:val="both"/>
        <w:rPr>
          <w:rFonts w:ascii="Arial" w:hAnsi="Arial" w:cs="Arial"/>
          <w:sz w:val="22"/>
          <w:lang w:val="en-GB"/>
        </w:rPr>
      </w:pPr>
      <w:r>
        <w:rPr>
          <w:rFonts w:ascii="Arial" w:hAnsi="Arial" w:cs="Arial"/>
          <w:sz w:val="22"/>
          <w:lang w:val="en-GB"/>
        </w:rPr>
        <w:tab/>
        <w:t xml:space="preserve">If a user ends its program before server system, the leaving user’s id and disconnection information is written on the server command prompt. Id of leaving user is updated in the array in order to be useful again. </w:t>
      </w:r>
    </w:p>
    <w:p w:rsidR="00F344EC" w:rsidRDefault="00F344EC" w:rsidP="00F344EC">
      <w:pPr>
        <w:jc w:val="both"/>
        <w:rPr>
          <w:rFonts w:ascii="Arial" w:hAnsi="Arial" w:cs="Arial"/>
          <w:sz w:val="22"/>
          <w:lang w:val="en-GB"/>
        </w:rPr>
      </w:pPr>
    </w:p>
    <w:p w:rsidR="00F344EC" w:rsidRDefault="00F344EC" w:rsidP="00F344EC">
      <w:pPr>
        <w:jc w:val="both"/>
        <w:rPr>
          <w:rFonts w:ascii="Arial" w:hAnsi="Arial" w:cs="Arial"/>
          <w:sz w:val="22"/>
          <w:lang w:val="en-GB"/>
        </w:rPr>
      </w:pPr>
      <w:r>
        <w:rPr>
          <w:rFonts w:ascii="Arial" w:hAnsi="Arial" w:cs="Arial"/>
          <w:sz w:val="22"/>
          <w:lang w:val="en-GB"/>
        </w:rPr>
        <w:t>To run the program, type:</w:t>
      </w:r>
    </w:p>
    <w:p w:rsidR="00F344EC" w:rsidRDefault="00F344EC" w:rsidP="00F344EC">
      <w:pPr>
        <w:jc w:val="both"/>
        <w:rPr>
          <w:rFonts w:ascii="Arial" w:hAnsi="Arial" w:cs="Arial"/>
          <w:sz w:val="22"/>
          <w:lang w:val="en-GB"/>
        </w:rPr>
      </w:pPr>
      <w:r>
        <w:rPr>
          <w:rFonts w:ascii="Arial" w:hAnsi="Arial" w:cs="Arial"/>
          <w:sz w:val="22"/>
          <w:lang w:val="en-GB"/>
        </w:rPr>
        <w:t>./fileShareServer &lt;port number&gt;</w:t>
      </w:r>
    </w:p>
    <w:p w:rsidR="00F344EC" w:rsidRDefault="00F344EC" w:rsidP="00F344EC">
      <w:pPr>
        <w:jc w:val="both"/>
        <w:rPr>
          <w:rFonts w:ascii="Arial" w:hAnsi="Arial" w:cs="Arial"/>
          <w:sz w:val="22"/>
          <w:lang w:val="en-GB"/>
        </w:rPr>
      </w:pPr>
    </w:p>
    <w:p w:rsidR="00F344EC" w:rsidRDefault="00F344EC" w:rsidP="00F344EC">
      <w:pPr>
        <w:jc w:val="both"/>
        <w:rPr>
          <w:rFonts w:ascii="Arial" w:hAnsi="Arial" w:cs="Arial"/>
          <w:sz w:val="22"/>
          <w:lang w:val="en-GB"/>
        </w:rPr>
      </w:pPr>
      <w:r>
        <w:rPr>
          <w:rFonts w:ascii="Arial" w:hAnsi="Arial" w:cs="Arial"/>
          <w:sz w:val="22"/>
          <w:lang w:val="en-GB"/>
        </w:rPr>
        <w:t>Example:</w:t>
      </w:r>
    </w:p>
    <w:p w:rsidR="00F344EC" w:rsidRDefault="00F344EC" w:rsidP="00F344EC">
      <w:pPr>
        <w:jc w:val="both"/>
        <w:rPr>
          <w:rFonts w:ascii="Arial" w:hAnsi="Arial" w:cs="Arial"/>
          <w:sz w:val="22"/>
          <w:lang w:val="en-GB"/>
        </w:rPr>
      </w:pPr>
      <w:r>
        <w:rPr>
          <w:rFonts w:ascii="Arial" w:hAnsi="Arial" w:cs="Arial"/>
          <w:sz w:val="22"/>
          <w:lang w:val="en-GB"/>
        </w:rPr>
        <w:t>./ fileShareServer 8888</w:t>
      </w:r>
    </w:p>
    <w:p w:rsidR="00F344EC" w:rsidRDefault="00F344EC" w:rsidP="00F344EC">
      <w:pPr>
        <w:jc w:val="both"/>
        <w:rPr>
          <w:rFonts w:ascii="Arial" w:hAnsi="Arial" w:cs="Arial"/>
          <w:sz w:val="22"/>
          <w:lang w:val="en-GB"/>
        </w:rPr>
      </w:pPr>
    </w:p>
    <w:p w:rsidR="00F344EC" w:rsidRDefault="00F344EC" w:rsidP="00F344EC">
      <w:pPr>
        <w:pStyle w:val="Balk2"/>
        <w:jc w:val="both"/>
        <w:rPr>
          <w:rFonts w:ascii="Arial" w:hAnsi="Arial" w:cs="Arial"/>
          <w:color w:val="9999FF"/>
          <w:sz w:val="24"/>
          <w:lang w:val="en-GB"/>
        </w:rPr>
      </w:pPr>
      <w:r>
        <w:rPr>
          <w:rFonts w:ascii="Arial" w:hAnsi="Arial" w:cs="Arial"/>
          <w:color w:val="9999FF"/>
          <w:sz w:val="24"/>
          <w:lang w:val="en-GB"/>
        </w:rPr>
        <w:t>client.c:</w:t>
      </w:r>
    </w:p>
    <w:p w:rsidR="00F344EC" w:rsidRDefault="00F344EC" w:rsidP="00F344EC">
      <w:pPr>
        <w:rPr>
          <w:lang w:val="en-GB"/>
        </w:rPr>
      </w:pPr>
    </w:p>
    <w:p w:rsidR="00F344EC" w:rsidRDefault="00F344EC" w:rsidP="00F344EC">
      <w:pPr>
        <w:jc w:val="both"/>
        <w:rPr>
          <w:rFonts w:ascii="Arial" w:hAnsi="Arial" w:cs="Arial"/>
          <w:sz w:val="22"/>
          <w:lang w:val="en-GB"/>
        </w:rPr>
      </w:pPr>
      <w:r>
        <w:rPr>
          <w:rFonts w:ascii="Arial" w:hAnsi="Arial" w:cs="Arial"/>
          <w:sz w:val="22"/>
          <w:lang w:val="en-GB"/>
        </w:rPr>
        <w:tab/>
        <w:t xml:space="preserve">This program connects to fileShareServer program and sends some requests to the server. </w:t>
      </w:r>
    </w:p>
    <w:p w:rsidR="00F344EC" w:rsidRDefault="00F344EC" w:rsidP="00F344EC">
      <w:pPr>
        <w:ind w:firstLine="720"/>
        <w:jc w:val="both"/>
        <w:rPr>
          <w:rFonts w:ascii="Arial" w:hAnsi="Arial" w:cs="Arial"/>
          <w:sz w:val="22"/>
          <w:lang w:val="en-GB"/>
        </w:rPr>
      </w:pPr>
      <w:r>
        <w:rPr>
          <w:rFonts w:ascii="Arial" w:hAnsi="Arial" w:cs="Arial"/>
          <w:sz w:val="22"/>
          <w:lang w:val="en-GB"/>
        </w:rPr>
        <w:t xml:space="preserve">In addition to the requests mentioned above, this program performs 2 more commands: </w:t>
      </w:r>
    </w:p>
    <w:p w:rsidR="00F344EC" w:rsidRDefault="00F344EC" w:rsidP="00F344EC">
      <w:pPr>
        <w:numPr>
          <w:ilvl w:val="0"/>
          <w:numId w:val="4"/>
        </w:numPr>
        <w:jc w:val="both"/>
        <w:rPr>
          <w:rFonts w:ascii="Arial" w:hAnsi="Arial" w:cs="Arial"/>
          <w:sz w:val="22"/>
          <w:lang w:val="en-GB"/>
        </w:rPr>
      </w:pPr>
      <w:r>
        <w:rPr>
          <w:rFonts w:ascii="Arial" w:hAnsi="Arial" w:cs="Arial"/>
          <w:sz w:val="22"/>
          <w:lang w:val="en-GB"/>
        </w:rPr>
        <w:t>help: lists the available commands.</w:t>
      </w:r>
    </w:p>
    <w:p w:rsidR="00F344EC" w:rsidRDefault="00F344EC" w:rsidP="00F344EC">
      <w:pPr>
        <w:numPr>
          <w:ilvl w:val="0"/>
          <w:numId w:val="4"/>
        </w:numPr>
        <w:jc w:val="both"/>
        <w:rPr>
          <w:rFonts w:ascii="Arial" w:hAnsi="Arial" w:cs="Arial"/>
          <w:sz w:val="22"/>
          <w:lang w:val="en-GB"/>
        </w:rPr>
      </w:pPr>
      <w:r>
        <w:rPr>
          <w:rFonts w:ascii="Arial" w:hAnsi="Arial" w:cs="Arial"/>
          <w:sz w:val="22"/>
          <w:lang w:val="en-GB"/>
        </w:rPr>
        <w:t>listLocal: lists the files in the user’s directory.</w:t>
      </w:r>
    </w:p>
    <w:p w:rsidR="00F344EC" w:rsidRDefault="00F344EC" w:rsidP="00F344EC">
      <w:pPr>
        <w:jc w:val="both"/>
        <w:rPr>
          <w:rFonts w:ascii="Arial" w:hAnsi="Arial" w:cs="Arial"/>
          <w:sz w:val="22"/>
          <w:lang w:val="en-GB"/>
        </w:rPr>
      </w:pPr>
      <w:r>
        <w:rPr>
          <w:rFonts w:ascii="Arial" w:hAnsi="Arial" w:cs="Arial"/>
          <w:sz w:val="22"/>
          <w:lang w:val="en-GB"/>
        </w:rPr>
        <w:tab/>
      </w:r>
    </w:p>
    <w:p w:rsidR="00F344EC" w:rsidRDefault="00F344EC" w:rsidP="00F344EC">
      <w:pPr>
        <w:jc w:val="both"/>
        <w:rPr>
          <w:rFonts w:ascii="Arial" w:hAnsi="Arial" w:cs="Arial"/>
          <w:sz w:val="22"/>
          <w:lang w:val="en-GB"/>
        </w:rPr>
      </w:pPr>
      <w:r>
        <w:rPr>
          <w:rFonts w:ascii="Arial" w:hAnsi="Arial" w:cs="Arial"/>
          <w:sz w:val="22"/>
          <w:lang w:val="en-GB"/>
        </w:rPr>
        <w:tab/>
        <w:t xml:space="preserve">When a CTRL^C signal occurs in the program, signal is handled and an information about termination of the user program is sent to the server. The reason of termination is written on the command prompt and program is terminated. </w:t>
      </w:r>
    </w:p>
    <w:p w:rsidR="00F344EC" w:rsidRDefault="00F344EC" w:rsidP="00F344EC">
      <w:pPr>
        <w:jc w:val="both"/>
        <w:rPr>
          <w:rFonts w:ascii="Arial" w:hAnsi="Arial" w:cs="Arial"/>
          <w:sz w:val="22"/>
          <w:lang w:val="en-GB"/>
        </w:rPr>
      </w:pPr>
      <w:r>
        <w:rPr>
          <w:rFonts w:ascii="Arial" w:hAnsi="Arial" w:cs="Arial"/>
          <w:sz w:val="22"/>
          <w:lang w:val="en-GB"/>
        </w:rPr>
        <w:t>To run the program, type:</w:t>
      </w:r>
    </w:p>
    <w:p w:rsidR="00F344EC" w:rsidRDefault="00F344EC" w:rsidP="00F344EC">
      <w:pPr>
        <w:jc w:val="both"/>
        <w:rPr>
          <w:rFonts w:ascii="Arial" w:hAnsi="Arial" w:cs="Arial"/>
          <w:sz w:val="22"/>
          <w:lang w:val="en-GB"/>
        </w:rPr>
      </w:pPr>
      <w:r>
        <w:rPr>
          <w:rFonts w:ascii="Arial" w:hAnsi="Arial" w:cs="Arial"/>
          <w:sz w:val="22"/>
          <w:lang w:val="en-GB"/>
        </w:rPr>
        <w:t>./client &lt;ip address&gt;</w:t>
      </w:r>
    </w:p>
    <w:p w:rsidR="00F344EC" w:rsidRDefault="00F344EC" w:rsidP="00F344EC">
      <w:pPr>
        <w:jc w:val="both"/>
        <w:rPr>
          <w:rFonts w:ascii="Arial" w:hAnsi="Arial" w:cs="Arial"/>
          <w:sz w:val="22"/>
          <w:lang w:val="en-GB"/>
        </w:rPr>
      </w:pPr>
    </w:p>
    <w:p w:rsidR="00F344EC" w:rsidRDefault="00F344EC" w:rsidP="00F344EC">
      <w:pPr>
        <w:jc w:val="both"/>
        <w:rPr>
          <w:rFonts w:ascii="Arial" w:hAnsi="Arial" w:cs="Arial"/>
          <w:sz w:val="22"/>
          <w:lang w:val="en-GB"/>
        </w:rPr>
      </w:pPr>
      <w:r>
        <w:rPr>
          <w:rFonts w:ascii="Arial" w:hAnsi="Arial" w:cs="Arial"/>
          <w:sz w:val="22"/>
          <w:lang w:val="en-GB"/>
        </w:rPr>
        <w:t>Example:</w:t>
      </w:r>
    </w:p>
    <w:p w:rsidR="00F344EC" w:rsidRDefault="00F344EC" w:rsidP="00F344EC">
      <w:pPr>
        <w:jc w:val="both"/>
        <w:rPr>
          <w:rFonts w:ascii="Arial" w:hAnsi="Arial" w:cs="Arial"/>
          <w:sz w:val="22"/>
          <w:lang w:val="en-GB"/>
        </w:rPr>
      </w:pPr>
      <w:r>
        <w:rPr>
          <w:rFonts w:ascii="Arial" w:hAnsi="Arial" w:cs="Arial"/>
          <w:sz w:val="22"/>
          <w:lang w:val="en-GB"/>
        </w:rPr>
        <w:t>./client 127.0.0.1:8888</w:t>
      </w:r>
    </w:p>
    <w:p w:rsidR="00126951" w:rsidRPr="00F344EC" w:rsidRDefault="00126951" w:rsidP="00F344EC">
      <w:bookmarkStart w:id="0" w:name="_GoBack"/>
      <w:bookmarkEnd w:id="0"/>
    </w:p>
    <w:sectPr w:rsidR="00126951" w:rsidRPr="00F344EC" w:rsidSect="007B3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Segoe UI Symbol"/>
    <w:charset w:val="02"/>
    <w:family w:val="auto"/>
    <w:pitch w:val="default"/>
  </w:font>
  <w:font w:name="OpenSymbol">
    <w:charset w:val="02"/>
    <w:family w:val="auto"/>
    <w:pitch w:val="default"/>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Light">
    <w:panose1 w:val="020F0302020204030204"/>
    <w:charset w:val="A2"/>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91032"/>
    <w:multiLevelType w:val="multilevel"/>
    <w:tmpl w:val="080C04FE"/>
    <w:lvl w:ilvl="0">
      <w:numFmt w:val="bullet"/>
      <w:lvlText w:val="•"/>
      <w:lvlJc w:val="left"/>
      <w:pPr>
        <w:ind w:left="1496" w:hanging="360"/>
      </w:pPr>
      <w:rPr>
        <w:rFonts w:ascii="StarSymbol" w:eastAsia="OpenSymbol" w:hAnsi="StarSymbol" w:cs="OpenSymbol"/>
      </w:rPr>
    </w:lvl>
    <w:lvl w:ilvl="1">
      <w:start w:val="1"/>
      <w:numFmt w:val="decimal"/>
      <w:lvlText w:val="%2."/>
      <w:lvlJc w:val="left"/>
      <w:pPr>
        <w:ind w:left="1856" w:hanging="360"/>
      </w:pPr>
    </w:lvl>
    <w:lvl w:ilvl="2">
      <w:start w:val="1"/>
      <w:numFmt w:val="decimal"/>
      <w:lvlText w:val="%3."/>
      <w:lvlJc w:val="left"/>
      <w:pPr>
        <w:ind w:left="2216" w:hanging="360"/>
      </w:pPr>
    </w:lvl>
    <w:lvl w:ilvl="3">
      <w:start w:val="1"/>
      <w:numFmt w:val="decimal"/>
      <w:lvlText w:val="%4."/>
      <w:lvlJc w:val="left"/>
      <w:pPr>
        <w:ind w:left="2576" w:hanging="360"/>
      </w:pPr>
    </w:lvl>
    <w:lvl w:ilvl="4">
      <w:start w:val="1"/>
      <w:numFmt w:val="decimal"/>
      <w:lvlText w:val="%5."/>
      <w:lvlJc w:val="left"/>
      <w:pPr>
        <w:ind w:left="2936" w:hanging="360"/>
      </w:pPr>
    </w:lvl>
    <w:lvl w:ilvl="5">
      <w:start w:val="1"/>
      <w:numFmt w:val="decimal"/>
      <w:lvlText w:val="%6."/>
      <w:lvlJc w:val="left"/>
      <w:pPr>
        <w:ind w:left="3296" w:hanging="360"/>
      </w:pPr>
    </w:lvl>
    <w:lvl w:ilvl="6">
      <w:start w:val="1"/>
      <w:numFmt w:val="decimal"/>
      <w:lvlText w:val="%7."/>
      <w:lvlJc w:val="left"/>
      <w:pPr>
        <w:ind w:left="3656" w:hanging="360"/>
      </w:pPr>
    </w:lvl>
    <w:lvl w:ilvl="7">
      <w:start w:val="1"/>
      <w:numFmt w:val="decimal"/>
      <w:lvlText w:val="%8."/>
      <w:lvlJc w:val="left"/>
      <w:pPr>
        <w:ind w:left="4016" w:hanging="360"/>
      </w:pPr>
    </w:lvl>
    <w:lvl w:ilvl="8">
      <w:start w:val="1"/>
      <w:numFmt w:val="decimal"/>
      <w:lvlText w:val="%9."/>
      <w:lvlJc w:val="left"/>
      <w:pPr>
        <w:ind w:left="4376" w:hanging="360"/>
      </w:pPr>
    </w:lvl>
  </w:abstractNum>
  <w:abstractNum w:abstractNumId="1" w15:restartNumberingAfterBreak="0">
    <w:nsid w:val="3FC94BD8"/>
    <w:multiLevelType w:val="multilevel"/>
    <w:tmpl w:val="B964ADCC"/>
    <w:lvl w:ilvl="0">
      <w:numFmt w:val="bullet"/>
      <w:lvlText w:val="•"/>
      <w:lvlJc w:val="left"/>
      <w:pPr>
        <w:ind w:left="1429" w:hanging="360"/>
      </w:pPr>
      <w:rPr>
        <w:rFonts w:ascii="StarSymbol" w:eastAsia="OpenSymbol" w:hAnsi="StarSymbol" w:cs="OpenSymbol"/>
      </w:r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A9"/>
    <w:rsid w:val="00052BF6"/>
    <w:rsid w:val="00062FA9"/>
    <w:rsid w:val="000662AE"/>
    <w:rsid w:val="00085FAB"/>
    <w:rsid w:val="000F208B"/>
    <w:rsid w:val="00126951"/>
    <w:rsid w:val="0014688D"/>
    <w:rsid w:val="00186583"/>
    <w:rsid w:val="00265D45"/>
    <w:rsid w:val="00297131"/>
    <w:rsid w:val="00354380"/>
    <w:rsid w:val="003935A2"/>
    <w:rsid w:val="003F38D0"/>
    <w:rsid w:val="004072DC"/>
    <w:rsid w:val="0048320A"/>
    <w:rsid w:val="004B3080"/>
    <w:rsid w:val="004E601C"/>
    <w:rsid w:val="005E4D68"/>
    <w:rsid w:val="00611745"/>
    <w:rsid w:val="007964FB"/>
    <w:rsid w:val="007B3D21"/>
    <w:rsid w:val="00887E0E"/>
    <w:rsid w:val="0090718C"/>
    <w:rsid w:val="00926855"/>
    <w:rsid w:val="009D0DA2"/>
    <w:rsid w:val="009E10D6"/>
    <w:rsid w:val="00A32BFB"/>
    <w:rsid w:val="00A8156C"/>
    <w:rsid w:val="00AA0DCD"/>
    <w:rsid w:val="00AA2620"/>
    <w:rsid w:val="00AB23AE"/>
    <w:rsid w:val="00B30DDF"/>
    <w:rsid w:val="00B44917"/>
    <w:rsid w:val="00B537DF"/>
    <w:rsid w:val="00B60E3F"/>
    <w:rsid w:val="00B86FB8"/>
    <w:rsid w:val="00CA3D22"/>
    <w:rsid w:val="00D35E8E"/>
    <w:rsid w:val="00D92AA0"/>
    <w:rsid w:val="00DB3F5E"/>
    <w:rsid w:val="00DB6199"/>
    <w:rsid w:val="00DF3BCB"/>
    <w:rsid w:val="00E00AF4"/>
    <w:rsid w:val="00E27983"/>
    <w:rsid w:val="00E46D56"/>
    <w:rsid w:val="00E85037"/>
    <w:rsid w:val="00F1539D"/>
    <w:rsid w:val="00F344EC"/>
    <w:rsid w:val="00F3501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E1DF-609D-4B0B-A9BB-7C034237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983"/>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Balk1">
    <w:name w:val="heading 1"/>
    <w:basedOn w:val="Normal"/>
    <w:next w:val="Normal"/>
    <w:link w:val="Balk1Char"/>
    <w:qFormat/>
    <w:rsid w:val="00E27983"/>
    <w:pPr>
      <w:keepNext/>
      <w:spacing w:before="240" w:after="120"/>
      <w:outlineLvl w:val="0"/>
    </w:pPr>
    <w:rPr>
      <w:rFonts w:ascii="Liberation Sans" w:eastAsia="Times New Roman" w:hAnsi="Liberation Sans" w:cs="Times New Roman"/>
      <w:b/>
      <w:bCs/>
      <w:sz w:val="28"/>
      <w:szCs w:val="28"/>
    </w:rPr>
  </w:style>
  <w:style w:type="paragraph" w:styleId="Balk2">
    <w:name w:val="heading 2"/>
    <w:basedOn w:val="Normal"/>
    <w:next w:val="Normal"/>
    <w:link w:val="Balk2Char"/>
    <w:unhideWhenUsed/>
    <w:qFormat/>
    <w:rsid w:val="00E27983"/>
    <w:pPr>
      <w:keepNext/>
      <w:keepLines/>
      <w:spacing w:before="40"/>
      <w:outlineLvl w:val="1"/>
    </w:pPr>
    <w:rPr>
      <w:rFonts w:ascii="Calibri Light" w:eastAsia="Times New Roman" w:hAnsi="Calibri Light" w:cs="Mangal"/>
      <w:color w:val="2E74B5"/>
      <w:sz w:val="26"/>
      <w:szCs w:val="2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E27983"/>
    <w:rPr>
      <w:rFonts w:ascii="Liberation Sans" w:hAnsi="Liberation Sans"/>
      <w:b/>
      <w:bCs/>
      <w:kern w:val="3"/>
      <w:sz w:val="28"/>
      <w:szCs w:val="28"/>
      <w:lang w:eastAsia="zh-CN" w:bidi="hi-IN"/>
    </w:rPr>
  </w:style>
  <w:style w:type="character" w:customStyle="1" w:styleId="Balk2Char">
    <w:name w:val="Başlık 2 Char"/>
    <w:basedOn w:val="VarsaylanParagrafYazTipi"/>
    <w:link w:val="Balk2"/>
    <w:rsid w:val="00E27983"/>
    <w:rPr>
      <w:rFonts w:ascii="Calibri Light" w:hAnsi="Calibri Light" w:cs="Mangal"/>
      <w:color w:val="2E74B5"/>
      <w:kern w:val="3"/>
      <w:sz w:val="26"/>
      <w:szCs w:val="23"/>
      <w:lang w:eastAsia="zh-CN" w:bidi="hi-IN"/>
    </w:rPr>
  </w:style>
  <w:style w:type="paragraph" w:styleId="Altyaz">
    <w:name w:val="Subtitle"/>
    <w:basedOn w:val="Normal"/>
    <w:next w:val="Normal"/>
    <w:link w:val="AltyazChar"/>
    <w:qFormat/>
    <w:rsid w:val="00E27983"/>
    <w:pPr>
      <w:spacing w:after="160"/>
    </w:pPr>
    <w:rPr>
      <w:rFonts w:ascii="Calibri" w:eastAsia="Times New Roman" w:hAnsi="Calibri" w:cs="Mangal"/>
      <w:color w:val="5A5A5A"/>
      <w:spacing w:val="15"/>
      <w:sz w:val="22"/>
      <w:szCs w:val="20"/>
    </w:rPr>
  </w:style>
  <w:style w:type="character" w:customStyle="1" w:styleId="AltyazChar">
    <w:name w:val="Altyazı Char"/>
    <w:basedOn w:val="VarsaylanParagrafYazTipi"/>
    <w:link w:val="Altyaz"/>
    <w:rsid w:val="00E27983"/>
    <w:rPr>
      <w:rFonts w:ascii="Calibri" w:hAnsi="Calibri" w:cs="Mangal"/>
      <w:color w:val="5A5A5A"/>
      <w:spacing w:val="15"/>
      <w:kern w:val="3"/>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17625">
      <w:bodyDiv w:val="1"/>
      <w:marLeft w:val="0"/>
      <w:marRight w:val="0"/>
      <w:marTop w:val="0"/>
      <w:marBottom w:val="0"/>
      <w:divBdr>
        <w:top w:val="none" w:sz="0" w:space="0" w:color="auto"/>
        <w:left w:val="none" w:sz="0" w:space="0" w:color="auto"/>
        <w:bottom w:val="none" w:sz="0" w:space="0" w:color="auto"/>
        <w:right w:val="none" w:sz="0" w:space="0" w:color="auto"/>
      </w:divBdr>
    </w:div>
    <w:div w:id="76777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367</Words>
  <Characters>2093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Mine</dc:creator>
  <cp:keywords/>
  <dc:description/>
  <cp:lastModifiedBy>Doğa Mine</cp:lastModifiedBy>
  <cp:revision>42</cp:revision>
  <dcterms:created xsi:type="dcterms:W3CDTF">2017-10-11T10:24:00Z</dcterms:created>
  <dcterms:modified xsi:type="dcterms:W3CDTF">2017-10-29T21:13:00Z</dcterms:modified>
</cp:coreProperties>
</file>