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651" w:rsidRPr="00CC1651" w:rsidRDefault="00CC1651" w:rsidP="00CC1651">
      <w:pPr>
        <w:spacing w:line="360" w:lineRule="auto"/>
        <w:ind w:left="708"/>
        <w:jc w:val="center"/>
        <w:rPr>
          <w:rFonts w:ascii="Arial Black" w:hAnsi="Arial Black" w:cs="Times New Roman"/>
          <w:b/>
          <w:sz w:val="96"/>
          <w:szCs w:val="96"/>
          <w:lang w:val="en-US"/>
        </w:rPr>
      </w:pPr>
      <w:bookmarkStart w:id="0" w:name="_Hlk528458677"/>
      <w:bookmarkEnd w:id="0"/>
      <w:r w:rsidRPr="00CC1651">
        <w:rPr>
          <w:rFonts w:ascii="Arial Black" w:hAnsi="Arial Black" w:cs="Times New Roman"/>
          <w:b/>
          <w:sz w:val="96"/>
          <w:szCs w:val="96"/>
          <w:lang w:val="en-US"/>
        </w:rPr>
        <w:t xml:space="preserve">EE417 </w:t>
      </w:r>
    </w:p>
    <w:p w:rsidR="00CC1651" w:rsidRPr="00CC1651" w:rsidRDefault="00CC1651" w:rsidP="00CC1651">
      <w:pPr>
        <w:spacing w:line="360" w:lineRule="auto"/>
        <w:jc w:val="center"/>
        <w:rPr>
          <w:rFonts w:ascii="Arial Black" w:hAnsi="Arial Black" w:cs="Times New Roman"/>
          <w:b/>
          <w:sz w:val="96"/>
          <w:szCs w:val="96"/>
          <w:lang w:val="en-US"/>
        </w:rPr>
      </w:pPr>
      <w:r w:rsidRPr="00CC1651">
        <w:rPr>
          <w:rFonts w:ascii="Arial Black" w:hAnsi="Arial Black" w:cs="Times New Roman"/>
          <w:b/>
          <w:sz w:val="96"/>
          <w:szCs w:val="96"/>
          <w:lang w:val="en-US"/>
        </w:rPr>
        <w:t>POST-LAB #9</w:t>
      </w:r>
      <w:r w:rsidRPr="00CC1651">
        <w:rPr>
          <w:rFonts w:ascii="Arial Black" w:hAnsi="Arial Black" w:cs="Times New Roman"/>
          <w:b/>
          <w:sz w:val="96"/>
          <w:szCs w:val="96"/>
          <w:lang w:val="en-US"/>
        </w:rPr>
        <w:tab/>
        <w:t xml:space="preserve"> REPORT</w:t>
      </w:r>
    </w:p>
    <w:p w:rsidR="00CC1651" w:rsidRDefault="00CC1651" w:rsidP="00CC1651">
      <w:pPr>
        <w:spacing w:line="360" w:lineRule="auto"/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CC1651" w:rsidRDefault="00CC1651" w:rsidP="00CC1651">
      <w:pPr>
        <w:spacing w:line="360" w:lineRule="auto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Name: Nidanur GUNAY</w:t>
      </w:r>
    </w:p>
    <w:p w:rsidR="00CC1651" w:rsidRDefault="00CC1651" w:rsidP="00CC1651">
      <w:pPr>
        <w:spacing w:line="360" w:lineRule="auto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ID:2423</w:t>
      </w:r>
    </w:p>
    <w:p w:rsidR="00CC1651" w:rsidRDefault="00CC1651" w:rsidP="00CC1651">
      <w:pPr>
        <w:spacing w:line="360" w:lineRule="auto"/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CC1651" w:rsidRDefault="00CC1651" w:rsidP="00CC1651">
      <w:pPr>
        <w:spacing w:line="360" w:lineRule="auto"/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CC1651" w:rsidRDefault="00CC1651" w:rsidP="00CC1651">
      <w:pPr>
        <w:spacing w:line="360" w:lineRule="auto"/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CC1651" w:rsidRPr="00CC1651" w:rsidRDefault="00CC1651" w:rsidP="00CC16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1651" w:rsidRDefault="00CC1651" w:rsidP="00CC1651">
      <w:pPr>
        <w:spacing w:line="360" w:lineRule="auto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noProof/>
          <w:sz w:val="44"/>
          <w:lang w:val="en-US"/>
        </w:rPr>
        <w:lastRenderedPageBreak/>
        <w:drawing>
          <wp:inline distT="0" distB="0" distL="0" distR="0">
            <wp:extent cx="5326380" cy="6347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651" w:rsidRDefault="00CC1651" w:rsidP="00CC1651">
      <w:pPr>
        <w:pStyle w:val="NormalWeb"/>
        <w:spacing w:line="360" w:lineRule="auto"/>
        <w:rPr>
          <w:lang w:val="en-US"/>
        </w:rPr>
      </w:pPr>
      <w:r>
        <w:rPr>
          <w:lang w:val="en-US"/>
        </w:rPr>
        <w:t xml:space="preserve">In this lab we recovered 3D structure from two view by obtaining 4 possible rotation and translation solutions and then we selected one pair of them appropriately. The steps that we </w:t>
      </w:r>
      <w:r>
        <w:rPr>
          <w:lang w:val="en-US"/>
        </w:rPr>
        <w:t xml:space="preserve">need to </w:t>
      </w:r>
      <w:r>
        <w:rPr>
          <w:lang w:val="en-US"/>
        </w:rPr>
        <w:t>follow</w:t>
      </w:r>
      <w:r>
        <w:rPr>
          <w:lang w:val="en-US"/>
        </w:rPr>
        <w:t xml:space="preserve"> </w:t>
      </w:r>
      <w:r>
        <w:rPr>
          <w:lang w:val="en-US"/>
        </w:rPr>
        <w:t xml:space="preserve">were explained in detail in the lab document. </w:t>
      </w:r>
    </w:p>
    <w:p w:rsidR="00CC1651" w:rsidRDefault="00CC1651" w:rsidP="00CC1651">
      <w:pPr>
        <w:pStyle w:val="NormalWeb"/>
        <w:spacing w:line="360" w:lineRule="auto"/>
        <w:rPr>
          <w:lang w:val="en-US"/>
        </w:rPr>
      </w:pPr>
    </w:p>
    <w:p w:rsidR="00CC1651" w:rsidRDefault="00CC1651" w:rsidP="00CC16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CC1651" w:rsidRPr="00CC1651" w:rsidRDefault="00CC1651" w:rsidP="00CC16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x1=p1;</w:t>
      </w:r>
    </w:p>
    <w:p w:rsidR="00CC1651" w:rsidRPr="00CC1651" w:rsidRDefault="00CC1651" w:rsidP="00CC16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x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2=p2;</w:t>
      </w:r>
    </w:p>
    <w:p w:rsidR="00CC1651" w:rsidRDefault="00CC1651" w:rsidP="00CC16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M=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zeros(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57, 20 )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756152" w:rsidRPr="00756152" w:rsidRDefault="00756152" w:rsidP="00CC16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C1651" w:rsidRPr="00756152" w:rsidRDefault="00CC1651" w:rsidP="00CC16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6152">
        <w:rPr>
          <w:rFonts w:ascii="Courier New" w:hAnsi="Courier New" w:cs="Courier New"/>
          <w:sz w:val="24"/>
          <w:szCs w:val="24"/>
          <w:lang w:val="en-US"/>
        </w:rPr>
        <w:t xml:space="preserve">Initially, I’ve constructed 57x 20 matrix that is filled up all zeros. Since </w:t>
      </w:r>
      <w:r w:rsidR="00756152" w:rsidRPr="00756152">
        <w:rPr>
          <w:rFonts w:ascii="Courier New" w:hAnsi="Courier New" w:cs="Courier New"/>
          <w:sz w:val="24"/>
          <w:szCs w:val="24"/>
          <w:lang w:val="en-US"/>
        </w:rPr>
        <w:t xml:space="preserve">there were 19 points and each world coordinates corresponds to 3x1 vector, row size supposed to 57 and additional 1 </w:t>
      </w:r>
      <w:proofErr w:type="gramStart"/>
      <w:r w:rsidR="00756152" w:rsidRPr="00756152">
        <w:rPr>
          <w:rFonts w:ascii="Courier New" w:hAnsi="Courier New" w:cs="Courier New"/>
          <w:sz w:val="24"/>
          <w:szCs w:val="24"/>
          <w:lang w:val="en-US"/>
        </w:rPr>
        <w:t>columns</w:t>
      </w:r>
      <w:proofErr w:type="gramEnd"/>
      <w:r w:rsidR="00756152" w:rsidRPr="00756152">
        <w:rPr>
          <w:rFonts w:ascii="Courier New" w:hAnsi="Courier New" w:cs="Courier New"/>
          <w:sz w:val="24"/>
          <w:szCs w:val="24"/>
          <w:lang w:val="en-US"/>
        </w:rPr>
        <w:t xml:space="preserve"> for the translation vector. </w:t>
      </w:r>
    </w:p>
    <w:p w:rsidR="00CC1651" w:rsidRDefault="00CC1651" w:rsidP="00CC1651">
      <w:pPr>
        <w:pStyle w:val="NormalWeb"/>
        <w:spacing w:line="360" w:lineRule="auto"/>
        <w:rPr>
          <w:lang w:val="en-US"/>
        </w:rPr>
      </w:pPr>
    </w:p>
    <w:p w:rsid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C1651" w:rsidRPr="00756152" w:rsidRDefault="00CC1651" w:rsidP="0075615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16"/>
          <w:szCs w:val="16"/>
          <w:lang w:val="en-US"/>
        </w:rPr>
      </w:pPr>
      <w:r w:rsidRPr="00756152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1:1:19 </w:t>
      </w:r>
    </w:p>
    <w:p w:rsidR="00CC1651" w:rsidRPr="00756152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61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    %% skew</w:t>
      </w:r>
    </w:p>
    <w:p w:rsidR="00CC1651" w:rsidRPr="00756152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tempx2=x2(</w:t>
      </w:r>
      <w:proofErr w:type="gram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1:3,i</w:t>
      </w:r>
      <w:proofErr w:type="gram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:i);</w:t>
      </w:r>
    </w:p>
    <w:p w:rsidR="00CC1651" w:rsidRPr="00756152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skewx2=</w:t>
      </w:r>
      <w:proofErr w:type="gram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3,3);</w:t>
      </w:r>
    </w:p>
    <w:p w:rsidR="00CC1651" w:rsidRPr="00756152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skewx2(1,</w:t>
      </w:r>
      <w:proofErr w:type="gram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1)=</w:t>
      </w:r>
      <w:proofErr w:type="gram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0;</w:t>
      </w:r>
    </w:p>
    <w:p w:rsidR="00CC1651" w:rsidRPr="00756152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skewx2(2,</w:t>
      </w:r>
      <w:proofErr w:type="gram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2)=</w:t>
      </w:r>
      <w:proofErr w:type="gram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0;</w:t>
      </w:r>
    </w:p>
    <w:p w:rsidR="00CC1651" w:rsidRPr="00756152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skewx2(3,</w:t>
      </w:r>
      <w:proofErr w:type="gram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3)=</w:t>
      </w:r>
      <w:proofErr w:type="gram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0;</w:t>
      </w:r>
    </w:p>
    <w:p w:rsidR="00CC1651" w:rsidRPr="00756152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skewx2(1,</w:t>
      </w:r>
      <w:proofErr w:type="gram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2)=</w:t>
      </w:r>
      <w:proofErr w:type="gram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-(tempx2(3));</w:t>
      </w:r>
    </w:p>
    <w:p w:rsidR="00CC1651" w:rsidRPr="00756152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skewx2(2,</w:t>
      </w:r>
      <w:proofErr w:type="gram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1)=</w:t>
      </w:r>
      <w:proofErr w:type="gram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(tempx2(3));</w:t>
      </w:r>
    </w:p>
    <w:p w:rsidR="00CC1651" w:rsidRPr="00756152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skewx2(1,</w:t>
      </w:r>
      <w:proofErr w:type="gram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3)=</w:t>
      </w:r>
      <w:proofErr w:type="gram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tempx2(2);</w:t>
      </w:r>
    </w:p>
    <w:p w:rsidR="00CC1651" w:rsidRPr="00756152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skewx2(3,</w:t>
      </w:r>
      <w:proofErr w:type="gram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1)=</w:t>
      </w:r>
      <w:proofErr w:type="gram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-(tempx2(2));</w:t>
      </w:r>
    </w:p>
    <w:p w:rsidR="00CC1651" w:rsidRPr="00756152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skewx2(2,</w:t>
      </w:r>
      <w:proofErr w:type="gram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3)=</w:t>
      </w:r>
      <w:proofErr w:type="gram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-(tempx2(1));</w:t>
      </w:r>
    </w:p>
    <w:p w:rsidR="00CC1651" w:rsidRPr="00756152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skewx2(3,</w:t>
      </w:r>
      <w:proofErr w:type="gram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2)=</w:t>
      </w:r>
      <w:proofErr w:type="gram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(tempx2(1));</w:t>
      </w:r>
    </w:p>
    <w:p w:rsidR="00CC1651" w:rsidRPr="00756152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M(</w:t>
      </w:r>
      <w:proofErr w:type="spell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*3-</w:t>
      </w:r>
      <w:proofErr w:type="gram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2:i</w:t>
      </w:r>
      <w:proofErr w:type="gram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*3,i) = skewx2*R*x1(:,</w:t>
      </w:r>
      <w:proofErr w:type="spell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C1651" w:rsidRPr="00756152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M(</w:t>
      </w:r>
      <w:proofErr w:type="spell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*3-</w:t>
      </w:r>
      <w:proofErr w:type="gram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2:i</w:t>
      </w:r>
      <w:proofErr w:type="gram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*3,20) = skewx2*T;</w:t>
      </w:r>
    </w:p>
    <w:p w:rsidR="00CC1651" w:rsidRPr="00756152" w:rsidRDefault="00CC1651" w:rsidP="0075615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16"/>
          <w:szCs w:val="16"/>
          <w:lang w:val="en-US"/>
        </w:rPr>
      </w:pPr>
      <w:r w:rsidRPr="00756152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CC1651" w:rsidRPr="00756152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6152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</w:p>
    <w:p w:rsidR="00CC1651" w:rsidRDefault="00756152" w:rsidP="007561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In that step, I’ve filled the matrix according to given formula.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Firstly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I’ve calculated the skew symmetric form of x2 and then I’ve applied to formula.</w:t>
      </w:r>
    </w:p>
    <w:p w:rsidR="00756152" w:rsidRDefault="00756152" w:rsidP="0075615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56152" w:rsidRDefault="00756152" w:rsidP="0075615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56152" w:rsidRPr="00756152" w:rsidRDefault="00756152" w:rsidP="0075615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CC1651" w:rsidRPr="00756152" w:rsidRDefault="00CC1651" w:rsidP="0075615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16"/>
          <w:szCs w:val="16"/>
          <w:lang w:val="en-US"/>
        </w:rPr>
      </w:pPr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[U S V] = </w:t>
      </w:r>
      <w:proofErr w:type="spell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svd</w:t>
      </w:r>
      <w:proofErr w:type="spell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(M'*M);</w:t>
      </w:r>
    </w:p>
    <w:p w:rsidR="00CC1651" w:rsidRPr="00756152" w:rsidRDefault="00CC1651" w:rsidP="0075615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l = V</w:t>
      </w:r>
      <w:proofErr w:type="gram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(:,</w:t>
      </w:r>
      <w:proofErr w:type="gram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end);</w:t>
      </w:r>
    </w:p>
    <w:p w:rsidR="00756152" w:rsidRPr="00756152" w:rsidRDefault="00756152" w:rsidP="0075615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16"/>
          <w:szCs w:val="16"/>
          <w:lang w:val="en-US"/>
        </w:rPr>
      </w:pPr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 = </w:t>
      </w:r>
      <w:proofErr w:type="gram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4,19);</w:t>
      </w:r>
    </w:p>
    <w:p w:rsidR="00756152" w:rsidRPr="00756152" w:rsidRDefault="00756152" w:rsidP="0075615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16"/>
          <w:szCs w:val="16"/>
          <w:lang w:val="en-US"/>
        </w:rPr>
      </w:pPr>
      <w:r w:rsidRPr="00756152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=1:1:19</w:t>
      </w:r>
    </w:p>
    <w:p w:rsidR="00756152" w:rsidRPr="00756152" w:rsidRDefault="00756152" w:rsidP="0075615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  <w:lang w:val="en-US"/>
        </w:rPr>
      </w:pPr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A(</w:t>
      </w:r>
      <w:proofErr w:type="gram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1,i</w:t>
      </w:r>
      <w:proofErr w:type="gram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) = x1(1,i)*l(</w:t>
      </w:r>
      <w:proofErr w:type="spell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56152" w:rsidRPr="00756152" w:rsidRDefault="00756152" w:rsidP="0075615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  <w:lang w:val="en-US"/>
        </w:rPr>
      </w:pPr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A(</w:t>
      </w:r>
      <w:proofErr w:type="gram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2,i</w:t>
      </w:r>
      <w:proofErr w:type="gram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) = x1(2,i)*l(</w:t>
      </w:r>
      <w:proofErr w:type="spell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56152" w:rsidRPr="00756152" w:rsidRDefault="00756152" w:rsidP="0075615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  <w:lang w:val="en-US"/>
        </w:rPr>
      </w:pPr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A(</w:t>
      </w:r>
      <w:proofErr w:type="gram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3,i</w:t>
      </w:r>
      <w:proofErr w:type="gram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) = x1(3,i)*l(</w:t>
      </w:r>
      <w:proofErr w:type="spell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56152" w:rsidRPr="00756152" w:rsidRDefault="00756152" w:rsidP="0075615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  <w:lang w:val="en-US"/>
        </w:rPr>
      </w:pPr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A(</w:t>
      </w:r>
      <w:proofErr w:type="gramStart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4,i</w:t>
      </w:r>
      <w:proofErr w:type="gramEnd"/>
      <w:r w:rsidRPr="00756152">
        <w:rPr>
          <w:rFonts w:ascii="Courier New" w:hAnsi="Courier New" w:cs="Courier New"/>
          <w:color w:val="000000"/>
          <w:sz w:val="16"/>
          <w:szCs w:val="16"/>
          <w:lang w:val="en-US"/>
        </w:rPr>
        <w:t>) = 1;</w:t>
      </w:r>
    </w:p>
    <w:p w:rsidR="00756152" w:rsidRPr="00756152" w:rsidRDefault="00756152" w:rsidP="007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   </w:t>
      </w:r>
      <w:r w:rsidRPr="00756152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756152" w:rsidRDefault="00756152" w:rsidP="007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756152" w:rsidRPr="00756152" w:rsidRDefault="00756152" w:rsidP="0075615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18"/>
          <w:szCs w:val="18"/>
          <w:lang w:val="en-US"/>
        </w:rPr>
      </w:pPr>
      <w:r w:rsidRPr="0075615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 = </w:t>
      </w:r>
      <w:proofErr w:type="gramStart"/>
      <w:r w:rsidRPr="00756152">
        <w:rPr>
          <w:rFonts w:ascii="Courier New" w:hAnsi="Courier New" w:cs="Courier New"/>
          <w:color w:val="000000"/>
          <w:sz w:val="18"/>
          <w:szCs w:val="18"/>
          <w:lang w:val="en-US"/>
        </w:rPr>
        <w:t>inv(</w:t>
      </w:r>
      <w:proofErr w:type="gramEnd"/>
      <w:r w:rsidRPr="00756152">
        <w:rPr>
          <w:rFonts w:ascii="Courier New" w:hAnsi="Courier New" w:cs="Courier New"/>
          <w:color w:val="000000"/>
          <w:sz w:val="18"/>
          <w:szCs w:val="18"/>
          <w:lang w:val="en-US"/>
        </w:rPr>
        <w:t>Hc1)*A;</w:t>
      </w:r>
    </w:p>
    <w:p w:rsidR="00756152" w:rsidRDefault="00756152" w:rsidP="0075615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CC1651" w:rsidRPr="00756152" w:rsidRDefault="00756152" w:rsidP="00CC16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6152">
        <w:rPr>
          <w:rFonts w:ascii="Courier New" w:hAnsi="Courier New" w:cs="Courier New"/>
          <w:sz w:val="24"/>
          <w:szCs w:val="24"/>
          <w:lang w:val="en-US"/>
        </w:rPr>
        <w:t xml:space="preserve">By the help of SVD decomposition, I’ve calculated the eigenvalues and </w:t>
      </w:r>
      <w:proofErr w:type="gramStart"/>
      <w:r w:rsidRPr="00756152">
        <w:rPr>
          <w:rFonts w:ascii="Courier New" w:hAnsi="Courier New" w:cs="Courier New"/>
          <w:sz w:val="24"/>
          <w:szCs w:val="24"/>
          <w:lang w:val="en-US"/>
        </w:rPr>
        <w:t>real world</w:t>
      </w:r>
      <w:proofErr w:type="gramEnd"/>
      <w:r w:rsidRPr="00756152">
        <w:rPr>
          <w:rFonts w:ascii="Courier New" w:hAnsi="Courier New" w:cs="Courier New"/>
          <w:sz w:val="24"/>
          <w:szCs w:val="24"/>
          <w:lang w:val="en-US"/>
        </w:rPr>
        <w:t xml:space="preserve"> coordinates were covered.</w:t>
      </w:r>
    </w:p>
    <w:p w:rsid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C1651" w:rsidRDefault="00CC1651" w:rsidP="00756152">
      <w:pPr>
        <w:spacing w:line="360" w:lineRule="auto"/>
        <w:rPr>
          <w:rFonts w:ascii="Times New Roman" w:hAnsi="Times New Roman" w:cs="Times New Roman"/>
          <w:b/>
          <w:sz w:val="44"/>
          <w:lang w:val="en-US"/>
        </w:rPr>
      </w:pPr>
    </w:p>
    <w:p w:rsidR="00756152" w:rsidRDefault="00756152" w:rsidP="00756152">
      <w:pPr>
        <w:spacing w:line="360" w:lineRule="auto"/>
        <w:rPr>
          <w:rFonts w:ascii="Times New Roman" w:hAnsi="Times New Roman" w:cs="Times New Roman"/>
          <w:b/>
          <w:sz w:val="44"/>
          <w:lang w:val="en-US"/>
        </w:rPr>
      </w:pPr>
    </w:p>
    <w:p w:rsidR="00CC1651" w:rsidRDefault="00756152" w:rsidP="00CC1651">
      <w:pPr>
        <w:spacing w:line="360" w:lineRule="auto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lastRenderedPageBreak/>
        <w:t>RESULTS</w:t>
      </w:r>
    </w:p>
    <w:p w:rsidR="00CC1651" w:rsidRDefault="00CC1651" w:rsidP="00CC1651">
      <w:pPr>
        <w:spacing w:line="360" w:lineRule="auto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noProof/>
          <w:sz w:val="44"/>
          <w:lang w:val="en-US"/>
        </w:rPr>
        <w:drawing>
          <wp:inline distT="0" distB="0" distL="0" distR="0">
            <wp:extent cx="2903220" cy="2177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651" w:rsidRDefault="00CC1651" w:rsidP="00CC1651">
      <w:pPr>
        <w:spacing w:line="360" w:lineRule="auto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noProof/>
          <w:sz w:val="44"/>
          <w:lang w:val="en-US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33" w:rsidRDefault="00497B33" w:rsidP="00756152">
      <w:pPr>
        <w:spacing w:line="360" w:lineRule="auto"/>
        <w:jc w:val="center"/>
        <w:rPr>
          <w:lang w:val="en-US"/>
        </w:rPr>
      </w:pPr>
    </w:p>
    <w:p w:rsidR="00497B33" w:rsidRPr="00497B33" w:rsidRDefault="00497B33" w:rsidP="00756152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  <w:r w:rsidRPr="00497B33">
        <w:rPr>
          <w:b/>
          <w:bCs/>
          <w:sz w:val="24"/>
          <w:szCs w:val="24"/>
          <w:lang w:val="en-US"/>
        </w:rPr>
        <w:lastRenderedPageBreak/>
        <w:t>DISCUSSION</w:t>
      </w:r>
    </w:p>
    <w:p w:rsidR="00CC1651" w:rsidRDefault="00371D47" w:rsidP="00371D47">
      <w:pPr>
        <w:spacing w:line="360" w:lineRule="auto"/>
        <w:rPr>
          <w:lang w:val="en-US"/>
        </w:rPr>
      </w:pPr>
      <w:r>
        <w:rPr>
          <w:lang w:val="en-US"/>
        </w:rPr>
        <w:t xml:space="preserve">Since the correct scale factor is 100\3 and my implementation has given the scale factor as 1.0611, my result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pretty far from the correct solution. I thought that selecting different points might help as in the previous lab and I’ve started to </w:t>
      </w:r>
      <w:proofErr w:type="gramStart"/>
      <w:r>
        <w:rPr>
          <w:lang w:val="en-US"/>
        </w:rPr>
        <w:t>selecting</w:t>
      </w:r>
      <w:proofErr w:type="gramEnd"/>
      <w:r>
        <w:rPr>
          <w:lang w:val="en-US"/>
        </w:rPr>
        <w:t xml:space="preserve"> different combinations of these 19 points however this solution didn’t give the proper result. </w:t>
      </w:r>
      <w:proofErr w:type="gramStart"/>
      <w:r w:rsidR="00CC1651">
        <w:rPr>
          <w:lang w:val="en-US"/>
        </w:rPr>
        <w:t>As a consequence of</w:t>
      </w:r>
      <w:proofErr w:type="gramEnd"/>
      <w:r w:rsidR="00CC1651">
        <w:rPr>
          <w:lang w:val="en-US"/>
        </w:rPr>
        <w:t xml:space="preserve"> the procedure of 3D structure recovery, we </w:t>
      </w:r>
      <w:r w:rsidR="00756152">
        <w:rPr>
          <w:lang w:val="en-US"/>
        </w:rPr>
        <w:t>could</w:t>
      </w:r>
      <w:r w:rsidR="00CC1651">
        <w:rPr>
          <w:lang w:val="en-US"/>
        </w:rPr>
        <w:t xml:space="preserve"> not get the accurate scale factor of the object.</w:t>
      </w:r>
    </w:p>
    <w:p w:rsidR="00371D47" w:rsidRDefault="00371D47" w:rsidP="00371D47">
      <w:pPr>
        <w:spacing w:line="360" w:lineRule="auto"/>
        <w:rPr>
          <w:lang w:val="en-US"/>
        </w:rPr>
      </w:pPr>
    </w:p>
    <w:p w:rsidR="00371D47" w:rsidRPr="00371D47" w:rsidRDefault="00371D47" w:rsidP="00371D47">
      <w:pPr>
        <w:spacing w:line="360" w:lineRule="auto"/>
        <w:rPr>
          <w:lang w:val="en-US"/>
        </w:rPr>
      </w:pPr>
      <w:bookmarkStart w:id="1" w:name="_GoBack"/>
      <w:bookmarkEnd w:id="1"/>
    </w:p>
    <w:p w:rsidR="00B56123" w:rsidRPr="00CC1651" w:rsidRDefault="00CC1651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CC1651">
        <w:rPr>
          <w:rFonts w:ascii="Arial Black" w:hAnsi="Arial Black"/>
          <w:b/>
          <w:bCs/>
          <w:sz w:val="24"/>
          <w:szCs w:val="24"/>
          <w:u w:val="single"/>
        </w:rPr>
        <w:t>Appendix: Lab9.m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clear 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all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close 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all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clc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228B22"/>
          <w:sz w:val="18"/>
          <w:szCs w:val="18"/>
          <w:lang w:val="en-US"/>
        </w:rPr>
        <w:t>%% Definitions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rng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1);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L = 300;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I1 = zeros(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L,L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noiseCoef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3;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f=L;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u0 = L/2;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v0 = L/2;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K = [f 0 u0;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0 f v0;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0 0 1];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DEG_TO_RAD = pi/180;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228B22"/>
          <w:sz w:val="18"/>
          <w:szCs w:val="18"/>
          <w:lang w:val="en-US"/>
        </w:rPr>
        <w:t>%% World Coordinates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P_W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=[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0  2   0   1;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0   1   0   1;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0   0   0   1;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0   2   -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1  1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0   1   -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1  1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0   0   -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1  1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0   2   -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2  1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0   1   -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2  1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0   0   -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2  1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1   0   0   1;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2   0   0   1;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1   0   -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1  1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2   0   -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1  1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1   0   -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2  1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2   0   -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2  1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1   1   0   1;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2   1   0   1;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1   2   0   1;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2   2   0   1];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P_W = P_W';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NPTS = size(P_W,2); </w:t>
      </w:r>
      <w:r w:rsidRPr="00CC1651">
        <w:rPr>
          <w:rFonts w:ascii="Courier New" w:hAnsi="Courier New" w:cs="Courier New"/>
          <w:color w:val="228B22"/>
          <w:sz w:val="18"/>
          <w:szCs w:val="18"/>
          <w:lang w:val="en-US"/>
        </w:rPr>
        <w:t>%Number of points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%% Visualization  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figure;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1,3,1)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wally = </w:t>
      </w:r>
      <w:proofErr w:type="spellStart"/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meshgrid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0:0.1:3);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wallz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meshgrid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-3:0.1:0);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wallx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0*ones(size(wallz,1));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surf(</w:t>
      </w:r>
      <w:proofErr w:type="spellStart"/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wallx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wally, 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wallz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',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FaceColor</w:t>
      </w:r>
      <w:proofErr w:type="spellEnd"/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,(1/255)*[97 178 205],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EdgeColor</w:t>
      </w:r>
      <w:proofErr w:type="spellEnd"/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'none'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hold 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wallx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meshgrid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0:0.1:3);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wallz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meshgrid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-3:0.1:0);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wally = 0*ones(size(wallz,1));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surf(</w:t>
      </w:r>
      <w:proofErr w:type="spellStart"/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wallx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wally, 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wallz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',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FaceColor</w:t>
      </w:r>
      <w:proofErr w:type="spellEnd"/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,(1/255)*[77 137 157],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EdgeColor</w:t>
      </w:r>
      <w:proofErr w:type="spellEnd"/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'none'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wallx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meshgrid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0:0.1:3);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wally = </w:t>
      </w:r>
      <w:proofErr w:type="spellStart"/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meshgrid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0:0.1:3);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wallz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zeros(size(wally,1));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surf(</w:t>
      </w:r>
      <w:proofErr w:type="spellStart"/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wallx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wally', 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wallz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FaceColor</w:t>
      </w:r>
      <w:proofErr w:type="spellEnd"/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,(1/255)*[45 162 200],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EdgeColor</w:t>
      </w:r>
      <w:proofErr w:type="spellEnd"/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'none'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plot3(P_W(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1,:)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,P_W(2,:),P_W(3,:),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'b.'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'MarkerSize'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,36);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axis 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equal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grid 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axis 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vis3d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axis(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[-3 3 -3 3 -3 3])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xlabel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'x'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ylabel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'y'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zlabel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'z'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plot3(P_W(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1,:)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,P_W(2,:),P_W(3,:),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'd'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proofErr w:type="gramStart"/>
      <w:r w:rsidRPr="00CC1651">
        <w:rPr>
          <w:rFonts w:ascii="Courier New" w:hAnsi="Courier New" w:cs="Courier New"/>
          <w:color w:val="228B22"/>
          <w:sz w:val="18"/>
          <w:szCs w:val="18"/>
          <w:lang w:val="en-US"/>
        </w:rPr>
        <w:t>title(</w:t>
      </w:r>
      <w:proofErr w:type="gramEnd"/>
      <w:r w:rsidRPr="00CC1651">
        <w:rPr>
          <w:rFonts w:ascii="Courier New" w:hAnsi="Courier New" w:cs="Courier New"/>
          <w:color w:val="228B22"/>
          <w:sz w:val="18"/>
          <w:szCs w:val="18"/>
          <w:lang w:val="en-US"/>
        </w:rPr>
        <w:t>'Original World Points','FontSize',20)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228B22"/>
          <w:sz w:val="18"/>
          <w:szCs w:val="18"/>
          <w:lang w:val="en-US"/>
        </w:rPr>
        <w:t>%% Camera Transformation for View 1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ax = 120 * DEG_TO_RAD;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ay = 0 *DEG_TO_RAD;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az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60 * DEG_TO_RAD;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Rx = [1 0 0;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0 cos(ax) -sin(ax);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0 sin(ax) cos(ax)];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Ry = [cos(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ay)  0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sin(ay);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0   1     0;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-sin(ay) 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0  cos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(ay)];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Rz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[cos(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az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 -sin(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az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 0;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sin(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az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 cos(</w:t>
      </w:r>
      <w:proofErr w:type="spellStart"/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az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  0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0          0     1];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Rc1 = Rx*Ry*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Rz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Tc1 = [0;0;5];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M = [Rc1 Tc1];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p1 = K*(M * P_W);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noise1 = 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noiseCoef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*rand(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3,NPTS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)-(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noiseCoef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/2);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noise1(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3,:)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=1;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p1 = p1 + noise1;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u1(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1,:)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p1(1,:) ./ p1(3,:);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u1(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2,:)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p1(2,:) ./ p1(3,:);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u1(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3,:)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p1(3,:) ./ p1(3,:);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1:length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(u1)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x = round(u1(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1,i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)); y=round(u1(2,i));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I1(y-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2:y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+2, x-2:x+2) = 255;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1,3,2), 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imshow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(I1, []), title(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'View 1'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'FontSize'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,20);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228B22"/>
          <w:sz w:val="18"/>
          <w:szCs w:val="18"/>
          <w:lang w:val="en-US"/>
        </w:rPr>
        <w:t>%% Camera Transformation for View 2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ax = 0 * DEG_TO_RAD;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ay = -25 *DEG_TO_RAD;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az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 * DEG_TO_RAD;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Rx = [1 0 0;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0 cos(ax) -sin(ax);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0 sin(ax) cos(ax)];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Ry = [cos(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ay)  0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sin(ay);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0   1     0;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-sin(ay) 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0  cos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(ay)];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Rz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[cos(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az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 -sin(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az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 0;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sin(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az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 cos(</w:t>
      </w:r>
      <w:proofErr w:type="spellStart"/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az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  0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0          0     1];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Rc2c1 = Rx*Ry*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Rz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Tc2c1 = [3;0;1];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Hc1 = [Rc1 Tc1; 0 0 0 1];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Hc2c1 = [Rc2c1 Tc2c1; 0 0 0 1];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Hc2 = Hc2c1*Hc1;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Rc2 = Hc2(1:3,1:3);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Tc2 = Hc2(1:3,4);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M = [Rc2 Tc2];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I2 = zeros(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L,L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p2 = K*(M*P_W);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noise2 = 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noiseCoef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*rand(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3,NPTS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)-(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noiseCoef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/2);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noise2(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3,:)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=1;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p2 = p2 + noise2;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u2(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1,:)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p2(1,:) ./ p2(3,:);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u2(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2,:)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p2(2,:) ./ p2(3,:);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u2(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3,:)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p2(3,:) ./ p2(3,:);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1:length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(u2)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x = round(u2(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1,i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)); y=round(u2(2,i));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I2(y-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2:y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+2, x-2:x+2) = 255;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1,3,3), 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imshow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(I2, []), title(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'View 2'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'FontSize'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,20);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t = Tc2c1;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T_skew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[0 -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t(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3) t(2); t(3) 0 -t(1); -t(2) t(1) 0];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Etrue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T_skew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*Rc2c1;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228B22"/>
          <w:sz w:val="18"/>
          <w:szCs w:val="18"/>
          <w:lang w:val="en-US"/>
        </w:rPr>
        <w:t>%% Conversion of pixel points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p1 = inv(K)*u1;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p2 = inv(K)*u2;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228B22"/>
          <w:sz w:val="18"/>
          <w:szCs w:val="18"/>
          <w:lang w:val="en-US"/>
        </w:rPr>
        <w:t>%% Estimated variables in Lab#8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E = [0.0019 -0.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3304  0.0018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-0.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1104  0.0027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-0.9939;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-0.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0045  0.9438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0.0040];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R = [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0.9016  0.0030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-0.4325;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-0.0019   1.000   0.0029;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0.4326 -0.0018   0.9016];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T = [0.9438; 0.0030; 0.3304];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228B22"/>
          <w:sz w:val="18"/>
          <w:szCs w:val="18"/>
          <w:lang w:val="en-US"/>
        </w:rPr>
        <w:t>%% Lab#9 Assignment starts here.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x1=p1;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x2=p2;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M=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zeros(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57, 20 );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1:1:19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    %% skew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tempx2=x2(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1:3,i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:i);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skewx2=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zeros(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3,3);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skewx2(1,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1)=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0;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skewx2(2,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2)=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0;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skewx2(3,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3)=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0;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skewx2(1,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2)=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-(tempx2(3));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skewx2(2,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1)=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(tempx2(3));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skewx2(1,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3)=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tempx2(2);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skewx2(3,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1)=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-(tempx2(2));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skewx2(2,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3)=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-(tempx2(1));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skewx2(3,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2)=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(tempx2(1));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M(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*3-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2:i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*3,i) = skewx2*R*x1(:,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M(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*3-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2:i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*3,20) = skewx2*T;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[U S V] = 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svd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(M'*M);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l = V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(:,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end);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 = 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zeros(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4,19);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=1:1:19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A(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1,i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 = x1(1,i)*l(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A(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2,i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 = x1(2,i)*l(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A(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3,i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 = x1(3,i)*l(</w:t>
      </w: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A(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4,i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 = 1;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 = 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inv(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Hc1)*A;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228B22"/>
          <w:sz w:val="18"/>
          <w:szCs w:val="18"/>
          <w:lang w:val="en-US"/>
        </w:rPr>
        <w:t>%% Plot the 3D points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figure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1,2,1)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plot3(P_W(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1,:)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,P_W(2,:),P_W(3,:),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'b.'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'MarkerSize'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,10)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axis 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equal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grid 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axis 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vis3d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xlabel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'X'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ylabel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'Y'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zlabel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'Z'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'Original World Points'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228B22"/>
          <w:sz w:val="18"/>
          <w:szCs w:val="18"/>
          <w:lang w:val="en-US"/>
        </w:rPr>
        <w:t>%Plot your reconstructed world points here.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1,2,2)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plot3(A(</w:t>
      </w: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1,:)</w:t>
      </w:r>
      <w:proofErr w:type="gram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,A(2,:),A(3,:),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'r.'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'MarkerSize'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,20)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axis 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equal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grid 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axis 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vis3d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xlabel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'X'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ylabel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'Y'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zlabel</w:t>
      </w:r>
      <w:proofErr w:type="spellEnd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'Z'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CC1651" w:rsidRPr="00CC1651" w:rsidRDefault="00CC1651" w:rsidP="00CC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CC1651">
        <w:rPr>
          <w:rFonts w:ascii="Courier New" w:hAnsi="Courier New" w:cs="Courier New"/>
          <w:color w:val="A020F0"/>
          <w:sz w:val="18"/>
          <w:szCs w:val="18"/>
          <w:lang w:val="en-US"/>
        </w:rPr>
        <w:t>'Reconstructed World Points (Up to scale)'</w:t>
      </w:r>
      <w:r w:rsidRPr="00CC165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CC1651" w:rsidRDefault="00CC1651"/>
    <w:sectPr w:rsidR="00CC1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50B90"/>
    <w:multiLevelType w:val="hybridMultilevel"/>
    <w:tmpl w:val="3766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E7B84"/>
    <w:multiLevelType w:val="hybridMultilevel"/>
    <w:tmpl w:val="B8CE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51"/>
    <w:rsid w:val="00371D47"/>
    <w:rsid w:val="00497B33"/>
    <w:rsid w:val="00756152"/>
    <w:rsid w:val="00B56123"/>
    <w:rsid w:val="00CC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F0119"/>
  <w15:chartTrackingRefBased/>
  <w15:docId w15:val="{1AC72B4C-B953-444A-A8AB-5E2B38D1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651"/>
    <w:pPr>
      <w:spacing w:line="256" w:lineRule="auto"/>
    </w:pPr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CC1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5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NİDANUR Günay</dc:creator>
  <cp:keywords/>
  <dc:description/>
  <cp:lastModifiedBy>NİDANUR Günay</cp:lastModifiedBy>
  <cp:revision>2</cp:revision>
  <dcterms:created xsi:type="dcterms:W3CDTF">2019-12-22T19:57:00Z</dcterms:created>
  <dcterms:modified xsi:type="dcterms:W3CDTF">2019-12-22T20:22:00Z</dcterms:modified>
</cp:coreProperties>
</file>