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12DC" w14:textId="1A4DDA6E" w:rsidR="00BA5D75" w:rsidRDefault="00B20954" w:rsidP="005932DA">
      <w:pPr>
        <w:pStyle w:val="Balk1"/>
        <w:spacing w:line="360" w:lineRule="auto"/>
        <w:jc w:val="center"/>
        <w:rPr>
          <w:rFonts w:ascii="Biome" w:hAnsi="Biome" w:cs="Biome"/>
          <w:b/>
          <w:bCs/>
        </w:rPr>
      </w:pPr>
      <w:r w:rsidRPr="00B20954">
        <w:rPr>
          <w:rFonts w:ascii="Biome" w:hAnsi="Biome" w:cs="Biome"/>
          <w:b/>
          <w:bCs/>
        </w:rPr>
        <w:t>NOTLAR</w:t>
      </w:r>
    </w:p>
    <w:p w14:paraId="7277AD2A" w14:textId="77777777" w:rsidR="00D67BC3" w:rsidRDefault="00DB77C5" w:rsidP="005932DA">
      <w:pPr>
        <w:pStyle w:val="ListeParagraf"/>
        <w:numPr>
          <w:ilvl w:val="0"/>
          <w:numId w:val="1"/>
        </w:numPr>
        <w:spacing w:line="360" w:lineRule="auto"/>
        <w:rPr>
          <w:rFonts w:ascii="Biome" w:hAnsi="Biome" w:cs="Biome"/>
        </w:rPr>
      </w:pPr>
      <w:r>
        <w:rPr>
          <w:rFonts w:ascii="Biome" w:hAnsi="Biome" w:cs="Biome"/>
        </w:rPr>
        <w:t>N katmanlı mimari</w:t>
      </w:r>
      <w:r w:rsidR="00A97DF0">
        <w:rPr>
          <w:rFonts w:ascii="Biome" w:hAnsi="Biome" w:cs="Biome"/>
        </w:rPr>
        <w:t>nin özünde</w:t>
      </w:r>
      <w:r>
        <w:rPr>
          <w:rFonts w:ascii="Biome" w:hAnsi="Biome" w:cs="Biome"/>
        </w:rPr>
        <w:t xml:space="preserve"> 3 tane </w:t>
      </w:r>
      <w:r w:rsidR="00A97DF0">
        <w:rPr>
          <w:rFonts w:ascii="Biome" w:hAnsi="Biome" w:cs="Biome"/>
        </w:rPr>
        <w:t xml:space="preserve">katman vardır. </w:t>
      </w:r>
      <w:r w:rsidR="00C55BDC">
        <w:rPr>
          <w:rFonts w:ascii="Biome" w:hAnsi="Biome" w:cs="Biome"/>
        </w:rPr>
        <w:t xml:space="preserve"> User </w:t>
      </w:r>
      <w:proofErr w:type="spellStart"/>
      <w:r w:rsidR="00C55BDC">
        <w:rPr>
          <w:rFonts w:ascii="Biome" w:hAnsi="Biome" w:cs="Biome"/>
        </w:rPr>
        <w:t>Interface</w:t>
      </w:r>
      <w:proofErr w:type="spellEnd"/>
      <w:r w:rsidR="00C55BDC">
        <w:rPr>
          <w:rFonts w:ascii="Biome" w:hAnsi="Biome" w:cs="Biome"/>
        </w:rPr>
        <w:t xml:space="preserve">, Business </w:t>
      </w:r>
      <w:proofErr w:type="spellStart"/>
      <w:r w:rsidR="00C55BDC">
        <w:rPr>
          <w:rFonts w:ascii="Biome" w:hAnsi="Biome" w:cs="Biome"/>
        </w:rPr>
        <w:t>Logic</w:t>
      </w:r>
      <w:proofErr w:type="spellEnd"/>
      <w:r w:rsidR="00C55BDC">
        <w:rPr>
          <w:rFonts w:ascii="Biome" w:hAnsi="Biome" w:cs="Biome"/>
        </w:rPr>
        <w:t xml:space="preserve"> </w:t>
      </w:r>
      <w:proofErr w:type="spellStart"/>
      <w:r w:rsidR="00C55BDC">
        <w:rPr>
          <w:rFonts w:ascii="Biome" w:hAnsi="Biome" w:cs="Biome"/>
        </w:rPr>
        <w:t>Layer</w:t>
      </w:r>
      <w:proofErr w:type="spellEnd"/>
      <w:r w:rsidR="00C55BDC">
        <w:rPr>
          <w:rFonts w:ascii="Biome" w:hAnsi="Biome" w:cs="Biome"/>
        </w:rPr>
        <w:t xml:space="preserve">, Data Access </w:t>
      </w:r>
      <w:proofErr w:type="spellStart"/>
      <w:r w:rsidR="00C55BDC">
        <w:rPr>
          <w:rFonts w:ascii="Biome" w:hAnsi="Biome" w:cs="Biome"/>
        </w:rPr>
        <w:t>Layer</w:t>
      </w:r>
      <w:proofErr w:type="spellEnd"/>
      <w:r w:rsidR="00C55BDC">
        <w:rPr>
          <w:rFonts w:ascii="Biome" w:hAnsi="Biome" w:cs="Biome"/>
        </w:rPr>
        <w:t>.</w:t>
      </w:r>
      <w:r w:rsidR="004623C8">
        <w:rPr>
          <w:rFonts w:ascii="Biome" w:hAnsi="Biome" w:cs="Biome"/>
        </w:rPr>
        <w:t xml:space="preserve"> </w:t>
      </w:r>
    </w:p>
    <w:p w14:paraId="37C17C09" w14:textId="4AF34A56" w:rsidR="00B20954" w:rsidRDefault="004623C8" w:rsidP="005932DA">
      <w:pPr>
        <w:pStyle w:val="ListeParagraf"/>
        <w:numPr>
          <w:ilvl w:val="0"/>
          <w:numId w:val="1"/>
        </w:numPr>
        <w:spacing w:line="360" w:lineRule="auto"/>
        <w:rPr>
          <w:rFonts w:ascii="Biome" w:hAnsi="Biome" w:cs="Biome"/>
        </w:rPr>
      </w:pPr>
      <w:r>
        <w:rPr>
          <w:rFonts w:ascii="Biome" w:hAnsi="Biome" w:cs="Biome"/>
        </w:rPr>
        <w:t>İletişim tek yönlüdür. Bak</w:t>
      </w:r>
      <w:r w:rsidR="009706FF">
        <w:rPr>
          <w:rFonts w:ascii="Biome" w:hAnsi="Biome" w:cs="Biome"/>
        </w:rPr>
        <w:t>ıldığı</w:t>
      </w:r>
      <w:r>
        <w:rPr>
          <w:rFonts w:ascii="Biome" w:hAnsi="Biome" w:cs="Biome"/>
        </w:rPr>
        <w:t xml:space="preserve"> zaman UI</w:t>
      </w:r>
      <w:r w:rsidR="00270654">
        <w:rPr>
          <w:rFonts w:ascii="Biome" w:hAnsi="Biome" w:cs="Biome"/>
        </w:rPr>
        <w:t>,</w:t>
      </w:r>
      <w:r>
        <w:rPr>
          <w:rFonts w:ascii="Biome" w:hAnsi="Biome" w:cs="Biome"/>
        </w:rPr>
        <w:t xml:space="preserve"> BLL’ i</w:t>
      </w:r>
      <w:r w:rsidR="00270654">
        <w:rPr>
          <w:rFonts w:ascii="Biome" w:hAnsi="Biome" w:cs="Biome"/>
        </w:rPr>
        <w:t>; BLL, DAL’ ı; DAL da Database’ i görür.</w:t>
      </w:r>
      <w:r w:rsidR="00135513">
        <w:rPr>
          <w:rFonts w:ascii="Biome" w:hAnsi="Biome" w:cs="Biome"/>
        </w:rPr>
        <w:t xml:space="preserve"> Bu akış bu şekildedir.</w:t>
      </w:r>
    </w:p>
    <w:p w14:paraId="7EF1527F" w14:textId="2088E4C7" w:rsidR="00844128" w:rsidRPr="00172998" w:rsidRDefault="00844128" w:rsidP="005932DA">
      <w:pPr>
        <w:pStyle w:val="ListeParagraf"/>
        <w:numPr>
          <w:ilvl w:val="0"/>
          <w:numId w:val="1"/>
        </w:numPr>
        <w:spacing w:line="360" w:lineRule="auto"/>
        <w:rPr>
          <w:rFonts w:ascii="Biome" w:hAnsi="Biome" w:cs="Biome"/>
        </w:rPr>
      </w:pPr>
      <w:r>
        <w:rPr>
          <w:rFonts w:ascii="Biome" w:hAnsi="Biome" w:cs="Biome"/>
          <w:color w:val="FF0000"/>
        </w:rPr>
        <w:t>D</w:t>
      </w:r>
      <w:r w:rsidR="004623C8">
        <w:rPr>
          <w:rFonts w:ascii="Biome" w:hAnsi="Biome" w:cs="Biome"/>
          <w:color w:val="FF0000"/>
        </w:rPr>
        <w:t>AL</w:t>
      </w:r>
      <w:r>
        <w:rPr>
          <w:rFonts w:ascii="Biome" w:hAnsi="Biome" w:cs="Biome"/>
          <w:color w:val="FF0000"/>
        </w:rPr>
        <w:t xml:space="preserve">- Data Access </w:t>
      </w:r>
      <w:proofErr w:type="spellStart"/>
      <w:r>
        <w:rPr>
          <w:rFonts w:ascii="Biome" w:hAnsi="Biome" w:cs="Biome"/>
          <w:color w:val="FF0000"/>
        </w:rPr>
        <w:t>Layer</w:t>
      </w:r>
      <w:proofErr w:type="spellEnd"/>
      <w:r>
        <w:rPr>
          <w:rFonts w:ascii="Biome" w:hAnsi="Biome" w:cs="Biome"/>
          <w:color w:val="FF0000"/>
        </w:rPr>
        <w:t>:</w:t>
      </w:r>
      <w:r w:rsidR="00A55709">
        <w:rPr>
          <w:rFonts w:ascii="Biome" w:hAnsi="Biome" w:cs="Biome"/>
          <w:color w:val="FF0000"/>
        </w:rPr>
        <w:t xml:space="preserve"> </w:t>
      </w:r>
      <w:r w:rsidR="00A55709">
        <w:rPr>
          <w:rFonts w:ascii="Biome" w:hAnsi="Biome" w:cs="Biome"/>
        </w:rPr>
        <w:t xml:space="preserve">Doğrudan </w:t>
      </w:r>
      <w:proofErr w:type="spellStart"/>
      <w:r w:rsidR="00A55709">
        <w:rPr>
          <w:rFonts w:ascii="Biome" w:hAnsi="Biome" w:cs="Biome"/>
        </w:rPr>
        <w:t>database</w:t>
      </w:r>
      <w:proofErr w:type="spellEnd"/>
      <w:r w:rsidR="00A55709">
        <w:rPr>
          <w:rFonts w:ascii="Biome" w:hAnsi="Biome" w:cs="Biome"/>
        </w:rPr>
        <w:t xml:space="preserve"> ile haberleşir. </w:t>
      </w:r>
      <w:r w:rsidR="00172998" w:rsidRPr="00172998">
        <w:rPr>
          <w:rFonts w:ascii="Biome" w:hAnsi="Biome" w:cs="Biome"/>
          <w:spacing w:val="-1"/>
          <w:shd w:val="clear" w:color="auto" w:fill="FFFFFF"/>
        </w:rPr>
        <w:t>Sadece</w:t>
      </w:r>
      <w:r w:rsidR="00172998" w:rsidRPr="00172998">
        <w:rPr>
          <w:rFonts w:ascii="Biome" w:hAnsi="Biome" w:cs="Biome"/>
          <w:spacing w:val="-1"/>
          <w:shd w:val="clear" w:color="auto" w:fill="FFFFFF"/>
        </w:rPr>
        <w:t xml:space="preserve"> veriye erişim işlemleri gerçekleştirilir. Yani veri tabanı bağlantıları bu katmanda gerçekleştirilir. Veri tabanı bağlantısının yanı sıra ekleme, silme, güncelleme ve veri tabanından veri çekme gibi işlemler bu katmanda yapılmaktadır. Bu katmanda iş kodları, </w:t>
      </w:r>
      <w:proofErr w:type="spellStart"/>
      <w:r w:rsidR="00172998" w:rsidRPr="00172998">
        <w:rPr>
          <w:rFonts w:ascii="Biome" w:hAnsi="Biome" w:cs="Biome"/>
          <w:spacing w:val="-1"/>
          <w:shd w:val="clear" w:color="auto" w:fill="FFFFFF"/>
        </w:rPr>
        <w:t>cross-cutting</w:t>
      </w:r>
      <w:proofErr w:type="spellEnd"/>
      <w:r w:rsidR="00172998" w:rsidRPr="00172998">
        <w:rPr>
          <w:rFonts w:ascii="Biome" w:hAnsi="Biome" w:cs="Biome"/>
          <w:spacing w:val="-1"/>
          <w:shd w:val="clear" w:color="auto" w:fill="FFFFFF"/>
        </w:rPr>
        <w:t xml:space="preserve"> işlemleri gibi işlemler gerçekleştirilmez.</w:t>
      </w:r>
    </w:p>
    <w:p w14:paraId="66103214" w14:textId="5445E426" w:rsidR="00844128" w:rsidRPr="00DF2E11" w:rsidRDefault="00844128" w:rsidP="005932DA">
      <w:pPr>
        <w:pStyle w:val="ListeParagraf"/>
        <w:numPr>
          <w:ilvl w:val="0"/>
          <w:numId w:val="1"/>
        </w:numPr>
        <w:spacing w:line="360" w:lineRule="auto"/>
        <w:rPr>
          <w:rFonts w:ascii="Biome" w:hAnsi="Biome" w:cs="Biome"/>
        </w:rPr>
      </w:pPr>
      <w:r>
        <w:rPr>
          <w:rFonts w:ascii="Biome" w:hAnsi="Biome" w:cs="Biome"/>
          <w:color w:val="FF0000"/>
        </w:rPr>
        <w:t>B</w:t>
      </w:r>
      <w:r w:rsidR="004623C8">
        <w:rPr>
          <w:rFonts w:ascii="Biome" w:hAnsi="Biome" w:cs="Biome"/>
          <w:color w:val="FF0000"/>
        </w:rPr>
        <w:t>LL</w:t>
      </w:r>
      <w:r>
        <w:rPr>
          <w:rFonts w:ascii="Biome" w:hAnsi="Biome" w:cs="Biome"/>
          <w:color w:val="FF0000"/>
        </w:rPr>
        <w:t xml:space="preserve">- Business </w:t>
      </w:r>
      <w:proofErr w:type="spellStart"/>
      <w:r>
        <w:rPr>
          <w:rFonts w:ascii="Biome" w:hAnsi="Biome" w:cs="Biome"/>
          <w:color w:val="FF0000"/>
        </w:rPr>
        <w:t>Logic</w:t>
      </w:r>
      <w:proofErr w:type="spellEnd"/>
      <w:r>
        <w:rPr>
          <w:rFonts w:ascii="Biome" w:hAnsi="Biome" w:cs="Biome"/>
          <w:color w:val="FF0000"/>
        </w:rPr>
        <w:t xml:space="preserve"> </w:t>
      </w:r>
      <w:proofErr w:type="spellStart"/>
      <w:r>
        <w:rPr>
          <w:rFonts w:ascii="Biome" w:hAnsi="Biome" w:cs="Biome"/>
          <w:color w:val="FF0000"/>
        </w:rPr>
        <w:t>Layer</w:t>
      </w:r>
      <w:proofErr w:type="spellEnd"/>
      <w:r>
        <w:rPr>
          <w:rFonts w:ascii="Biome" w:hAnsi="Biome" w:cs="Biome"/>
          <w:color w:val="FF0000"/>
        </w:rPr>
        <w:t>:</w:t>
      </w:r>
      <w:r w:rsidR="00DF2E11">
        <w:rPr>
          <w:rFonts w:ascii="Biome" w:hAnsi="Biome" w:cs="Biome"/>
          <w:color w:val="FF0000"/>
        </w:rPr>
        <w:t xml:space="preserve"> </w:t>
      </w:r>
      <w:r w:rsidR="00DF2E11">
        <w:rPr>
          <w:rFonts w:ascii="Biome" w:hAnsi="Biome" w:cs="Biome"/>
          <w:spacing w:val="-1"/>
          <w:shd w:val="clear" w:color="auto" w:fill="FFFFFF"/>
        </w:rPr>
        <w:t>S</w:t>
      </w:r>
      <w:r w:rsidR="00DF2E11" w:rsidRPr="00DF2E11">
        <w:rPr>
          <w:rFonts w:ascii="Biome" w:hAnsi="Biome" w:cs="Biome"/>
          <w:spacing w:val="-1"/>
          <w:shd w:val="clear" w:color="auto" w:fill="FFFFFF"/>
        </w:rPr>
        <w:t xml:space="preserve">adece iş kodları yazılır yani iş kuralları burada yazılır. Ancak Business katmanı da Data Access </w:t>
      </w:r>
      <w:r w:rsidR="00DF2E11">
        <w:rPr>
          <w:rFonts w:ascii="Biome" w:hAnsi="Biome" w:cs="Biome"/>
          <w:spacing w:val="-1"/>
          <w:shd w:val="clear" w:color="auto" w:fill="FFFFFF"/>
        </w:rPr>
        <w:t>k</w:t>
      </w:r>
      <w:r w:rsidR="00DF2E11" w:rsidRPr="00DF2E11">
        <w:rPr>
          <w:rFonts w:ascii="Biome" w:hAnsi="Biome" w:cs="Biome"/>
          <w:spacing w:val="-1"/>
          <w:shd w:val="clear" w:color="auto" w:fill="FFFFFF"/>
        </w:rPr>
        <w:t>atmanından yararlanır. Data Access’te çektiğimiz verileri Business katmanda işleriz. Böylelikle projemizde bağımlılıkları ortadan kaldırmış, projenin okunabilirliği ve geliştirilebilirliği daha açık hale getirmiş oluruz.</w:t>
      </w:r>
    </w:p>
    <w:p w14:paraId="1B93B8F6" w14:textId="76054302" w:rsidR="00D67BC3" w:rsidRPr="00136679" w:rsidRDefault="00844128" w:rsidP="005932DA">
      <w:pPr>
        <w:pStyle w:val="ListeParagraf"/>
        <w:numPr>
          <w:ilvl w:val="0"/>
          <w:numId w:val="1"/>
        </w:numPr>
        <w:spacing w:line="360" w:lineRule="auto"/>
        <w:rPr>
          <w:rFonts w:ascii="Biome" w:hAnsi="Biome" w:cs="Biome"/>
        </w:rPr>
      </w:pPr>
      <w:r w:rsidRPr="00136679">
        <w:rPr>
          <w:rFonts w:ascii="Biome" w:hAnsi="Biome" w:cs="Biome"/>
          <w:color w:val="FF0000"/>
        </w:rPr>
        <w:t>U</w:t>
      </w:r>
      <w:r w:rsidR="004623C8" w:rsidRPr="00136679">
        <w:rPr>
          <w:rFonts w:ascii="Biome" w:hAnsi="Biome" w:cs="Biome"/>
          <w:color w:val="FF0000"/>
        </w:rPr>
        <w:t>I</w:t>
      </w:r>
      <w:r w:rsidRPr="00136679">
        <w:rPr>
          <w:rFonts w:ascii="Biome" w:hAnsi="Biome" w:cs="Biome"/>
          <w:color w:val="FF0000"/>
        </w:rPr>
        <w:t xml:space="preserve">- </w:t>
      </w:r>
      <w:r w:rsidRPr="00136679">
        <w:rPr>
          <w:rFonts w:ascii="Biome" w:hAnsi="Biome" w:cs="Biome"/>
          <w:color w:val="1F3864" w:themeColor="accent1" w:themeShade="80"/>
        </w:rPr>
        <w:t xml:space="preserve">(PL) </w:t>
      </w:r>
      <w:r w:rsidRPr="00136679">
        <w:rPr>
          <w:rFonts w:ascii="Biome" w:hAnsi="Biome" w:cs="Biome"/>
          <w:color w:val="FF0000"/>
        </w:rPr>
        <w:t xml:space="preserve">User </w:t>
      </w:r>
      <w:proofErr w:type="spellStart"/>
      <w:proofErr w:type="gramStart"/>
      <w:r w:rsidRPr="00136679">
        <w:rPr>
          <w:rFonts w:ascii="Biome" w:hAnsi="Biome" w:cs="Biome"/>
          <w:color w:val="FF0000"/>
        </w:rPr>
        <w:t>Interface</w:t>
      </w:r>
      <w:proofErr w:type="spellEnd"/>
      <w:r w:rsidRPr="00136679">
        <w:rPr>
          <w:rFonts w:ascii="Biome" w:hAnsi="Biome" w:cs="Biome"/>
          <w:color w:val="1F3864" w:themeColor="accent1" w:themeShade="80"/>
        </w:rPr>
        <w:t>(</w:t>
      </w:r>
      <w:proofErr w:type="gramEnd"/>
      <w:r w:rsidRPr="00136679">
        <w:rPr>
          <w:rFonts w:ascii="Biome" w:hAnsi="Biome" w:cs="Biome"/>
          <w:color w:val="1F3864" w:themeColor="accent1" w:themeShade="80"/>
        </w:rPr>
        <w:t xml:space="preserve">Presentation </w:t>
      </w:r>
      <w:proofErr w:type="spellStart"/>
      <w:r w:rsidRPr="00136679">
        <w:rPr>
          <w:rFonts w:ascii="Biome" w:hAnsi="Biome" w:cs="Biome"/>
          <w:color w:val="1F3864" w:themeColor="accent1" w:themeShade="80"/>
        </w:rPr>
        <w:t>Layer</w:t>
      </w:r>
      <w:proofErr w:type="spellEnd"/>
      <w:r w:rsidRPr="00136679">
        <w:rPr>
          <w:rFonts w:ascii="Biome" w:hAnsi="Biome" w:cs="Biome"/>
          <w:color w:val="1F3864" w:themeColor="accent1" w:themeShade="80"/>
        </w:rPr>
        <w:t>)</w:t>
      </w:r>
      <w:r w:rsidR="0094424B" w:rsidRPr="00136679">
        <w:rPr>
          <w:rFonts w:ascii="Biome" w:hAnsi="Biome" w:cs="Biome"/>
          <w:color w:val="1F3864" w:themeColor="accent1" w:themeShade="80"/>
        </w:rPr>
        <w:t>:</w:t>
      </w:r>
      <w:r w:rsidR="000D0461" w:rsidRPr="00136679">
        <w:rPr>
          <w:rFonts w:ascii="Biome" w:hAnsi="Biome" w:cs="Biome"/>
          <w:color w:val="1F3864" w:themeColor="accent1" w:themeShade="80"/>
        </w:rPr>
        <w:t xml:space="preserve"> </w:t>
      </w:r>
      <w:r w:rsidR="00136679" w:rsidRPr="00136679">
        <w:rPr>
          <w:rFonts w:ascii="Biome" w:hAnsi="Biome" w:cs="Biome"/>
          <w:color w:val="292929"/>
          <w:spacing w:val="-1"/>
          <w:shd w:val="clear" w:color="auto" w:fill="FFFFFF"/>
        </w:rPr>
        <w:t>MVC uygulaması, Windows Form uygulaması, Android Mobil Uygulama gibi uygulamaların arayüz katmanıdır. Yani kullanıcıyla etkileşime geçilen işlemler bu katmanda gerçekleştirilir. Bu katmanda kullanıcıdan gelen verileri Business ile Data katmanına yönlendirir.</w:t>
      </w:r>
      <w:r w:rsidR="00D67BC3" w:rsidRPr="00136679">
        <w:rPr>
          <w:rFonts w:ascii="Biome" w:hAnsi="Biome" w:cs="Biome"/>
          <w:noProof/>
        </w:rPr>
        <w:drawing>
          <wp:inline distT="0" distB="0" distL="0" distR="0" wp14:anchorId="442BD427" wp14:editId="06784620">
            <wp:extent cx="5943600" cy="2804160"/>
            <wp:effectExtent l="0" t="0" r="0" b="0"/>
            <wp:docPr id="1" name="Resim 1" descr="o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ok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sectPr w:rsidR="00D67BC3" w:rsidRPr="001366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90C72"/>
    <w:multiLevelType w:val="hybridMultilevel"/>
    <w:tmpl w:val="374E29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4166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75"/>
    <w:rsid w:val="000D0461"/>
    <w:rsid w:val="00135513"/>
    <w:rsid w:val="00136679"/>
    <w:rsid w:val="00172998"/>
    <w:rsid w:val="00262248"/>
    <w:rsid w:val="00270654"/>
    <w:rsid w:val="004623C8"/>
    <w:rsid w:val="005932DA"/>
    <w:rsid w:val="00844128"/>
    <w:rsid w:val="0094424B"/>
    <w:rsid w:val="009706FF"/>
    <w:rsid w:val="009A1478"/>
    <w:rsid w:val="00A55709"/>
    <w:rsid w:val="00A97DF0"/>
    <w:rsid w:val="00B20954"/>
    <w:rsid w:val="00BA5D75"/>
    <w:rsid w:val="00C55BDC"/>
    <w:rsid w:val="00D5564B"/>
    <w:rsid w:val="00D67BC3"/>
    <w:rsid w:val="00DB77C5"/>
    <w:rsid w:val="00DF2E11"/>
    <w:rsid w:val="00ED39F7"/>
    <w:rsid w:val="00F96E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6A45"/>
  <w15:chartTrackingRefBased/>
  <w15:docId w15:val="{E7BEAE3B-D61D-4630-A4FF-8921A449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20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0954"/>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DB7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188</Words>
  <Characters>1074</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ISLAMYAN</dc:creator>
  <cp:keywords/>
  <dc:description/>
  <cp:lastModifiedBy>RABİA ISLAMYAN</cp:lastModifiedBy>
  <cp:revision>33</cp:revision>
  <dcterms:created xsi:type="dcterms:W3CDTF">2022-08-18T06:36:00Z</dcterms:created>
  <dcterms:modified xsi:type="dcterms:W3CDTF">2022-08-18T11:56:00Z</dcterms:modified>
</cp:coreProperties>
</file>