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20AB" w14:textId="77777777" w:rsidR="00D65819" w:rsidRDefault="00000000">
      <w:pPr>
        <w:pStyle w:val="KonuBal"/>
      </w:pPr>
      <w:r>
        <w:t>ML Final Project Report – Heart Disease Prediction</w:t>
      </w:r>
    </w:p>
    <w:p w14:paraId="06B73E28" w14:textId="372600D8" w:rsidR="00D65819" w:rsidRDefault="00000000">
      <w:r>
        <w:t xml:space="preserve">Author: </w:t>
      </w:r>
      <w:r w:rsidR="009D3D57">
        <w:t>Doganer Kartum</w:t>
      </w:r>
    </w:p>
    <w:p w14:paraId="3ED825BA" w14:textId="1B8FD2C8" w:rsidR="00D65819" w:rsidRDefault="00000000">
      <w:r>
        <w:t xml:space="preserve">Index: </w:t>
      </w:r>
      <w:r w:rsidR="009D3D57">
        <w:t>97285</w:t>
      </w:r>
    </w:p>
    <w:p w14:paraId="052C15F5" w14:textId="6EF7EBAA" w:rsidR="00D65819" w:rsidRDefault="00000000">
      <w:r>
        <w:t>Filename: ML25_</w:t>
      </w:r>
      <w:r w:rsidR="009D3D57">
        <w:t>Doganer</w:t>
      </w:r>
      <w:r>
        <w:t>_Kartum_</w:t>
      </w:r>
      <w:r w:rsidR="009D3D57">
        <w:t>97285</w:t>
      </w:r>
      <w:r>
        <w:t>_report.py</w:t>
      </w:r>
    </w:p>
    <w:p w14:paraId="07531320" w14:textId="77777777" w:rsidR="00D65819" w:rsidRDefault="00000000">
      <w:pPr>
        <w:pStyle w:val="Balk1"/>
      </w:pPr>
      <w:r>
        <w:t>1. Project Topic Selection</w:t>
      </w:r>
    </w:p>
    <w:p w14:paraId="1911722B" w14:textId="77777777" w:rsidR="00D65819" w:rsidRDefault="00000000">
      <w:r>
        <w:t>Dataset: Heart Disease UCI Dataset on Kaggle</w:t>
      </w:r>
      <w:r>
        <w:br/>
        <w:t>Problem Type: Classification</w:t>
      </w:r>
      <w:r>
        <w:br/>
        <w:t>Objective: To develop a machine learning model that can predict the presence of heart disease based on medical data such as age, blood pressure, cholesterol level, etc.</w:t>
      </w:r>
    </w:p>
    <w:p w14:paraId="4D55904C" w14:textId="77777777" w:rsidR="00D65819" w:rsidRDefault="00000000">
      <w:pPr>
        <w:pStyle w:val="Balk1"/>
      </w:pPr>
      <w:r>
        <w:t>2. Data Analysis &amp; Preprocessing</w:t>
      </w:r>
    </w:p>
    <w:p w14:paraId="668D81AF" w14:textId="77777777" w:rsidR="00D65819" w:rsidRDefault="00000000">
      <w:r>
        <w:t>The dataset contains 918 records with 12 features and one target column 'HeartDisease'. The features include both numerical and categorical attributes representing clinical indicators.</w:t>
      </w:r>
    </w:p>
    <w:p w14:paraId="5DB4FAC0" w14:textId="77777777" w:rsidR="00D65819" w:rsidRDefault="00000000">
      <w:pPr>
        <w:pStyle w:val="Balk2"/>
      </w:pPr>
      <w:r>
        <w:t>2.1 Target Distribution</w:t>
      </w:r>
    </w:p>
    <w:p w14:paraId="03049256" w14:textId="77777777" w:rsidR="00D65819" w:rsidRDefault="00000000">
      <w:r>
        <w:t>The target variable ('HeartDisease') is fairly balanced: approximately 510 patients with heart disease and 408 without. This is shown in the countplot below.</w:t>
      </w:r>
    </w:p>
    <w:p w14:paraId="616EA703" w14:textId="77777777" w:rsidR="00D65819" w:rsidRDefault="00000000">
      <w:r>
        <w:rPr>
          <w:noProof/>
        </w:rPr>
        <w:drawing>
          <wp:inline distT="0" distB="0" distL="0" distR="0" wp14:anchorId="075F5DF3" wp14:editId="70A3EB52">
            <wp:extent cx="5029200" cy="257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6-17 14105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F9A7" w14:textId="77777777" w:rsidR="00D65819" w:rsidRDefault="00000000">
      <w:pPr>
        <w:pStyle w:val="Balk2"/>
      </w:pPr>
      <w:r>
        <w:lastRenderedPageBreak/>
        <w:t>2.2 Correlation Matrix</w:t>
      </w:r>
    </w:p>
    <w:p w14:paraId="32BB6B2A" w14:textId="77777777" w:rsidR="00D65819" w:rsidRDefault="00000000">
      <w:r>
        <w:t>The correlation heatmap shows how numerical features relate to each other and to the target. Key observations:</w:t>
      </w:r>
      <w:r>
        <w:br/>
        <w:t>- Oldpeak and HeartDisease: 0.40 (moderate positive correlation)</w:t>
      </w:r>
      <w:r>
        <w:br/>
        <w:t>- MaxHR and HeartDisease: -0.40 (moderate negative correlation)</w:t>
      </w:r>
      <w:r>
        <w:br/>
        <w:t>- FastingBS and HeartDisease: 0.27</w:t>
      </w:r>
      <w:r>
        <w:br/>
        <w:t>- Cholesterol and HeartDisease: -0.23</w:t>
      </w:r>
    </w:p>
    <w:p w14:paraId="5B0AE886" w14:textId="77777777" w:rsidR="00D65819" w:rsidRDefault="00000000">
      <w:r>
        <w:rPr>
          <w:noProof/>
        </w:rPr>
        <w:drawing>
          <wp:inline distT="0" distB="0" distL="0" distR="0" wp14:anchorId="5B87A3E5" wp14:editId="7DA772D0">
            <wp:extent cx="5029200" cy="303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6-17 1411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458" w14:textId="77777777" w:rsidR="00D65819" w:rsidRDefault="00000000">
      <w:r>
        <w:t>These correlations suggest that lower MaxHR and higher Oldpeak may be linked to heart disease.</w:t>
      </w:r>
    </w:p>
    <w:p w14:paraId="79F001BC" w14:textId="77777777" w:rsidR="00D65819" w:rsidRDefault="00000000">
      <w:pPr>
        <w:pStyle w:val="Balk2"/>
      </w:pPr>
      <w:r>
        <w:t>2.3 Cleaning &amp; Encoding</w:t>
      </w:r>
    </w:p>
    <w:p w14:paraId="077F8D79" w14:textId="77777777" w:rsidR="00D65819" w:rsidRDefault="00000000">
      <w:r>
        <w:t>All categorical features (Sex, ChestPainType, ExerciseAngina, ST_Slope) were encoded using LabelEncoder. No missing values were found.</w:t>
      </w:r>
    </w:p>
    <w:p w14:paraId="43631E51" w14:textId="77777777" w:rsidR="00D65819" w:rsidRDefault="00000000">
      <w:pPr>
        <w:pStyle w:val="Balk2"/>
      </w:pPr>
      <w:r>
        <w:t>2.4 Standardization/Normalization</w:t>
      </w:r>
    </w:p>
    <w:p w14:paraId="4C8EEE94" w14:textId="77777777" w:rsidR="00D65819" w:rsidRDefault="00000000">
      <w:r>
        <w:t>Standardization was not applied because Random Forest does not require it.</w:t>
      </w:r>
    </w:p>
    <w:p w14:paraId="226385D9" w14:textId="77777777" w:rsidR="00D65819" w:rsidRDefault="00000000">
      <w:pPr>
        <w:pStyle w:val="Balk1"/>
      </w:pPr>
      <w:r>
        <w:t>3. Model Selection &amp; Training</w:t>
      </w:r>
    </w:p>
    <w:p w14:paraId="5F12A6C1" w14:textId="77777777" w:rsidR="00D65819" w:rsidRDefault="00000000">
      <w:r>
        <w:t>RandomForestClassifier was chosen due to its robustness. GridSearchCV was used for hyperparameter tuning, and 5-fold cross-validation achieved ~0.88 average accuracy. Data was split using an 80/20 ratio.</w:t>
      </w:r>
    </w:p>
    <w:p w14:paraId="69941A8B" w14:textId="77777777" w:rsidR="00D65819" w:rsidRDefault="00000000">
      <w:pPr>
        <w:pStyle w:val="Balk1"/>
      </w:pPr>
      <w:r>
        <w:lastRenderedPageBreak/>
        <w:t>4. Results &amp; Evaluation</w:t>
      </w:r>
    </w:p>
    <w:p w14:paraId="71CB3DEE" w14:textId="77777777" w:rsidR="00D65819" w:rsidRDefault="00000000">
      <w:r>
        <w:t>Model Accuracy: ~88%</w:t>
      </w:r>
      <w:r>
        <w:br/>
        <w:t>Confusion Matrix: Low false positive/negative rates.</w:t>
      </w:r>
      <w:r>
        <w:br/>
        <w:t>AUC Score: ~0.91</w:t>
      </w:r>
    </w:p>
    <w:p w14:paraId="1D13C1D5" w14:textId="77777777" w:rsidR="00D65819" w:rsidRDefault="00000000">
      <w:pPr>
        <w:pStyle w:val="Balk2"/>
      </w:pPr>
      <w:r>
        <w:t>4.1 ROC Curve</w:t>
      </w:r>
    </w:p>
    <w:p w14:paraId="19FFD149" w14:textId="77777777" w:rsidR="00D65819" w:rsidRDefault="00000000">
      <w:r>
        <w:t>The ROC curve shows strong separation. Higher TPR even at low FPR.</w:t>
      </w:r>
    </w:p>
    <w:p w14:paraId="060CAD3F" w14:textId="77777777" w:rsidR="00D65819" w:rsidRDefault="00000000">
      <w:r>
        <w:rPr>
          <w:noProof/>
        </w:rPr>
        <w:drawing>
          <wp:inline distT="0" distB="0" distL="0" distR="0" wp14:anchorId="1BEC819D" wp14:editId="5B3514D0">
            <wp:extent cx="5029200" cy="2443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6-17 1412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78E" w14:textId="77777777" w:rsidR="00D65819" w:rsidRDefault="00000000">
      <w:pPr>
        <w:pStyle w:val="Balk2"/>
      </w:pPr>
      <w:r>
        <w:t>4.2 Feature Importance</w:t>
      </w:r>
    </w:p>
    <w:p w14:paraId="6BB198DE" w14:textId="77777777" w:rsidR="00D65819" w:rsidRDefault="00000000">
      <w:r>
        <w:t>Top predictive features include ST_Slope, Oldpeak, ChestPainType, ExerciseAngina, and Cholesterol.</w:t>
      </w:r>
    </w:p>
    <w:p w14:paraId="17426507" w14:textId="77777777" w:rsidR="00D65819" w:rsidRDefault="00000000">
      <w:r>
        <w:rPr>
          <w:noProof/>
        </w:rPr>
        <w:drawing>
          <wp:inline distT="0" distB="0" distL="0" distR="0" wp14:anchorId="1E6C52EB" wp14:editId="3CB5D5AA">
            <wp:extent cx="5029200" cy="266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6-17 1411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7211" w14:textId="77777777" w:rsidR="00D65819" w:rsidRDefault="00000000">
      <w:pPr>
        <w:pStyle w:val="Balk1"/>
      </w:pPr>
      <w:r>
        <w:lastRenderedPageBreak/>
        <w:t>5. Final Conclusions</w:t>
      </w:r>
    </w:p>
    <w:p w14:paraId="1C66DCAE" w14:textId="77777777" w:rsidR="00D65819" w:rsidRDefault="00000000">
      <w:r>
        <w:t>The model performed very well with high AUC and accuracy. Future improvements could involve trying new algorithms like XGBoost or building an interactive app for real-time use.</w:t>
      </w:r>
    </w:p>
    <w:p w14:paraId="312CC545" w14:textId="77777777" w:rsidR="00D65819" w:rsidRDefault="00000000">
      <w:pPr>
        <w:pStyle w:val="Balk1"/>
      </w:pPr>
      <w:r>
        <w:t>6. File Submission</w:t>
      </w:r>
    </w:p>
    <w:p w14:paraId="1D98BB8A" w14:textId="254FE27D" w:rsidR="00D65819" w:rsidRDefault="00000000">
      <w:r>
        <w:t>ML25_</w:t>
      </w:r>
      <w:r w:rsidR="009D3D57">
        <w:t>Doganer</w:t>
      </w:r>
      <w:r>
        <w:t>_Kartum_</w:t>
      </w:r>
      <w:r w:rsidR="009D3D57">
        <w:t>97285</w:t>
      </w:r>
      <w:r>
        <w:t>_code.py</w:t>
      </w:r>
      <w:r>
        <w:br/>
        <w:t>ML25_</w:t>
      </w:r>
      <w:r w:rsidR="009D3D57">
        <w:t>Doganer</w:t>
      </w:r>
      <w:r>
        <w:t>_Kartum_</w:t>
      </w:r>
      <w:r w:rsidR="009D3D57">
        <w:t>97285</w:t>
      </w:r>
      <w:r>
        <w:t>_report.py</w:t>
      </w:r>
      <w:r>
        <w:br/>
      </w:r>
      <w:r w:rsidR="009D3D57">
        <w:t xml:space="preserve">Both will be </w:t>
      </w:r>
      <w:r>
        <w:t>submitted on Moodle</w:t>
      </w:r>
      <w:r w:rsidR="009D3D57">
        <w:t xml:space="preserve"> after Professor’s approval</w:t>
      </w:r>
      <w:r>
        <w:t>.</w:t>
      </w:r>
    </w:p>
    <w:sectPr w:rsidR="00D65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061433">
    <w:abstractNumId w:val="8"/>
  </w:num>
  <w:num w:numId="2" w16cid:durableId="1030758807">
    <w:abstractNumId w:val="6"/>
  </w:num>
  <w:num w:numId="3" w16cid:durableId="909967372">
    <w:abstractNumId w:val="5"/>
  </w:num>
  <w:num w:numId="4" w16cid:durableId="1604724659">
    <w:abstractNumId w:val="4"/>
  </w:num>
  <w:num w:numId="5" w16cid:durableId="699741125">
    <w:abstractNumId w:val="7"/>
  </w:num>
  <w:num w:numId="6" w16cid:durableId="478035421">
    <w:abstractNumId w:val="3"/>
  </w:num>
  <w:num w:numId="7" w16cid:durableId="15351369">
    <w:abstractNumId w:val="2"/>
  </w:num>
  <w:num w:numId="8" w16cid:durableId="635333392">
    <w:abstractNumId w:val="1"/>
  </w:num>
  <w:num w:numId="9" w16cid:durableId="41073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49A"/>
    <w:rsid w:val="0029639D"/>
    <w:rsid w:val="00326F90"/>
    <w:rsid w:val="009D3D57"/>
    <w:rsid w:val="00AA1D8D"/>
    <w:rsid w:val="00AB2BAB"/>
    <w:rsid w:val="00B47730"/>
    <w:rsid w:val="00CB0664"/>
    <w:rsid w:val="00D658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0BEA2"/>
  <w14:defaultImageDpi w14:val="300"/>
  <w15:docId w15:val="{5E03E98F-D4B5-49B0-97EA-4967DCEC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Doganer 97285</cp:lastModifiedBy>
  <cp:revision>3</cp:revision>
  <dcterms:created xsi:type="dcterms:W3CDTF">2013-12-23T23:15:00Z</dcterms:created>
  <dcterms:modified xsi:type="dcterms:W3CDTF">2025-06-17T13:15:00Z</dcterms:modified>
  <cp:category/>
</cp:coreProperties>
</file>