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F0D45F" w14:textId="0B72A47B" w:rsidR="005C47E5" w:rsidRDefault="005C47E5" w:rsidP="005C47E5">
      <w:pPr>
        <w:keepNext/>
      </w:pPr>
      <w:bookmarkStart w:id="0" w:name="_GoBack"/>
      <w:bookmarkEnd w:id="0"/>
      <w:r w:rsidRPr="005C47E5">
        <w:rPr>
          <w:noProof/>
        </w:rPr>
        <w:drawing>
          <wp:inline distT="0" distB="0" distL="0" distR="0" wp14:anchorId="64579975" wp14:editId="78D24EB2">
            <wp:extent cx="5760720" cy="11474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147445"/>
                    </a:xfrm>
                    <a:prstGeom prst="rect">
                      <a:avLst/>
                    </a:prstGeom>
                  </pic:spPr>
                </pic:pic>
              </a:graphicData>
            </a:graphic>
          </wp:inline>
        </w:drawing>
      </w:r>
    </w:p>
    <w:p w14:paraId="3C8AFA58" w14:textId="092338C8" w:rsidR="005C47E5" w:rsidRPr="00E53B7F" w:rsidRDefault="005C47E5" w:rsidP="00E53B7F">
      <w:pPr>
        <w:pStyle w:val="Caption"/>
        <w:jc w:val="center"/>
      </w:pPr>
      <w:r>
        <w:t xml:space="preserve">Figure </w:t>
      </w:r>
      <w:r>
        <w:fldChar w:fldCharType="begin"/>
      </w:r>
      <w:r>
        <w:instrText xml:space="preserve"> SEQ Figure \* ARABIC </w:instrText>
      </w:r>
      <w:r>
        <w:fldChar w:fldCharType="separate"/>
      </w:r>
      <w:r w:rsidR="00597F2D">
        <w:rPr>
          <w:noProof/>
        </w:rPr>
        <w:t>1</w:t>
      </w:r>
      <w:r>
        <w:fldChar w:fldCharType="end"/>
      </w:r>
      <w:r>
        <w:t>: Fist 5 row of given data</w:t>
      </w:r>
    </w:p>
    <w:p w14:paraId="466F115F" w14:textId="15203B81" w:rsidR="005C47E5" w:rsidRDefault="005C47E5" w:rsidP="00430B0C">
      <w:pPr>
        <w:jc w:val="both"/>
        <w:rPr>
          <w:rFonts w:ascii="Times New Roman" w:hAnsi="Times New Roman" w:cs="Times New Roman"/>
          <w:sz w:val="24"/>
        </w:rPr>
      </w:pPr>
      <w:r>
        <w:rPr>
          <w:rFonts w:ascii="Times New Roman" w:hAnsi="Times New Roman" w:cs="Times New Roman"/>
          <w:sz w:val="24"/>
        </w:rPr>
        <w:t xml:space="preserve">According to </w:t>
      </w:r>
      <w:r w:rsidR="001968DA">
        <w:rPr>
          <w:rFonts w:ascii="Times New Roman" w:hAnsi="Times New Roman" w:cs="Times New Roman"/>
          <w:sz w:val="24"/>
        </w:rPr>
        <w:t>Figure 1</w:t>
      </w:r>
      <w:r>
        <w:rPr>
          <w:rFonts w:ascii="Times New Roman" w:hAnsi="Times New Roman" w:cs="Times New Roman"/>
          <w:sz w:val="24"/>
        </w:rPr>
        <w:t>, we have 14 columns which 5 of them have numerical and 9 of them have categorical data.</w:t>
      </w:r>
    </w:p>
    <w:p w14:paraId="0E8FDACF" w14:textId="77777777" w:rsidR="00E53B7F" w:rsidRDefault="00E53B7F" w:rsidP="00E53B7F">
      <w:pPr>
        <w:keepNext/>
        <w:jc w:val="center"/>
      </w:pPr>
      <w:r>
        <w:rPr>
          <w:noProof/>
        </w:rPr>
        <w:drawing>
          <wp:inline distT="0" distB="0" distL="0" distR="0" wp14:anchorId="744C9553" wp14:editId="2B23DFC0">
            <wp:extent cx="3280419" cy="302400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80419" cy="3024000"/>
                    </a:xfrm>
                    <a:prstGeom prst="rect">
                      <a:avLst/>
                    </a:prstGeom>
                  </pic:spPr>
                </pic:pic>
              </a:graphicData>
            </a:graphic>
          </wp:inline>
        </w:drawing>
      </w:r>
    </w:p>
    <w:p w14:paraId="10977C96" w14:textId="72DEC310" w:rsidR="00E53B7F" w:rsidRDefault="00E53B7F" w:rsidP="00E53B7F">
      <w:pPr>
        <w:pStyle w:val="Caption"/>
        <w:jc w:val="center"/>
      </w:pPr>
      <w:r>
        <w:t xml:space="preserve">Figure </w:t>
      </w:r>
      <w:r>
        <w:fldChar w:fldCharType="begin"/>
      </w:r>
      <w:r>
        <w:instrText xml:space="preserve"> SEQ Figure \* ARABIC </w:instrText>
      </w:r>
      <w:r>
        <w:fldChar w:fldCharType="separate"/>
      </w:r>
      <w:r w:rsidR="00597F2D">
        <w:rPr>
          <w:noProof/>
        </w:rPr>
        <w:t>2</w:t>
      </w:r>
      <w:r>
        <w:fldChar w:fldCharType="end"/>
      </w:r>
      <w:r>
        <w:t>: Information about data</w:t>
      </w:r>
    </w:p>
    <w:p w14:paraId="242D8E7A" w14:textId="0B788616" w:rsidR="005C47E5" w:rsidRDefault="0028112D" w:rsidP="00430B0C">
      <w:pPr>
        <w:jc w:val="both"/>
        <w:rPr>
          <w:rFonts w:ascii="Times New Roman" w:hAnsi="Times New Roman" w:cs="Times New Roman"/>
          <w:sz w:val="24"/>
        </w:rPr>
      </w:pPr>
      <w:r>
        <w:rPr>
          <w:rFonts w:ascii="Times New Roman" w:hAnsi="Times New Roman" w:cs="Times New Roman"/>
          <w:sz w:val="24"/>
        </w:rPr>
        <w:t xml:space="preserve">When we examine the </w:t>
      </w:r>
      <w:r w:rsidR="00C5550D">
        <w:rPr>
          <w:rFonts w:ascii="Times New Roman" w:hAnsi="Times New Roman" w:cs="Times New Roman"/>
          <w:sz w:val="24"/>
        </w:rPr>
        <w:t>information</w:t>
      </w:r>
      <w:r>
        <w:rPr>
          <w:rFonts w:ascii="Times New Roman" w:hAnsi="Times New Roman" w:cs="Times New Roman"/>
          <w:sz w:val="24"/>
        </w:rPr>
        <w:t xml:space="preserve"> given from pandas, data has no null object inside it. Therefore, there is no imputation for missing values.</w:t>
      </w:r>
    </w:p>
    <w:p w14:paraId="766051DA" w14:textId="77777777" w:rsidR="007305B1" w:rsidRDefault="007305B1" w:rsidP="007305B1">
      <w:pPr>
        <w:keepNext/>
        <w:jc w:val="center"/>
      </w:pPr>
      <w:r>
        <w:rPr>
          <w:noProof/>
        </w:rPr>
        <w:drawing>
          <wp:inline distT="0" distB="0" distL="0" distR="0" wp14:anchorId="21578AD5" wp14:editId="2A97B0B4">
            <wp:extent cx="4378231" cy="2664000"/>
            <wp:effectExtent l="0" t="0" r="381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78231" cy="2664000"/>
                    </a:xfrm>
                    <a:prstGeom prst="rect">
                      <a:avLst/>
                    </a:prstGeom>
                  </pic:spPr>
                </pic:pic>
              </a:graphicData>
            </a:graphic>
          </wp:inline>
        </w:drawing>
      </w:r>
    </w:p>
    <w:p w14:paraId="259F71B0" w14:textId="666A2728" w:rsidR="007305B1" w:rsidRDefault="007305B1" w:rsidP="007305B1">
      <w:pPr>
        <w:pStyle w:val="Caption"/>
        <w:jc w:val="center"/>
      </w:pPr>
      <w:r>
        <w:t xml:space="preserve">Figure </w:t>
      </w:r>
      <w:r>
        <w:fldChar w:fldCharType="begin"/>
      </w:r>
      <w:r>
        <w:instrText xml:space="preserve"> SEQ Figure \* ARABIC </w:instrText>
      </w:r>
      <w:r>
        <w:fldChar w:fldCharType="separate"/>
      </w:r>
      <w:r w:rsidR="00597F2D">
        <w:rPr>
          <w:noProof/>
        </w:rPr>
        <w:t>3</w:t>
      </w:r>
      <w:r>
        <w:fldChar w:fldCharType="end"/>
      </w:r>
      <w:r>
        <w:t>: Description for data</w:t>
      </w:r>
    </w:p>
    <w:p w14:paraId="7B8EC4CF" w14:textId="555A7A4F" w:rsidR="007305B1" w:rsidRDefault="00E73FC6" w:rsidP="00430B0C">
      <w:pPr>
        <w:jc w:val="both"/>
        <w:rPr>
          <w:rFonts w:ascii="Times New Roman" w:hAnsi="Times New Roman" w:cs="Times New Roman"/>
          <w:sz w:val="24"/>
          <w:szCs w:val="24"/>
        </w:rPr>
      </w:pPr>
      <w:r>
        <w:rPr>
          <w:rFonts w:ascii="Times New Roman" w:hAnsi="Times New Roman" w:cs="Times New Roman"/>
          <w:sz w:val="24"/>
          <w:szCs w:val="24"/>
        </w:rPr>
        <w:lastRenderedPageBreak/>
        <w:t xml:space="preserve">From given figure at Figure 3, description for numerical and categorical columns can be seen. For categorical columns, unique values are more than or equals to 2. </w:t>
      </w:r>
      <w:r w:rsidR="00813806" w:rsidRPr="00813806">
        <w:rPr>
          <w:rFonts w:ascii="Times New Roman" w:hAnsi="Times New Roman" w:cs="Times New Roman"/>
          <w:sz w:val="24"/>
          <w:szCs w:val="24"/>
        </w:rPr>
        <w:t>Hence, we can say that our categorical columns have variance to teach our model useful insights.</w:t>
      </w:r>
      <w:r w:rsidR="00E0359B">
        <w:rPr>
          <w:rFonts w:ascii="Times New Roman" w:hAnsi="Times New Roman" w:cs="Times New Roman"/>
          <w:sz w:val="24"/>
          <w:szCs w:val="24"/>
        </w:rPr>
        <w:t xml:space="preserve"> Target column, which is y, has 2 different value.</w:t>
      </w:r>
      <w:r w:rsidR="00AC4674">
        <w:rPr>
          <w:rFonts w:ascii="Times New Roman" w:hAnsi="Times New Roman" w:cs="Times New Roman"/>
          <w:sz w:val="24"/>
          <w:szCs w:val="24"/>
        </w:rPr>
        <w:t xml:space="preserve"> If we choose to use neural networks, we can select sigmoid function for activation.</w:t>
      </w:r>
      <w:r w:rsidR="00F83E41">
        <w:rPr>
          <w:rFonts w:ascii="Times New Roman" w:hAnsi="Times New Roman" w:cs="Times New Roman"/>
          <w:sz w:val="24"/>
          <w:szCs w:val="24"/>
        </w:rPr>
        <w:t xml:space="preserve"> </w:t>
      </w:r>
      <w:r w:rsidR="00F83E41">
        <w:rPr>
          <w:rFonts w:ascii="Times New Roman" w:hAnsi="Times New Roman" w:cs="Times New Roman"/>
          <w:sz w:val="24"/>
          <w:szCs w:val="24"/>
        </w:rPr>
        <w:t xml:space="preserve">For numerical columns unique values are </w:t>
      </w:r>
      <w:proofErr w:type="spellStart"/>
      <w:r w:rsidR="00F83E41">
        <w:rPr>
          <w:rFonts w:ascii="Times New Roman" w:hAnsi="Times New Roman" w:cs="Times New Roman"/>
          <w:sz w:val="24"/>
          <w:szCs w:val="24"/>
        </w:rPr>
        <w:t>NaN</w:t>
      </w:r>
      <w:proofErr w:type="spellEnd"/>
      <w:r w:rsidR="00F83E41">
        <w:rPr>
          <w:rFonts w:ascii="Times New Roman" w:hAnsi="Times New Roman" w:cs="Times New Roman"/>
          <w:sz w:val="24"/>
          <w:szCs w:val="24"/>
        </w:rPr>
        <w:t>, because of the continuous values.</w:t>
      </w:r>
      <w:r w:rsidR="00F83E41">
        <w:rPr>
          <w:rFonts w:ascii="Times New Roman" w:hAnsi="Times New Roman" w:cs="Times New Roman"/>
          <w:sz w:val="24"/>
          <w:szCs w:val="24"/>
        </w:rPr>
        <w:t xml:space="preserve"> When we examine mean and standard deviation of these columns. We can see </w:t>
      </w:r>
      <w:r w:rsidR="00680B67">
        <w:rPr>
          <w:rFonts w:ascii="Times New Roman" w:hAnsi="Times New Roman" w:cs="Times New Roman"/>
          <w:sz w:val="24"/>
          <w:szCs w:val="24"/>
        </w:rPr>
        <w:t>that;</w:t>
      </w:r>
      <w:r w:rsidR="00F83E41">
        <w:rPr>
          <w:rFonts w:ascii="Times New Roman" w:hAnsi="Times New Roman" w:cs="Times New Roman"/>
          <w:sz w:val="24"/>
          <w:szCs w:val="24"/>
        </w:rPr>
        <w:t xml:space="preserve"> their values are different from each other. It can be problem for some </w:t>
      </w:r>
      <w:r w:rsidR="00225225">
        <w:rPr>
          <w:rFonts w:ascii="Times New Roman" w:hAnsi="Times New Roman" w:cs="Times New Roman"/>
          <w:sz w:val="24"/>
          <w:szCs w:val="24"/>
        </w:rPr>
        <w:t>algorithms</w:t>
      </w:r>
      <w:r w:rsidR="00F83E41">
        <w:rPr>
          <w:rFonts w:ascii="Times New Roman" w:hAnsi="Times New Roman" w:cs="Times New Roman"/>
          <w:sz w:val="24"/>
          <w:szCs w:val="24"/>
        </w:rPr>
        <w:t xml:space="preserve">. </w:t>
      </w:r>
      <w:r w:rsidR="00680B67">
        <w:rPr>
          <w:rFonts w:ascii="Times New Roman" w:hAnsi="Times New Roman" w:cs="Times New Roman"/>
          <w:sz w:val="24"/>
          <w:szCs w:val="24"/>
        </w:rPr>
        <w:t>So,</w:t>
      </w:r>
      <w:r w:rsidR="00F83E41">
        <w:rPr>
          <w:rFonts w:ascii="Times New Roman" w:hAnsi="Times New Roman" w:cs="Times New Roman"/>
          <w:sz w:val="24"/>
          <w:szCs w:val="24"/>
        </w:rPr>
        <w:t xml:space="preserve"> we need to scale these columns to prevent overfitting. However, </w:t>
      </w:r>
      <w:r w:rsidR="008D6F16">
        <w:rPr>
          <w:rFonts w:ascii="Times New Roman" w:hAnsi="Times New Roman" w:cs="Times New Roman"/>
          <w:sz w:val="24"/>
          <w:szCs w:val="24"/>
        </w:rPr>
        <w:t>this situation</w:t>
      </w:r>
      <w:r w:rsidR="00F83E41">
        <w:rPr>
          <w:rFonts w:ascii="Times New Roman" w:hAnsi="Times New Roman" w:cs="Times New Roman"/>
          <w:sz w:val="24"/>
          <w:szCs w:val="24"/>
        </w:rPr>
        <w:t xml:space="preserve"> is not a problem for Tree Based Algorithms.</w:t>
      </w:r>
      <w:r w:rsidR="0017156D">
        <w:rPr>
          <w:rFonts w:ascii="Times New Roman" w:hAnsi="Times New Roman" w:cs="Times New Roman"/>
          <w:sz w:val="24"/>
          <w:szCs w:val="24"/>
        </w:rPr>
        <w:t xml:space="preserve"> We can </w:t>
      </w:r>
      <w:r w:rsidR="00A779AF">
        <w:rPr>
          <w:rFonts w:ascii="Times New Roman" w:hAnsi="Times New Roman" w:cs="Times New Roman"/>
          <w:sz w:val="24"/>
          <w:szCs w:val="24"/>
        </w:rPr>
        <w:t xml:space="preserve">see that standard deviations of </w:t>
      </w:r>
      <w:r w:rsidR="00680B67">
        <w:rPr>
          <w:rFonts w:ascii="Times New Roman" w:hAnsi="Times New Roman" w:cs="Times New Roman"/>
          <w:sz w:val="24"/>
          <w:szCs w:val="24"/>
        </w:rPr>
        <w:t>numerical columns are not equal to 0. So, these columns have variance to teach our model useful insights.</w:t>
      </w:r>
    </w:p>
    <w:p w14:paraId="4B47CC4F" w14:textId="77777777" w:rsidR="00907C0A" w:rsidRDefault="00907C0A" w:rsidP="00907C0A">
      <w:pPr>
        <w:keepNext/>
      </w:pPr>
      <w:r>
        <w:rPr>
          <w:noProof/>
        </w:rPr>
        <w:drawing>
          <wp:inline distT="0" distB="0" distL="0" distR="0" wp14:anchorId="2D2C28DB" wp14:editId="26798344">
            <wp:extent cx="5760720" cy="3055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055620"/>
                    </a:xfrm>
                    <a:prstGeom prst="rect">
                      <a:avLst/>
                    </a:prstGeom>
                  </pic:spPr>
                </pic:pic>
              </a:graphicData>
            </a:graphic>
          </wp:inline>
        </w:drawing>
      </w:r>
    </w:p>
    <w:p w14:paraId="0B131294" w14:textId="28BCD4BC" w:rsidR="00907C0A" w:rsidRDefault="00907C0A" w:rsidP="00907C0A">
      <w:pPr>
        <w:pStyle w:val="Caption"/>
        <w:jc w:val="center"/>
      </w:pPr>
      <w:r>
        <w:t xml:space="preserve">Figure </w:t>
      </w:r>
      <w:r>
        <w:fldChar w:fldCharType="begin"/>
      </w:r>
      <w:r>
        <w:instrText xml:space="preserve"> SEQ Figure \* ARABIC </w:instrText>
      </w:r>
      <w:r>
        <w:fldChar w:fldCharType="separate"/>
      </w:r>
      <w:r w:rsidR="00597F2D">
        <w:rPr>
          <w:noProof/>
        </w:rPr>
        <w:t>4</w:t>
      </w:r>
      <w:r>
        <w:fldChar w:fldCharType="end"/>
      </w:r>
      <w:r>
        <w:t>: Value counts for target column</w:t>
      </w:r>
    </w:p>
    <w:p w14:paraId="14A64EDB" w14:textId="383484BC" w:rsidR="00907C0A" w:rsidRDefault="00907C0A" w:rsidP="00907C0A">
      <w:pPr>
        <w:rPr>
          <w:rFonts w:ascii="Times New Roman" w:hAnsi="Times New Roman" w:cs="Times New Roman"/>
          <w:sz w:val="24"/>
        </w:rPr>
      </w:pPr>
    </w:p>
    <w:p w14:paraId="51D4EA1A" w14:textId="3D18189D" w:rsidR="00412B8F" w:rsidRDefault="00412B8F" w:rsidP="00430B0C">
      <w:pPr>
        <w:jc w:val="both"/>
        <w:rPr>
          <w:rFonts w:ascii="Times New Roman" w:hAnsi="Times New Roman" w:cs="Times New Roman"/>
          <w:sz w:val="24"/>
        </w:rPr>
      </w:pPr>
      <w:r>
        <w:rPr>
          <w:rFonts w:ascii="Times New Roman" w:hAnsi="Times New Roman" w:cs="Times New Roman"/>
          <w:sz w:val="24"/>
        </w:rPr>
        <w:t xml:space="preserve">According to given figure, we have an imbalance dataset. </w:t>
      </w:r>
      <w:r w:rsidR="00BB4018">
        <w:rPr>
          <w:rFonts w:ascii="Times New Roman" w:hAnsi="Times New Roman" w:cs="Times New Roman"/>
          <w:sz w:val="24"/>
        </w:rPr>
        <w:t>Total data length is 40000. According to Figure 4, we have 2896 buyer for term deposit and 37104 non-buyers.</w:t>
      </w:r>
      <w:r w:rsidR="005F010C">
        <w:rPr>
          <w:rFonts w:ascii="Times New Roman" w:hAnsi="Times New Roman" w:cs="Times New Roman"/>
          <w:sz w:val="24"/>
        </w:rPr>
        <w:t xml:space="preserve"> We are going to use Over Sampling method to create synthetic data for buyer. Thereby, our algorithm can see more buyer data and classification can be easier.</w:t>
      </w:r>
    </w:p>
    <w:p w14:paraId="2B4C94BB" w14:textId="77777777" w:rsidR="008D70B8" w:rsidRDefault="003811A6" w:rsidP="008D70B8">
      <w:pPr>
        <w:keepNext/>
        <w:jc w:val="center"/>
      </w:pPr>
      <w:r>
        <w:rPr>
          <w:noProof/>
        </w:rPr>
        <w:lastRenderedPageBreak/>
        <w:drawing>
          <wp:inline distT="0" distB="0" distL="0" distR="0" wp14:anchorId="32DC37F8" wp14:editId="7C93C9D3">
            <wp:extent cx="5568695" cy="8604000"/>
            <wp:effectExtent l="0" t="0" r="0" b="6985"/>
            <wp:docPr id="5" name="Picture 5" descr="C:\Users\dogan\AppData\Local\Microsoft\Windows\INetCache\Content.MSO\775D594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gan\AppData\Local\Microsoft\Windows\INetCache\Content.MSO\775D5944.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8695" cy="8604000"/>
                    </a:xfrm>
                    <a:prstGeom prst="rect">
                      <a:avLst/>
                    </a:prstGeom>
                    <a:noFill/>
                    <a:ln>
                      <a:noFill/>
                    </a:ln>
                  </pic:spPr>
                </pic:pic>
              </a:graphicData>
            </a:graphic>
          </wp:inline>
        </w:drawing>
      </w:r>
    </w:p>
    <w:p w14:paraId="6075034B" w14:textId="48213606" w:rsidR="003811A6" w:rsidRDefault="008D70B8" w:rsidP="008D70B8">
      <w:pPr>
        <w:pStyle w:val="Caption"/>
        <w:jc w:val="center"/>
        <w:rPr>
          <w:rFonts w:ascii="Times New Roman" w:hAnsi="Times New Roman" w:cs="Times New Roman"/>
          <w:sz w:val="24"/>
        </w:rPr>
      </w:pPr>
      <w:r>
        <w:t xml:space="preserve">Figure </w:t>
      </w:r>
      <w:r>
        <w:fldChar w:fldCharType="begin"/>
      </w:r>
      <w:r>
        <w:instrText xml:space="preserve"> SEQ Figure \* ARABIC </w:instrText>
      </w:r>
      <w:r>
        <w:fldChar w:fldCharType="separate"/>
      </w:r>
      <w:r w:rsidR="00597F2D">
        <w:rPr>
          <w:noProof/>
        </w:rPr>
        <w:t>5</w:t>
      </w:r>
      <w:r>
        <w:fldChar w:fldCharType="end"/>
      </w:r>
      <w:r>
        <w:t>: Value counts for categorical features</w:t>
      </w:r>
    </w:p>
    <w:p w14:paraId="4514AFEE" w14:textId="77777777" w:rsidR="008D70B8" w:rsidRDefault="003811A6" w:rsidP="008D70B8">
      <w:pPr>
        <w:keepNext/>
        <w:jc w:val="center"/>
      </w:pPr>
      <w:r>
        <w:rPr>
          <w:noProof/>
        </w:rPr>
        <w:lastRenderedPageBreak/>
        <w:drawing>
          <wp:inline distT="0" distB="0" distL="0" distR="0" wp14:anchorId="0DAB675A" wp14:editId="7CA00245">
            <wp:extent cx="5188499" cy="8604000"/>
            <wp:effectExtent l="0" t="0" r="0" b="6985"/>
            <wp:docPr id="6" name="Picture 6" descr="C:\Users\dogan\AppData\Local\Microsoft\Windows\INetCache\Content.MSO\FBADC3F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ogan\AppData\Local\Microsoft\Windows\INetCache\Content.MSO\FBADC3F2.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8499" cy="8604000"/>
                    </a:xfrm>
                    <a:prstGeom prst="rect">
                      <a:avLst/>
                    </a:prstGeom>
                    <a:noFill/>
                    <a:ln>
                      <a:noFill/>
                    </a:ln>
                  </pic:spPr>
                </pic:pic>
              </a:graphicData>
            </a:graphic>
          </wp:inline>
        </w:drawing>
      </w:r>
    </w:p>
    <w:p w14:paraId="128A00C0" w14:textId="46C10BA7" w:rsidR="003811A6" w:rsidRDefault="008D70B8" w:rsidP="008D70B8">
      <w:pPr>
        <w:pStyle w:val="Caption"/>
        <w:jc w:val="center"/>
      </w:pPr>
      <w:r>
        <w:t xml:space="preserve">Figure </w:t>
      </w:r>
      <w:r>
        <w:fldChar w:fldCharType="begin"/>
      </w:r>
      <w:r>
        <w:instrText xml:space="preserve"> SEQ Figure \* ARABIC </w:instrText>
      </w:r>
      <w:r>
        <w:fldChar w:fldCharType="separate"/>
      </w:r>
      <w:r w:rsidR="00597F2D">
        <w:rPr>
          <w:noProof/>
        </w:rPr>
        <w:t>6</w:t>
      </w:r>
      <w:r>
        <w:fldChar w:fldCharType="end"/>
      </w:r>
      <w:r>
        <w:t>: Value counts for categorical features with target value hue</w:t>
      </w:r>
    </w:p>
    <w:p w14:paraId="0140C800" w14:textId="0A8857CA" w:rsidR="006C68F7" w:rsidRPr="00286D5D" w:rsidRDefault="005E2D33" w:rsidP="00430B0C">
      <w:pPr>
        <w:jc w:val="both"/>
        <w:rPr>
          <w:rFonts w:ascii="Times New Roman" w:hAnsi="Times New Roman" w:cs="Times New Roman"/>
          <w:sz w:val="24"/>
        </w:rPr>
      </w:pPr>
      <w:r w:rsidRPr="00286D5D">
        <w:rPr>
          <w:rFonts w:ascii="Times New Roman" w:hAnsi="Times New Roman" w:cs="Times New Roman"/>
          <w:sz w:val="24"/>
        </w:rPr>
        <w:lastRenderedPageBreak/>
        <w:t>When we examine categorical feature separately, first of them is jobs of customers.</w:t>
      </w:r>
      <w:r w:rsidR="002A09E3" w:rsidRPr="00286D5D">
        <w:rPr>
          <w:rFonts w:ascii="Times New Roman" w:hAnsi="Times New Roman" w:cs="Times New Roman"/>
          <w:sz w:val="24"/>
        </w:rPr>
        <w:t xml:space="preserve"> We see most people are blue collar. When we examine the numbers, most of buyers work in management. However, </w:t>
      </w:r>
      <w:proofErr w:type="gramStart"/>
      <w:r w:rsidR="002A09E3" w:rsidRPr="00286D5D">
        <w:rPr>
          <w:rFonts w:ascii="Times New Roman" w:hAnsi="Times New Roman" w:cs="Times New Roman"/>
          <w:sz w:val="24"/>
        </w:rPr>
        <w:t>If</w:t>
      </w:r>
      <w:proofErr w:type="gramEnd"/>
      <w:r w:rsidR="002A09E3" w:rsidRPr="00286D5D">
        <w:rPr>
          <w:rFonts w:ascii="Times New Roman" w:hAnsi="Times New Roman" w:cs="Times New Roman"/>
          <w:sz w:val="24"/>
        </w:rPr>
        <w:t xml:space="preserve"> we calculate the ratio of buyers and non-buyers according to work groups, we can see that students have the highest buyer rate with %15.64.</w:t>
      </w:r>
      <w:r w:rsidR="0003268B" w:rsidRPr="00286D5D">
        <w:rPr>
          <w:rFonts w:ascii="Times New Roman" w:hAnsi="Times New Roman" w:cs="Times New Roman"/>
          <w:sz w:val="24"/>
        </w:rPr>
        <w:t xml:space="preserve"> If we draw the age chart, we can see that the highest rate of buyers is between the ages of 20-30. Thus, this situation makes sense. Second one is marital status. </w:t>
      </w:r>
      <w:r w:rsidR="0003268B" w:rsidRPr="00286D5D">
        <w:rPr>
          <w:rFonts w:ascii="Times New Roman" w:hAnsi="Times New Roman" w:cs="Times New Roman"/>
          <w:sz w:val="24"/>
        </w:rPr>
        <w:t xml:space="preserve">When we examine the numbers, most of buyers </w:t>
      </w:r>
      <w:r w:rsidR="00300135" w:rsidRPr="00286D5D">
        <w:rPr>
          <w:rFonts w:ascii="Times New Roman" w:hAnsi="Times New Roman" w:cs="Times New Roman"/>
          <w:sz w:val="24"/>
        </w:rPr>
        <w:t>are married people according to numbers</w:t>
      </w:r>
      <w:r w:rsidR="0003268B" w:rsidRPr="00286D5D">
        <w:rPr>
          <w:rFonts w:ascii="Times New Roman" w:hAnsi="Times New Roman" w:cs="Times New Roman"/>
          <w:sz w:val="24"/>
        </w:rPr>
        <w:t>.</w:t>
      </w:r>
      <w:r w:rsidR="00300135" w:rsidRPr="00286D5D">
        <w:rPr>
          <w:rFonts w:ascii="Times New Roman" w:hAnsi="Times New Roman" w:cs="Times New Roman"/>
          <w:sz w:val="24"/>
        </w:rPr>
        <w:t xml:space="preserve"> </w:t>
      </w:r>
      <w:r w:rsidR="00300135" w:rsidRPr="00286D5D">
        <w:rPr>
          <w:rFonts w:ascii="Times New Roman" w:hAnsi="Times New Roman" w:cs="Times New Roman"/>
          <w:sz w:val="24"/>
        </w:rPr>
        <w:t>However, If we calculate the ratio of buyers and non-buyers according to</w:t>
      </w:r>
      <w:r w:rsidR="00300135" w:rsidRPr="00286D5D">
        <w:rPr>
          <w:rFonts w:ascii="Times New Roman" w:hAnsi="Times New Roman" w:cs="Times New Roman"/>
          <w:sz w:val="24"/>
        </w:rPr>
        <w:t xml:space="preserve"> marital status</w:t>
      </w:r>
      <w:r w:rsidR="00300135" w:rsidRPr="00286D5D">
        <w:rPr>
          <w:rFonts w:ascii="Times New Roman" w:hAnsi="Times New Roman" w:cs="Times New Roman"/>
          <w:sz w:val="24"/>
        </w:rPr>
        <w:t>,</w:t>
      </w:r>
      <w:r w:rsidR="00300135" w:rsidRPr="00286D5D">
        <w:rPr>
          <w:rFonts w:ascii="Times New Roman" w:hAnsi="Times New Roman" w:cs="Times New Roman"/>
          <w:sz w:val="24"/>
        </w:rPr>
        <w:t xml:space="preserve"> we can see that single people have the highest buyer rate with %9.43</w:t>
      </w:r>
      <w:proofErr w:type="gramStart"/>
      <w:r w:rsidR="00300135" w:rsidRPr="00286D5D">
        <w:rPr>
          <w:rFonts w:ascii="Times New Roman" w:hAnsi="Times New Roman" w:cs="Times New Roman"/>
          <w:sz w:val="24"/>
        </w:rPr>
        <w:t xml:space="preserve">. </w:t>
      </w:r>
      <w:r w:rsidR="00300135" w:rsidRPr="00286D5D">
        <w:rPr>
          <w:rFonts w:ascii="Times New Roman" w:hAnsi="Times New Roman" w:cs="Times New Roman"/>
          <w:sz w:val="24"/>
        </w:rPr>
        <w:t>.</w:t>
      </w:r>
      <w:proofErr w:type="gramEnd"/>
      <w:r w:rsidR="00300135" w:rsidRPr="00286D5D">
        <w:rPr>
          <w:rFonts w:ascii="Times New Roman" w:hAnsi="Times New Roman" w:cs="Times New Roman"/>
          <w:sz w:val="24"/>
        </w:rPr>
        <w:t xml:space="preserve"> </w:t>
      </w:r>
      <w:r w:rsidR="00300135" w:rsidRPr="00286D5D">
        <w:rPr>
          <w:rFonts w:ascii="Times New Roman" w:hAnsi="Times New Roman" w:cs="Times New Roman"/>
          <w:sz w:val="24"/>
        </w:rPr>
        <w:t>Third</w:t>
      </w:r>
      <w:r w:rsidR="00300135" w:rsidRPr="00286D5D">
        <w:rPr>
          <w:rFonts w:ascii="Times New Roman" w:hAnsi="Times New Roman" w:cs="Times New Roman"/>
          <w:sz w:val="24"/>
        </w:rPr>
        <w:t xml:space="preserve"> one is</w:t>
      </w:r>
      <w:r w:rsidR="00300135" w:rsidRPr="00286D5D">
        <w:rPr>
          <w:rFonts w:ascii="Times New Roman" w:hAnsi="Times New Roman" w:cs="Times New Roman"/>
          <w:sz w:val="24"/>
        </w:rPr>
        <w:t xml:space="preserve"> education</w:t>
      </w:r>
      <w:r w:rsidR="00300135" w:rsidRPr="00286D5D">
        <w:rPr>
          <w:rFonts w:ascii="Times New Roman" w:hAnsi="Times New Roman" w:cs="Times New Roman"/>
          <w:sz w:val="24"/>
        </w:rPr>
        <w:t xml:space="preserve">. When we examine the numbers, most of buyers </w:t>
      </w:r>
      <w:r w:rsidR="00300135" w:rsidRPr="00286D5D">
        <w:rPr>
          <w:rFonts w:ascii="Times New Roman" w:hAnsi="Times New Roman" w:cs="Times New Roman"/>
          <w:sz w:val="24"/>
        </w:rPr>
        <w:t>has secondary education</w:t>
      </w:r>
      <w:r w:rsidR="00300135" w:rsidRPr="00286D5D">
        <w:rPr>
          <w:rFonts w:ascii="Times New Roman" w:hAnsi="Times New Roman" w:cs="Times New Roman"/>
          <w:sz w:val="24"/>
        </w:rPr>
        <w:t xml:space="preserve"> according to numbers. However, </w:t>
      </w:r>
      <w:proofErr w:type="gramStart"/>
      <w:r w:rsidR="00300135" w:rsidRPr="00286D5D">
        <w:rPr>
          <w:rFonts w:ascii="Times New Roman" w:hAnsi="Times New Roman" w:cs="Times New Roman"/>
          <w:sz w:val="24"/>
        </w:rPr>
        <w:t>If</w:t>
      </w:r>
      <w:proofErr w:type="gramEnd"/>
      <w:r w:rsidR="00300135" w:rsidRPr="00286D5D">
        <w:rPr>
          <w:rFonts w:ascii="Times New Roman" w:hAnsi="Times New Roman" w:cs="Times New Roman"/>
          <w:sz w:val="24"/>
        </w:rPr>
        <w:t xml:space="preserve"> we calculate the ratio of buyers and non-buyers according to </w:t>
      </w:r>
      <w:r w:rsidR="00300135" w:rsidRPr="00286D5D">
        <w:rPr>
          <w:rFonts w:ascii="Times New Roman" w:hAnsi="Times New Roman" w:cs="Times New Roman"/>
          <w:sz w:val="24"/>
        </w:rPr>
        <w:t>education</w:t>
      </w:r>
      <w:r w:rsidR="00300135" w:rsidRPr="00286D5D">
        <w:rPr>
          <w:rFonts w:ascii="Times New Roman" w:hAnsi="Times New Roman" w:cs="Times New Roman"/>
          <w:sz w:val="24"/>
        </w:rPr>
        <w:t>, we can see that people</w:t>
      </w:r>
      <w:r w:rsidR="00300135" w:rsidRPr="00286D5D">
        <w:rPr>
          <w:rFonts w:ascii="Times New Roman" w:hAnsi="Times New Roman" w:cs="Times New Roman"/>
          <w:sz w:val="24"/>
        </w:rPr>
        <w:t>, who have tertiary education,</w:t>
      </w:r>
      <w:r w:rsidR="00300135" w:rsidRPr="00286D5D">
        <w:rPr>
          <w:rFonts w:ascii="Times New Roman" w:hAnsi="Times New Roman" w:cs="Times New Roman"/>
          <w:sz w:val="24"/>
        </w:rPr>
        <w:t xml:space="preserve"> have the highest buyer rate with %9.</w:t>
      </w:r>
      <w:r w:rsidR="00C7670B" w:rsidRPr="00286D5D">
        <w:rPr>
          <w:rFonts w:ascii="Times New Roman" w:hAnsi="Times New Roman" w:cs="Times New Roman"/>
          <w:sz w:val="24"/>
        </w:rPr>
        <w:t>18</w:t>
      </w:r>
      <w:r w:rsidR="00300135" w:rsidRPr="00286D5D">
        <w:rPr>
          <w:rFonts w:ascii="Times New Roman" w:hAnsi="Times New Roman" w:cs="Times New Roman"/>
          <w:sz w:val="24"/>
        </w:rPr>
        <w:t>.</w:t>
      </w:r>
      <w:r w:rsidR="005E3BE8" w:rsidRPr="00286D5D">
        <w:rPr>
          <w:rFonts w:ascii="Times New Roman" w:hAnsi="Times New Roman" w:cs="Times New Roman"/>
          <w:sz w:val="24"/>
        </w:rPr>
        <w:t xml:space="preserve"> When we examine the default, housing and loan features. We can see that when people have no debt, their buyer rates are high. </w:t>
      </w:r>
    </w:p>
    <w:p w14:paraId="5AE0F958" w14:textId="77777777" w:rsidR="005E3BE8" w:rsidRDefault="005E3BE8" w:rsidP="005E3BE8">
      <w:pPr>
        <w:keepNext/>
        <w:jc w:val="center"/>
      </w:pPr>
      <w:r>
        <w:rPr>
          <w:noProof/>
        </w:rPr>
        <w:lastRenderedPageBreak/>
        <w:drawing>
          <wp:inline distT="0" distB="0" distL="0" distR="0" wp14:anchorId="1DA78138" wp14:editId="5C5EDA48">
            <wp:extent cx="5099327" cy="8532000"/>
            <wp:effectExtent l="0" t="0" r="6350" b="2540"/>
            <wp:docPr id="7" name="Picture 7" descr="C:\Users\dogan\AppData\Local\Microsoft\Windows\INetCache\Content.MSO\332AB8D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ogan\AppData\Local\Microsoft\Windows\INetCache\Content.MSO\332AB8D0.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99327" cy="8532000"/>
                    </a:xfrm>
                    <a:prstGeom prst="rect">
                      <a:avLst/>
                    </a:prstGeom>
                    <a:noFill/>
                    <a:ln>
                      <a:noFill/>
                    </a:ln>
                  </pic:spPr>
                </pic:pic>
              </a:graphicData>
            </a:graphic>
          </wp:inline>
        </w:drawing>
      </w:r>
    </w:p>
    <w:p w14:paraId="2B9C8579" w14:textId="73488136" w:rsidR="005E3BE8" w:rsidRDefault="005E3BE8" w:rsidP="005E3BE8">
      <w:pPr>
        <w:pStyle w:val="Caption"/>
        <w:jc w:val="center"/>
      </w:pPr>
      <w:r>
        <w:t xml:space="preserve">Figure </w:t>
      </w:r>
      <w:r>
        <w:fldChar w:fldCharType="begin"/>
      </w:r>
      <w:r>
        <w:instrText xml:space="preserve"> SEQ Figure \* ARABIC </w:instrText>
      </w:r>
      <w:r>
        <w:fldChar w:fldCharType="separate"/>
      </w:r>
      <w:r w:rsidR="00597F2D">
        <w:rPr>
          <w:noProof/>
        </w:rPr>
        <w:t>7</w:t>
      </w:r>
      <w:r>
        <w:fldChar w:fldCharType="end"/>
      </w:r>
      <w:r>
        <w:t>:</w:t>
      </w:r>
      <w:r w:rsidRPr="00C905E0">
        <w:t xml:space="preserve">Value counts for </w:t>
      </w:r>
      <w:r>
        <w:t>numerical</w:t>
      </w:r>
      <w:r w:rsidRPr="00C905E0">
        <w:t xml:space="preserve"> features with target value hue</w:t>
      </w:r>
    </w:p>
    <w:p w14:paraId="59D34D88" w14:textId="0E42800A" w:rsidR="00E76483" w:rsidRPr="00CA1B64" w:rsidRDefault="00A575D4" w:rsidP="00430B0C">
      <w:pPr>
        <w:jc w:val="both"/>
        <w:rPr>
          <w:rFonts w:ascii="Times New Roman" w:hAnsi="Times New Roman" w:cs="Times New Roman"/>
          <w:sz w:val="24"/>
        </w:rPr>
      </w:pPr>
      <w:r w:rsidRPr="00CA1B64">
        <w:rPr>
          <w:rFonts w:ascii="Times New Roman" w:hAnsi="Times New Roman" w:cs="Times New Roman"/>
          <w:sz w:val="24"/>
        </w:rPr>
        <w:lastRenderedPageBreak/>
        <w:t>When we examine Figure 7, under 30 years of age most of customers b</w:t>
      </w:r>
      <w:r w:rsidR="0075428E" w:rsidRPr="00CA1B64">
        <w:rPr>
          <w:rFonts w:ascii="Times New Roman" w:hAnsi="Times New Roman" w:cs="Times New Roman"/>
          <w:sz w:val="24"/>
        </w:rPr>
        <w:t>ought</w:t>
      </w:r>
      <w:r w:rsidRPr="00CA1B64">
        <w:rPr>
          <w:rFonts w:ascii="Times New Roman" w:hAnsi="Times New Roman" w:cs="Times New Roman"/>
          <w:sz w:val="24"/>
        </w:rPr>
        <w:t xml:space="preserve"> the term deposit.</w:t>
      </w:r>
      <w:r w:rsidR="0075428E" w:rsidRPr="00CA1B64">
        <w:rPr>
          <w:rFonts w:ascii="Times New Roman" w:hAnsi="Times New Roman" w:cs="Times New Roman"/>
          <w:sz w:val="24"/>
        </w:rPr>
        <w:t xml:space="preserve"> The probability distribution of age feature is close to normal distribution and it makes our </w:t>
      </w:r>
      <w:proofErr w:type="gramStart"/>
      <w:r w:rsidR="0075428E" w:rsidRPr="00CA1B64">
        <w:rPr>
          <w:rFonts w:ascii="Times New Roman" w:hAnsi="Times New Roman" w:cs="Times New Roman"/>
          <w:sz w:val="24"/>
        </w:rPr>
        <w:t>model‘</w:t>
      </w:r>
      <w:proofErr w:type="gramEnd"/>
      <w:r w:rsidR="0075428E" w:rsidRPr="00CA1B64">
        <w:rPr>
          <w:rFonts w:ascii="Times New Roman" w:hAnsi="Times New Roman" w:cs="Times New Roman"/>
          <w:sz w:val="24"/>
        </w:rPr>
        <w:t>s learning easier. Most of the customers who have balance under 0 didn’t buy the deposit.</w:t>
      </w:r>
      <w:r w:rsidR="00661675" w:rsidRPr="00CA1B64">
        <w:rPr>
          <w:rFonts w:ascii="Times New Roman" w:hAnsi="Times New Roman" w:cs="Times New Roman"/>
          <w:sz w:val="24"/>
        </w:rPr>
        <w:t xml:space="preserve"> When we examine loan, default and housing features, we found similar insight. </w:t>
      </w:r>
      <w:r w:rsidR="009D08BB" w:rsidRPr="00CA1B64">
        <w:rPr>
          <w:rFonts w:ascii="Times New Roman" w:hAnsi="Times New Roman" w:cs="Times New Roman"/>
          <w:sz w:val="24"/>
        </w:rPr>
        <w:t>Most customers purchase the product when the contact time exceeds 400 seconds. This significantly changes the customers' decision.</w:t>
      </w:r>
      <w:r w:rsidR="00F44B44" w:rsidRPr="00CA1B64">
        <w:rPr>
          <w:rFonts w:ascii="Times New Roman" w:hAnsi="Times New Roman" w:cs="Times New Roman"/>
          <w:sz w:val="24"/>
        </w:rPr>
        <w:t xml:space="preserve"> In addition to these explanations, campaign number between 0 and 6-7 affect the buy rate positively.</w:t>
      </w:r>
    </w:p>
    <w:p w14:paraId="2836B043" w14:textId="5BA36F76" w:rsidR="00CA1B64" w:rsidRDefault="00CA1B64" w:rsidP="00430B0C">
      <w:pPr>
        <w:jc w:val="both"/>
        <w:rPr>
          <w:rFonts w:ascii="Times New Roman" w:hAnsi="Times New Roman" w:cs="Times New Roman"/>
          <w:sz w:val="24"/>
        </w:rPr>
      </w:pPr>
      <w:r w:rsidRPr="00CA1B64">
        <w:rPr>
          <w:rFonts w:ascii="Times New Roman" w:hAnsi="Times New Roman" w:cs="Times New Roman"/>
          <w:sz w:val="24"/>
        </w:rPr>
        <w:t>Before the model was established, 5 different algorithms were tested and the best was preferred and hyper parameter editing was made.</w:t>
      </w:r>
      <w:r w:rsidR="00194A56">
        <w:rPr>
          <w:rFonts w:ascii="Times New Roman" w:hAnsi="Times New Roman" w:cs="Times New Roman"/>
          <w:sz w:val="24"/>
        </w:rPr>
        <w:t xml:space="preserve"> These algorithms are Random Forest, </w:t>
      </w:r>
      <w:r w:rsidR="00C274C0">
        <w:rPr>
          <w:rFonts w:ascii="Times New Roman" w:hAnsi="Times New Roman" w:cs="Times New Roman"/>
          <w:sz w:val="24"/>
        </w:rPr>
        <w:t>AdaBoost</w:t>
      </w:r>
      <w:r w:rsidR="00194A56">
        <w:rPr>
          <w:rFonts w:ascii="Times New Roman" w:hAnsi="Times New Roman" w:cs="Times New Roman"/>
          <w:sz w:val="24"/>
        </w:rPr>
        <w:t xml:space="preserve">, Gradient Boost, Bagging Classifier </w:t>
      </w:r>
      <w:r w:rsidR="00F06315">
        <w:rPr>
          <w:rFonts w:ascii="Times New Roman" w:hAnsi="Times New Roman" w:cs="Times New Roman"/>
          <w:sz w:val="24"/>
        </w:rPr>
        <w:t>and</w:t>
      </w:r>
      <w:r w:rsidR="00194A56">
        <w:rPr>
          <w:rFonts w:ascii="Times New Roman" w:hAnsi="Times New Roman" w:cs="Times New Roman"/>
          <w:sz w:val="24"/>
        </w:rPr>
        <w:t xml:space="preserve"> XGBoost. </w:t>
      </w:r>
      <w:r w:rsidR="00702827">
        <w:rPr>
          <w:rFonts w:ascii="Times New Roman" w:hAnsi="Times New Roman" w:cs="Times New Roman"/>
          <w:sz w:val="24"/>
        </w:rPr>
        <w:t>Preferred algorithm is XGBoost.</w:t>
      </w:r>
    </w:p>
    <w:p w14:paraId="6D875716" w14:textId="1FD642DD" w:rsidR="00A43C2D" w:rsidRDefault="0038082D" w:rsidP="00430B0C">
      <w:pPr>
        <w:jc w:val="both"/>
        <w:rPr>
          <w:rFonts w:ascii="Times New Roman" w:hAnsi="Times New Roman" w:cs="Times New Roman"/>
          <w:sz w:val="24"/>
        </w:rPr>
      </w:pPr>
      <w:r>
        <w:rPr>
          <w:rFonts w:ascii="Times New Roman" w:hAnsi="Times New Roman" w:cs="Times New Roman"/>
          <w:sz w:val="24"/>
        </w:rPr>
        <w:t xml:space="preserve">According to given data and hyperparameters, accuracy of </w:t>
      </w:r>
      <w:r w:rsidR="00126A85">
        <w:rPr>
          <w:rFonts w:ascii="Times New Roman" w:hAnsi="Times New Roman" w:cs="Times New Roman"/>
          <w:sz w:val="24"/>
        </w:rPr>
        <w:t>5-fold</w:t>
      </w:r>
      <w:r>
        <w:rPr>
          <w:rFonts w:ascii="Times New Roman" w:hAnsi="Times New Roman" w:cs="Times New Roman"/>
          <w:sz w:val="24"/>
        </w:rPr>
        <w:t xml:space="preserve"> cross validation is 0.9</w:t>
      </w:r>
      <w:r w:rsidR="00597F2D">
        <w:rPr>
          <w:rFonts w:ascii="Times New Roman" w:hAnsi="Times New Roman" w:cs="Times New Roman"/>
          <w:sz w:val="24"/>
        </w:rPr>
        <w:t>3</w:t>
      </w:r>
      <w:r>
        <w:rPr>
          <w:rFonts w:ascii="Times New Roman" w:hAnsi="Times New Roman" w:cs="Times New Roman"/>
          <w:sz w:val="24"/>
        </w:rPr>
        <w:t xml:space="preserve">. However, when modelling with imbalanced dataset, it is not correct to consider only accuracy score. </w:t>
      </w:r>
      <w:r w:rsidR="00B47CC4">
        <w:rPr>
          <w:rFonts w:ascii="Times New Roman" w:hAnsi="Times New Roman" w:cs="Times New Roman"/>
          <w:sz w:val="24"/>
        </w:rPr>
        <w:t xml:space="preserve">Therefore, we use precision, recall, f1 score and </w:t>
      </w:r>
      <w:proofErr w:type="spellStart"/>
      <w:r w:rsidR="00B47CC4">
        <w:rPr>
          <w:rFonts w:ascii="Times New Roman" w:hAnsi="Times New Roman" w:cs="Times New Roman"/>
          <w:sz w:val="24"/>
        </w:rPr>
        <w:t>auc</w:t>
      </w:r>
      <w:proofErr w:type="spellEnd"/>
      <w:r w:rsidR="00B47CC4">
        <w:rPr>
          <w:rFonts w:ascii="Times New Roman" w:hAnsi="Times New Roman" w:cs="Times New Roman"/>
          <w:sz w:val="24"/>
        </w:rPr>
        <w:t xml:space="preserve"> score. </w:t>
      </w:r>
      <w:r w:rsidR="00B47CC4" w:rsidRPr="00B47CC4">
        <w:rPr>
          <w:rFonts w:ascii="Times New Roman" w:hAnsi="Times New Roman" w:cs="Times New Roman"/>
          <w:sz w:val="24"/>
        </w:rPr>
        <w:t>With the recall score, it is observed how many of the actually positive classes were correctly predicted. With this score, the authenticity of the predictions made according to the given features is determined.</w:t>
      </w:r>
      <w:r w:rsidR="00483F36">
        <w:rPr>
          <w:rFonts w:ascii="Times New Roman" w:hAnsi="Times New Roman" w:cs="Times New Roman"/>
          <w:sz w:val="24"/>
        </w:rPr>
        <w:t xml:space="preserve"> </w:t>
      </w:r>
      <w:r w:rsidR="00483F36" w:rsidRPr="00483F36">
        <w:rPr>
          <w:rFonts w:ascii="Times New Roman" w:hAnsi="Times New Roman" w:cs="Times New Roman"/>
          <w:sz w:val="24"/>
        </w:rPr>
        <w:t>It is observed how many of the classes predicted are actually positive</w:t>
      </w:r>
      <w:r w:rsidR="00483F36">
        <w:rPr>
          <w:rFonts w:ascii="Times New Roman" w:hAnsi="Times New Roman" w:cs="Times New Roman"/>
          <w:sz w:val="24"/>
        </w:rPr>
        <w:t xml:space="preserve"> </w:t>
      </w:r>
      <w:r w:rsidR="00483F36" w:rsidRPr="00483F36">
        <w:rPr>
          <w:rFonts w:ascii="Times New Roman" w:hAnsi="Times New Roman" w:cs="Times New Roman"/>
          <w:sz w:val="24"/>
        </w:rPr>
        <w:t xml:space="preserve">positively with the </w:t>
      </w:r>
      <w:r w:rsidR="00483F36">
        <w:rPr>
          <w:rFonts w:ascii="Times New Roman" w:hAnsi="Times New Roman" w:cs="Times New Roman"/>
          <w:sz w:val="24"/>
        </w:rPr>
        <w:t>p</w:t>
      </w:r>
      <w:r w:rsidR="00483F36" w:rsidRPr="00483F36">
        <w:rPr>
          <w:rFonts w:ascii="Times New Roman" w:hAnsi="Times New Roman" w:cs="Times New Roman"/>
          <w:sz w:val="24"/>
        </w:rPr>
        <w:t>recision score</w:t>
      </w:r>
      <w:r w:rsidR="00483F36">
        <w:rPr>
          <w:rFonts w:ascii="Times New Roman" w:hAnsi="Times New Roman" w:cs="Times New Roman"/>
          <w:sz w:val="24"/>
        </w:rPr>
        <w:t xml:space="preserve">. </w:t>
      </w:r>
      <w:r w:rsidR="00483F36" w:rsidRPr="00483F36">
        <w:rPr>
          <w:rFonts w:ascii="Times New Roman" w:hAnsi="Times New Roman" w:cs="Times New Roman"/>
          <w:sz w:val="24"/>
        </w:rPr>
        <w:t xml:space="preserve">Thus, the cost of false estimates is also </w:t>
      </w:r>
      <w:r w:rsidR="00490F4D" w:rsidRPr="00483F36">
        <w:rPr>
          <w:rFonts w:ascii="Times New Roman" w:hAnsi="Times New Roman" w:cs="Times New Roman"/>
          <w:sz w:val="24"/>
        </w:rPr>
        <w:t>considered</w:t>
      </w:r>
      <w:r w:rsidR="00483F36" w:rsidRPr="00483F36">
        <w:rPr>
          <w:rFonts w:ascii="Times New Roman" w:hAnsi="Times New Roman" w:cs="Times New Roman"/>
          <w:sz w:val="24"/>
        </w:rPr>
        <w:t>.</w:t>
      </w:r>
      <w:r w:rsidR="00490F4D" w:rsidRPr="00490F4D">
        <w:t xml:space="preserve"> </w:t>
      </w:r>
      <w:r w:rsidR="00490F4D" w:rsidRPr="00490F4D">
        <w:rPr>
          <w:rFonts w:ascii="Times New Roman" w:hAnsi="Times New Roman" w:cs="Times New Roman"/>
          <w:sz w:val="24"/>
        </w:rPr>
        <w:t>The f1 score was used to consider two scores at the same time.</w:t>
      </w:r>
    </w:p>
    <w:p w14:paraId="52EBE5C0" w14:textId="77777777" w:rsidR="00597F2D" w:rsidRDefault="00597F2D" w:rsidP="00597F2D">
      <w:pPr>
        <w:keepNext/>
        <w:jc w:val="center"/>
      </w:pPr>
      <w:r>
        <w:rPr>
          <w:noProof/>
        </w:rPr>
        <w:drawing>
          <wp:inline distT="0" distB="0" distL="0" distR="0" wp14:anchorId="3931AB58" wp14:editId="41872FC7">
            <wp:extent cx="2990850" cy="1866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90850" cy="1866900"/>
                    </a:xfrm>
                    <a:prstGeom prst="rect">
                      <a:avLst/>
                    </a:prstGeom>
                  </pic:spPr>
                </pic:pic>
              </a:graphicData>
            </a:graphic>
          </wp:inline>
        </w:drawing>
      </w:r>
    </w:p>
    <w:p w14:paraId="79CFE47C" w14:textId="4D0EC2A7" w:rsidR="00597F2D" w:rsidRDefault="00597F2D" w:rsidP="00597F2D">
      <w:pPr>
        <w:pStyle w:val="Caption"/>
        <w:jc w:val="center"/>
      </w:pPr>
      <w:r>
        <w:t xml:space="preserve">Figure </w:t>
      </w:r>
      <w:r>
        <w:fldChar w:fldCharType="begin"/>
      </w:r>
      <w:r>
        <w:instrText xml:space="preserve"> SEQ Figure \* ARABIC </w:instrText>
      </w:r>
      <w:r>
        <w:fldChar w:fldCharType="separate"/>
      </w:r>
      <w:r>
        <w:rPr>
          <w:noProof/>
        </w:rPr>
        <w:t>8</w:t>
      </w:r>
      <w:r>
        <w:fldChar w:fldCharType="end"/>
      </w:r>
      <w:r>
        <w:t>: Metrics for XGBoost model</w:t>
      </w:r>
    </w:p>
    <w:p w14:paraId="4A4E4E85" w14:textId="39271397" w:rsidR="00F76C19" w:rsidRDefault="00F76C19" w:rsidP="00F76C19"/>
    <w:p w14:paraId="2B276871" w14:textId="67A73A35" w:rsidR="00F76C19" w:rsidRDefault="00CE4794" w:rsidP="00F76C19">
      <w:pPr>
        <w:rPr>
          <w:rFonts w:ascii="Times New Roman" w:hAnsi="Times New Roman" w:cs="Times New Roman"/>
          <w:sz w:val="28"/>
          <w:szCs w:val="28"/>
          <w:u w:val="single"/>
        </w:rPr>
      </w:pPr>
      <w:r w:rsidRPr="00CE4794">
        <w:rPr>
          <w:rFonts w:ascii="Times New Roman" w:hAnsi="Times New Roman" w:cs="Times New Roman"/>
          <w:sz w:val="28"/>
          <w:szCs w:val="28"/>
          <w:u w:val="single"/>
        </w:rPr>
        <w:t>Bonuses:</w:t>
      </w:r>
    </w:p>
    <w:p w14:paraId="1570E4F7" w14:textId="41B35BCC" w:rsidR="00CE4794" w:rsidRPr="00CD1AE0" w:rsidRDefault="00DA6803" w:rsidP="00430B0C">
      <w:pPr>
        <w:pStyle w:val="ListParagraph"/>
        <w:numPr>
          <w:ilvl w:val="0"/>
          <w:numId w:val="2"/>
        </w:numPr>
        <w:jc w:val="both"/>
        <w:rPr>
          <w:rFonts w:ascii="Times New Roman" w:hAnsi="Times New Roman" w:cs="Times New Roman"/>
          <w:sz w:val="24"/>
          <w:szCs w:val="28"/>
        </w:rPr>
      </w:pPr>
      <w:r w:rsidRPr="00CD1AE0">
        <w:rPr>
          <w:rFonts w:ascii="Times New Roman" w:hAnsi="Times New Roman" w:cs="Times New Roman"/>
          <w:sz w:val="24"/>
          <w:szCs w:val="28"/>
        </w:rPr>
        <w:t>According to exploratory data analysis, we can determine the segment of customers like:</w:t>
      </w:r>
    </w:p>
    <w:p w14:paraId="18D5661F" w14:textId="172EA006" w:rsidR="00DA6803" w:rsidRDefault="00DA6803" w:rsidP="00F76C19">
      <w:pPr>
        <w:rPr>
          <w:rFonts w:ascii="Times New Roman" w:hAnsi="Times New Roman" w:cs="Times New Roman"/>
          <w:sz w:val="24"/>
          <w:szCs w:val="28"/>
        </w:rPr>
      </w:pPr>
      <w:r>
        <w:rPr>
          <w:rFonts w:ascii="Times New Roman" w:hAnsi="Times New Roman" w:cs="Times New Roman"/>
          <w:sz w:val="24"/>
          <w:szCs w:val="28"/>
        </w:rPr>
        <w:t>AGE: 20 – 30</w:t>
      </w:r>
    </w:p>
    <w:p w14:paraId="1D6C5C17" w14:textId="4AE9DF0F" w:rsidR="00DA6803" w:rsidRDefault="00DA6803" w:rsidP="00F76C19">
      <w:pPr>
        <w:rPr>
          <w:rFonts w:ascii="Times New Roman" w:hAnsi="Times New Roman" w:cs="Times New Roman"/>
          <w:sz w:val="24"/>
          <w:szCs w:val="28"/>
        </w:rPr>
      </w:pPr>
      <w:r>
        <w:rPr>
          <w:rFonts w:ascii="Times New Roman" w:hAnsi="Times New Roman" w:cs="Times New Roman"/>
          <w:sz w:val="24"/>
          <w:szCs w:val="28"/>
        </w:rPr>
        <w:t>JOB: Student</w:t>
      </w:r>
    </w:p>
    <w:p w14:paraId="091F27E8" w14:textId="719D8539" w:rsidR="00DA6803" w:rsidRDefault="00DA6803" w:rsidP="00F76C19">
      <w:pPr>
        <w:rPr>
          <w:rFonts w:ascii="Times New Roman" w:hAnsi="Times New Roman" w:cs="Times New Roman"/>
          <w:sz w:val="24"/>
          <w:szCs w:val="28"/>
        </w:rPr>
      </w:pPr>
      <w:r>
        <w:rPr>
          <w:rFonts w:ascii="Times New Roman" w:hAnsi="Times New Roman" w:cs="Times New Roman"/>
          <w:sz w:val="24"/>
          <w:szCs w:val="28"/>
        </w:rPr>
        <w:t>MARITAL: Single</w:t>
      </w:r>
    </w:p>
    <w:p w14:paraId="430CE2E1" w14:textId="3C3F185E" w:rsidR="00DA6803" w:rsidRDefault="00DA6803" w:rsidP="00F76C19">
      <w:pPr>
        <w:rPr>
          <w:rFonts w:ascii="Times New Roman" w:hAnsi="Times New Roman" w:cs="Times New Roman"/>
          <w:sz w:val="24"/>
          <w:szCs w:val="28"/>
        </w:rPr>
      </w:pPr>
      <w:r>
        <w:rPr>
          <w:rFonts w:ascii="Times New Roman" w:hAnsi="Times New Roman" w:cs="Times New Roman"/>
          <w:sz w:val="24"/>
          <w:szCs w:val="28"/>
        </w:rPr>
        <w:t>EDUCATION: Tertiary</w:t>
      </w:r>
    </w:p>
    <w:p w14:paraId="5B96B39A" w14:textId="0245925C" w:rsidR="00DA6803" w:rsidRDefault="00DA6803" w:rsidP="00F76C19">
      <w:pPr>
        <w:rPr>
          <w:rFonts w:ascii="Times New Roman" w:hAnsi="Times New Roman" w:cs="Times New Roman"/>
          <w:sz w:val="24"/>
          <w:szCs w:val="28"/>
        </w:rPr>
      </w:pPr>
      <w:r>
        <w:rPr>
          <w:rFonts w:ascii="Times New Roman" w:hAnsi="Times New Roman" w:cs="Times New Roman"/>
          <w:sz w:val="24"/>
          <w:szCs w:val="28"/>
        </w:rPr>
        <w:t>BALANCE: Higher than 0 or Equal to 0</w:t>
      </w:r>
    </w:p>
    <w:p w14:paraId="18A18480" w14:textId="420C8746" w:rsidR="00DA6803" w:rsidRDefault="00DA6803" w:rsidP="00F76C19">
      <w:pPr>
        <w:rPr>
          <w:rFonts w:ascii="Times New Roman" w:hAnsi="Times New Roman" w:cs="Times New Roman"/>
          <w:sz w:val="24"/>
          <w:szCs w:val="28"/>
        </w:rPr>
      </w:pPr>
      <w:r>
        <w:rPr>
          <w:rFonts w:ascii="Times New Roman" w:hAnsi="Times New Roman" w:cs="Times New Roman"/>
          <w:sz w:val="24"/>
          <w:szCs w:val="28"/>
        </w:rPr>
        <w:t>DEFAULT: No</w:t>
      </w:r>
    </w:p>
    <w:p w14:paraId="75AE5694" w14:textId="6E3AD230" w:rsidR="00DA6803" w:rsidRDefault="00DA6803" w:rsidP="00F76C19">
      <w:pPr>
        <w:rPr>
          <w:rFonts w:ascii="Times New Roman" w:hAnsi="Times New Roman" w:cs="Times New Roman"/>
          <w:sz w:val="24"/>
          <w:szCs w:val="28"/>
        </w:rPr>
      </w:pPr>
      <w:r>
        <w:rPr>
          <w:rFonts w:ascii="Times New Roman" w:hAnsi="Times New Roman" w:cs="Times New Roman"/>
          <w:sz w:val="24"/>
          <w:szCs w:val="28"/>
        </w:rPr>
        <w:t>LOAN: No</w:t>
      </w:r>
    </w:p>
    <w:p w14:paraId="619E7173" w14:textId="70040FFD" w:rsidR="00DA6803" w:rsidRDefault="00DA6803" w:rsidP="00F76C19">
      <w:pPr>
        <w:rPr>
          <w:rFonts w:ascii="Times New Roman" w:hAnsi="Times New Roman" w:cs="Times New Roman"/>
          <w:sz w:val="24"/>
          <w:szCs w:val="28"/>
        </w:rPr>
      </w:pPr>
      <w:r>
        <w:rPr>
          <w:rFonts w:ascii="Times New Roman" w:hAnsi="Times New Roman" w:cs="Times New Roman"/>
          <w:sz w:val="24"/>
          <w:szCs w:val="28"/>
        </w:rPr>
        <w:lastRenderedPageBreak/>
        <w:t>HOUSING: No</w:t>
      </w:r>
    </w:p>
    <w:p w14:paraId="66E65E89" w14:textId="77777777" w:rsidR="00CD1AE0" w:rsidRDefault="00CD1AE0" w:rsidP="00F76C19">
      <w:pPr>
        <w:rPr>
          <w:rFonts w:ascii="Times New Roman" w:hAnsi="Times New Roman" w:cs="Times New Roman"/>
          <w:sz w:val="24"/>
          <w:szCs w:val="28"/>
        </w:rPr>
      </w:pPr>
    </w:p>
    <w:p w14:paraId="2207AC57" w14:textId="1B26814A" w:rsidR="00CD1AE0" w:rsidRDefault="00CD1AE0" w:rsidP="00430B0C">
      <w:pPr>
        <w:pStyle w:val="ListParagraph"/>
        <w:numPr>
          <w:ilvl w:val="0"/>
          <w:numId w:val="2"/>
        </w:numPr>
        <w:jc w:val="both"/>
        <w:rPr>
          <w:rFonts w:ascii="Times New Roman" w:hAnsi="Times New Roman" w:cs="Times New Roman"/>
          <w:sz w:val="24"/>
          <w:szCs w:val="28"/>
        </w:rPr>
      </w:pPr>
      <w:r>
        <w:rPr>
          <w:rFonts w:ascii="Times New Roman" w:hAnsi="Times New Roman" w:cs="Times New Roman"/>
          <w:sz w:val="24"/>
          <w:szCs w:val="28"/>
        </w:rPr>
        <w:t xml:space="preserve">Feature </w:t>
      </w:r>
      <w:proofErr w:type="spellStart"/>
      <w:r>
        <w:rPr>
          <w:rFonts w:ascii="Times New Roman" w:hAnsi="Times New Roman" w:cs="Times New Roman"/>
          <w:sz w:val="24"/>
          <w:szCs w:val="28"/>
        </w:rPr>
        <w:t>importances</w:t>
      </w:r>
      <w:proofErr w:type="spellEnd"/>
      <w:r>
        <w:rPr>
          <w:rFonts w:ascii="Times New Roman" w:hAnsi="Times New Roman" w:cs="Times New Roman"/>
          <w:sz w:val="24"/>
          <w:szCs w:val="28"/>
        </w:rPr>
        <w:t xml:space="preserve"> according to model:</w:t>
      </w:r>
    </w:p>
    <w:p w14:paraId="2F3AAC88" w14:textId="13F61B26" w:rsidR="00D25275" w:rsidRPr="00D25275" w:rsidRDefault="00D25275" w:rsidP="00D25275">
      <w:pPr>
        <w:jc w:val="center"/>
        <w:rPr>
          <w:rFonts w:ascii="Times New Roman" w:hAnsi="Times New Roman" w:cs="Times New Roman"/>
          <w:sz w:val="24"/>
          <w:szCs w:val="28"/>
        </w:rPr>
      </w:pPr>
      <w:r>
        <w:rPr>
          <w:noProof/>
        </w:rPr>
        <w:drawing>
          <wp:inline distT="0" distB="0" distL="0" distR="0" wp14:anchorId="637C49B5" wp14:editId="32249AD8">
            <wp:extent cx="2619375" cy="1447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19375" cy="1447800"/>
                    </a:xfrm>
                    <a:prstGeom prst="rect">
                      <a:avLst/>
                    </a:prstGeom>
                  </pic:spPr>
                </pic:pic>
              </a:graphicData>
            </a:graphic>
          </wp:inline>
        </w:drawing>
      </w:r>
    </w:p>
    <w:p w14:paraId="164872DA" w14:textId="7D923A1C" w:rsidR="00CD1AE0" w:rsidRDefault="00CD1AE0" w:rsidP="00CD1AE0">
      <w:pPr>
        <w:rPr>
          <w:rFonts w:ascii="Times New Roman" w:hAnsi="Times New Roman" w:cs="Times New Roman"/>
          <w:sz w:val="24"/>
          <w:szCs w:val="28"/>
        </w:rPr>
      </w:pPr>
      <w:r>
        <w:rPr>
          <w:noProof/>
          <w:szCs w:val="28"/>
        </w:rPr>
        <w:drawing>
          <wp:inline distT="0" distB="0" distL="0" distR="0" wp14:anchorId="1AF552CF" wp14:editId="3907DC11">
            <wp:extent cx="5760720" cy="2956202"/>
            <wp:effectExtent l="0" t="0" r="0" b="0"/>
            <wp:docPr id="9" name="Picture 9" descr="C:\Users\dogan\AppData\Local\Microsoft\Windows\INetCache\Content.MSO\3F38275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ogan\AppData\Local\Microsoft\Windows\INetCache\Content.MSO\3F38275E.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2956202"/>
                    </a:xfrm>
                    <a:prstGeom prst="rect">
                      <a:avLst/>
                    </a:prstGeom>
                    <a:noFill/>
                    <a:ln>
                      <a:noFill/>
                    </a:ln>
                  </pic:spPr>
                </pic:pic>
              </a:graphicData>
            </a:graphic>
          </wp:inline>
        </w:drawing>
      </w:r>
    </w:p>
    <w:p w14:paraId="6DCC3E61" w14:textId="588FD92B" w:rsidR="00CD1AE0" w:rsidRPr="00CD1AE0" w:rsidRDefault="00CD1AE0" w:rsidP="00430B0C">
      <w:pPr>
        <w:jc w:val="both"/>
        <w:rPr>
          <w:rFonts w:ascii="Times New Roman" w:hAnsi="Times New Roman" w:cs="Times New Roman"/>
          <w:sz w:val="24"/>
          <w:szCs w:val="28"/>
        </w:rPr>
      </w:pPr>
      <w:r>
        <w:rPr>
          <w:rFonts w:ascii="Times New Roman" w:hAnsi="Times New Roman" w:cs="Times New Roman"/>
          <w:sz w:val="24"/>
          <w:szCs w:val="28"/>
        </w:rPr>
        <w:t>Last contact duration is highly effective over decision. When contact duration is higher than 400, most of the customers buy the product.</w:t>
      </w:r>
    </w:p>
    <w:p w14:paraId="2125E84C" w14:textId="77777777" w:rsidR="00DA6803" w:rsidRPr="00DA6803" w:rsidRDefault="00DA6803" w:rsidP="00F76C19">
      <w:pPr>
        <w:rPr>
          <w:rFonts w:ascii="Times New Roman" w:hAnsi="Times New Roman" w:cs="Times New Roman"/>
          <w:sz w:val="24"/>
          <w:szCs w:val="28"/>
        </w:rPr>
      </w:pPr>
    </w:p>
    <w:sectPr w:rsidR="00DA6803" w:rsidRPr="00DA68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E8439E"/>
    <w:multiLevelType w:val="hybridMultilevel"/>
    <w:tmpl w:val="6A06FD5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76630697"/>
    <w:multiLevelType w:val="hybridMultilevel"/>
    <w:tmpl w:val="22209E2A"/>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F25"/>
    <w:rsid w:val="0003268B"/>
    <w:rsid w:val="00126A85"/>
    <w:rsid w:val="0017156D"/>
    <w:rsid w:val="00194A56"/>
    <w:rsid w:val="001968DA"/>
    <w:rsid w:val="00225225"/>
    <w:rsid w:val="0028112D"/>
    <w:rsid w:val="00286D5D"/>
    <w:rsid w:val="002A09E3"/>
    <w:rsid w:val="00300135"/>
    <w:rsid w:val="00303165"/>
    <w:rsid w:val="0038082D"/>
    <w:rsid w:val="003811A6"/>
    <w:rsid w:val="00412B8F"/>
    <w:rsid w:val="00430B0C"/>
    <w:rsid w:val="00483F36"/>
    <w:rsid w:val="00490F4D"/>
    <w:rsid w:val="004D0C73"/>
    <w:rsid w:val="00597F2D"/>
    <w:rsid w:val="005C47E5"/>
    <w:rsid w:val="005E2D33"/>
    <w:rsid w:val="005E3BE8"/>
    <w:rsid w:val="005F010C"/>
    <w:rsid w:val="00661675"/>
    <w:rsid w:val="00680B67"/>
    <w:rsid w:val="006C68F7"/>
    <w:rsid w:val="00702827"/>
    <w:rsid w:val="007305B1"/>
    <w:rsid w:val="0075428E"/>
    <w:rsid w:val="00813806"/>
    <w:rsid w:val="008D6F16"/>
    <w:rsid w:val="008D70B8"/>
    <w:rsid w:val="00907C0A"/>
    <w:rsid w:val="009D08BB"/>
    <w:rsid w:val="00A43C2D"/>
    <w:rsid w:val="00A575D4"/>
    <w:rsid w:val="00A779AF"/>
    <w:rsid w:val="00AC4674"/>
    <w:rsid w:val="00B47CC4"/>
    <w:rsid w:val="00BA3D8D"/>
    <w:rsid w:val="00BB4018"/>
    <w:rsid w:val="00BF5F25"/>
    <w:rsid w:val="00C274C0"/>
    <w:rsid w:val="00C5550D"/>
    <w:rsid w:val="00C7670B"/>
    <w:rsid w:val="00CA1B64"/>
    <w:rsid w:val="00CD1AE0"/>
    <w:rsid w:val="00CE1867"/>
    <w:rsid w:val="00CE4794"/>
    <w:rsid w:val="00D25275"/>
    <w:rsid w:val="00DA6803"/>
    <w:rsid w:val="00E0359B"/>
    <w:rsid w:val="00E53B7F"/>
    <w:rsid w:val="00E54382"/>
    <w:rsid w:val="00E577D5"/>
    <w:rsid w:val="00E6122B"/>
    <w:rsid w:val="00E73FC6"/>
    <w:rsid w:val="00E76483"/>
    <w:rsid w:val="00F06315"/>
    <w:rsid w:val="00F44B44"/>
    <w:rsid w:val="00F76C19"/>
    <w:rsid w:val="00F83E4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1EA97"/>
  <w15:chartTrackingRefBased/>
  <w15:docId w15:val="{53AC9476-32B2-4694-B46F-B2F82AEFA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C47E5"/>
    <w:pPr>
      <w:spacing w:after="200" w:line="240" w:lineRule="auto"/>
    </w:pPr>
    <w:rPr>
      <w:i/>
      <w:iCs/>
      <w:color w:val="44546A" w:themeColor="text2"/>
      <w:sz w:val="18"/>
      <w:szCs w:val="18"/>
    </w:rPr>
  </w:style>
  <w:style w:type="paragraph" w:styleId="ListParagraph">
    <w:name w:val="List Paragraph"/>
    <w:basedOn w:val="Normal"/>
    <w:uiPriority w:val="34"/>
    <w:qFormat/>
    <w:rsid w:val="00CD1A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E4F4EC-4D7E-42F8-811B-78F7B05DD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8</Pages>
  <Words>772</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doğan oruç</dc:creator>
  <cp:keywords/>
  <dc:description/>
  <cp:lastModifiedBy>doğan oruç</cp:lastModifiedBy>
  <cp:revision>56</cp:revision>
  <dcterms:created xsi:type="dcterms:W3CDTF">2020-08-27T12:31:00Z</dcterms:created>
  <dcterms:modified xsi:type="dcterms:W3CDTF">2020-08-27T14:33:00Z</dcterms:modified>
</cp:coreProperties>
</file>