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 xml:space="preserve">装备错位  </w:t>
      </w:r>
    </w:p>
    <w:p>
      <w:pPr>
        <w:rPr>
          <w:rFonts w:hint="eastAsia" w:asciiTheme="majorEastAsia" w:hAnsiTheme="majorEastAsia" w:eastAsiaTheme="majorEastAsia" w:cstheme="majorEastAsia"/>
          <w:b/>
          <w:bCs/>
          <w:color w:val="FF0000"/>
          <w:sz w:val="24"/>
          <w:szCs w:val="24"/>
          <w:lang w:val="en-US" w:eastAsia="zh-CN"/>
        </w:rPr>
      </w:pPr>
      <w:r>
        <w:rPr>
          <w:rFonts w:hint="eastAsia" w:asciiTheme="majorEastAsia" w:hAnsiTheme="majorEastAsia" w:eastAsiaTheme="majorEastAsia" w:cstheme="majorEastAsia"/>
          <w:b/>
          <w:bCs/>
          <w:color w:val="FF0000"/>
          <w:sz w:val="24"/>
          <w:szCs w:val="24"/>
          <w:lang w:val="en-US" w:eastAsia="zh-CN"/>
        </w:rPr>
        <w:t>本篇修改教程所用的ce搜索数值类型均为文本搜索（字符串）</w:t>
      </w:r>
    </w:p>
    <w:p>
      <w:pPr>
        <w:rPr>
          <w:rFonts w:hint="eastAsia" w:asciiTheme="majorEastAsia" w:hAnsiTheme="majorEastAsia" w:eastAsiaTheme="majorEastAsia" w:cstheme="majorEastAsia"/>
          <w:b/>
          <w:bCs/>
          <w:color w:val="FF0000"/>
          <w:sz w:val="24"/>
          <w:szCs w:val="24"/>
          <w:lang w:val="en-US" w:eastAsia="zh-CN"/>
        </w:rPr>
      </w:pPr>
      <w:r>
        <w:rPr>
          <w:rFonts w:hint="eastAsia" w:asciiTheme="majorEastAsia" w:hAnsiTheme="majorEastAsia" w:eastAsiaTheme="majorEastAsia" w:cstheme="majorEastAsia"/>
          <w:b/>
          <w:bCs/>
          <w:color w:val="FF0000"/>
          <w:sz w:val="24"/>
          <w:szCs w:val="24"/>
          <w:lang w:val="en-US" w:eastAsia="zh-CN"/>
        </w:rPr>
        <w:t>装备错位之后可以不用担心数量不够的问题 通常用于时装的合成</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角色可以穿的；先穿上然后修改 改完脱下来就行了 改之前要把时装脱掉</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比如武器错位到时装  搜索zbsz改成zbwq</w:t>
      </w:r>
    </w:p>
    <w:p>
      <w:pPr>
        <w:ind w:firstLine="482" w:firstLineChars="200"/>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 xml:space="preserve">防具错位到时装  搜索zbsz改成zbfj   </w:t>
      </w:r>
    </w:p>
    <w:p>
      <w:pPr>
        <w:ind w:firstLine="482" w:firstLineChars="200"/>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饰品错位到时装  搜索zb</w:t>
      </w:r>
      <w:bookmarkStart w:id="0" w:name="_GoBack"/>
      <w:bookmarkEnd w:id="0"/>
      <w:r>
        <w:rPr>
          <w:rFonts w:hint="eastAsia" w:asciiTheme="majorEastAsia" w:hAnsiTheme="majorEastAsia" w:eastAsiaTheme="majorEastAsia" w:cstheme="majorEastAsia"/>
          <w:b/>
          <w:bCs/>
          <w:sz w:val="24"/>
          <w:szCs w:val="24"/>
          <w:lang w:val="en-US" w:eastAsia="zh-CN"/>
        </w:rPr>
        <w:t>sz改成zbsp</w:t>
      </w:r>
    </w:p>
    <w:p>
      <w:pPr>
        <w:ind w:firstLine="482" w:firstLineChars="200"/>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法宝错位到时装  搜索zbsz改成zbfb</w:t>
      </w:r>
    </w:p>
    <w:p>
      <w:pPr>
        <w:ind w:firstLine="482" w:firstLineChars="200"/>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头衔错位到时装  搜索zbsz改成zbtx（用来合成头衔）</w:t>
      </w:r>
    </w:p>
    <w:p>
      <w:pPr>
        <w:ind w:firstLine="420"/>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改完还原代码 保存游戏</w:t>
      </w: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drawing>
          <wp:anchor distT="0" distB="0" distL="114935" distR="114935" simplePos="0" relativeHeight="251661312" behindDoc="0" locked="0" layoutInCell="1" allowOverlap="1">
            <wp:simplePos x="0" y="0"/>
            <wp:positionH relativeFrom="column">
              <wp:posOffset>100330</wp:posOffset>
            </wp:positionH>
            <wp:positionV relativeFrom="paragraph">
              <wp:posOffset>1572895</wp:posOffset>
            </wp:positionV>
            <wp:extent cx="2000250" cy="2047875"/>
            <wp:effectExtent l="0" t="0" r="38100" b="4762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
                    <a:stretch>
                      <a:fillRect/>
                    </a:stretch>
                  </pic:blipFill>
                  <pic:spPr>
                    <a:xfrm>
                      <a:off x="0" y="0"/>
                      <a:ext cx="2000250" cy="2047875"/>
                    </a:xfrm>
                    <a:prstGeom prst="rect">
                      <a:avLst/>
                    </a:prstGeom>
                    <a:noFill/>
                    <a:ln w="9525">
                      <a:noFill/>
                    </a:ln>
                  </pic:spPr>
                </pic:pic>
              </a:graphicData>
            </a:graphic>
          </wp:anchor>
        </w:drawing>
      </w:r>
      <w:r>
        <w:rPr>
          <w:rFonts w:hint="eastAsia" w:asciiTheme="majorEastAsia" w:hAnsiTheme="majorEastAsia" w:eastAsiaTheme="majorEastAsia" w:cstheme="majorEastAsia"/>
          <w:b/>
          <w:bCs/>
          <w:sz w:val="24"/>
          <w:szCs w:val="24"/>
        </w:rPr>
        <w:drawing>
          <wp:anchor distT="0" distB="0" distL="114935" distR="114935" simplePos="0" relativeHeight="251662336" behindDoc="0" locked="0" layoutInCell="1" allowOverlap="1">
            <wp:simplePos x="0" y="0"/>
            <wp:positionH relativeFrom="column">
              <wp:posOffset>27940</wp:posOffset>
            </wp:positionH>
            <wp:positionV relativeFrom="paragraph">
              <wp:posOffset>8255</wp:posOffset>
            </wp:positionV>
            <wp:extent cx="3066415" cy="1333500"/>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66415" cy="1333500"/>
                    </a:xfrm>
                    <a:prstGeom prst="rect">
                      <a:avLst/>
                    </a:prstGeom>
                    <a:noFill/>
                    <a:ln w="9525">
                      <a:noFill/>
                    </a:ln>
                  </pic:spPr>
                </pic:pic>
              </a:graphicData>
            </a:graphic>
          </wp:anchor>
        </w:drawing>
      </w:r>
      <w:r>
        <w:rPr>
          <w:rFonts w:hint="eastAsia" w:asciiTheme="majorEastAsia" w:hAnsiTheme="majorEastAsia" w:eastAsiaTheme="majorEastAsia" w:cstheme="majorEastAsia"/>
          <w:b/>
          <w:bCs/>
          <w:sz w:val="24"/>
          <w:szCs w:val="24"/>
        </w:rPr>
        <w:drawing>
          <wp:inline distT="0" distB="0" distL="114300" distR="114300">
            <wp:extent cx="1433830" cy="1652270"/>
            <wp:effectExtent l="0" t="0" r="1397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1433830" cy="1652270"/>
                    </a:xfrm>
                    <a:prstGeom prst="rect">
                      <a:avLst/>
                    </a:prstGeom>
                    <a:noFill/>
                    <a:ln w="9525">
                      <a:noFill/>
                    </a:ln>
                  </pic:spPr>
                </pic:pic>
              </a:graphicData>
            </a:graphic>
          </wp:inline>
        </w:drawing>
      </w:r>
    </w:p>
    <w:p>
      <w:pPr>
        <w:rPr>
          <w:rFonts w:hint="eastAsia" w:asciiTheme="majorEastAsia" w:hAnsiTheme="majorEastAsia" w:eastAsiaTheme="majorEastAsia" w:cstheme="majorEastAsia"/>
          <w:b/>
          <w:bCs/>
          <w:sz w:val="24"/>
          <w:szCs w:val="24"/>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drawing>
          <wp:inline distT="0" distB="0" distL="114300" distR="114300">
            <wp:extent cx="3084195" cy="972820"/>
            <wp:effectExtent l="0" t="0" r="190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084195" cy="972820"/>
                    </a:xfrm>
                    <a:prstGeom prst="rect">
                      <a:avLst/>
                    </a:prstGeom>
                    <a:noFill/>
                    <a:ln w="9525">
                      <a:noFill/>
                    </a:ln>
                  </pic:spPr>
                </pic:pic>
              </a:graphicData>
            </a:graphic>
          </wp:inline>
        </w:drawing>
      </w: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上面这些是把能穿的错位到时装栏 下面我们来看看把时装错位到装备栏</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这个通常用于合成时装</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如果要把时装错位到装备栏</w:t>
      </w:r>
      <w:r>
        <w:rPr>
          <w:rFonts w:hint="eastAsia" w:asciiTheme="majorEastAsia" w:hAnsiTheme="majorEastAsia" w:eastAsiaTheme="majorEastAsia" w:cstheme="majorEastAsia"/>
          <w:b/>
          <w:bCs/>
          <w:sz w:val="24"/>
          <w:szCs w:val="24"/>
        </w:rPr>
        <w:drawing>
          <wp:anchor distT="0" distB="0" distL="114935" distR="114935" simplePos="0" relativeHeight="251658240" behindDoc="0" locked="0" layoutInCell="1" allowOverlap="1">
            <wp:simplePos x="0" y="0"/>
            <wp:positionH relativeFrom="column">
              <wp:posOffset>-33020</wp:posOffset>
            </wp:positionH>
            <wp:positionV relativeFrom="paragraph">
              <wp:posOffset>213995</wp:posOffset>
            </wp:positionV>
            <wp:extent cx="2295525" cy="1739265"/>
            <wp:effectExtent l="0" t="0" r="9525" b="133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295525" cy="1739265"/>
                    </a:xfrm>
                    <a:prstGeom prst="rect">
                      <a:avLst/>
                    </a:prstGeom>
                    <a:noFill/>
                    <a:ln w="9525">
                      <a:noFill/>
                    </a:ln>
                  </pic:spPr>
                </pic:pic>
              </a:graphicData>
            </a:graphic>
          </wp:anchor>
        </w:drawing>
      </w:r>
      <w:r>
        <w:rPr>
          <w:rFonts w:hint="eastAsia" w:asciiTheme="majorEastAsia" w:hAnsiTheme="majorEastAsia" w:eastAsiaTheme="majorEastAsia" w:cstheme="majorEastAsia"/>
          <w:b/>
          <w:bCs/>
          <w:sz w:val="24"/>
          <w:szCs w:val="24"/>
          <w:lang w:val="en-US" w:eastAsia="zh-CN"/>
        </w:rPr>
        <w:t xml:space="preserve">  可以先把时装放到合成里</w:t>
      </w: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然后ce搜索zbfj改成zbsz</w:t>
      </w: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drawing>
          <wp:inline distT="0" distB="0" distL="114300" distR="114300">
            <wp:extent cx="2971165" cy="2313305"/>
            <wp:effectExtent l="0" t="0" r="63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71165" cy="2313305"/>
                    </a:xfrm>
                    <a:prstGeom prst="rect">
                      <a:avLst/>
                    </a:prstGeom>
                    <a:noFill/>
                    <a:ln w="9525">
                      <a:noFill/>
                    </a:ln>
                  </pic:spPr>
                </pic:pic>
              </a:graphicData>
            </a:graphic>
          </wp:inline>
        </w:drawing>
      </w: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drawing>
          <wp:anchor distT="0" distB="0" distL="114935" distR="114935" simplePos="0" relativeHeight="251659264" behindDoc="0" locked="0" layoutInCell="1" allowOverlap="1">
            <wp:simplePos x="0" y="0"/>
            <wp:positionH relativeFrom="column">
              <wp:posOffset>31115</wp:posOffset>
            </wp:positionH>
            <wp:positionV relativeFrom="paragraph">
              <wp:posOffset>217170</wp:posOffset>
            </wp:positionV>
            <wp:extent cx="1741805" cy="2009140"/>
            <wp:effectExtent l="0" t="0" r="10795" b="1016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741805" cy="2009140"/>
                    </a:xfrm>
                    <a:prstGeom prst="rect">
                      <a:avLst/>
                    </a:prstGeom>
                    <a:noFill/>
                    <a:ln w="9525">
                      <a:noFill/>
                    </a:ln>
                  </pic:spPr>
                </pic:pic>
              </a:graphicData>
            </a:graphic>
          </wp:anchor>
        </w:drawing>
      </w:r>
      <w:r>
        <w:rPr>
          <w:rFonts w:hint="eastAsia" w:asciiTheme="majorEastAsia" w:hAnsiTheme="majorEastAsia" w:eastAsiaTheme="majorEastAsia" w:cstheme="majorEastAsia"/>
          <w:b/>
          <w:bCs/>
          <w:sz w:val="24"/>
          <w:szCs w:val="24"/>
          <w:lang w:val="en-US" w:eastAsia="zh-CN"/>
        </w:rPr>
        <w:t>然后取下东西  再还原代码 然后就可以无限使用合成时装了</w:t>
      </w: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还有一种错位是道具错位到装备栏或者时装栏</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作用是使用制作书打造东西或者强化重铸合成各种宝石的时候可以不用消耗材料</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同样先放合成里  然后修改 改完取下来</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drawing>
          <wp:anchor distT="0" distB="0" distL="114935" distR="114935" simplePos="0" relativeHeight="251660288" behindDoc="1" locked="0" layoutInCell="1" allowOverlap="1">
            <wp:simplePos x="0" y="0"/>
            <wp:positionH relativeFrom="column">
              <wp:posOffset>-67310</wp:posOffset>
            </wp:positionH>
            <wp:positionV relativeFrom="paragraph">
              <wp:posOffset>93980</wp:posOffset>
            </wp:positionV>
            <wp:extent cx="3065145" cy="1898650"/>
            <wp:effectExtent l="0" t="0" r="1905" b="6350"/>
            <wp:wrapTight wrapText="bothSides">
              <wp:wrapPolygon>
                <wp:start x="0" y="0"/>
                <wp:lineTo x="0" y="21456"/>
                <wp:lineTo x="21479" y="21456"/>
                <wp:lineTo x="21479"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065145" cy="1898650"/>
                    </a:xfrm>
                    <a:prstGeom prst="rect">
                      <a:avLst/>
                    </a:prstGeom>
                    <a:noFill/>
                    <a:ln w="9525">
                      <a:noFill/>
                    </a:ln>
                  </pic:spPr>
                </pic:pic>
              </a:graphicData>
            </a:graphic>
          </wp:anchor>
        </w:drawing>
      </w: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这里具体有两种错位方式  一个是 道具到装备栏   搜索zbfj改成zbwp 我先还原代码再改下一个</w:t>
      </w:r>
    </w:p>
    <w:p>
      <w:pPr>
        <w:ind w:firstLine="2650" w:firstLineChars="1100"/>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另一个是 道具到时装栏   搜索zbsz改成zbwp</w:t>
      </w:r>
    </w:p>
    <w:p>
      <w:pPr>
        <w:rPr>
          <w:rFonts w:hint="eastAsia" w:asciiTheme="majorEastAsia" w:hAnsiTheme="majorEastAsia" w:eastAsiaTheme="majorEastAsia" w:cstheme="majorEastAsia"/>
          <w:b/>
          <w:bCs/>
          <w:sz w:val="24"/>
          <w:szCs w:val="24"/>
          <w:lang w:val="en-US" w:eastAsia="zh-CN"/>
        </w:rPr>
      </w:pP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drawing>
          <wp:inline distT="0" distB="0" distL="114300" distR="114300">
            <wp:extent cx="2799080" cy="2221865"/>
            <wp:effectExtent l="0" t="0" r="127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799080" cy="2221865"/>
                    </a:xfrm>
                    <a:prstGeom prst="rect">
                      <a:avLst/>
                    </a:prstGeom>
                    <a:noFill/>
                    <a:ln w="9525">
                      <a:noFill/>
                    </a:ln>
                  </pic:spPr>
                </pic:pic>
              </a:graphicData>
            </a:graphic>
          </wp:inline>
        </w:drawing>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取下来</w:t>
      </w: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drawing>
          <wp:inline distT="0" distB="0" distL="114300" distR="114300">
            <wp:extent cx="1737360" cy="2041525"/>
            <wp:effectExtent l="0" t="0" r="1524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737360" cy="2041525"/>
                    </a:xfrm>
                    <a:prstGeom prst="rect">
                      <a:avLst/>
                    </a:prstGeom>
                    <a:noFill/>
                    <a:ln w="9525">
                      <a:noFill/>
                    </a:ln>
                  </pic:spPr>
                </pic:pic>
              </a:graphicData>
            </a:graphic>
          </wp:inline>
        </w:drawing>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这就是装备错位了  刚刚操作出现了一点错误  不过又重新弄了一下影响不大  大家练习的时候拿小号练 以免出现损失  谢谢大家</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拜拜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418F5"/>
    <w:rsid w:val="086418F5"/>
    <w:rsid w:val="0F9770F1"/>
    <w:rsid w:val="16EC433C"/>
    <w:rsid w:val="591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3</Pages>
  <Words>163</Words>
  <Characters>200</Characters>
  <Lines>0</Lines>
  <Paragraphs>0</Paragraphs>
  <TotalTime>27</TotalTime>
  <ScaleCrop>false</ScaleCrop>
  <LinksUpToDate>false</LinksUpToDate>
  <CharactersWithSpaces>221</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2019-05-19T12:21:00Z</dcterms:created>
  <dc:creator>Li</dc:creator>
  <cp:lastModifiedBy>Li</cp:lastModifiedBy>
  <dcterms:modified xsi:type="dcterms:W3CDTF">2019-08-13T12:59:13Z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