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667" w:rsidRDefault="00736667" w:rsidP="00736667">
      <w:pPr>
        <w:pStyle w:val="a3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Содержимое аптечки (строго следите за сроками годности!):</w:t>
      </w:r>
    </w:p>
    <w:p w:rsidR="00736667" w:rsidRDefault="00736667" w:rsidP="00736667">
      <w:pPr>
        <w:pStyle w:val="a3"/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1. Инструменты: ножницы, спринцовка, клизма, пинцет, пипетка, шприцы (1,2,5,10,20 мл)</w:t>
      </w:r>
      <w:r>
        <w:rPr>
          <w:rFonts w:ascii="Helvetica" w:hAnsi="Helvetica" w:cs="Helvetica"/>
          <w:color w:val="141823"/>
          <w:sz w:val="21"/>
          <w:szCs w:val="21"/>
        </w:rPr>
        <w:br/>
        <w:t>2. Перевязочный материал: бинты разных размеров, пластыри, вата, жгут.</w:t>
      </w:r>
      <w:r>
        <w:rPr>
          <w:rFonts w:ascii="Helvetica" w:hAnsi="Helvetica" w:cs="Helvetica"/>
          <w:color w:val="141823"/>
          <w:sz w:val="21"/>
          <w:szCs w:val="21"/>
        </w:rPr>
        <w:br/>
        <w:t xml:space="preserve">3. Кровоостанавливающие и дезинфицирующие средства: йод, зеленка,3% раствор перекиси водорода,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хл</w:t>
      </w:r>
      <w:bookmarkStart w:id="0" w:name="_GoBack"/>
      <w:bookmarkEnd w:id="0"/>
      <w:r>
        <w:rPr>
          <w:rFonts w:ascii="Helvetica" w:hAnsi="Helvetica" w:cs="Helvetica"/>
          <w:color w:val="141823"/>
          <w:sz w:val="21"/>
          <w:szCs w:val="21"/>
        </w:rPr>
        <w:t>оргексидин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дицинон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или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этамзилат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(в ампулах).</w:t>
      </w:r>
      <w:r>
        <w:rPr>
          <w:rFonts w:ascii="Helvetica" w:hAnsi="Helvetica" w:cs="Helvetica"/>
          <w:color w:val="141823"/>
          <w:sz w:val="21"/>
          <w:szCs w:val="21"/>
        </w:rPr>
        <w:br/>
        <w:t>4. Антигистаминные препараты: супрастин (тавегил).</w:t>
      </w:r>
      <w:r>
        <w:rPr>
          <w:rFonts w:ascii="Helvetica" w:hAnsi="Helvetica" w:cs="Helvetica"/>
          <w:color w:val="141823"/>
          <w:sz w:val="21"/>
          <w:szCs w:val="21"/>
        </w:rPr>
        <w:br/>
        <w:t xml:space="preserve">5. Адсорбенты: активированный уголь,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энтеросгель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>.</w:t>
      </w:r>
      <w:r>
        <w:rPr>
          <w:rFonts w:ascii="Helvetica" w:hAnsi="Helvetica" w:cs="Helvetica"/>
          <w:color w:val="141823"/>
          <w:sz w:val="21"/>
          <w:szCs w:val="21"/>
        </w:rPr>
        <w:br/>
        <w:t>6. Слабительные: касторовое масло, детские клизмы «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Микролакс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>».</w:t>
      </w:r>
      <w:r>
        <w:rPr>
          <w:rFonts w:ascii="Helvetica" w:hAnsi="Helvetica" w:cs="Helvetica"/>
          <w:color w:val="141823"/>
          <w:sz w:val="21"/>
          <w:szCs w:val="21"/>
        </w:rPr>
        <w:br/>
        <w:t xml:space="preserve">7. Спазмолитики: но-шпа,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дротаверин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>.</w:t>
      </w:r>
      <w:r>
        <w:rPr>
          <w:rFonts w:ascii="Helvetica" w:hAnsi="Helvetica" w:cs="Helvetica"/>
          <w:color w:val="141823"/>
          <w:sz w:val="21"/>
          <w:szCs w:val="21"/>
        </w:rPr>
        <w:br/>
        <w:t xml:space="preserve">8. Противорвотные: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церукал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>.</w:t>
      </w:r>
      <w:r>
        <w:rPr>
          <w:rFonts w:ascii="Helvetica" w:hAnsi="Helvetica" w:cs="Helvetica"/>
          <w:color w:val="141823"/>
          <w:sz w:val="21"/>
          <w:szCs w:val="21"/>
        </w:rPr>
        <w:br/>
        <w:t xml:space="preserve">9.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Противодиарейные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: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смекта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>.</w:t>
      </w:r>
      <w:r>
        <w:rPr>
          <w:rFonts w:ascii="Helvetica" w:hAnsi="Helvetica" w:cs="Helvetica"/>
          <w:color w:val="141823"/>
          <w:sz w:val="21"/>
          <w:szCs w:val="21"/>
        </w:rPr>
        <w:br/>
        <w:t xml:space="preserve">10. Заживляющие: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левомеколь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мазь,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ируксоветин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мазь (в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вет</w:t>
      </w:r>
      <w:proofErr w:type="gramStart"/>
      <w:r>
        <w:rPr>
          <w:rFonts w:ascii="Helvetica" w:hAnsi="Helvetica" w:cs="Helvetica"/>
          <w:color w:val="141823"/>
          <w:sz w:val="21"/>
          <w:szCs w:val="21"/>
        </w:rPr>
        <w:t>.а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>птеках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>).</w:t>
      </w:r>
      <w:r>
        <w:rPr>
          <w:rFonts w:ascii="Helvetica" w:hAnsi="Helvetica" w:cs="Helvetica"/>
          <w:color w:val="141823"/>
          <w:sz w:val="21"/>
          <w:szCs w:val="21"/>
        </w:rPr>
        <w:br/>
        <w:t xml:space="preserve">11. Сердечные: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сульфокамфокаин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>, валокордин.</w:t>
      </w:r>
      <w:r>
        <w:rPr>
          <w:rFonts w:ascii="Helvetica" w:hAnsi="Helvetica" w:cs="Helvetica"/>
          <w:color w:val="141823"/>
          <w:sz w:val="21"/>
          <w:szCs w:val="21"/>
        </w:rPr>
        <w:br/>
        <w:t>12. Телефон ветеринарного врача!</w:t>
      </w:r>
    </w:p>
    <w:p w:rsidR="00A40225" w:rsidRDefault="00A40225"/>
    <w:sectPr w:rsidR="00A402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67C"/>
    <w:rsid w:val="001D567C"/>
    <w:rsid w:val="00736667"/>
    <w:rsid w:val="00A4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6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6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8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evseeva</dc:creator>
  <cp:lastModifiedBy>evseeva</cp:lastModifiedBy>
  <cp:revision>2</cp:revision>
  <dcterms:created xsi:type="dcterms:W3CDTF">2015-11-25T13:02:00Z</dcterms:created>
  <dcterms:modified xsi:type="dcterms:W3CDTF">2015-11-25T13:02:00Z</dcterms:modified>
</cp:coreProperties>
</file>