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一种基于自适应分级求解的无人机多目标路径规划方法"/>
    <w:p>
      <w:pPr>
        <w:pStyle w:val="Heading1"/>
      </w:pPr>
      <w:r>
        <w:rPr>
          <w:rFonts w:hint="eastAsia"/>
        </w:rPr>
        <w:t xml:space="preserve">一种基于自适应分级求解的无人机多目标路径规划方法</w:t>
      </w:r>
    </w:p>
    <w:p>
      <w:pPr>
        <w:pStyle w:val="BlockText"/>
      </w:pPr>
      <w:r>
        <w:rPr>
          <w:rFonts w:hint="eastAsia"/>
          <w:b/>
          <w:bCs/>
        </w:rPr>
        <w:t xml:space="preserve">专利申请技术交底书</w:t>
      </w:r>
    </w:p>
    <w:p>
      <w:pPr>
        <w:pStyle w:val="BlockText"/>
      </w:pPr>
      <w:r>
        <w:rPr>
          <w:rFonts w:hint="eastAsia"/>
        </w:rPr>
        <w:t xml:space="preserve">申请人：__________</w:t>
      </w:r>
      <w:r>
        <w:t xml:space="preserve">　　</w:t>
      </w:r>
      <w:r>
        <w:rPr>
          <w:rFonts w:hint="eastAsia"/>
        </w:rPr>
        <w:t xml:space="preserve">发明人：__________</w:t>
      </w:r>
      <w:r>
        <w:t xml:space="preserve"> </w:t>
      </w:r>
      <w:r>
        <w:rPr>
          <w:rFonts w:hint="eastAsia"/>
        </w:rPr>
        <w:t xml:space="preserve">第一发明人联系电话：__________</w:t>
      </w:r>
      <w:r>
        <w:t xml:space="preserve">　　</w:t>
      </w:r>
      <w:r>
        <w:rPr>
          <w:rFonts w:hint="eastAsia"/>
        </w:rPr>
        <w:t xml:space="preserve">所在单位/学院：__________</w:t>
      </w:r>
    </w:p>
    <w:p>
      <w:pPr>
        <w:pStyle w:val="BlockText"/>
      </w:pPr>
      <w:r>
        <w:rPr>
          <w:rFonts w:hint="eastAsia"/>
        </w:rPr>
        <w:t xml:space="preserve">说明：本交底书用于向专利代理师说明技术方案，便于撰写专利申请文件。</w:t>
      </w:r>
      <w:r>
        <w:t xml:space="preserve"> </w:t>
      </w:r>
      <w:r>
        <w:rPr>
          <w:rFonts w:hint="eastAsia"/>
        </w:rPr>
        <w:t xml:space="preserve">正式提交前请确保相关论文/成果尚未公开见刊。</w:t>
      </w:r>
    </w:p>
    <w:p>
      <w:r>
        <w:pict>
          <v:rect style="width:0;height:1.5pt" o:hralign="center" o:hrstd="t" o:hr="t"/>
        </w:pict>
      </w:r>
    </w:p>
    <w:bookmarkStart w:id="9" w:name="一发明名称"/>
    <w:p>
      <w:pPr>
        <w:pStyle w:val="Heading2"/>
      </w:pPr>
      <w:r>
        <w:rPr>
          <w:rFonts w:hint="eastAsia"/>
        </w:rPr>
        <w:t xml:space="preserve">一、发明名称</w:t>
      </w:r>
    </w:p>
    <w:p>
      <w:pPr>
        <w:pStyle w:val="FirstParagraph"/>
      </w:pPr>
      <w:r>
        <w:rPr>
          <w:rFonts w:hint="eastAsia"/>
          <w:b/>
          <w:bCs/>
        </w:rPr>
        <w:t xml:space="preserve">一种基于自适应分级求解的无人机多目标路径规划方法</w:t>
      </w:r>
    </w:p>
    <w:p>
      <w:pPr>
        <w:pStyle w:val="BodyText"/>
      </w:pPr>
      <w:r>
        <w:rPr>
          <w:rFonts w:hint="eastAsia"/>
        </w:rPr>
        <w:t xml:space="preserve">英文名称（供参考）：A</w:t>
      </w:r>
      <w:r>
        <w:t xml:space="preserve"> Multi-Target Path Planning Method for Unmanned Aerial Vehicles</w:t>
      </w:r>
      <w:r>
        <w:t xml:space="preserve"> </w:t>
      </w:r>
      <w:r>
        <w:t xml:space="preserve">Based on Adaptive Hierarchical Solving</w:t>
      </w:r>
    </w:p>
    <w:p>
      <w:pPr>
        <w:pStyle w:val="BodyText"/>
      </w:pPr>
      <w:r>
        <w:rPr>
          <w:rFonts w:hint="eastAsia"/>
        </w:rPr>
        <w:t xml:space="preserve">名称说明：本发明属于方法类发明。名称中的“</w:t>
      </w:r>
      <w:r>
        <w:rPr>
          <w:rFonts w:hint="eastAsia"/>
          <w:b/>
          <w:bCs/>
        </w:rPr>
        <w:t xml:space="preserve">自适应分级求解</w:t>
      </w:r>
      <w:r>
        <w:rPr>
          <w:rFonts w:hint="eastAsia"/>
        </w:rPr>
        <w:t xml:space="preserve">”指本发明的主要技术方案——</w:t>
      </w:r>
      <w:r>
        <w:t xml:space="preserve"> </w:t>
      </w:r>
      <w:r>
        <w:rPr>
          <w:rFonts w:hint="eastAsia"/>
        </w:rPr>
        <w:t xml:space="preserve">按运行时资源预算（求解时限、可用内存）在</w:t>
      </w:r>
      <w:r>
        <w:rPr>
          <w:rFonts w:hint="eastAsia"/>
          <w:b/>
          <w:bCs/>
        </w:rPr>
        <w:t xml:space="preserve">精确求解模式</w:t>
      </w:r>
      <w:r>
        <w:rPr>
          <w:rFonts w:hint="eastAsia"/>
        </w:rPr>
        <w:t xml:space="preserve">与</w:t>
      </w:r>
      <w:r>
        <w:rPr>
          <w:rFonts w:hint="eastAsia"/>
          <w:b/>
          <w:bCs/>
        </w:rPr>
        <w:t xml:space="preserve">降级（启发式）求解模式</w:t>
      </w:r>
      <w:r>
        <w:t xml:space="preserve"> </w:t>
      </w:r>
      <w:r>
        <w:rPr>
          <w:rFonts w:hint="eastAsia"/>
        </w:rPr>
        <w:t xml:space="preserve">之间自动选择，并使两种模式互为支撑（见第</w:t>
      </w:r>
      <w:r>
        <w:t xml:space="preserve"> 5.1、5.5、5.6 </w:t>
      </w:r>
      <w:r>
        <w:rPr>
          <w:rFonts w:hint="eastAsia"/>
        </w:rPr>
        <w:t xml:space="preserve">节及图</w:t>
      </w:r>
      <w:r>
        <w:t xml:space="preserve"> </w:t>
      </w:r>
      <w:r>
        <w:rPr>
          <w:rFonts w:hint="eastAsia"/>
        </w:rPr>
        <w:t xml:space="preserve">1、图</w:t>
      </w:r>
      <w:r>
        <w:t xml:space="preserve"> </w:t>
      </w:r>
      <w:r>
        <w:rPr>
          <w:rFonts w:hint="eastAsia"/>
        </w:rPr>
        <w:t xml:space="preserve">10）；</w:t>
      </w:r>
      <w:r>
        <w:t xml:space="preserve"> </w:t>
      </w:r>
      <w:r>
        <w:rPr>
          <w:rFonts w:hint="eastAsia"/>
        </w:rPr>
        <w:t xml:space="preserve">名称中的“无人机多目标路径规划”指其应用对象为单架无人机在载重上限与电池续航</w:t>
      </w:r>
      <w:r>
        <w:t xml:space="preserve"> </w:t>
      </w:r>
      <w:r>
        <w:rPr>
          <w:rFonts w:hint="eastAsia"/>
        </w:rPr>
        <w:t xml:space="preserve">联合约束下访问多个目标点的顺序规划。其中“</w:t>
      </w:r>
      <w:r>
        <w:rPr>
          <w:rFonts w:hint="eastAsia"/>
          <w:b/>
          <w:bCs/>
        </w:rPr>
        <w:t xml:space="preserve">多目标</w:t>
      </w:r>
      <w:r>
        <w:rPr>
          <w:rFonts w:hint="eastAsia"/>
        </w:rPr>
        <w:t xml:space="preserve">”指</w:t>
      </w:r>
      <w:r>
        <w:rPr>
          <w:rFonts w:hint="eastAsia"/>
          <w:b/>
          <w:bCs/>
        </w:rPr>
        <w:t xml:space="preserve">多个目标点（multi-target）</w:t>
      </w:r>
      <w:r>
        <w:rPr>
          <w:rFonts w:hint="eastAsia"/>
        </w:rPr>
        <w:t xml:space="preserve">，</w:t>
      </w:r>
      <w:r>
        <w:t xml:space="preserve"> </w:t>
      </w:r>
      <w:r>
        <w:rPr>
          <w:rFonts w:hint="eastAsia"/>
        </w:rPr>
        <w:t xml:space="preserve">即需要访问的多个投递点/巡检点，</w:t>
      </w:r>
      <w:r>
        <w:rPr>
          <w:rFonts w:hint="eastAsia"/>
          <w:b/>
          <w:bCs/>
        </w:rPr>
        <w:t xml:space="preserve">不是</w:t>
      </w:r>
      <w:r>
        <w:rPr>
          <w:rFonts w:hint="eastAsia"/>
        </w:rPr>
        <w:t xml:space="preserve">多目标优化（multi-objective</w:t>
      </w:r>
      <w:r>
        <w:t xml:space="preserve"> </w:t>
      </w:r>
      <w:r>
        <w:rPr>
          <w:rFonts w:hint="eastAsia"/>
        </w:rPr>
        <w:t xml:space="preserve">optimization）。</w:t>
      </w:r>
    </w:p>
    <w:p>
      <w:pPr>
        <w:pStyle w:val="BlockText"/>
      </w:pPr>
      <w:r>
        <w:rPr>
          <w:rFonts w:hint="eastAsia"/>
          <w:b/>
          <w:bCs/>
        </w:rPr>
        <w:t xml:space="preserve">撰写说明（供代理师参考，正式文本可删）</w:t>
      </w:r>
      <w:r>
        <w:rPr>
          <w:rFonts w:hint="eastAsia"/>
        </w:rPr>
        <w:t xml:space="preserve">：本方法在实施中采用已知的“载重-能耗线性</w:t>
      </w:r>
      <w:r>
        <w:t xml:space="preserve"> </w:t>
      </w:r>
      <w:r>
        <w:rPr>
          <w:rFonts w:hint="eastAsia"/>
        </w:rPr>
        <w:t xml:space="preserve">耦合模型”与“等效电量距离”这一等价改写形式作为代价表达（见</w:t>
      </w:r>
      <w:r>
        <w:t xml:space="preserve"> 5.2 </w:t>
      </w:r>
      <w:r>
        <w:rPr>
          <w:rFonts w:hint="eastAsia"/>
        </w:rPr>
        <w:t xml:space="preserve">节）。二者均属本领域</w:t>
      </w:r>
      <w:r>
        <w:t xml:space="preserve"> </w:t>
      </w:r>
      <w:r>
        <w:rPr>
          <w:rFonts w:hint="eastAsia"/>
        </w:rPr>
        <w:t xml:space="preserve">已知技术，</w:t>
      </w:r>
      <w:r>
        <w:rPr>
          <w:rFonts w:hint="eastAsia"/>
          <w:b/>
          <w:bCs/>
        </w:rPr>
        <w:t xml:space="preserve">不作为本发明的区别技术特征主张</w:t>
      </w:r>
      <w:r>
        <w:rPr>
          <w:rFonts w:hint="eastAsia"/>
        </w:rPr>
        <w:t xml:space="preserve">；本发明的区别技术特征落在上述</w:t>
      </w:r>
      <w:r>
        <w:t xml:space="preserve"> </w:t>
      </w:r>
      <w:r>
        <w:rPr>
          <w:rFonts w:hint="eastAsia"/>
          <w:b/>
          <w:bCs/>
        </w:rPr>
        <w:t xml:space="preserve">自适应分级求解架构</w:t>
      </w:r>
      <w:r>
        <w:rPr>
          <w:rFonts w:hint="eastAsia"/>
        </w:rPr>
        <w:t xml:space="preserve">及其两模式协同上（见附录“创造性评述”）。</w:t>
      </w:r>
    </w:p>
    <w:p>
      <w:r>
        <w:pict>
          <v:rect style="width:0;height:1.5pt" o:hralign="center" o:hrstd="t" o:hr="t"/>
        </w:pict>
      </w:r>
    </w:p>
    <w:bookmarkEnd w:id="9"/>
    <w:bookmarkStart w:id="10" w:name="二技术领域"/>
    <w:p>
      <w:pPr>
        <w:pStyle w:val="Heading2"/>
      </w:pPr>
      <w:r>
        <w:rPr>
          <w:rFonts w:hint="eastAsia"/>
        </w:rPr>
        <w:t xml:space="preserve">二、技术领域</w:t>
      </w:r>
    </w:p>
    <w:p>
      <w:pPr>
        <w:pStyle w:val="FirstParagraph"/>
      </w:pPr>
      <w:r>
        <w:rPr>
          <w:rFonts w:hint="eastAsia"/>
        </w:rPr>
        <w:t xml:space="preserve">本发明涉及无人机任务调度与路径规划技术领域，具体涉及一种在载重上限与电池续航联合约束下、</w:t>
      </w:r>
      <w:r>
        <w:t xml:space="preserve"> </w:t>
      </w:r>
      <w:r>
        <w:rPr>
          <w:rFonts w:hint="eastAsia"/>
        </w:rPr>
        <w:t xml:space="preserve">为单架无人机规划多目标点访问顺序（即旅行商问题/车辆路径问题型问题）的方法，</w:t>
      </w:r>
      <w:r>
        <w:t xml:space="preserve"> </w:t>
      </w:r>
      <w:r>
        <w:rPr>
          <w:rFonts w:hint="eastAsia"/>
        </w:rPr>
        <w:t xml:space="preserve">尤其涉及将载重对能耗的影响纳入路径优化目标、保证所得路线在真实能量模型下可行、</w:t>
      </w:r>
      <w:r>
        <w:t xml:space="preserve"> </w:t>
      </w:r>
      <w:r>
        <w:rPr>
          <w:rFonts w:hint="eastAsia"/>
        </w:rPr>
        <w:t xml:space="preserve">并在</w:t>
      </w:r>
      <w:r>
        <w:rPr>
          <w:rFonts w:hint="eastAsia"/>
          <w:b/>
          <w:bCs/>
        </w:rPr>
        <w:t xml:space="preserve">运行时资源预算</w:t>
      </w:r>
      <w:r>
        <w:rPr>
          <w:rFonts w:hint="eastAsia"/>
        </w:rPr>
        <w:t xml:space="preserve">（求解时限、可用内存）约束下自动选择求解模式的方法。</w:t>
      </w:r>
    </w:p>
    <w:p>
      <w:r>
        <w:pict>
          <v:rect style="width:0;height:1.5pt" o:hralign="center" o:hrstd="t" o:hr="t"/>
        </w:pict>
      </w:r>
    </w:p>
    <w:bookmarkEnd w:id="10"/>
    <w:bookmarkStart w:id="15" w:name="三背景技术"/>
    <w:p>
      <w:pPr>
        <w:pStyle w:val="Heading2"/>
      </w:pPr>
      <w:r>
        <w:rPr>
          <w:rFonts w:hint="eastAsia"/>
        </w:rPr>
        <w:t xml:space="preserve">三、背景技术</w:t>
      </w:r>
    </w:p>
    <w:bookmarkStart w:id="11" w:name="现有技术现状"/>
    <w:p>
      <w:pPr>
        <w:pStyle w:val="Heading3"/>
      </w:pPr>
      <w:r>
        <w:t xml:space="preserve">3.1 </w:t>
      </w:r>
      <w:r>
        <w:rPr>
          <w:rFonts w:hint="eastAsia"/>
        </w:rPr>
        <w:t xml:space="preserve">现有技术现状</w:t>
      </w:r>
    </w:p>
    <w:p>
      <w:pPr>
        <w:pStyle w:val="FirstParagraph"/>
      </w:pPr>
      <w:r>
        <w:rPr>
          <w:rFonts w:hint="eastAsia"/>
        </w:rPr>
        <w:t xml:space="preserve">无人机执行末端配送、电力/管线巡检等任务时，通常需要从仓库（或基地）出发，</w:t>
      </w:r>
      <w:r>
        <w:t xml:space="preserve"> </w:t>
      </w:r>
      <w:r>
        <w:rPr>
          <w:rFonts w:hint="eastAsia"/>
        </w:rPr>
        <w:t xml:space="preserve">依次访问</w:t>
      </w:r>
      <w:r>
        <w:t xml:space="preserve"> n </w:t>
      </w:r>
      <w:r>
        <w:rPr>
          <w:rFonts w:hint="eastAsia"/>
        </w:rPr>
        <w:t xml:space="preserve">个投递点或巡检点后返回。在单架无人机、目标点数量不大的情形下，</w:t>
      </w:r>
      <w:r>
        <w:t xml:space="preserve"> </w:t>
      </w:r>
      <w:r>
        <w:rPr>
          <w:rFonts w:hint="eastAsia"/>
        </w:rPr>
        <w:t xml:space="preserve">该问题在数学上属于典型的旅行商问题（TSP）或车辆路径问题（VRP）家族：</w:t>
      </w:r>
      <w:r>
        <w:t xml:space="preserve"> </w:t>
      </w:r>
      <w:r>
        <w:rPr>
          <w:rFonts w:hint="eastAsia"/>
        </w:rPr>
        <w:t xml:space="preserve">目标是找到一条访问顺序，使某个代价指标最小。</w:t>
      </w:r>
    </w:p>
    <w:p>
      <w:pPr>
        <w:pStyle w:val="BodyText"/>
      </w:pPr>
      <w:r>
        <w:rPr>
          <w:rFonts w:hint="eastAsia"/>
        </w:rPr>
        <w:t xml:space="preserve">现有求解技术普遍采用以下两类做法：</w:t>
      </w:r>
    </w:p>
    <w:p>
      <w:pPr>
        <w:pStyle w:val="BodyText"/>
      </w:pPr>
      <w:r>
        <w:rPr>
          <w:rFonts w:hint="eastAsia"/>
        </w:rPr>
        <w:t xml:space="preserve">（1）</w:t>
      </w:r>
      <w:r>
        <w:rPr>
          <w:rFonts w:hint="eastAsia"/>
          <w:b/>
          <w:bCs/>
        </w:rPr>
        <w:t xml:space="preserve">以几何距离为目标的经典启发式</w:t>
      </w:r>
      <w:r>
        <w:rPr>
          <w:rFonts w:hint="eastAsia"/>
        </w:rPr>
        <w:t xml:space="preserve">：最近邻构造（Nearest</w:t>
      </w:r>
      <w:r>
        <w:t xml:space="preserve"> </w:t>
      </w:r>
      <w:r>
        <w:rPr>
          <w:rFonts w:hint="eastAsia"/>
        </w:rPr>
        <w:t xml:space="preserve">Neighbor）、</w:t>
      </w:r>
      <w:r>
        <w:t xml:space="preserve"> </w:t>
      </w:r>
      <w:r>
        <w:t xml:space="preserve">Clarke-Wright </w:t>
      </w:r>
      <w:r>
        <w:rPr>
          <w:rFonts w:hint="eastAsia"/>
        </w:rPr>
        <w:t xml:space="preserve">节约算法（Savings）、2-opt、Or-opt</w:t>
      </w:r>
      <w:r>
        <w:t xml:space="preserve"> </w:t>
      </w:r>
      <w:r>
        <w:rPr>
          <w:rFonts w:hint="eastAsia"/>
        </w:rPr>
        <w:t xml:space="preserve">等，以及在此基础上形成的变邻域搜索（VND）。</w:t>
      </w:r>
      <w:r>
        <w:t xml:space="preserve"> </w:t>
      </w:r>
      <w:r>
        <w:rPr>
          <w:rFonts w:hint="eastAsia"/>
        </w:rPr>
        <w:t xml:space="preserve">这类方法的代价指标是目标点之间的</w:t>
      </w:r>
      <w:r>
        <w:rPr>
          <w:rFonts w:hint="eastAsia"/>
          <w:b/>
          <w:bCs/>
        </w:rPr>
        <w:t xml:space="preserve">几何距离</w:t>
      </w:r>
      <w:r>
        <w:rPr>
          <w:rFonts w:hint="eastAsia"/>
        </w:rPr>
        <w:t xml:space="preserve">之和。</w:t>
      </w:r>
    </w:p>
    <w:p>
      <w:pPr>
        <w:pStyle w:val="BodyText"/>
      </w:pPr>
      <w:r>
        <w:rPr>
          <w:rFonts w:hint="eastAsia"/>
        </w:rPr>
        <w:t xml:space="preserve">（2）</w:t>
      </w:r>
      <w:r>
        <w:rPr>
          <w:rFonts w:hint="eastAsia"/>
          <w:b/>
          <w:bCs/>
        </w:rPr>
        <w:t xml:space="preserve">通用最优化求解器</w:t>
      </w:r>
      <w:r>
        <w:rPr>
          <w:rFonts w:hint="eastAsia"/>
        </w:rPr>
        <w:t xml:space="preserve">：OR-Tools（含</w:t>
      </w:r>
      <w:r>
        <w:t xml:space="preserve"> CP-SAT </w:t>
      </w:r>
      <w:r>
        <w:rPr>
          <w:rFonts w:hint="eastAsia"/>
        </w:rPr>
        <w:t xml:space="preserve">精确求解）、PyVRP</w:t>
      </w:r>
      <w:r>
        <w:t xml:space="preserve"> </w:t>
      </w:r>
      <w:r>
        <w:rPr>
          <w:rFonts w:hint="eastAsia"/>
        </w:rPr>
        <w:t xml:space="preserve">等成熟工具，</w:t>
      </w:r>
      <w:r>
        <w:t xml:space="preserve"> </w:t>
      </w:r>
      <w:r>
        <w:rPr>
          <w:rFonts w:hint="eastAsia"/>
        </w:rPr>
        <w:t xml:space="preserve">通常也以几何距离（或行驶时间）为目标求解</w:t>
      </w:r>
      <w:r>
        <w:t xml:space="preserve"> TSP/VRP。</w:t>
      </w:r>
    </w:p>
    <w:p>
      <w:pPr>
        <w:pStyle w:val="BodyText"/>
      </w:pPr>
      <w:r>
        <w:rPr>
          <w:rFonts w:hint="eastAsia"/>
        </w:rPr>
        <w:t xml:space="preserve">在上述两类做法中，无人机的载重上限与电池续航通常被作为</w:t>
      </w:r>
      <w:r>
        <w:rPr>
          <w:rFonts w:hint="eastAsia"/>
          <w:b/>
          <w:bCs/>
        </w:rPr>
        <w:t xml:space="preserve">约束</w:t>
      </w:r>
      <w:r>
        <w:rPr>
          <w:rFonts w:hint="eastAsia"/>
        </w:rPr>
        <w:t xml:space="preserve">处理，</w:t>
      </w:r>
      <w:r>
        <w:t xml:space="preserve"> </w:t>
      </w:r>
      <w:r>
        <w:rPr>
          <w:rFonts w:hint="eastAsia"/>
        </w:rPr>
        <w:t xml:space="preserve">即在求得几何最优（或近似最优）路线之后，再对该路线进行载重与电量校验；</w:t>
      </w:r>
      <w:r>
        <w:t xml:space="preserve"> </w:t>
      </w:r>
      <w:r>
        <w:rPr>
          <w:rFonts w:hint="eastAsia"/>
        </w:rPr>
        <w:t xml:space="preserve">校验不通过则判定该路线不可行。</w:t>
      </w:r>
    </w:p>
    <w:bookmarkEnd w:id="11"/>
    <w:bookmarkStart w:id="12" w:name="最接近的现有技术及其不足"/>
    <w:p>
      <w:pPr>
        <w:pStyle w:val="Heading3"/>
      </w:pPr>
      <w:r>
        <w:t xml:space="preserve">3.2 </w:t>
      </w:r>
      <w:r>
        <w:rPr>
          <w:rFonts w:hint="eastAsia"/>
        </w:rPr>
        <w:t xml:space="preserve">最接近的现有技术及其不足</w:t>
      </w:r>
    </w:p>
    <w:p>
      <w:pPr>
        <w:pStyle w:val="FirstParagraph"/>
      </w:pPr>
      <w:r>
        <w:rPr>
          <w:rFonts w:hint="eastAsia"/>
        </w:rPr>
        <w:t xml:space="preserve">与本发明最接近的现有技术有三类。</w:t>
      </w:r>
    </w:p>
    <w:p>
      <w:pPr>
        <w:pStyle w:val="BodyText"/>
      </w:pPr>
      <w:r>
        <w:rPr>
          <w:rFonts w:hint="eastAsia"/>
          <w:b/>
          <w:bCs/>
        </w:rPr>
        <w:t xml:space="preserve">第一类是上述以几何距离为目标、可行性事后校验的路线规划方法。</w:t>
      </w:r>
      <w:r>
        <w:t xml:space="preserve"> </w:t>
      </w:r>
      <w:r>
        <w:rPr>
          <w:rFonts w:hint="eastAsia"/>
        </w:rPr>
        <w:t xml:space="preserve">其不足在于：</w:t>
      </w:r>
      <w:r>
        <w:t xml:space="preserve"> </w:t>
      </w:r>
      <w:r>
        <w:rPr>
          <w:rFonts w:hint="eastAsia"/>
        </w:rPr>
        <w:t xml:space="preserve">无人机的单位距离能耗率并非恒定，而是随所载货物重量增加而增大（详见</w:t>
      </w:r>
      <w:r>
        <w:t xml:space="preserve"> 3.3 </w:t>
      </w:r>
      <w:r>
        <w:rPr>
          <w:rFonts w:hint="eastAsia"/>
        </w:rPr>
        <w:t xml:space="preserve">节）。</w:t>
      </w:r>
      <w:r>
        <w:t xml:space="preserve"> </w:t>
      </w:r>
      <w:r>
        <w:rPr>
          <w:rFonts w:hint="eastAsia"/>
        </w:rPr>
        <w:t xml:space="preserve">因此“几何距离最短”与“总能耗最小”是两个不同的目标；</w:t>
      </w:r>
      <w:r>
        <w:t xml:space="preserve"> </w:t>
      </w:r>
      <w:r>
        <w:rPr>
          <w:rFonts w:hint="eastAsia"/>
        </w:rPr>
        <w:t xml:space="preserve">仅按几何距离优化得到的访问顺序，其实际能耗可能明显高于另一条几何距离略长但能耗更低的顺序。</w:t>
      </w:r>
      <w:r>
        <w:t xml:space="preserve"> </w:t>
      </w:r>
      <w:r>
        <w:rPr>
          <w:rFonts w:hint="eastAsia"/>
        </w:rPr>
        <w:t xml:space="preserve">此外，由于可行性是</w:t>
      </w:r>
      <w:r>
        <w:rPr>
          <w:rFonts w:hint="eastAsia"/>
          <w:b/>
          <w:bCs/>
        </w:rPr>
        <w:t xml:space="preserve">事后</w:t>
      </w:r>
      <w:r>
        <w:rPr>
          <w:rFonts w:hint="eastAsia"/>
        </w:rPr>
        <w:t xml:space="preserve">校验的，该方法可能输出一条“几何上最优、但在真实能量模型下不可行”的</w:t>
      </w:r>
      <w:r>
        <w:t xml:space="preserve"> </w:t>
      </w:r>
      <w:r>
        <w:rPr>
          <w:rFonts w:hint="eastAsia"/>
        </w:rPr>
        <w:t xml:space="preserve">路线——即无人机将因电量耗尽而无法完成全部投递。</w:t>
      </w:r>
    </w:p>
    <w:p>
      <w:pPr>
        <w:pStyle w:val="BodyText"/>
      </w:pPr>
      <w:r>
        <w:rPr>
          <w:rFonts w:hint="eastAsia"/>
          <w:b/>
          <w:bCs/>
        </w:rPr>
        <w:t xml:space="preserve">第二类是近年来将能耗（或航程）与载重建立线性关系的路线规划方案。</w:t>
      </w:r>
      <w:r>
        <w:t xml:space="preserve"> </w:t>
      </w:r>
      <w:r>
        <w:rPr>
          <w:rFonts w:hint="eastAsia"/>
        </w:rPr>
        <w:t xml:space="preserve">这类方案已经认识到载重会影响无人机的能耗或最大航程。</w:t>
      </w:r>
      <w:r>
        <w:t xml:space="preserve"> </w:t>
      </w:r>
      <w:r>
        <w:rPr>
          <w:rFonts w:hint="eastAsia"/>
        </w:rPr>
        <w:t xml:space="preserve">例如，公开号为</w:t>
      </w:r>
      <w:r>
        <w:t xml:space="preserve"> CN113706081B </w:t>
      </w:r>
      <w:r>
        <w:rPr>
          <w:rFonts w:hint="eastAsia"/>
        </w:rPr>
        <w:t xml:space="preserve">的中国发明专利公开了“航程随载重线性递减”的模型</w:t>
      </w:r>
      <w:r>
        <w:t xml:space="preserve"> </w:t>
      </w:r>
      <w:r>
        <w:rPr>
          <w:rFonts w:hint="eastAsia"/>
        </w:rPr>
        <w:t xml:space="preserve">并引入载重惩罚系数；公开号为</w:t>
      </w:r>
      <w:r>
        <w:t xml:space="preserve"> CN116757585A </w:t>
      </w:r>
      <w:r>
        <w:rPr>
          <w:rFonts w:hint="eastAsia"/>
        </w:rPr>
        <w:t xml:space="preserve">的中国发明专利公开了</w:t>
      </w:r>
      <w:r>
        <w:t xml:space="preserve"> </w:t>
      </w:r>
      <w:r>
        <w:rPr>
          <w:rFonts w:hint="eastAsia"/>
        </w:rPr>
        <w:t xml:space="preserve">单位距离功率随包裹重量变化的计算公式，并以“功率×距离/速度”计算总能耗；</w:t>
      </w:r>
      <w:r>
        <w:t xml:space="preserve"> </w:t>
      </w:r>
      <w:r>
        <w:rPr>
          <w:rFonts w:hint="eastAsia"/>
        </w:rPr>
        <w:t xml:space="preserve">公开号</w:t>
      </w:r>
      <w:r>
        <w:t xml:space="preserve"> CN122335152A </w:t>
      </w:r>
      <w:r>
        <w:rPr>
          <w:rFonts w:hint="eastAsia"/>
        </w:rPr>
        <w:t xml:space="preserve">的申请则引入载荷增重模型进而修正飞行功率。</w:t>
      </w:r>
    </w:p>
    <w:p>
      <w:pPr>
        <w:pStyle w:val="BodyText"/>
      </w:pPr>
      <w:r>
        <w:rPr>
          <w:rFonts w:hint="eastAsia"/>
        </w:rPr>
        <w:t xml:space="preserve">需要说明的是，</w:t>
      </w:r>
      <w:r>
        <w:rPr>
          <w:rFonts w:hint="eastAsia"/>
          <w:b/>
          <w:bCs/>
        </w:rPr>
        <w:t xml:space="preserve">本发明不主张“载重与能耗（或航程）之间存在线性关系”本身</w:t>
      </w:r>
      <w:r>
        <w:rPr>
          <w:rFonts w:hint="eastAsia"/>
        </w:rPr>
        <w:t xml:space="preserve">，</w:t>
      </w:r>
      <w:r>
        <w:t xml:space="preserve"> </w:t>
      </w:r>
      <w:r>
        <w:rPr>
          <w:rFonts w:hint="eastAsia"/>
        </w:rPr>
        <w:t xml:space="preserve">该关系属本领域已知技术。本发明与该类方案的区别在于</w:t>
      </w:r>
      <w:r>
        <w:rPr>
          <w:rFonts w:hint="eastAsia"/>
          <w:b/>
          <w:bCs/>
        </w:rPr>
        <w:t xml:space="preserve">求解方式与调度方式</w:t>
      </w:r>
      <w:r>
        <w:rPr>
          <w:rFonts w:hint="eastAsia"/>
        </w:rPr>
        <w:t xml:space="preserve">：</w:t>
      </w:r>
    </w:p>
    <w:p>
      <w:pPr>
        <w:pStyle w:val="BodyText"/>
      </w:pPr>
      <w:r>
        <w:rPr>
          <w:rFonts w:hint="eastAsia"/>
        </w:rPr>
        <w:t xml:space="preserve">（1）该类方案的边权（或功率项）与</w:t>
      </w:r>
      <w:r>
        <w:rPr>
          <w:rFonts w:hint="eastAsia"/>
          <w:b/>
          <w:bCs/>
        </w:rPr>
        <w:t xml:space="preserve">访问状态无关</w:t>
      </w:r>
      <w:r>
        <w:rPr>
          <w:rFonts w:hint="eastAsia"/>
        </w:rPr>
        <w:t xml:space="preserve">，因此必须建立显式的整数（非线性）规划模型，</w:t>
      </w:r>
      <w:r>
        <w:t xml:space="preserve"> </w:t>
      </w:r>
      <w:r>
        <w:rPr>
          <w:rFonts w:hint="eastAsia"/>
        </w:rPr>
        <w:t xml:space="preserve">把载重作为决策变量或约束写入模型，再依赖遗传算法、大邻域搜索（ALNS）、</w:t>
      </w:r>
      <w:r>
        <w:t xml:space="preserve"> </w:t>
      </w:r>
      <w:r>
        <w:rPr>
          <w:rFonts w:hint="eastAsia"/>
        </w:rPr>
        <w:t xml:space="preserve">群体智能等</w:t>
      </w:r>
      <w:r>
        <w:rPr>
          <w:rFonts w:hint="eastAsia"/>
          <w:b/>
          <w:bCs/>
        </w:rPr>
        <w:t xml:space="preserve">大规模元启发式</w:t>
      </w:r>
      <w:r>
        <w:rPr>
          <w:rFonts w:hint="eastAsia"/>
        </w:rPr>
        <w:t xml:space="preserve">算法求解；</w:t>
      </w:r>
      <w:r>
        <w:t xml:space="preserve"> </w:t>
      </w:r>
      <w:r>
        <w:rPr>
          <w:rFonts w:hint="eastAsia"/>
        </w:rPr>
        <w:t xml:space="preserve">（2）其求解过程计算量大、迭代次数多、结果依赖算法随机性，</w:t>
      </w:r>
      <w:r>
        <w:t xml:space="preserve"> </w:t>
      </w:r>
      <w:r>
        <w:rPr>
          <w:rFonts w:hint="eastAsia"/>
        </w:rPr>
        <w:t xml:space="preserve">难以在机载计算单元或指挥中心的在线场景中做到“确定性、低时延地重算”；</w:t>
      </w:r>
      <w:r>
        <w:t xml:space="preserve"> </w:t>
      </w:r>
      <w:r>
        <w:rPr>
          <w:rFonts w:hint="eastAsia"/>
        </w:rPr>
        <w:t xml:space="preserve">而这恰恰是小规模（目标点数在</w:t>
      </w:r>
      <w:r>
        <w:t xml:space="preserve"> 20 </w:t>
      </w:r>
      <w:r>
        <w:rPr>
          <w:rFonts w:hint="eastAsia"/>
        </w:rPr>
        <w:t xml:space="preserve">以内）实时任务规划的常见需求；</w:t>
      </w:r>
      <w:r>
        <w:t xml:space="preserve"> </w:t>
      </w:r>
      <w:r>
        <w:rPr>
          <w:rFonts w:hint="eastAsia"/>
        </w:rPr>
        <w:t xml:space="preserve">（3）这些做法都缺少一种在</w:t>
      </w:r>
      <w:r>
        <w:rPr>
          <w:rFonts w:hint="eastAsia"/>
          <w:b/>
          <w:bCs/>
        </w:rPr>
        <w:t xml:space="preserve">运行时资源预算</w:t>
      </w:r>
      <w:r>
        <w:rPr>
          <w:rFonts w:hint="eastAsia"/>
        </w:rPr>
        <w:t xml:space="preserve">（时限、内存）约束下</w:t>
      </w:r>
      <w:r>
        <w:t xml:space="preserve"> </w:t>
      </w:r>
      <w:r>
        <w:rPr>
          <w:rFonts w:hint="eastAsia"/>
        </w:rPr>
        <w:t xml:space="preserve">自动选择求解强度、并在无法保证最优时给出结果质量信息的手段（详见</w:t>
      </w:r>
      <w:r>
        <w:t xml:space="preserve"> </w:t>
      </w:r>
      <w:r>
        <w:rPr>
          <w:rFonts w:hint="eastAsia"/>
        </w:rPr>
        <w:t xml:space="preserve">3.3(4)）。</w:t>
      </w:r>
    </w:p>
    <w:p>
      <w:pPr>
        <w:pStyle w:val="BodyText"/>
      </w:pPr>
      <w:r>
        <w:rPr>
          <w:rFonts w:hint="eastAsia"/>
        </w:rPr>
        <w:t xml:space="preserve">（另需注意：大邻域搜索等方法本身也采用增量式的成本计算，</w:t>
      </w:r>
      <w:r>
        <w:t xml:space="preserve"> </w:t>
      </w:r>
      <w:r>
        <w:rPr>
          <w:rFonts w:hint="eastAsia"/>
        </w:rPr>
        <w:t xml:space="preserve">本发明的增量校验并非该理念的首创，详见附录</w:t>
      </w:r>
      <w:r>
        <w:t xml:space="preserve"> 1 </w:t>
      </w:r>
      <w:r>
        <w:rPr>
          <w:rFonts w:hint="eastAsia"/>
        </w:rPr>
        <w:t xml:space="preserve">的说明。）</w:t>
      </w:r>
    </w:p>
    <w:p>
      <w:pPr>
        <w:pStyle w:val="BodyText"/>
      </w:pPr>
      <w:r>
        <w:rPr>
          <w:rFonts w:hint="eastAsia"/>
          <w:b/>
          <w:bCs/>
        </w:rPr>
        <w:t xml:space="preserve">第三类是以运行时资源预算（求解时限、可用内存）驱动求解模式或求解强度选择的技术。</w:t>
      </w:r>
      <w:r>
        <w:t xml:space="preserve"> </w:t>
      </w:r>
      <w:r>
        <w:rPr>
          <w:rFonts w:hint="eastAsia"/>
        </w:rPr>
        <w:t xml:space="preserve">这类技术包括：anytime</w:t>
      </w:r>
      <w:r>
        <w:t xml:space="preserve"> </w:t>
      </w:r>
      <w:r>
        <w:rPr>
          <w:rFonts w:hint="eastAsia"/>
        </w:rPr>
        <w:t xml:space="preserve">算法（在时限内随时可返回当前已知的最优解）、</w:t>
      </w:r>
      <w:r>
        <w:t xml:space="preserve"> </w:t>
      </w:r>
      <w:r>
        <w:rPr>
          <w:rFonts w:hint="eastAsia"/>
        </w:rPr>
        <w:t xml:space="preserve">算法选择</w:t>
      </w:r>
      <w:r>
        <w:t xml:space="preserve"> / </w:t>
      </w:r>
      <w:r>
        <w:rPr>
          <w:rFonts w:hint="eastAsia"/>
        </w:rPr>
        <w:t xml:space="preserve">算法组合（portfolio，按问题特征在多个求解器之间选择）、</w:t>
      </w:r>
      <w:r>
        <w:t xml:space="preserve"> </w:t>
      </w:r>
      <w:r>
        <w:rPr>
          <w:rFonts w:hint="eastAsia"/>
        </w:rPr>
        <w:t xml:space="preserve">以及分支定界类精确搜索中利用已获得的可行解作为上界进行剪枝的做法。</w:t>
      </w:r>
      <w:r>
        <w:t xml:space="preserve"> </w:t>
      </w:r>
      <w:r>
        <w:rPr>
          <w:rFonts w:hint="eastAsia"/>
        </w:rPr>
        <w:t xml:space="preserve">这类技术已经认识到“求解精度”与“资源预算”之间存在矛盾，并采取了相应的调度手段。</w:t>
      </w:r>
      <w:r>
        <w:t xml:space="preserve"> </w:t>
      </w:r>
      <w:r>
        <w:rPr>
          <w:rFonts w:hint="eastAsia"/>
        </w:rPr>
        <w:t xml:space="preserve">其与本发明相比的不足在于：</w:t>
      </w:r>
    </w:p>
    <w:p>
      <w:pPr>
        <w:pStyle w:val="BodyText"/>
      </w:pPr>
      <w:r>
        <w:rPr>
          <w:rFonts w:hint="eastAsia"/>
        </w:rPr>
        <w:t xml:space="preserve">（1）其模式切换的判据通常取自问题特征（规模、结构统计量）或运行中的时间进度，</w:t>
      </w:r>
      <w:r>
        <w:t xml:space="preserve"> </w:t>
      </w:r>
      <w:r>
        <w:rPr>
          <w:rFonts w:hint="eastAsia"/>
        </w:rPr>
        <w:t xml:space="preserve">而不是由“</w:t>
      </w:r>
      <w:r>
        <w:rPr>
          <w:rFonts w:hint="eastAsia"/>
          <w:b/>
          <w:bCs/>
        </w:rPr>
        <w:t xml:space="preserve">目标点数</w:t>
      </w:r>
      <w:r>
        <w:rPr>
          <w:b/>
          <w:bCs/>
        </w:rPr>
        <w:t xml:space="preserve"> → </w:t>
      </w:r>
      <w:r>
        <w:rPr>
          <w:rFonts w:hint="eastAsia"/>
          <w:b/>
          <w:bCs/>
        </w:rPr>
        <w:t xml:space="preserve">资源估算函数</w:t>
      </w:r>
      <w:r>
        <w:rPr>
          <w:rFonts w:hint="eastAsia"/>
        </w:rPr>
        <w:t xml:space="preserve">”在求解之前确定；</w:t>
      </w:r>
      <w:r>
        <w:t xml:space="preserve"> </w:t>
      </w:r>
      <w:r>
        <w:rPr>
          <w:rFonts w:hint="eastAsia"/>
        </w:rPr>
        <w:t xml:space="preserve">（2）其剪枝上界的来源与本发明不同：本发明</w:t>
      </w:r>
      <w:r>
        <w:rPr>
          <w:rFonts w:hint="eastAsia"/>
          <w:b/>
          <w:bCs/>
        </w:rPr>
        <w:t xml:space="preserve">在同一求解架构之内</w:t>
      </w:r>
      <w:r>
        <w:rPr>
          <w:rFonts w:hint="eastAsia"/>
        </w:rPr>
        <w:t xml:space="preserve">，</w:t>
      </w:r>
      <w:r>
        <w:t xml:space="preserve"> </w:t>
      </w:r>
      <w:r>
        <w:rPr>
          <w:rFonts w:hint="eastAsia"/>
        </w:rPr>
        <w:t xml:space="preserve">由前一阶段（降级模式）产出的、并已按同一代价模型核算的可行解</w:t>
      </w:r>
      <w:r>
        <w:rPr>
          <w:rFonts w:hint="eastAsia"/>
          <w:b/>
          <w:bCs/>
        </w:rPr>
        <w:t xml:space="preserve">直接充当</w:t>
      </w:r>
      <w:r>
        <w:rPr>
          <w:rFonts w:hint="eastAsia"/>
        </w:rPr>
        <w:t xml:space="preserve">精确搜索的初始上界，</w:t>
      </w:r>
      <w:r>
        <w:t xml:space="preserve"> </w:t>
      </w:r>
      <w:r>
        <w:rPr>
          <w:rFonts w:hint="eastAsia"/>
        </w:rPr>
        <w:t xml:space="preserve">两阶段共用同一实例数据与同一代价模型，不存在跨求解器或跨模型的口径差异；</w:t>
      </w:r>
      <w:r>
        <w:t xml:space="preserve"> </w:t>
      </w:r>
      <w:r>
        <w:rPr>
          <w:rFonts w:hint="eastAsia"/>
        </w:rPr>
        <w:t xml:space="preserve">（3）此类技术未给出“降级时仍有可量化质量信息”的手段。</w:t>
      </w:r>
    </w:p>
    <w:p>
      <w:pPr>
        <w:pStyle w:val="BodyText"/>
      </w:pPr>
      <w:r>
        <w:rPr>
          <w:rFonts w:hint="eastAsia"/>
        </w:rPr>
        <w:t xml:space="preserve">因此，本发明与该类技术的区别不在于“是否按预算调度求解”，而在于调度所依据的</w:t>
      </w:r>
      <w:r>
        <w:t xml:space="preserve"> </w:t>
      </w:r>
      <w:r>
        <w:rPr>
          <w:rFonts w:hint="eastAsia"/>
        </w:rPr>
        <w:t xml:space="preserve">资源估算函数、上界的来源以及两模式协同的具体方式。</w:t>
      </w:r>
    </w:p>
    <w:bookmarkEnd w:id="12"/>
    <w:bookmarkStart w:id="13" w:name="缺陷产生的原因"/>
    <w:p>
      <w:pPr>
        <w:pStyle w:val="Heading3"/>
      </w:pPr>
      <w:r>
        <w:t xml:space="preserve">3.3 </w:t>
      </w:r>
      <w:r>
        <w:rPr>
          <w:rFonts w:hint="eastAsia"/>
        </w:rPr>
        <w:t xml:space="preserve">缺陷产生的原因</w:t>
      </w:r>
    </w:p>
    <w:p>
      <w:pPr>
        <w:pStyle w:val="FirstParagraph"/>
      </w:pPr>
      <w:r>
        <w:rPr>
          <w:rFonts w:hint="eastAsia"/>
        </w:rPr>
        <w:t xml:space="preserve">以第一个实测实例说明。设</w:t>
      </w:r>
      <w:r>
        <w:t xml:space="preserve"> 8 </w:t>
      </w:r>
      <w:r>
        <w:rPr>
          <w:rFonts w:hint="eastAsia"/>
        </w:rPr>
        <w:t xml:space="preserve">个投递点构成同一个访问回路（即访问点集合与相邻关系完全相同），</w:t>
      </w:r>
      <w:r>
        <w:t xml:space="preserve"> </w:t>
      </w:r>
      <w:r>
        <w:rPr>
          <w:rFonts w:hint="eastAsia"/>
        </w:rPr>
        <w:t xml:space="preserve">仅将行进方向取反，两条路线满足：</w:t>
      </w:r>
    </w:p>
    <w:p>
      <w:pPr>
        <w:pStyle w:val="Compact"/>
        <w:numPr>
          <w:ilvl w:val="0"/>
          <w:numId w:val="1001"/>
        </w:numPr>
      </w:pPr>
      <w:r>
        <w:rPr>
          <w:rFonts w:hint="eastAsia"/>
        </w:rPr>
        <w:t xml:space="preserve">总几何距离</w:t>
      </w:r>
      <w:r>
        <w:rPr>
          <w:rFonts w:hint="eastAsia"/>
          <w:b/>
          <w:bCs/>
        </w:rPr>
        <w:t xml:space="preserve">完全相同</w:t>
      </w:r>
      <w:r>
        <w:rPr>
          <w:rFonts w:hint="eastAsia"/>
        </w:rPr>
        <w:t xml:space="preserve">，均为</w:t>
      </w:r>
      <w:r>
        <w:t xml:space="preserve"> 3962.2 </w:t>
      </w:r>
      <w:r>
        <w:rPr>
          <w:rFonts w:hint="eastAsia"/>
        </w:rPr>
        <w:t xml:space="preserve">m；</w:t>
      </w:r>
    </w:p>
    <w:p>
      <w:pPr>
        <w:pStyle w:val="Compact"/>
        <w:numPr>
          <w:ilvl w:val="0"/>
          <w:numId w:val="1001"/>
        </w:numPr>
      </w:pPr>
      <w:r>
        <w:rPr>
          <w:rFonts w:hint="eastAsia"/>
        </w:rPr>
        <w:t xml:space="preserve">但在真实能量模型下，总能耗分别为</w:t>
      </w:r>
      <w:r>
        <w:t xml:space="preserve"> </w:t>
      </w:r>
      <w:r>
        <w:rPr>
          <w:b/>
          <w:bCs/>
        </w:rPr>
        <w:t xml:space="preserve">872.7 Wh </w:t>
      </w:r>
      <w:r>
        <w:rPr>
          <w:rFonts w:hint="eastAsia"/>
          <w:b/>
          <w:bCs/>
        </w:rPr>
        <w:t xml:space="preserve">与</w:t>
      </w:r>
      <w:r>
        <w:rPr>
          <w:b/>
          <w:bCs/>
        </w:rPr>
        <w:t xml:space="preserve"> 827.1 </w:t>
      </w:r>
      <w:r>
        <w:rPr>
          <w:rFonts w:hint="eastAsia"/>
          <w:b/>
          <w:bCs/>
        </w:rPr>
        <w:t xml:space="preserve">Wh，后者较前者节省</w:t>
      </w:r>
      <w:r>
        <w:rPr>
          <w:b/>
          <w:bCs/>
        </w:rPr>
        <w:t xml:space="preserve"> 5.2%</w:t>
      </w:r>
      <w:r>
        <w:t xml:space="preserve">。</w:t>
      </w:r>
    </w:p>
    <w:p>
      <w:pPr>
        <w:pStyle w:val="FirstParagraph"/>
      </w:pPr>
      <w:r>
        <w:rPr>
          <w:rFonts w:hint="eastAsia"/>
        </w:rPr>
        <w:t xml:space="preserve">可见，</w:t>
      </w:r>
      <w:r>
        <w:rPr>
          <w:rFonts w:hint="eastAsia"/>
          <w:b/>
          <w:bCs/>
        </w:rPr>
        <w:t xml:space="preserve">纯几何距离指标无法区分这两条路线</w:t>
      </w:r>
      <w:r>
        <w:rPr>
          <w:rFonts w:hint="eastAsia"/>
        </w:rPr>
        <w:t xml:space="preserve">，而能耗差异真实存在。原因在于：</w:t>
      </w:r>
      <w:r>
        <w:t xml:space="preserve"> </w:t>
      </w:r>
      <w:r>
        <w:rPr>
          <w:rFonts w:hint="eastAsia"/>
        </w:rPr>
        <w:t xml:space="preserve">无人机在离开某点时的载重等于“尚未投递的全部货物重量之和”，</w:t>
      </w:r>
      <w:r>
        <w:t xml:space="preserve"> </w:t>
      </w:r>
      <w:r>
        <w:rPr>
          <w:rFonts w:hint="eastAsia"/>
        </w:rPr>
        <w:t xml:space="preserve">而按本说明书的能量模型（3.4</w:t>
      </w:r>
      <w:r>
        <w:t xml:space="preserve"> </w:t>
      </w:r>
      <w:r>
        <w:rPr>
          <w:rFonts w:hint="eastAsia"/>
        </w:rPr>
        <w:t xml:space="preserve">节），单位距离能耗率随该载重线性增长。</w:t>
      </w:r>
      <w:r>
        <w:t xml:space="preserve"> </w:t>
      </w:r>
      <w:r>
        <w:rPr>
          <w:rFonts w:hint="eastAsia"/>
        </w:rPr>
        <w:t xml:space="preserve">访问顺序改变后，</w:t>
      </w:r>
      <w:r>
        <w:rPr>
          <w:rFonts w:hint="eastAsia"/>
          <w:b/>
          <w:bCs/>
        </w:rPr>
        <w:t xml:space="preserve">每一段航程的出发载重都随之改变</w:t>
      </w:r>
      <w:r>
        <w:rPr>
          <w:rFonts w:hint="eastAsia"/>
        </w:rPr>
        <w:t xml:space="preserve">，</w:t>
      </w:r>
      <w:r>
        <w:t xml:space="preserve"> </w:t>
      </w:r>
      <w:r>
        <w:rPr>
          <w:rFonts w:hint="eastAsia"/>
        </w:rPr>
        <w:t xml:space="preserve">于是即便几何路径相同，总能耗也不同。</w:t>
      </w:r>
    </w:p>
    <w:p>
      <w:pPr>
        <w:pStyle w:val="BodyText"/>
      </w:pPr>
      <w:r>
        <w:rPr>
          <w:rFonts w:hint="eastAsia"/>
        </w:rPr>
        <w:t xml:space="preserve">由此可知，现有技术的缺陷根源在于</w:t>
      </w:r>
      <w:r>
        <w:rPr>
          <w:rFonts w:hint="eastAsia"/>
          <w:b/>
          <w:bCs/>
        </w:rPr>
        <w:t xml:space="preserve">优化目标与可行性判定相互分离</w:t>
      </w:r>
      <w:r>
        <w:rPr>
          <w:rFonts w:hint="eastAsia"/>
        </w:rPr>
        <w:t xml:space="preserve">：</w:t>
      </w:r>
    </w:p>
    <w:p>
      <w:pPr>
        <w:pStyle w:val="BodyText"/>
      </w:pPr>
      <w:r>
        <w:rPr>
          <w:rFonts w:hint="eastAsia"/>
        </w:rPr>
        <w:t xml:space="preserve">（1）</w:t>
      </w:r>
      <w:r>
        <w:rPr>
          <w:rFonts w:hint="eastAsia"/>
          <w:b/>
          <w:bCs/>
        </w:rPr>
        <w:t xml:space="preserve">优化目标不含状态相关能耗</w:t>
      </w:r>
      <w:r>
        <w:rPr>
          <w:rFonts w:hint="eastAsia"/>
        </w:rPr>
        <w:t xml:space="preserve">。由于每段航程的能耗取决于“出发时的载重”，</w:t>
      </w:r>
      <w:r>
        <w:t xml:space="preserve"> </w:t>
      </w:r>
      <w:r>
        <w:rPr>
          <w:rFonts w:hint="eastAsia"/>
        </w:rPr>
        <w:t xml:space="preserve">而载重又由“尚未访问的点集”决定，能耗本质上是一个</w:t>
      </w:r>
      <w:r>
        <w:rPr>
          <w:rFonts w:hint="eastAsia"/>
          <w:b/>
          <w:bCs/>
        </w:rPr>
        <w:t xml:space="preserve">状态相关</w:t>
      </w:r>
      <w:r>
        <w:rPr>
          <w:rFonts w:hint="eastAsia"/>
        </w:rPr>
        <w:t xml:space="preserve">的量；</w:t>
      </w:r>
      <w:r>
        <w:t xml:space="preserve"> </w:t>
      </w:r>
      <w:r>
        <w:rPr>
          <w:rFonts w:hint="eastAsia"/>
        </w:rPr>
        <w:t xml:space="preserve">以固定几何距离矩阵为目标的求解方法无法表达这一依赖关系。</w:t>
      </w:r>
    </w:p>
    <w:p>
      <w:pPr>
        <w:pStyle w:val="BodyText"/>
      </w:pPr>
      <w:r>
        <w:rPr>
          <w:rFonts w:hint="eastAsia"/>
        </w:rPr>
        <w:t xml:space="preserve">（2）</w:t>
      </w:r>
      <w:r>
        <w:rPr>
          <w:rFonts w:hint="eastAsia"/>
          <w:b/>
          <w:bCs/>
        </w:rPr>
        <w:t xml:space="preserve">可行性判定后置</w:t>
      </w:r>
      <w:r>
        <w:rPr>
          <w:rFonts w:hint="eastAsia"/>
        </w:rPr>
        <w:t xml:space="preserve">。载重与电量被作为求得路线之后的检查项，</w:t>
      </w:r>
      <w:r>
        <w:t xml:space="preserve"> </w:t>
      </w:r>
      <w:r>
        <w:rPr>
          <w:rFonts w:hint="eastAsia"/>
        </w:rPr>
        <w:t xml:space="preserve">因此求解器给出的“最优解”可能根本不可行。以</w:t>
      </w:r>
      <w:r>
        <w:rPr>
          <w:rFonts w:hint="eastAsia"/>
          <w:b/>
          <w:bCs/>
        </w:rPr>
        <w:t xml:space="preserve">电量维度</w:t>
      </w:r>
      <w:r>
        <w:rPr>
          <w:rFonts w:hint="eastAsia"/>
        </w:rPr>
        <w:t xml:space="preserve">为例，</w:t>
      </w:r>
      <w:r>
        <w:t xml:space="preserve"> </w:t>
      </w:r>
      <w:r>
        <w:rPr>
          <w:rFonts w:hint="eastAsia"/>
        </w:rPr>
        <w:t xml:space="preserve">在电量紧张场景（圆形分布、尺度</w:t>
      </w:r>
      <w:r>
        <w:t xml:space="preserve"> 3000 </w:t>
      </w:r>
      <w:r>
        <w:rPr>
          <w:rFonts w:hint="eastAsia"/>
        </w:rPr>
        <w:t xml:space="preserve">m、电池容量</w:t>
      </w:r>
      <w:r>
        <w:t xml:space="preserve"> 3500 </w:t>
      </w:r>
      <w:r>
        <w:rPr>
          <w:rFonts w:hint="eastAsia"/>
        </w:rPr>
        <w:t xml:space="preserve">Wh、共</w:t>
      </w:r>
      <w:r>
        <w:t xml:space="preserve"> 10 </w:t>
      </w:r>
      <w:r>
        <w:rPr>
          <w:rFonts w:hint="eastAsia"/>
        </w:rPr>
        <w:t xml:space="preserve">个随机种子）下，</w:t>
      </w:r>
      <w:r>
        <w:t xml:space="preserve"> </w:t>
      </w:r>
      <w:r>
        <w:rPr>
          <w:rFonts w:hint="eastAsia"/>
        </w:rPr>
        <w:t xml:space="preserve">以几何距离为目标的求解器返回的几何最优路线在</w:t>
      </w:r>
      <w:r>
        <w:t xml:space="preserve"> 1 </w:t>
      </w:r>
      <w:r>
        <w:rPr>
          <w:rFonts w:hint="eastAsia"/>
        </w:rPr>
        <w:t xml:space="preserve">个实例（种子</w:t>
      </w:r>
      <w:r>
        <w:t xml:space="preserve"> </w:t>
      </w:r>
      <w:r>
        <w:rPr>
          <w:rFonts w:hint="eastAsia"/>
        </w:rPr>
        <w:t xml:space="preserve">9）上</w:t>
      </w:r>
      <w:r>
        <w:rPr>
          <w:rFonts w:hint="eastAsia"/>
          <w:b/>
          <w:bCs/>
        </w:rPr>
        <w:t xml:space="preserve">电池耗尽</w:t>
      </w:r>
      <w:r>
        <w:rPr>
          <w:rFonts w:hint="eastAsia"/>
        </w:rPr>
        <w:t xml:space="preserve">而不可行。</w:t>
      </w:r>
      <w:r>
        <w:t xml:space="preserve"> </w:t>
      </w:r>
      <w:r>
        <w:rPr>
          <w:rFonts w:hint="eastAsia"/>
        </w:rPr>
        <w:t xml:space="preserve">进一步核查该实例可发现：几何最优</w:t>
      </w:r>
      <w:r>
        <w:rPr>
          <w:rFonts w:hint="eastAsia"/>
          <w:b/>
          <w:bCs/>
        </w:rPr>
        <w:t xml:space="preserve">访问回路</w:t>
      </w:r>
      <w:r>
        <w:rPr>
          <w:rFonts w:hint="eastAsia"/>
        </w:rPr>
        <w:t xml:space="preserve">存在一个可行方向</w:t>
      </w:r>
      <w:r>
        <w:t xml:space="preserve"> </w:t>
      </w:r>
      <w:r>
        <w:rPr>
          <w:rFonts w:hint="eastAsia"/>
        </w:rPr>
        <w:t xml:space="preserve">（等效电量距离</w:t>
      </w:r>
      <w:r>
        <w:t xml:space="preserve"> 34979.2 </w:t>
      </w:r>
      <w:r>
        <w:rPr>
          <w:rFonts w:hint="eastAsia"/>
        </w:rPr>
        <w:t xml:space="preserve">m，占该机型等效电量距离预算的</w:t>
      </w:r>
      <w:r>
        <w:t xml:space="preserve"> </w:t>
      </w:r>
      <w:r>
        <w:rPr>
          <w:rFonts w:hint="eastAsia"/>
        </w:rPr>
        <w:t xml:space="preserve">99.94%），</w:t>
      </w:r>
      <w:r>
        <w:t xml:space="preserve"> </w:t>
      </w:r>
      <w:r>
        <w:rPr>
          <w:rFonts w:hint="eastAsia"/>
        </w:rPr>
        <w:t xml:space="preserve">说明该实例并不缺少可行解，而是</w:t>
      </w:r>
      <w:r>
        <w:rPr>
          <w:rFonts w:hint="eastAsia"/>
          <w:b/>
          <w:bCs/>
        </w:rPr>
        <w:t xml:space="preserve">“以几何距离为目标”的求解方式无法区分回路方向</w:t>
      </w:r>
      <w:r>
        <w:rPr>
          <w:rFonts w:hint="eastAsia"/>
        </w:rPr>
        <w:t xml:space="preserve">，</w:t>
      </w:r>
      <w:r>
        <w:t xml:space="preserve"> </w:t>
      </w:r>
      <w:r>
        <w:rPr>
          <w:rFonts w:hint="eastAsia"/>
        </w:rPr>
        <w:t xml:space="preserve">从而可能返回不可行的那个方向。</w:t>
      </w:r>
      <w:r>
        <w:t xml:space="preserve"> </w:t>
      </w:r>
      <w:r>
        <w:rPr>
          <w:rFonts w:hint="eastAsia"/>
        </w:rPr>
        <w:t xml:space="preserve">此外，作为另一对照的通用求解器基线（PyVRP，同样以几何/时间目标求解）</w:t>
      </w:r>
      <w:r>
        <w:t xml:space="preserve"> </w:t>
      </w:r>
      <w:r>
        <w:rPr>
          <w:rFonts w:hint="eastAsia"/>
        </w:rPr>
        <w:t xml:space="preserve">在</w:t>
      </w:r>
      <w:r>
        <w:t xml:space="preserve"> 10 </w:t>
      </w:r>
      <w:r>
        <w:rPr>
          <w:rFonts w:hint="eastAsia"/>
        </w:rPr>
        <w:t xml:space="preserve">个实例中有</w:t>
      </w:r>
      <w:r>
        <w:t xml:space="preserve"> 2 </w:t>
      </w:r>
      <w:r>
        <w:rPr>
          <w:rFonts w:hint="eastAsia"/>
        </w:rPr>
        <w:t xml:space="preserve">个（种子</w:t>
      </w:r>
      <w:r>
        <w:t xml:space="preserve"> </w:t>
      </w:r>
      <w:r>
        <w:rPr>
          <w:rFonts w:hint="eastAsia"/>
        </w:rPr>
        <w:t xml:space="preserve">4、7）电池耗尽，而本方法在这</w:t>
      </w:r>
      <w:r>
        <w:t xml:space="preserve"> 2 </w:t>
      </w:r>
      <w:r>
        <w:rPr>
          <w:rFonts w:hint="eastAsia"/>
        </w:rPr>
        <w:t xml:space="preserve">个实例上均给出可行解。</w:t>
      </w:r>
      <w:r>
        <w:t xml:space="preserve"> </w:t>
      </w:r>
      <w:r>
        <w:rPr>
          <w:rFonts w:hint="eastAsia"/>
        </w:rPr>
        <w:t xml:space="preserve">（同类问题在</w:t>
      </w:r>
      <w:r>
        <w:rPr>
          <w:rFonts w:hint="eastAsia"/>
          <w:b/>
          <w:bCs/>
        </w:rPr>
        <w:t xml:space="preserve">载重维度</w:t>
      </w:r>
      <w:r>
        <w:rPr>
          <w:rFonts w:hint="eastAsia"/>
        </w:rPr>
        <w:t xml:space="preserve">上的表现见</w:t>
      </w:r>
      <w:r>
        <w:t xml:space="preserve"> 5.3 </w:t>
      </w:r>
      <w:r>
        <w:rPr>
          <w:rFonts w:hint="eastAsia"/>
        </w:rPr>
        <w:t xml:space="preserve">节步骤</w:t>
      </w:r>
      <w:r>
        <w:t xml:space="preserve"> 2 </w:t>
      </w:r>
      <w:r>
        <w:rPr>
          <w:rFonts w:hint="eastAsia"/>
        </w:rPr>
        <w:t xml:space="preserve">关于输入校验必要性的说明。）</w:t>
      </w:r>
    </w:p>
    <w:p>
      <w:pPr>
        <w:pStyle w:val="BodyText"/>
      </w:pPr>
      <w:r>
        <w:rPr>
          <w:rFonts w:hint="eastAsia"/>
        </w:rPr>
        <w:t xml:space="preserve">（3）</w:t>
      </w:r>
      <w:r>
        <w:rPr>
          <w:rFonts w:hint="eastAsia"/>
          <w:b/>
          <w:bCs/>
        </w:rPr>
        <w:t xml:space="preserve">上述第二类方案的求解代价与本场景不匹配</w:t>
      </w:r>
      <w:r>
        <w:rPr>
          <w:rFonts w:hint="eastAsia"/>
        </w:rPr>
        <w:t xml:space="preserve">。显式整数规划加元启发式的求解方式，</w:t>
      </w:r>
      <w:r>
        <w:t xml:space="preserve"> </w:t>
      </w:r>
      <w:r>
        <w:rPr>
          <w:rFonts w:hint="eastAsia"/>
        </w:rPr>
        <w:t xml:space="preserve">虽然可以表达载重-能耗关系，但其计算代价不适合“目标点数</w:t>
      </w:r>
      <w:r>
        <w:t xml:space="preserve"> 20 </w:t>
      </w:r>
      <w:r>
        <w:rPr>
          <w:rFonts w:hint="eastAsia"/>
        </w:rPr>
        <w:t xml:space="preserve">以内、</w:t>
      </w:r>
      <w:r>
        <w:t xml:space="preserve"> </w:t>
      </w:r>
      <w:r>
        <w:rPr>
          <w:rFonts w:hint="eastAsia"/>
        </w:rPr>
        <w:t xml:space="preserve">需要在线快速重算、且要求结果确定可复现”的使用场景。</w:t>
      </w:r>
    </w:p>
    <w:p>
      <w:pPr>
        <w:pStyle w:val="BodyText"/>
      </w:pPr>
      <w:r>
        <w:rPr>
          <w:rFonts w:hint="eastAsia"/>
        </w:rPr>
        <w:t xml:space="preserve">（4）</w:t>
      </w:r>
      <w:r>
        <w:rPr>
          <w:rFonts w:hint="eastAsia"/>
          <w:b/>
          <w:bCs/>
        </w:rPr>
        <w:t xml:space="preserve">“求解精度”与“资源预算”之间的矛盾缺乏调度手段</w:t>
      </w:r>
      <w:r>
        <w:rPr>
          <w:rFonts w:hint="eastAsia"/>
        </w:rPr>
        <w:t xml:space="preserve">。在服务化/机载的在线场景中，</w:t>
      </w:r>
      <w:r>
        <w:t xml:space="preserve"> </w:t>
      </w:r>
      <w:r>
        <w:rPr>
          <w:rFonts w:hint="eastAsia"/>
        </w:rPr>
        <w:t xml:space="preserve">每次求解都受一个</w:t>
      </w:r>
      <w:r>
        <w:rPr>
          <w:rFonts w:hint="eastAsia"/>
          <w:b/>
          <w:bCs/>
        </w:rPr>
        <w:t xml:space="preserve">运行时资源预算</w:t>
      </w:r>
      <w:r>
        <w:rPr>
          <w:rFonts w:hint="eastAsia"/>
        </w:rPr>
        <w:t xml:space="preserve">（响应时限、可用内存）约束，而该预算随负载、</w:t>
      </w:r>
      <w:r>
        <w:t xml:space="preserve"> </w:t>
      </w:r>
      <w:r>
        <w:rPr>
          <w:rFonts w:hint="eastAsia"/>
        </w:rPr>
        <w:t xml:space="preserve">机型、并发数变化。现有的三类做法都不能在预算约束下兼顾质量与可响应性：</w:t>
      </w:r>
      <w:r>
        <w:t xml:space="preserve"> </w:t>
      </w:r>
      <w:r>
        <w:rPr>
          <w:rFonts w:hint="eastAsia"/>
        </w:rPr>
        <w:t xml:space="preserve">纯启发式虽快，但只给出近似解且</w:t>
      </w:r>
      <w:r>
        <w:rPr>
          <w:rFonts w:hint="eastAsia"/>
          <w:b/>
          <w:bCs/>
        </w:rPr>
        <w:t xml:space="preserve">没有任何质量信息</w:t>
      </w:r>
      <w:r>
        <w:rPr>
          <w:rFonts w:hint="eastAsia"/>
        </w:rPr>
        <w:t xml:space="preserve">，使用者无法判断“离最优还差多少”；</w:t>
      </w:r>
      <w:r>
        <w:t xml:space="preserve"> </w:t>
      </w:r>
      <w:r>
        <w:rPr>
          <w:rFonts w:hint="eastAsia"/>
        </w:rPr>
        <w:t xml:space="preserve">精确求解器虽能保证最优，但其耗时与内存随规模指数增长，</w:t>
      </w:r>
      <w:r>
        <w:rPr>
          <w:rFonts w:hint="eastAsia"/>
          <w:b/>
          <w:bCs/>
        </w:rPr>
        <w:t xml:space="preserve">一旦超出预算就会超时或内存溢出</w:t>
      </w:r>
      <w:r>
        <w:rPr>
          <w:rFonts w:hint="eastAsia"/>
        </w:rPr>
        <w:t xml:space="preserve">，</w:t>
      </w:r>
      <w:r>
        <w:t xml:space="preserve"> </w:t>
      </w:r>
      <w:r>
        <w:rPr>
          <w:rFonts w:hint="eastAsia"/>
        </w:rPr>
        <w:t xml:space="preserve">且无法在超出预算时给出一份可用的次优解。因此，现有技术缺少一种</w:t>
      </w:r>
      <w:r>
        <w:rPr>
          <w:rFonts w:hint="eastAsia"/>
          <w:b/>
          <w:bCs/>
        </w:rPr>
        <w:t xml:space="preserve">按运行时资源预算</w:t>
      </w:r>
      <w:r>
        <w:rPr>
          <w:b/>
          <w:bCs/>
        </w:rPr>
        <w:t xml:space="preserve"> </w:t>
      </w:r>
      <w:r>
        <w:rPr>
          <w:rFonts w:hint="eastAsia"/>
          <w:b/>
          <w:bCs/>
        </w:rPr>
        <w:t xml:space="preserve">自动选择求解模式、并在降级时仍能交代结果质量</w:t>
      </w:r>
      <w:r>
        <w:rPr>
          <w:rFonts w:hint="eastAsia"/>
        </w:rPr>
        <w:t xml:space="preserve">的求解架构。</w:t>
      </w:r>
    </w:p>
    <w:bookmarkEnd w:id="13"/>
    <w:bookmarkStart w:id="14" w:name="本说明书采用的能量模型"/>
    <w:p>
      <w:pPr>
        <w:pStyle w:val="Heading3"/>
      </w:pPr>
      <w:r>
        <w:t xml:space="preserve">3.4 </w:t>
      </w:r>
      <w:r>
        <w:rPr>
          <w:rFonts w:hint="eastAsia"/>
        </w:rPr>
        <w:t xml:space="preserve">本说明书采用的能量模型</w:t>
      </w:r>
    </w:p>
    <w:p>
      <w:pPr>
        <w:pStyle w:val="FirstParagraph"/>
      </w:pPr>
      <w:r>
        <w:rPr>
          <w:rFonts w:hint="eastAsia"/>
        </w:rPr>
        <w:t xml:space="preserve">本发明采用载重-能耗线性耦合模型：单位距离能耗率</w:t>
      </w:r>
    </w:p>
    <w:p>
      <w:pPr>
        <w:pStyle w:val="BodyText"/>
      </w:pPr>
      <m:oMathPara>
        <m:oMathParaPr>
          <m:jc m:val="center"/>
        </m:oMathParaPr>
        <m:oMath>
          <m:r>
            <m:t>ρ</m:t>
          </m:r>
          <m:r>
            <m:rPr>
              <m:sty m:val="p"/>
            </m:rPr>
            <m:t>(</m:t>
          </m:r>
          <m:r>
            <m:t>L</m:t>
          </m:r>
          <m:r>
            <m:rPr>
              <m:sty m:val="p"/>
            </m:rPr>
            <m:t>)</m:t>
          </m:r>
          <m:r>
            <m:rPr>
              <m:sty m:val="p"/>
            </m:rPr>
            <m:t>=</m:t>
          </m:r>
          <m:r>
            <m:t>α</m:t>
          </m:r>
          <m:r>
            <m:rPr>
              <m:sty m:val="p"/>
            </m:rPr>
            <m:t>+</m:t>
          </m:r>
          <m:r>
            <m:t>β</m:t>
          </m:r>
          <m:r>
            <m:t>L</m:t>
          </m:r>
        </m:oMath>
      </m:oMathPara>
    </w:p>
    <w:p>
      <w:pPr>
        <w:pStyle w:val="FirstParagraph"/>
      </w:pPr>
      <w:r>
        <w:rPr>
          <w:rFonts w:hint="eastAsia"/>
        </w:rPr>
        <w:t xml:space="preserve">其中</w:t>
      </w:r>
      <w:r>
        <w:t xml:space="preserve"> </w:t>
      </w:r>
      <m:oMath>
        <m:r>
          <m:t>L</m:t>
        </m:r>
      </m:oMath>
      <w:r>
        <w:t xml:space="preserve"> </w:t>
      </w:r>
      <w:r>
        <w:rPr>
          <w:rFonts w:hint="eastAsia"/>
        </w:rPr>
        <w:t xml:space="preserve">为出发时的载重（kg），</w:t>
      </w:r>
      <m:oMath>
        <m:r>
          <m:t>α</m:t>
        </m:r>
      </m:oMath>
      <w:r>
        <w:t xml:space="preserve"> </w:t>
      </w:r>
      <w:r>
        <w:rPr>
          <w:rFonts w:hint="eastAsia"/>
        </w:rPr>
        <w:t xml:space="preserve">为空载能耗率（Wh/m，即纵截距），</w:t>
      </w:r>
      <w:r>
        <w:t xml:space="preserve"> </w:t>
      </w:r>
      <m:oMath>
        <m:r>
          <m:t>β</m:t>
        </m:r>
      </m:oMath>
      <w:r>
        <w:t xml:space="preserve"> </w:t>
      </w:r>
      <w:r>
        <w:rPr>
          <w:rFonts w:hint="eastAsia"/>
        </w:rPr>
        <w:t xml:space="preserve">为载重敏感系数（Wh/(m·kg)，即斜率）。相应地，一段几何距离为</w:t>
      </w:r>
      <w:r>
        <w:t xml:space="preserve"> </w:t>
      </w:r>
      <m:oMath>
        <m:r>
          <m:t>d</m:t>
        </m:r>
      </m:oMath>
      <w:r>
        <w:t xml:space="preserve"> </w:t>
      </w:r>
      <w:r>
        <w:rPr>
          <w:rFonts w:hint="eastAsia"/>
        </w:rPr>
        <w:t xml:space="preserve">的航程，</w:t>
      </w:r>
      <w:r>
        <w:t xml:space="preserve"> </w:t>
      </w:r>
      <w:r>
        <w:rPr>
          <w:rFonts w:hint="eastAsia"/>
        </w:rPr>
        <w:t xml:space="preserve">其能耗为</w:t>
      </w:r>
      <w:r>
        <w:t xml:space="preserve"> </w:t>
      </w:r>
      <m:oMath>
        <m:r>
          <m:t>d</m:t>
        </m:r>
        <m:r>
          <m:rPr>
            <m:sty m:val="p"/>
          </m:rPr>
          <m:t>(</m:t>
        </m:r>
        <m:r>
          <m:t>α</m:t>
        </m:r>
        <m:r>
          <m:rPr>
            <m:sty m:val="p"/>
          </m:rPr>
          <m:t>+</m:t>
        </m:r>
        <m:r>
          <m:t>β</m:t>
        </m:r>
        <m:r>
          <m:t>L</m:t>
        </m:r>
        <m:r>
          <m:rPr>
            <m:sty m:val="p"/>
          </m:rPr>
          <m:t>)</m:t>
        </m:r>
      </m:oMath>
      <w:r>
        <w:t xml:space="preserve">。</w:t>
      </w:r>
    </w:p>
    <w:p>
      <w:r>
        <w:pict>
          <v:rect style="width:0;height:1.5pt" o:hralign="center" o:hrstd="t" o:hr="t"/>
        </w:pict>
      </w:r>
    </w:p>
    <w:bookmarkEnd w:id="14"/>
    <w:bookmarkEnd w:id="15"/>
    <w:bookmarkStart w:id="16" w:name="四本发明要解决的技术问题"/>
    <w:p>
      <w:pPr>
        <w:pStyle w:val="Heading2"/>
      </w:pPr>
      <w:r>
        <w:rPr>
          <w:rFonts w:hint="eastAsia"/>
        </w:rPr>
        <w:t xml:space="preserve">四、本发明要解决的技术问题</w:t>
      </w:r>
    </w:p>
    <w:p>
      <w:pPr>
        <w:pStyle w:val="FirstParagraph"/>
      </w:pPr>
      <w:r>
        <w:rPr>
          <w:rFonts w:hint="eastAsia"/>
        </w:rPr>
        <w:t xml:space="preserve">本发明要解决的技术问题是：</w:t>
      </w:r>
      <w:r>
        <w:rPr>
          <w:rFonts w:hint="eastAsia"/>
          <w:b/>
          <w:bCs/>
        </w:rPr>
        <w:t xml:space="preserve">在运行时资源预算（求解时限、可用内存）约束下，</w:t>
      </w:r>
      <w:r>
        <w:rPr>
          <w:b/>
          <w:bCs/>
        </w:rPr>
        <w:t xml:space="preserve"> </w:t>
      </w:r>
      <w:r>
        <w:rPr>
          <w:rFonts w:hint="eastAsia"/>
          <w:b/>
          <w:bCs/>
        </w:rPr>
        <w:t xml:space="preserve">同时保证求解结果的最优性与可响应性</w:t>
      </w:r>
      <w:r>
        <w:rPr>
          <w:rFonts w:hint="eastAsia"/>
        </w:rPr>
        <w:t xml:space="preserve">——即在预算之内给出</w:t>
      </w:r>
      <w:r>
        <w:rPr>
          <w:rFonts w:hint="eastAsia"/>
          <w:b/>
          <w:bCs/>
        </w:rPr>
        <w:t xml:space="preserve">经证明的最优解</w:t>
      </w:r>
      <w:r>
        <w:rPr>
          <w:rFonts w:hint="eastAsia"/>
        </w:rPr>
        <w:t xml:space="preserve">，</w:t>
      </w:r>
      <w:r>
        <w:t xml:space="preserve"> </w:t>
      </w:r>
      <w:r>
        <w:rPr>
          <w:rFonts w:hint="eastAsia"/>
        </w:rPr>
        <w:t xml:space="preserve">在预算不足时自动给出一份仍可秒级返回的可行解，并在两种情形下都能向调用方</w:t>
      </w:r>
      <w:r>
        <w:t xml:space="preserve"> </w:t>
      </w:r>
      <w:r>
        <w:rPr>
          <w:rFonts w:hint="eastAsia"/>
        </w:rPr>
        <w:t xml:space="preserve">交代结果的质量。</w:t>
      </w:r>
    </w:p>
    <w:p>
      <w:pPr>
        <w:pStyle w:val="BodyText"/>
      </w:pPr>
      <w:r>
        <w:rPr>
          <w:rFonts w:hint="eastAsia"/>
        </w:rPr>
        <w:t xml:space="preserve">为实现该技术问题，本发明在实施中采用了下列必要环节；这些环节</w:t>
      </w:r>
      <w:r>
        <w:rPr>
          <w:rFonts w:hint="eastAsia"/>
          <w:b/>
          <w:bCs/>
        </w:rPr>
        <w:t xml:space="preserve">均属本领域已知技术</w:t>
      </w:r>
      <w:r>
        <w:t xml:space="preserve"> </w:t>
      </w:r>
      <w:r>
        <w:rPr>
          <w:rFonts w:hint="eastAsia"/>
        </w:rPr>
        <w:t xml:space="preserve">（详见</w:t>
      </w:r>
      <w:r>
        <w:t xml:space="preserve"> 3.2 </w:t>
      </w:r>
      <w:r>
        <w:rPr>
          <w:rFonts w:hint="eastAsia"/>
        </w:rPr>
        <w:t xml:space="preserve">节及各环节处的如实说明），</w:t>
      </w:r>
      <w:r>
        <w:rPr>
          <w:rFonts w:hint="eastAsia"/>
          <w:b/>
          <w:bCs/>
        </w:rPr>
        <w:t xml:space="preserve">其本身不构成本发明的区别技术特征</w:t>
      </w:r>
      <w:r>
        <w:rPr>
          <w:rFonts w:hint="eastAsia"/>
        </w:rPr>
        <w:t xml:space="preserve">，</w:t>
      </w:r>
      <w:r>
        <w:t xml:space="preserve"> </w:t>
      </w:r>
      <w:r>
        <w:rPr>
          <w:rFonts w:hint="eastAsia"/>
        </w:rPr>
        <w:t xml:space="preserve">此处仅列出以便理解技术方案：</w:t>
      </w:r>
    </w:p>
    <w:p>
      <w:pPr>
        <w:pStyle w:val="BodyText"/>
      </w:pPr>
      <w:r>
        <w:rPr>
          <w:rFonts w:hint="eastAsia"/>
        </w:rPr>
        <w:t xml:space="preserve">（1）</w:t>
      </w:r>
      <w:r>
        <w:rPr>
          <w:rFonts w:hint="eastAsia"/>
          <w:b/>
          <w:bCs/>
        </w:rPr>
        <w:t xml:space="preserve">使载重-能耗耦合进入优化目标</w:t>
      </w:r>
      <w:r>
        <w:rPr>
          <w:rFonts w:hint="eastAsia"/>
        </w:rPr>
        <w:t xml:space="preserve">：即</w:t>
      </w:r>
      <w:r>
        <w:t xml:space="preserve"> 5.2 </w:t>
      </w:r>
      <w:r>
        <w:rPr>
          <w:rFonts w:hint="eastAsia"/>
        </w:rPr>
        <w:t xml:space="preserve">节以载重感知的等效电量距离（EED）</w:t>
      </w:r>
      <w:r>
        <w:t xml:space="preserve"> </w:t>
      </w:r>
      <w:r>
        <w:rPr>
          <w:rFonts w:hint="eastAsia"/>
        </w:rPr>
        <w:t xml:space="preserve">表达优化目标——它是已知的载重-能耗线性模型的等价书写形式，</w:t>
      </w:r>
      <w:r>
        <w:t xml:space="preserve"> </w:t>
      </w:r>
      <w:r>
        <w:rPr>
          <w:rFonts w:hint="eastAsia"/>
        </w:rPr>
        <w:t xml:space="preserve">把状态相关的能耗折算为可与几何距离直接比较、叠加的“距离”量纲；</w:t>
      </w:r>
      <w:r>
        <w:t xml:space="preserve"> </w:t>
      </w:r>
      <w:r>
        <w:rPr>
          <w:rFonts w:hint="eastAsia"/>
        </w:rPr>
        <w:t xml:space="preserve">（2）</w:t>
      </w:r>
      <w:r>
        <w:rPr>
          <w:rFonts w:hint="eastAsia"/>
          <w:b/>
          <w:bCs/>
        </w:rPr>
        <w:t xml:space="preserve">把载重上限与电池续航的判定嵌入构造与搜索过程</w:t>
      </w:r>
      <w:r>
        <w:rPr>
          <w:rFonts w:hint="eastAsia"/>
        </w:rPr>
        <w:t xml:space="preserve">：构造阶段采用逐点返航电量预留</w:t>
      </w:r>
      <w:r>
        <w:t xml:space="preserve"> </w:t>
      </w:r>
      <w:r>
        <w:rPr>
          <w:rFonts w:hint="eastAsia"/>
        </w:rPr>
        <w:t xml:space="preserve">作保守预筛（可选），最终可行性判据为</w:t>
      </w:r>
      <w:r>
        <w:rPr>
          <w:rFonts w:hint="eastAsia"/>
          <w:b/>
          <w:bCs/>
        </w:rPr>
        <w:t xml:space="preserve">全程累计能耗不超过电池容量</w:t>
      </w:r>
      <w:r>
        <w:t xml:space="preserve"> </w:t>
      </w:r>
      <w:r>
        <w:rPr>
          <w:rFonts w:hint="eastAsia"/>
        </w:rPr>
        <w:t xml:space="preserve">（注：当总需求量本身超过载重上限时，任何访问顺序均不可行，此时正确的技术表现是</w:t>
      </w:r>
      <w:r>
        <w:t xml:space="preserve"> </w:t>
      </w:r>
      <w:r>
        <w:rPr>
          <w:rFonts w:hint="eastAsia"/>
        </w:rPr>
        <w:t xml:space="preserve">判定不可行并给出原因——本发明亦如此处理，见</w:t>
      </w:r>
      <w:r>
        <w:t xml:space="preserve"> 5.3 </w:t>
      </w:r>
      <w:r>
        <w:rPr>
          <w:rFonts w:hint="eastAsia"/>
        </w:rPr>
        <w:t xml:space="preserve">节步骤</w:t>
      </w:r>
      <w:r>
        <w:t xml:space="preserve"> </w:t>
      </w:r>
      <w:r>
        <w:rPr>
          <w:rFonts w:hint="eastAsia"/>
        </w:rPr>
        <w:t xml:space="preserve">2）；</w:t>
      </w:r>
      <w:r>
        <w:t xml:space="preserve"> </w:t>
      </w:r>
      <w:r>
        <w:rPr>
          <w:rFonts w:hint="eastAsia"/>
        </w:rPr>
        <w:t xml:space="preserve">（3）</w:t>
      </w:r>
      <w:r>
        <w:rPr>
          <w:rFonts w:hint="eastAsia"/>
          <w:b/>
          <w:bCs/>
        </w:rPr>
        <w:t xml:space="preserve">保持轻量与确定性</w:t>
      </w:r>
      <w:r>
        <w:rPr>
          <w:rFonts w:hint="eastAsia"/>
        </w:rPr>
        <w:t xml:space="preserve">：不依赖大规模元启发式，且对相同输入给出相同输出</w:t>
      </w:r>
      <w:r>
        <w:t xml:space="preserve"> </w:t>
      </w:r>
      <w:r>
        <w:rPr>
          <w:rFonts w:hint="eastAsia"/>
        </w:rPr>
        <w:t xml:space="preserve">（结果可复现、可审计）。</w:t>
      </w:r>
    </w:p>
    <w:p>
      <w:pPr>
        <w:pStyle w:val="BodyText"/>
      </w:pPr>
      <w:r>
        <w:rPr>
          <w:rFonts w:hint="eastAsia"/>
        </w:rPr>
        <w:t xml:space="preserve">在上述已知技术环节之上，本发明所要解决的技术问题、以及本发明的区别技术特征，</w:t>
      </w:r>
      <w:r>
        <w:t xml:space="preserve"> </w:t>
      </w:r>
      <w:r>
        <w:rPr>
          <w:rFonts w:hint="eastAsia"/>
        </w:rPr>
        <w:t xml:space="preserve">落在下述</w:t>
      </w:r>
      <w:r>
        <w:rPr>
          <w:rFonts w:hint="eastAsia"/>
          <w:b/>
          <w:bCs/>
        </w:rPr>
        <w:t xml:space="preserve">求解架构</w:t>
      </w:r>
      <w:r>
        <w:rPr>
          <w:rFonts w:hint="eastAsia"/>
        </w:rPr>
        <w:t xml:space="preserve">上：</w:t>
      </w:r>
    </w:p>
    <w:p>
      <w:pPr>
        <w:pStyle w:val="BodyText"/>
      </w:pPr>
      <w:r>
        <w:rPr>
          <w:rFonts w:hint="eastAsia"/>
          <w:b/>
          <w:bCs/>
        </w:rPr>
        <w:t xml:space="preserve">求解入口按目标点数估算精确求解所需的耗时与峰值内存，与预算比较后自动选择求解模式；</w:t>
      </w:r>
      <w:r>
        <w:rPr>
          <w:b/>
          <w:bCs/>
        </w:rPr>
        <w:t xml:space="preserve"> </w:t>
      </w:r>
      <w:r>
        <w:rPr>
          <w:rFonts w:hint="eastAsia"/>
          <w:b/>
          <w:bCs/>
        </w:rPr>
        <w:t xml:space="preserve">并使两种模式互为支撑——降级模式先产出一个可行解，该解既作为预算不足时的最终输出，</w:t>
      </w:r>
      <w:r>
        <w:rPr>
          <w:b/>
          <w:bCs/>
        </w:rPr>
        <w:t xml:space="preserve"> </w:t>
      </w:r>
      <w:r>
        <w:rPr>
          <w:rFonts w:hint="eastAsia"/>
          <w:b/>
          <w:bCs/>
        </w:rPr>
        <w:t xml:space="preserve">又作为精确模式搜索的剪枝上界（上界越紧、剪枝越强），从而把“在线精确最优”的适用范围</w:t>
      </w:r>
      <w:r>
        <w:rPr>
          <w:b/>
          <w:bCs/>
        </w:rPr>
        <w:t xml:space="preserve"> </w:t>
      </w:r>
      <w:r>
        <w:rPr>
          <w:rFonts w:hint="eastAsia"/>
          <w:b/>
          <w:bCs/>
        </w:rPr>
        <w:t xml:space="preserve">从</w:t>
      </w:r>
      <w:r>
        <w:rPr>
          <w:b/>
          <w:bCs/>
        </w:rPr>
        <w:t xml:space="preserve"> n≤15 </w:t>
      </w:r>
      <w:r>
        <w:rPr>
          <w:rFonts w:hint="eastAsia"/>
          <w:b/>
          <w:bCs/>
        </w:rPr>
        <w:t xml:space="preserve">推至</w:t>
      </w:r>
      <w:r>
        <w:rPr>
          <w:b/>
          <w:bCs/>
        </w:rPr>
        <w:t xml:space="preserve"> </w:t>
      </w:r>
      <w:r>
        <w:rPr>
          <w:rFonts w:hint="eastAsia"/>
          <w:b/>
          <w:bCs/>
        </w:rPr>
        <w:t xml:space="preserve">n≤20（即本发明的整个目标规模）；精确模式反过来给出经证明的最优值与</w:t>
      </w:r>
      <w:r>
        <w:rPr>
          <w:b/>
          <w:bCs/>
        </w:rPr>
        <w:t xml:space="preserve"> </w:t>
      </w:r>
      <w:r>
        <w:rPr>
          <w:rFonts w:hint="eastAsia"/>
          <w:b/>
          <w:bCs/>
        </w:rPr>
        <w:t xml:space="preserve">可行性判定，两模式同时执行时即可</w:t>
      </w:r>
      <w:r>
        <w:rPr>
          <w:rFonts w:hint="eastAsia"/>
        </w:rPr>
        <w:t xml:space="preserve">确切得出</w:t>
      </w:r>
      <w:r>
        <w:rPr>
          <w:rFonts w:hint="eastAsia"/>
          <w:b/>
          <w:bCs/>
        </w:rPr>
        <w:t xml:space="preserve">降级解与最优解的差距</w:t>
      </w:r>
      <w:r>
        <w:rPr>
          <w:b/>
          <w:bCs/>
        </w:rPr>
        <w:t xml:space="preserve"> </w:t>
      </w:r>
      <w:r>
        <w:rPr>
          <w:rFonts w:hint="eastAsia"/>
          <w:b/>
          <w:bCs/>
        </w:rPr>
        <w:t xml:space="preserve">（实测均值</w:t>
      </w:r>
      <w:r>
        <w:rPr>
          <w:b/>
          <w:bCs/>
        </w:rPr>
        <w:t xml:space="preserve"> </w:t>
      </w:r>
      <w:r>
        <w:rPr>
          <w:rFonts w:hint="eastAsia"/>
          <w:b/>
          <w:bCs/>
        </w:rPr>
        <w:t xml:space="preserve">0.43%）；预算不足以完成精确求解时，亦可由求解过程中的</w:t>
      </w:r>
      <w:r>
        <w:rPr>
          <w:rFonts w:hint="eastAsia"/>
        </w:rPr>
        <w:t xml:space="preserve">可采纳下界</w:t>
      </w:r>
      <w:r>
        <w:rPr>
          <w:b/>
          <w:bCs/>
        </w:rPr>
        <w:t xml:space="preserve"> </w:t>
      </w:r>
      <w:r>
        <w:rPr>
          <w:rFonts w:hint="eastAsia"/>
          <w:b/>
          <w:bCs/>
        </w:rPr>
        <w:t xml:space="preserve">给出差距的</w:t>
      </w:r>
      <w:r>
        <w:rPr>
          <w:rFonts w:hint="eastAsia"/>
        </w:rPr>
        <w:t xml:space="preserve">上界</w:t>
      </w:r>
      <w:r>
        <w:rPr>
          <w:rFonts w:hint="eastAsia"/>
          <w:b/>
          <w:bCs/>
        </w:rPr>
        <w:t xml:space="preserve">（对任意实例成立，但实测该上界较松，见</w:t>
      </w:r>
      <w:r>
        <w:rPr>
          <w:b/>
          <w:bCs/>
        </w:rPr>
        <w:t xml:space="preserve"> 6.6 </w:t>
      </w:r>
      <w:r>
        <w:rPr>
          <w:rFonts w:hint="eastAsia"/>
          <w:b/>
          <w:bCs/>
        </w:rPr>
        <w:t xml:space="preserve">节）。</w:t>
      </w:r>
    </w:p>
    <w:p>
      <w:pPr>
        <w:pStyle w:val="BodyText"/>
      </w:pPr>
      <w:r>
        <w:rPr>
          <w:rFonts w:hint="eastAsia"/>
        </w:rPr>
        <w:t xml:space="preserve">单独使用其中任一模式均无法做到“n≤20</w:t>
      </w:r>
      <w:r>
        <w:t xml:space="preserve"> </w:t>
      </w:r>
      <w:r>
        <w:rPr>
          <w:rFonts w:hint="eastAsia"/>
        </w:rPr>
        <w:t xml:space="preserve">在线精确最优”：纯启发式给不出最优性，</w:t>
      </w:r>
      <w:r>
        <w:t xml:space="preserve"> </w:t>
      </w:r>
      <w:r>
        <w:rPr>
          <w:rFonts w:hint="eastAsia"/>
        </w:rPr>
        <w:t xml:space="preserve">纯精确求解则在</w:t>
      </w:r>
      <w:r>
        <w:t xml:space="preserve"> n=20 </w:t>
      </w:r>
      <w:r>
        <w:rPr>
          <w:rFonts w:hint="eastAsia"/>
        </w:rPr>
        <w:t xml:space="preserve">上超出在线预算（原实现需约</w:t>
      </w:r>
      <w:r>
        <w:t xml:space="preserve"> 96.5 </w:t>
      </w:r>
      <w:r>
        <w:rPr>
          <w:rFonts w:hint="eastAsia"/>
        </w:rPr>
        <w:t xml:space="preserve">s）。</w:t>
      </w:r>
      <w:r>
        <w:t xml:space="preserve"> </w:t>
      </w:r>
      <w:r>
        <w:rPr>
          <w:rFonts w:hint="eastAsia"/>
        </w:rPr>
        <w:t xml:space="preserve">即本发明的效果来自于两模式</w:t>
      </w:r>
      <w:r>
        <w:rPr>
          <w:rFonts w:hint="eastAsia"/>
          <w:b/>
          <w:bCs/>
        </w:rPr>
        <w:t xml:space="preserve">互为供料的组合</w:t>
      </w:r>
      <w:r>
        <w:rPr>
          <w:rFonts w:hint="eastAsia"/>
        </w:rPr>
        <w:t xml:space="preserve">，而非任一要素的简单叠加。</w:t>
      </w:r>
    </w:p>
    <w:p>
      <w:r>
        <w:pict>
          <v:rect style="width:0;height:1.5pt" o:hralign="center" o:hrstd="t" o:hr="t"/>
        </w:pict>
      </w:r>
    </w:p>
    <w:bookmarkEnd w:id="16"/>
    <w:bookmarkStart w:id="25" w:name="五本发明创造的技术手段"/>
    <w:p>
      <w:pPr>
        <w:pStyle w:val="Heading2"/>
      </w:pPr>
      <w:r>
        <w:rPr>
          <w:rFonts w:hint="eastAsia"/>
        </w:rPr>
        <w:t xml:space="preserve">五、本发明创造的技术手段</w:t>
      </w:r>
    </w:p>
    <w:bookmarkStart w:id="17" w:name="总体架构与符号说明"/>
    <w:p>
      <w:pPr>
        <w:pStyle w:val="Heading3"/>
      </w:pPr>
      <w:r>
        <w:t xml:space="preserve">5.1 </w:t>
      </w:r>
      <w:r>
        <w:rPr>
          <w:rFonts w:hint="eastAsia"/>
        </w:rPr>
        <w:t xml:space="preserve">总体架构与符号说明</w:t>
      </w:r>
    </w:p>
    <w:p>
      <w:pPr>
        <w:pStyle w:val="FirstParagraph"/>
      </w:pPr>
      <w:r>
        <w:rPr>
          <w:rFonts w:hint="eastAsia"/>
        </w:rPr>
        <w:t xml:space="preserve">本发明的核心是一种</w:t>
      </w:r>
      <w:r>
        <w:rPr>
          <w:rFonts w:hint="eastAsia"/>
          <w:b/>
          <w:bCs/>
        </w:rPr>
        <w:t xml:space="preserve">自适应分级求解架构</w:t>
      </w:r>
      <w:r>
        <w:rPr>
          <w:rFonts w:hint="eastAsia"/>
        </w:rPr>
        <w:t xml:space="preserve">：方法内部同时具备两种求解模式——</w:t>
      </w:r>
      <w:r>
        <w:t xml:space="preserve"> </w:t>
      </w:r>
      <w:r>
        <w:rPr>
          <w:rFonts w:hint="eastAsia"/>
          <w:b/>
          <w:bCs/>
        </w:rPr>
        <w:t xml:space="preserve">降级（启发式）模式</w:t>
      </w:r>
      <w:r>
        <w:rPr>
          <w:rFonts w:hint="eastAsia"/>
        </w:rPr>
        <w:t xml:space="preserve">（以下简称降级模式）与</w:t>
      </w:r>
      <w:r>
        <w:rPr>
          <w:rFonts w:hint="eastAsia"/>
          <w:b/>
          <w:bCs/>
        </w:rPr>
        <w:t xml:space="preserve">精确模式</w:t>
      </w:r>
      <w:r>
        <w:rPr>
          <w:rFonts w:hint="eastAsia"/>
        </w:rPr>
        <w:t xml:space="preserve">——并按</w:t>
      </w:r>
      <w:r>
        <w:rPr>
          <w:rFonts w:hint="eastAsia"/>
          <w:b/>
          <w:bCs/>
        </w:rPr>
        <w:t xml:space="preserve">运行时资源预算</w:t>
      </w:r>
      <w:r>
        <w:t xml:space="preserve"> </w:t>
      </w:r>
      <w:r>
        <w:rPr>
          <w:rFonts w:hint="eastAsia"/>
        </w:rPr>
        <w:t xml:space="preserve">（求解时限、可用内存）自动选择其一。两种模式并非彼此替代，而是</w:t>
      </w:r>
      <w:r>
        <w:rPr>
          <w:rFonts w:hint="eastAsia"/>
          <w:b/>
          <w:bCs/>
        </w:rPr>
        <w:t xml:space="preserve">互为支撑</w:t>
      </w:r>
      <w:r>
        <w:rPr>
          <w:rFonts w:hint="eastAsia"/>
        </w:rPr>
        <w:t xml:space="preserve">：</w:t>
      </w:r>
      <w:r>
        <w:t xml:space="preserve"> </w:t>
      </w:r>
      <w:r>
        <w:rPr>
          <w:rFonts w:hint="eastAsia"/>
        </w:rPr>
        <w:t xml:space="preserve">降级模式先求出一个可行解，该解既作为预算不足时的最终输出，又作为精确模式搜索的</w:t>
      </w:r>
      <w:r>
        <w:rPr>
          <w:rFonts w:hint="eastAsia"/>
          <w:b/>
          <w:bCs/>
        </w:rPr>
        <w:t xml:space="preserve">剪枝上界</w:t>
      </w:r>
      <w:r>
        <w:rPr>
          <w:rFonts w:hint="eastAsia"/>
        </w:rPr>
        <w:t xml:space="preserve">；</w:t>
      </w:r>
      <w:r>
        <w:t xml:space="preserve"> </w:t>
      </w:r>
      <w:r>
        <w:rPr>
          <w:rFonts w:hint="eastAsia"/>
        </w:rPr>
        <w:t xml:space="preserve">精确模式在预算充足时给出</w:t>
      </w:r>
      <w:r>
        <w:rPr>
          <w:rFonts w:hint="eastAsia"/>
          <w:b/>
          <w:bCs/>
        </w:rPr>
        <w:t xml:space="preserve">经证明的最优解</w:t>
      </w:r>
      <w:r>
        <w:rPr>
          <w:rFonts w:hint="eastAsia"/>
        </w:rPr>
        <w:t xml:space="preserve">，并可据以判定“在该约束下是否存在可行解”。</w:t>
      </w:r>
      <w:r>
        <w:t xml:space="preserve"> </w:t>
      </w:r>
      <w:r>
        <w:rPr>
          <w:rFonts w:hint="eastAsia"/>
        </w:rPr>
        <w:t xml:space="preserve">方法总体流程如图</w:t>
      </w:r>
      <w:r>
        <w:t xml:space="preserve"> 1 </w:t>
      </w:r>
      <w:r>
        <w:rPr>
          <w:rFonts w:hint="eastAsia"/>
        </w:rPr>
        <w:t xml:space="preserve">所示，架构与两模式协同关系如图</w:t>
      </w:r>
      <w:r>
        <w:t xml:space="preserve"> 10 </w:t>
      </w:r>
      <w:r>
        <w:rPr>
          <w:rFonts w:hint="eastAsia"/>
        </w:rPr>
        <w:t xml:space="preserve">所示。</w:t>
      </w:r>
    </w:p>
    <w:p>
      <w:pPr>
        <w:pStyle w:val="BodyText"/>
      </w:pPr>
      <w:r>
        <w:rPr>
          <w:rFonts w:hint="eastAsia"/>
        </w:rPr>
        <w:t xml:space="preserve">方法按实施顺序共六个步骤：</w:t>
      </w:r>
    </w:p>
    <w:p>
      <w:pPr>
        <w:pStyle w:val="Compact"/>
        <w:numPr>
          <w:ilvl w:val="0"/>
          <w:numId w:val="1002"/>
        </w:numPr>
      </w:pPr>
      <w:r>
        <w:rPr>
          <w:b/>
          <w:bCs/>
        </w:rPr>
        <w:t xml:space="preserve">S1 </w:t>
      </w:r>
      <w:r>
        <w:rPr>
          <w:rFonts w:hint="eastAsia"/>
          <w:b/>
          <w:bCs/>
        </w:rPr>
        <w:t xml:space="preserve">等效电量距离的构建</w:t>
      </w:r>
      <w:r>
        <w:rPr>
          <w:rFonts w:hint="eastAsia"/>
        </w:rPr>
        <w:t xml:space="preserve">：以</w:t>
      </w:r>
      <w:r>
        <w:rPr>
          <w:rFonts w:hint="eastAsia"/>
          <w:b/>
          <w:bCs/>
        </w:rPr>
        <w:t xml:space="preserve">已知的</w:t>
      </w:r>
      <w:r>
        <w:rPr>
          <w:rFonts w:hint="eastAsia"/>
        </w:rPr>
        <w:t xml:space="preserve">载重-能耗线性模型为基础，</w:t>
      </w:r>
      <w:r>
        <w:t xml:space="preserve"> </w:t>
      </w:r>
      <w:r>
        <w:rPr>
          <w:rFonts w:hint="eastAsia"/>
        </w:rPr>
        <w:t xml:space="preserve">构造载重感知的</w:t>
      </w:r>
      <w:r>
        <w:rPr>
          <w:rFonts w:hint="eastAsia"/>
          <w:b/>
          <w:bCs/>
        </w:rPr>
        <w:t xml:space="preserve">等效电量距离</w:t>
      </w:r>
      <w:r>
        <w:rPr>
          <w:rFonts w:hint="eastAsia"/>
        </w:rPr>
        <w:t xml:space="preserve">（Equivalent</w:t>
      </w:r>
      <w:r>
        <w:t xml:space="preserve"> Energy </w:t>
      </w:r>
      <w:r>
        <w:rPr>
          <w:rFonts w:hint="eastAsia"/>
        </w:rPr>
        <w:t xml:space="preserve">Distance，EED）标度</w:t>
      </w:r>
      <w:r>
        <w:t xml:space="preserve"> </w:t>
      </w:r>
      <w:r>
        <w:rPr>
          <w:rFonts w:hint="eastAsia"/>
        </w:rPr>
        <w:t xml:space="preserve">（各边权按出发载重逐段计算；其定义见</w:t>
      </w:r>
      <w:r>
        <w:t xml:space="preserve"> 5.2 </w:t>
      </w:r>
      <w:r>
        <w:rPr>
          <w:rFonts w:hint="eastAsia"/>
        </w:rPr>
        <w:t xml:space="preserve">节）；</w:t>
      </w:r>
    </w:p>
    <w:p>
      <w:pPr>
        <w:pStyle w:val="Compact"/>
        <w:numPr>
          <w:ilvl w:val="0"/>
          <w:numId w:val="1002"/>
        </w:numPr>
      </w:pPr>
      <w:r>
        <w:rPr>
          <w:b/>
          <w:bCs/>
        </w:rPr>
        <w:t xml:space="preserve">S2 </w:t>
      </w:r>
      <w:r>
        <w:rPr>
          <w:rFonts w:hint="eastAsia"/>
          <w:b/>
          <w:bCs/>
        </w:rPr>
        <w:t xml:space="preserve">电量感知构造</w:t>
      </w:r>
      <w:r>
        <w:rPr>
          <w:rFonts w:hint="eastAsia"/>
        </w:rPr>
        <w:t xml:space="preserve">：以等效电量距离为依据，构造满足载重与电量约束的初始访问顺序；</w:t>
      </w:r>
    </w:p>
    <w:p>
      <w:pPr>
        <w:pStyle w:val="Compact"/>
        <w:numPr>
          <w:ilvl w:val="0"/>
          <w:numId w:val="1002"/>
        </w:numPr>
      </w:pPr>
      <w:r>
        <w:rPr>
          <w:b/>
          <w:bCs/>
        </w:rPr>
        <w:t xml:space="preserve">S3 </w:t>
      </w:r>
      <w:r>
        <w:rPr>
          <w:rFonts w:hint="eastAsia"/>
          <w:b/>
          <w:bCs/>
        </w:rPr>
        <w:t xml:space="preserve">增量式局部搜索</w:t>
      </w:r>
      <w:r>
        <w:rPr>
          <w:rFonts w:hint="eastAsia"/>
        </w:rPr>
        <w:t xml:space="preserve">：以</w:t>
      </w:r>
      <w:r>
        <w:t xml:space="preserve"> 2-opt </w:t>
      </w:r>
      <w:r>
        <w:rPr>
          <w:rFonts w:hint="eastAsia"/>
        </w:rPr>
        <w:t xml:space="preserve">与</w:t>
      </w:r>
      <w:r>
        <w:t xml:space="preserve"> Or-opt </w:t>
      </w:r>
      <w:r>
        <w:rPr>
          <w:rFonts w:hint="eastAsia"/>
        </w:rPr>
        <w:t xml:space="preserve">交替改进，每次候选移动仅对受影响段做增量校验，</w:t>
      </w:r>
      <w:r>
        <w:t xml:space="preserve"> </w:t>
      </w:r>
      <w:r>
        <w:rPr>
          <w:rFonts w:hint="eastAsia"/>
        </w:rPr>
        <w:t xml:space="preserve">输出一个</w:t>
      </w:r>
      <w:r>
        <w:rPr>
          <w:rFonts w:hint="eastAsia"/>
          <w:b/>
          <w:bCs/>
        </w:rPr>
        <w:t xml:space="preserve">可行解</w:t>
      </w:r>
      <w:r>
        <w:rPr>
          <w:rFonts w:hint="eastAsia"/>
        </w:rPr>
        <w:t xml:space="preserve">（即降级模式的解）；</w:t>
      </w:r>
    </w:p>
    <w:p>
      <w:pPr>
        <w:pStyle w:val="Compact"/>
        <w:numPr>
          <w:ilvl w:val="0"/>
          <w:numId w:val="1002"/>
        </w:numPr>
      </w:pPr>
      <w:r>
        <w:rPr>
          <w:b/>
          <w:bCs/>
        </w:rPr>
        <w:t xml:space="preserve">S4 </w:t>
      </w:r>
      <w:r>
        <w:rPr>
          <w:rFonts w:hint="eastAsia"/>
          <w:b/>
          <w:bCs/>
        </w:rPr>
        <w:t xml:space="preserve">模式选择与两模式协同</w:t>
      </w:r>
      <w:r>
        <w:rPr>
          <w:rFonts w:hint="eastAsia"/>
        </w:rPr>
        <w:t xml:space="preserve">：按目标点数估算精确模式的耗时与峰值内存，</w:t>
      </w:r>
      <w:r>
        <w:t xml:space="preserve"> </w:t>
      </w:r>
      <w:r>
        <w:rPr>
          <w:rFonts w:hint="eastAsia"/>
        </w:rPr>
        <w:t xml:space="preserve">与时限/内存预算比较后决定是否执行</w:t>
      </w:r>
      <w:r>
        <w:t xml:space="preserve"> </w:t>
      </w:r>
      <w:r>
        <w:rPr>
          <w:rFonts w:hint="eastAsia"/>
        </w:rPr>
        <w:t xml:space="preserve">S5；预算充足时把</w:t>
      </w:r>
      <w:r>
        <w:t xml:space="preserve"> S3 </w:t>
      </w:r>
      <w:r>
        <w:rPr>
          <w:rFonts w:hint="eastAsia"/>
        </w:rPr>
        <w:t xml:space="preserve">的降级解</w:t>
      </w:r>
      <w:r>
        <w:t xml:space="preserve"> </w:t>
      </w:r>
      <w:r>
        <w:rPr>
          <w:rFonts w:hint="eastAsia"/>
        </w:rPr>
        <w:t xml:space="preserve">作为</w:t>
      </w:r>
      <w:r>
        <w:t xml:space="preserve"> S5 </w:t>
      </w:r>
      <w:r>
        <w:rPr>
          <w:rFonts w:hint="eastAsia"/>
        </w:rPr>
        <w:t xml:space="preserve">的剪枝上界传入；</w:t>
      </w:r>
    </w:p>
    <w:p>
      <w:pPr>
        <w:pStyle w:val="Compact"/>
        <w:numPr>
          <w:ilvl w:val="0"/>
          <w:numId w:val="1002"/>
        </w:numPr>
      </w:pPr>
      <w:r>
        <w:rPr>
          <w:b/>
          <w:bCs/>
        </w:rPr>
        <w:t xml:space="preserve">S5 </w:t>
      </w:r>
      <w:r>
        <w:rPr>
          <w:rFonts w:hint="eastAsia"/>
          <w:b/>
          <w:bCs/>
        </w:rPr>
        <w:t xml:space="preserve">精确求解模式</w:t>
      </w:r>
      <w:r>
        <w:rPr>
          <w:rFonts w:hint="eastAsia"/>
        </w:rPr>
        <w:t xml:space="preserve">：在预算充足时执行，以分层状态推进、批量转移与</w:t>
      </w:r>
      <w:r>
        <w:rPr>
          <w:rFonts w:hint="eastAsia"/>
          <w:b/>
          <w:bCs/>
        </w:rPr>
        <w:t xml:space="preserve">可采纳下界剪枝</w:t>
      </w:r>
      <w:r>
        <w:t xml:space="preserve"> </w:t>
      </w:r>
      <w:r>
        <w:rPr>
          <w:rFonts w:hint="eastAsia"/>
        </w:rPr>
        <w:t xml:space="preserve">求能量最优的访问顺序，并判定可行性；</w:t>
      </w:r>
    </w:p>
    <w:p>
      <w:pPr>
        <w:pStyle w:val="Compact"/>
        <w:numPr>
          <w:ilvl w:val="0"/>
          <w:numId w:val="1002"/>
        </w:numPr>
      </w:pPr>
      <w:r>
        <w:rPr>
          <w:b/>
          <w:bCs/>
        </w:rPr>
        <w:t xml:space="preserve">S6 </w:t>
      </w:r>
      <w:r>
        <w:rPr>
          <w:rFonts w:hint="eastAsia"/>
          <w:b/>
          <w:bCs/>
        </w:rPr>
        <w:t xml:space="preserve">全量后验证</w:t>
      </w:r>
      <w:r>
        <w:rPr>
          <w:rFonts w:hint="eastAsia"/>
        </w:rPr>
        <w:t xml:space="preserve">：对最终顺序逐段模拟载重与能耗，输出结果与可行性。</w:t>
      </w:r>
    </w:p>
    <w:p>
      <w:pPr>
        <w:pStyle w:val="FirstParagraph"/>
      </w:pPr>
      <w:r>
        <w:rPr>
          <w:rFonts w:hint="eastAsia"/>
        </w:rPr>
        <w:t xml:space="preserve">其中降级模式由</w:t>
      </w:r>
      <w:r>
        <w:t xml:space="preserve"> S1~S3 </w:t>
      </w:r>
      <w:r>
        <w:rPr>
          <w:rFonts w:hint="eastAsia"/>
        </w:rPr>
        <w:t xml:space="preserve">构成（其解经</w:t>
      </w:r>
      <w:r>
        <w:t xml:space="preserve"> S6 </w:t>
      </w:r>
      <w:r>
        <w:rPr>
          <w:rFonts w:hint="eastAsia"/>
        </w:rPr>
        <w:t xml:space="preserve">后验证后输出）；精确模式在</w:t>
      </w:r>
      <w:r>
        <w:t xml:space="preserve"> S4 </w:t>
      </w:r>
      <w:r>
        <w:rPr>
          <w:rFonts w:hint="eastAsia"/>
        </w:rPr>
        <w:t xml:space="preserve">判定预算充足时</w:t>
      </w:r>
      <w:r>
        <w:t xml:space="preserve"> </w:t>
      </w:r>
      <w:r>
        <w:rPr>
          <w:rFonts w:hint="eastAsia"/>
        </w:rPr>
        <w:t xml:space="preserve">于</w:t>
      </w:r>
      <w:r>
        <w:t xml:space="preserve"> S1~S3 </w:t>
      </w:r>
      <w:r>
        <w:rPr>
          <w:rFonts w:hint="eastAsia"/>
        </w:rPr>
        <w:t xml:space="preserve">之后追加执行</w:t>
      </w:r>
      <w:r>
        <w:t xml:space="preserve"> </w:t>
      </w:r>
      <w:r>
        <w:rPr>
          <w:rFonts w:hint="eastAsia"/>
        </w:rPr>
        <w:t xml:space="preserve">S5；两模式共用</w:t>
      </w:r>
      <w:r>
        <w:t xml:space="preserve"> S1、S2、S3 </w:t>
      </w:r>
      <w:r>
        <w:rPr>
          <w:rFonts w:hint="eastAsia"/>
        </w:rPr>
        <w:t xml:space="preserve">与</w:t>
      </w:r>
      <w:r>
        <w:t xml:space="preserve"> S6。</w:t>
      </w:r>
      <w:r>
        <w:t xml:space="preserve"> </w:t>
      </w:r>
      <w:r>
        <w:rPr>
          <w:rFonts w:hint="eastAsia"/>
        </w:rPr>
        <w:t xml:space="preserve">本发明的优化目标为：在满足载重上限与电池续航约束的前提下，</w:t>
      </w:r>
      <w:r>
        <w:t xml:space="preserve"> </w:t>
      </w:r>
      <w:r>
        <w:rPr>
          <w:rFonts w:hint="eastAsia"/>
          <w:b/>
          <w:bCs/>
        </w:rPr>
        <w:t xml:space="preserve">使访问序列的总等效电量距离最小</w:t>
      </w:r>
      <w:r>
        <w:rPr>
          <w:rFonts w:hint="eastAsia"/>
        </w:rPr>
        <w:t xml:space="preserve">，即</w:t>
      </w:r>
    </w:p>
    <w:p>
      <w:pPr>
        <w:pStyle w:val="BodyText"/>
      </w:pPr>
      <m:oMathPara>
        <m:oMathParaPr>
          <m:jc m:val="center"/>
        </m:oMathParaPr>
        <m:oMath>
          <m:limLow>
            <m:e>
              <m:r>
                <m:rPr>
                  <m:sty m:val="p"/>
                </m:rPr>
                <m:t>min</m:t>
              </m:r>
            </m:e>
            <m:lim>
              <m:r>
                <m:t>π</m:t>
              </m:r>
            </m:lim>
          </m:limLow>
          <m:r>
            <m:t> </m:t>
          </m:r>
          <m:nary>
            <m:naryPr>
              <m:chr m:val="∑"/>
              <m:limLoc m:val="undOvr"/>
              <m:subHide m:val="off"/>
              <m:supHide m:val="off"/>
            </m:naryPr>
            <m:sub>
              <m:r>
                <m:t>k</m:t>
              </m:r>
              <m:r>
                <m:rPr>
                  <m:sty m:val="p"/>
                </m:rPr>
                <m:t>=</m:t>
              </m:r>
              <m:r>
                <m:t>0</m:t>
              </m:r>
            </m:sub>
            <m:sup>
              <m:r>
                <m:t>n</m:t>
              </m:r>
            </m:sup>
            <m:e>
              <m:r>
                <m:rPr>
                  <m:sty m:val="p"/>
                </m:rPr>
                <m:t>E</m:t>
              </m:r>
              <m:r>
                <m:rPr>
                  <m:sty m:val="p"/>
                </m:rPr>
                <m:t>E</m:t>
              </m:r>
              <m:r>
                <m:rPr>
                  <m:sty m:val="p"/>
                </m:rPr>
                <m:t>D</m:t>
              </m:r>
            </m:e>
          </m:nary>
          <m:d>
            <m:dPr>
              <m:begChr m:val="("/>
              <m:sepChr m:val=""/>
              <m:endChr m:val=")"/>
              <m:grow/>
            </m:dPr>
            <m:e>
              <m:sSub>
                <m:e>
                  <m:r>
                    <m:t>π</m:t>
                  </m:r>
                </m:e>
                <m:sub>
                  <m:r>
                    <m:t>k</m:t>
                  </m:r>
                </m:sub>
              </m:sSub>
              <m:r>
                <m:rPr>
                  <m:sty m:val="p"/>
                </m:rPr>
                <m:t>,</m:t>
              </m:r>
              <m:sSub>
                <m:e>
                  <m:r>
                    <m:t>π</m:t>
                  </m:r>
                </m:e>
                <m:sub>
                  <m:r>
                    <m:t>k</m:t>
                  </m:r>
                  <m:r>
                    <m:rPr>
                      <m:sty m:val="p"/>
                    </m:rPr>
                    <m:t>+</m:t>
                  </m:r>
                  <m:r>
                    <m:t>1</m:t>
                  </m:r>
                </m:sub>
              </m:sSub>
              <m:r>
                <m:rPr>
                  <m:sty m:val="p"/>
                </m:rPr>
                <m:t>,</m:t>
              </m:r>
              <m:sSub>
                <m:e>
                  <m:r>
                    <m:t>L</m:t>
                  </m:r>
                </m:e>
                <m:sub>
                  <m:r>
                    <m:t>k</m:t>
                  </m:r>
                </m:sub>
              </m:sSub>
            </m:e>
          </m:d>
        </m:oMath>
      </m:oMathPara>
    </w:p>
    <w:p>
      <w:pPr>
        <w:pStyle w:val="FirstParagraph"/>
      </w:pPr>
      <w:r>
        <w:rPr>
          <w:rFonts w:hint="eastAsia"/>
        </w:rPr>
        <w:t xml:space="preserve">其中</w:t>
      </w:r>
      <w:r>
        <w:t xml:space="preserve"> </w:t>
      </w:r>
      <m:oMath>
        <m:sSub>
          <m:e>
            <m:r>
              <m:t>π</m:t>
            </m:r>
          </m:e>
          <m:sub>
            <m:r>
              <m:t>0</m:t>
            </m:r>
          </m:sub>
        </m:sSub>
        <m:r>
          <m:rPr>
            <m:sty m:val="p"/>
          </m:rPr>
          <m:t>=</m:t>
        </m:r>
        <m:sSub>
          <m:e>
            <m:r>
              <m:t>π</m:t>
            </m:r>
          </m:e>
          <m:sub>
            <m:r>
              <m:t>n</m:t>
            </m:r>
            <m:r>
              <m:rPr>
                <m:sty m:val="p"/>
              </m:rPr>
              <m:t>+</m:t>
            </m:r>
            <m:r>
              <m:t>1</m:t>
            </m:r>
          </m:sub>
        </m:sSub>
        <m:r>
          <m:rPr>
            <m:sty m:val="p"/>
          </m:rPr>
          <m:t>=</m:t>
        </m:r>
        <m:r>
          <m:t>h</m:t>
        </m:r>
      </m:oMath>
      <w:r>
        <w:rPr>
          <w:rFonts w:hint="eastAsia"/>
        </w:rPr>
        <w:t xml:space="preserve">（仓库），</w:t>
      </w:r>
      <m:oMath>
        <m:sSub>
          <m:e>
            <m:r>
              <m:t>L</m:t>
            </m:r>
          </m:e>
          <m:sub>
            <m:r>
              <m:t>k</m:t>
            </m:r>
          </m:sub>
        </m:sSub>
      </m:oMath>
      <w:r>
        <w:t xml:space="preserve"> </w:t>
      </w:r>
      <w:r>
        <w:rPr>
          <w:rFonts w:hint="eastAsia"/>
        </w:rPr>
        <w:t xml:space="preserve">为访问完前</w:t>
      </w:r>
      <w:r>
        <w:t xml:space="preserve"> </w:t>
      </w:r>
      <m:oMath>
        <m:r>
          <m:t>k</m:t>
        </m:r>
      </m:oMath>
      <w:r>
        <w:t xml:space="preserve"> </w:t>
      </w:r>
      <w:r>
        <w:rPr>
          <w:rFonts w:hint="eastAsia"/>
        </w:rPr>
        <w:t xml:space="preserve">个点后的剩余载重</w:t>
      </w:r>
      <w:r>
        <w:t xml:space="preserve"> </w:t>
      </w:r>
      <w:r>
        <w:rPr>
          <w:rFonts w:hint="eastAsia"/>
        </w:rPr>
        <w:t xml:space="preserve">（即第</w:t>
      </w:r>
      <w:r>
        <w:t xml:space="preserve"> </w:t>
      </w:r>
      <m:oMath>
        <m:r>
          <m:t>k</m:t>
        </m:r>
      </m:oMath>
      <w:r>
        <w:t xml:space="preserve"> </w:t>
      </w:r>
      <w:r>
        <w:rPr>
          <w:rFonts w:hint="eastAsia"/>
        </w:rPr>
        <w:t xml:space="preserve">段出发时的载重，</w:t>
      </w:r>
      <m:oMath>
        <m:sSub>
          <m:e>
            <m:r>
              <m:t>L</m:t>
            </m:r>
          </m:e>
          <m:sub>
            <m:r>
              <m:t>k</m:t>
            </m:r>
          </m:sub>
        </m:sSub>
        <m:r>
          <m:rPr>
            <m:sty m:val="p"/>
          </m:rPr>
          <m:t>=</m:t>
        </m:r>
        <m:nary>
          <m:naryPr>
            <m:chr m:val="∑"/>
            <m:limLoc m:val="undOvr"/>
            <m:subHide m:val="off"/>
            <m:supHide m:val="on"/>
          </m:naryPr>
          <m:sub>
            <m:r>
              <m:t>m</m:t>
            </m:r>
            <m:r>
              <m:rPr>
                <m:sty m:val="p"/>
              </m:rPr>
              <m:t>&gt;</m:t>
            </m:r>
            <m:r>
              <m:t>k</m:t>
            </m:r>
          </m:sub>
          <m:sup>
            <m:r>
              <m:t>​</m:t>
            </m:r>
          </m:sup>
          <m:e>
            <m:sSub>
              <m:e>
                <m:r>
                  <m:t>q</m:t>
                </m:r>
              </m:e>
              <m:sub>
                <m:sSub>
                  <m:e>
                    <m:r>
                      <m:t>π</m:t>
                    </m:r>
                  </m:e>
                  <m:sub>
                    <m:r>
                      <m:t>m</m:t>
                    </m:r>
                  </m:sub>
                </m:sSub>
              </m:sub>
            </m:sSub>
          </m:e>
        </m:nary>
      </m:oMath>
      <w:r>
        <w:rPr>
          <w:rFonts w:hint="eastAsia"/>
        </w:rPr>
        <w:t xml:space="preserve">）。</w:t>
      </w:r>
    </w:p>
    <w:p>
      <w:pPr>
        <w:pStyle w:val="BodyText"/>
      </w:pPr>
      <w:r>
        <w:rPr>
          <w:rFonts w:hint="eastAsia"/>
        </w:rPr>
        <w:t xml:space="preserve">由于</w:t>
      </w:r>
      <w:r>
        <w:t xml:space="preserve"> </w:t>
      </w:r>
      <m:oMath>
        <m:r>
          <m:t>α</m:t>
        </m:r>
      </m:oMath>
      <w:r>
        <w:t xml:space="preserve"> </w:t>
      </w:r>
      <w:r>
        <w:rPr>
          <w:rFonts w:hint="eastAsia"/>
        </w:rPr>
        <w:t xml:space="preserve">为正常数，而每段实际能耗等于该段等效电量距离乘以</w:t>
      </w:r>
      <w:r>
        <w:t xml:space="preserve"> </w:t>
      </w:r>
      <m:oMath>
        <m:r>
          <m:t>α</m:t>
        </m:r>
      </m:oMath>
      <w:r>
        <w:t xml:space="preserve"> </w:t>
      </w:r>
      <w:r>
        <w:rPr>
          <w:rFonts w:hint="eastAsia"/>
        </w:rPr>
        <w:t xml:space="preserve">（见</w:t>
      </w:r>
      <w:r>
        <w:t xml:space="preserve"> 5.2 </w:t>
      </w:r>
      <w:r>
        <w:rPr>
          <w:rFonts w:hint="eastAsia"/>
        </w:rPr>
        <w:t xml:space="preserve">节），故</w:t>
      </w:r>
      <w:r>
        <w:rPr>
          <w:rFonts w:hint="eastAsia"/>
          <w:b/>
          <w:bCs/>
        </w:rPr>
        <w:t xml:space="preserve">最小化总等效电量距离等价于最小化总能耗</w:t>
      </w:r>
      <w:r>
        <w:rPr>
          <w:rFonts w:hint="eastAsia"/>
        </w:rPr>
        <w:t xml:space="preserve">；</w:t>
      </w:r>
      <w:r>
        <w:t xml:space="preserve"> </w:t>
      </w:r>
      <w:r>
        <w:rPr>
          <w:rFonts w:hint="eastAsia"/>
        </w:rPr>
        <w:t xml:space="preserve">这一等价性使后续可以采用距离型算子进行求解。</w:t>
      </w:r>
    </w:p>
    <w:p>
      <w:pPr>
        <w:pStyle w:val="BodyText"/>
      </w:pPr>
      <w:r>
        <w:rPr>
          <w:rFonts w:hint="eastAsia"/>
        </w:rPr>
        <w:t xml:space="preserve">符号说明如下表。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符号</w:t>
            </w:r>
          </w:p>
        </w:tc>
        <w:tc>
          <w:tcPr/>
          <w:p>
            <w:pPr>
              <w:pStyle w:val="Compact"/>
            </w:pPr>
            <w:r>
              <w:rPr>
                <w:rFonts w:hint="eastAsia"/>
              </w:rPr>
              <w:t xml:space="preserve">含义</w:t>
            </w:r>
          </w:p>
        </w:tc>
        <w:tc>
          <w:tcPr/>
          <w:p>
            <w:pPr>
              <w:pStyle w:val="Compact"/>
            </w:pPr>
            <w:r>
              <w:rPr>
                <w:rFonts w:hint="eastAsia"/>
              </w:rPr>
              <w:t xml:space="preserve">单位</w:t>
            </w:r>
          </w:p>
        </w:tc>
      </w:tr>
      <w:tr>
        <w:tc>
          <w:tcPr/>
          <w:p>
            <w:pPr>
              <w:pStyle w:val="Compact"/>
            </w:pPr>
            <m:oMath>
              <m:r>
                <m:t>n</m:t>
              </m:r>
            </m:oMath>
          </w:p>
        </w:tc>
        <w:tc>
          <w:tcPr/>
          <w:p>
            <w:pPr>
              <w:pStyle w:val="Compact"/>
            </w:pPr>
            <w:r>
              <w:rPr>
                <w:rFonts w:hint="eastAsia"/>
              </w:rPr>
              <w:t xml:space="preserve">目标点数量（本场景</w:t>
            </w:r>
            <w:r>
              <w:t xml:space="preserve"> </w:t>
            </w:r>
            <m:oMath>
              <m:r>
                <m:t>n</m:t>
              </m:r>
              <m:r>
                <m:rPr>
                  <m:sty m:val="p"/>
                </m:rPr>
                <m:t>≤</m:t>
              </m:r>
              <m:r>
                <m:t>20</m:t>
              </m:r>
            </m:oMath>
            <w:r>
              <w:rPr>
                <w:rFonts w:hint="eastAsia"/>
              </w:rPr>
              <w:t xml:space="preserve">）</w:t>
            </w:r>
          </w:p>
        </w:tc>
        <w:tc>
          <w:tcPr/>
          <w:p>
            <w:pPr>
              <w:pStyle w:val="Compact"/>
            </w:pPr>
            <w:r>
              <w:t xml:space="preserve">—</w:t>
            </w:r>
          </w:p>
        </w:tc>
      </w:tr>
      <w:tr>
        <w:tc>
          <w:tcPr/>
          <w:p>
            <w:pPr>
              <w:pStyle w:val="Compact"/>
            </w:pPr>
            <m:oMath>
              <m:r>
                <m:t>h</m:t>
              </m:r>
            </m:oMath>
          </w:p>
        </w:tc>
        <w:tc>
          <w:tcPr/>
          <w:p>
            <w:pPr>
              <w:pStyle w:val="Compact"/>
            </w:pPr>
            <w:r>
              <w:rPr>
                <w:rFonts w:hint="eastAsia"/>
              </w:rPr>
              <w:t xml:space="preserve">仓库（基地）位置</w:t>
            </w:r>
          </w:p>
        </w:tc>
        <w:tc>
          <w:tcPr/>
          <w:p>
            <w:pPr>
              <w:pStyle w:val="Compact"/>
            </w:pPr>
            <w:r>
              <w:t xml:space="preserve">—</w:t>
            </w:r>
          </w:p>
        </w:tc>
      </w:tr>
      <w:tr>
        <w:tc>
          <w:tcPr/>
          <w:p>
            <w:pPr>
              <w:pStyle w:val="Compact"/>
            </w:pPr>
            <m:oMath>
              <m:sSub>
                <m:e>
                  <m:r>
                    <m:t>t</m:t>
                  </m:r>
                </m:e>
                <m:sub>
                  <m:r>
                    <m:t>i</m:t>
                  </m:r>
                </m:sub>
              </m:sSub>
            </m:oMath>
            <w:r>
              <w:t xml:space="preserve"> </w:t>
            </w:r>
            <w:r>
              <w:t xml:space="preserve">/</w:t>
            </w:r>
            <w:r>
              <w:t xml:space="preserve"> </w:t>
            </w:r>
            <m:oMath>
              <m:r>
                <m:t>i</m:t>
              </m:r>
            </m:oMath>
          </w:p>
        </w:tc>
        <w:tc>
          <w:tcPr/>
          <w:p>
            <w:pPr>
              <w:pStyle w:val="Compact"/>
            </w:pPr>
            <w:r>
              <w:rPr>
                <w:rFonts w:hint="eastAsia"/>
              </w:rPr>
              <w:t xml:space="preserve">第</w:t>
            </w:r>
            <w:r>
              <w:t xml:space="preserve"> </w:t>
            </w:r>
            <m:oMath>
              <m:r>
                <m:t>i</m:t>
              </m:r>
            </m:oMath>
            <w:r>
              <w:t xml:space="preserve"> </w:t>
            </w:r>
            <w:r>
              <w:rPr>
                <w:rFonts w:hint="eastAsia"/>
              </w:rPr>
              <w:t xml:space="preserve">个目标点（亦称投递点、巡检点）</w:t>
            </w:r>
          </w:p>
        </w:tc>
        <w:tc>
          <w:tcPr/>
          <w:p>
            <w:pPr>
              <w:pStyle w:val="Compact"/>
            </w:pPr>
            <w:r>
              <w:t xml:space="preserve">—</w:t>
            </w:r>
          </w:p>
        </w:tc>
      </w:tr>
      <w:tr>
        <w:tc>
          <w:tcPr/>
          <w:p>
            <w:pPr>
              <w:pStyle w:val="Compact"/>
            </w:pPr>
            <m:oMath>
              <m:sSub>
                <m:e>
                  <m:r>
                    <m:t>d</m:t>
                  </m:r>
                </m:e>
                <m:sub>
                  <m:r>
                    <m:t>i</m:t>
                  </m:r>
                  <m:r>
                    <m:t>j</m:t>
                  </m:r>
                </m:sub>
              </m:sSub>
            </m:oMath>
          </w:p>
        </w:tc>
        <w:tc>
          <w:tcPr/>
          <w:p>
            <w:pPr>
              <w:pStyle w:val="Compact"/>
            </w:pPr>
            <w:r>
              <w:rPr>
                <w:rFonts w:hint="eastAsia"/>
              </w:rPr>
              <w:t xml:space="preserve">目标点</w:t>
            </w:r>
            <w:r>
              <w:t xml:space="preserve"> </w:t>
            </w:r>
            <m:oMath>
              <m:r>
                <m:t>i</m:t>
              </m:r>
              <m:r>
                <m:rPr>
                  <m:sty m:val="p"/>
                </m:rPr>
                <m:t>,</m:t>
              </m:r>
              <m:r>
                <m:t>j</m:t>
              </m:r>
            </m:oMath>
            <w:r>
              <w:rPr>
                <w:rFonts w:hint="eastAsia"/>
              </w:rPr>
              <w:t xml:space="preserve">（或仓库与目标点）之间的几何距离</w:t>
            </w:r>
          </w:p>
        </w:tc>
        <w:tc>
          <w:tcPr/>
          <w:p>
            <w:pPr>
              <w:pStyle w:val="Compact"/>
            </w:pPr>
            <w:r>
              <w:t xml:space="preserve">m</w:t>
            </w:r>
          </w:p>
        </w:tc>
      </w:tr>
      <w:tr>
        <w:tc>
          <w:tcPr/>
          <w:p>
            <w:pPr>
              <w:pStyle w:val="Compact"/>
            </w:pPr>
            <m:oMath>
              <m:sSub>
                <m:e>
                  <m:r>
                    <m:t>q</m:t>
                  </m:r>
                </m:e>
                <m:sub>
                  <m:r>
                    <m:t>i</m:t>
                  </m:r>
                </m:sub>
              </m:sSub>
            </m:oMath>
          </w:p>
        </w:tc>
        <w:tc>
          <w:tcPr/>
          <w:p>
            <w:pPr>
              <w:pStyle w:val="Compact"/>
            </w:pPr>
            <w:r>
              <w:rPr>
                <w:rFonts w:hint="eastAsia"/>
              </w:rPr>
              <w:t xml:space="preserve">目标点</w:t>
            </w:r>
            <w:r>
              <w:t xml:space="preserve"> </w:t>
            </w:r>
            <m:oMath>
              <m:r>
                <m:t>i</m:t>
              </m:r>
            </m:oMath>
            <w:r>
              <w:t xml:space="preserve"> </w:t>
            </w:r>
            <w:r>
              <w:rPr>
                <w:rFonts w:hint="eastAsia"/>
              </w:rPr>
              <w:t xml:space="preserve">的需求量</w:t>
            </w:r>
          </w:p>
        </w:tc>
        <w:tc>
          <w:tcPr/>
          <w:p>
            <w:pPr>
              <w:pStyle w:val="Compact"/>
            </w:pPr>
            <w:r>
              <w:t xml:space="preserve">kg</w:t>
            </w:r>
          </w:p>
        </w:tc>
      </w:tr>
      <w:tr>
        <w:tc>
          <w:tcPr/>
          <w:p>
            <w:pPr>
              <w:pStyle w:val="Compact"/>
            </w:pPr>
            <m:oMath>
              <m:r>
                <m:t>L</m:t>
              </m:r>
            </m:oMath>
          </w:p>
        </w:tc>
        <w:tc>
          <w:tcPr/>
          <w:p>
            <w:pPr>
              <w:pStyle w:val="Compact"/>
            </w:pPr>
            <w:r>
              <w:rPr>
                <w:rFonts w:hint="eastAsia"/>
              </w:rPr>
              <w:t xml:space="preserve">离开某点时的载重（=</w:t>
            </w:r>
            <w:r>
              <w:t xml:space="preserve"> </w:t>
            </w:r>
            <w:r>
              <w:rPr>
                <w:rFonts w:hint="eastAsia"/>
              </w:rPr>
              <w:t xml:space="preserve">尚未投递需求之和）</w:t>
            </w:r>
          </w:p>
        </w:tc>
        <w:tc>
          <w:tcPr/>
          <w:p>
            <w:pPr>
              <w:pStyle w:val="Compact"/>
            </w:pPr>
            <w:r>
              <w:t xml:space="preserve">kg</w:t>
            </w:r>
          </w:p>
        </w:tc>
      </w:tr>
      <w:tr>
        <w:tc>
          <w:tcPr/>
          <w:p>
            <w:pPr>
              <w:pStyle w:val="Compact"/>
            </w:pPr>
            <m:oMath>
              <m:r>
                <m:t>α</m:t>
              </m:r>
            </m:oMath>
          </w:p>
        </w:tc>
        <w:tc>
          <w:tcPr/>
          <w:p>
            <w:pPr>
              <w:pStyle w:val="Compact"/>
            </w:pPr>
            <w:r>
              <w:rPr>
                <w:rFonts w:hint="eastAsia"/>
              </w:rPr>
              <w:t xml:space="preserve">空载能耗率（纵截距）</w:t>
            </w:r>
          </w:p>
        </w:tc>
        <w:tc>
          <w:tcPr/>
          <w:p>
            <w:pPr>
              <w:pStyle w:val="Compact"/>
            </w:pPr>
            <w:r>
              <w:t xml:space="preserve">Wh/m</w:t>
            </w:r>
          </w:p>
        </w:tc>
      </w:tr>
      <w:tr>
        <w:tc>
          <w:tcPr/>
          <w:p>
            <w:pPr>
              <w:pStyle w:val="Compact"/>
            </w:pPr>
            <m:oMath>
              <m:r>
                <m:t>β</m:t>
              </m:r>
            </m:oMath>
          </w:p>
        </w:tc>
        <w:tc>
          <w:tcPr/>
          <w:p>
            <w:pPr>
              <w:pStyle w:val="Compact"/>
            </w:pPr>
            <w:r>
              <w:rPr>
                <w:rFonts w:hint="eastAsia"/>
              </w:rPr>
              <w:t xml:space="preserve">载重敏感系数（斜率）</w:t>
            </w:r>
          </w:p>
        </w:tc>
        <w:tc>
          <w:tcPr/>
          <w:p>
            <w:pPr>
              <w:pStyle w:val="Compact"/>
            </w:pPr>
            <w:r>
              <w:t xml:space="preserve">Wh/(m·kg)</w:t>
            </w:r>
          </w:p>
        </w:tc>
      </w:tr>
      <w:tr>
        <w:tc>
          <w:tcPr/>
          <w:p>
            <w:pPr>
              <w:pStyle w:val="Compact"/>
            </w:pPr>
            <m:oMath>
              <m:r>
                <m:t>C</m:t>
              </m:r>
            </m:oMath>
          </w:p>
        </w:tc>
        <w:tc>
          <w:tcPr/>
          <w:p>
            <w:pPr>
              <w:pStyle w:val="Compact"/>
            </w:pPr>
            <w:r>
              <w:rPr>
                <w:rFonts w:hint="eastAsia"/>
              </w:rPr>
              <w:t xml:space="preserve">载重上限</w:t>
            </w:r>
          </w:p>
        </w:tc>
        <w:tc>
          <w:tcPr/>
          <w:p>
            <w:pPr>
              <w:pStyle w:val="Compact"/>
            </w:pPr>
            <w:r>
              <w:t xml:space="preserve">kg</w:t>
            </w:r>
          </w:p>
        </w:tc>
      </w:tr>
      <w:tr>
        <w:tc>
          <w:tcPr/>
          <w:p>
            <w:pPr>
              <w:pStyle w:val="Compact"/>
            </w:pPr>
            <m:oMath>
              <m:r>
                <m:t>B</m:t>
              </m:r>
            </m:oMath>
          </w:p>
        </w:tc>
        <w:tc>
          <w:tcPr/>
          <w:p>
            <w:pPr>
              <w:pStyle w:val="Compact"/>
            </w:pPr>
            <w:r>
              <w:rPr>
                <w:rFonts w:hint="eastAsia"/>
              </w:rPr>
              <w:t xml:space="preserve">电池容量</w:t>
            </w:r>
          </w:p>
        </w:tc>
        <w:tc>
          <w:tcPr/>
          <w:p>
            <w:pPr>
              <w:pStyle w:val="Compact"/>
            </w:pPr>
            <w:r>
              <w:t xml:space="preserve">Wh</w:t>
            </w:r>
          </w:p>
        </w:tc>
      </w:tr>
      <w:tr>
        <w:tc>
          <w:tcPr/>
          <w:p>
            <w:pPr>
              <w:pStyle w:val="Compact"/>
            </w:pPr>
            <m:oMath>
              <m:r>
                <m:rPr>
                  <m:sty m:val="p"/>
                </m:rPr>
                <m:t>E</m:t>
              </m:r>
              <m:r>
                <m:rPr>
                  <m:sty m:val="p"/>
                </m:rPr>
                <m:t>E</m:t>
              </m:r>
              <m:r>
                <m:rPr>
                  <m:sty m:val="p"/>
                </m:rPr>
                <m:t>D</m:t>
              </m:r>
              <m:r>
                <m:rPr>
                  <m:sty m:val="p"/>
                </m:rPr>
                <m:t>(</m:t>
              </m:r>
              <m:r>
                <m:t>i</m:t>
              </m:r>
              <m:r>
                <m:rPr>
                  <m:sty m:val="p"/>
                </m:rPr>
                <m:t>,</m:t>
              </m:r>
              <m:r>
                <m:t>j</m:t>
              </m:r>
              <m:r>
                <m:rPr>
                  <m:sty m:val="p"/>
                </m:rPr>
                <m:t>,</m:t>
              </m:r>
              <m:r>
                <m:t>L</m:t>
              </m:r>
              <m:r>
                <m:rPr>
                  <m:sty m:val="p"/>
                </m:rPr>
                <m:t>)</m:t>
              </m:r>
            </m:oMath>
          </w:p>
        </w:tc>
        <w:tc>
          <w:tcPr/>
          <w:p>
            <w:pPr>
              <w:pStyle w:val="Compact"/>
            </w:pPr>
            <w:r>
              <w:rPr>
                <w:rFonts w:hint="eastAsia"/>
              </w:rPr>
              <w:t xml:space="preserve">边</w:t>
            </w:r>
            <w:r>
              <w:t xml:space="preserve"> </w:t>
            </w:r>
            <m:oMath>
              <m:r>
                <m:t>i</m:t>
              </m:r>
              <m:r>
                <m:rPr>
                  <m:sty m:val="p"/>
                </m:rPr>
                <m:t>→</m:t>
              </m:r>
              <m:r>
                <m:t>j</m:t>
              </m:r>
            </m:oMath>
            <w:r>
              <w:t xml:space="preserve"> </w:t>
            </w:r>
            <w:r>
              <w:rPr>
                <w:rFonts w:hint="eastAsia"/>
              </w:rPr>
              <w:t xml:space="preserve">在出发载重</w:t>
            </w:r>
            <w:r>
              <w:t xml:space="preserve"> </w:t>
            </w:r>
            <m:oMath>
              <m:r>
                <m:t>L</m:t>
              </m:r>
            </m:oMath>
            <w:r>
              <w:t xml:space="preserve"> </w:t>
            </w:r>
            <w:r>
              <w:rPr>
                <w:rFonts w:hint="eastAsia"/>
              </w:rPr>
              <w:t xml:space="preserve">下的等效电量距离（见</w:t>
            </w:r>
            <w:r>
              <w:t xml:space="preserve"> 5.2 </w:t>
            </w:r>
            <w:r>
              <w:rPr>
                <w:rFonts w:hint="eastAsia"/>
              </w:rPr>
              <w:t xml:space="preserve">节）</w:t>
            </w:r>
          </w:p>
        </w:tc>
        <w:tc>
          <w:tcPr/>
          <w:p>
            <w:pPr>
              <w:pStyle w:val="Compact"/>
            </w:pPr>
            <w:r>
              <w:t xml:space="preserve">m</w:t>
            </w:r>
          </w:p>
        </w:tc>
      </w:tr>
      <w:tr>
        <w:tc>
          <w:tcPr/>
          <w:p>
            <w:pPr>
              <w:pStyle w:val="Compact"/>
            </w:pPr>
            <m:oMath>
              <m:r>
                <m:t>π</m:t>
              </m:r>
            </m:oMath>
          </w:p>
        </w:tc>
        <w:tc>
          <w:tcPr/>
          <w:p>
            <w:pPr>
              <w:pStyle w:val="Compact"/>
            </w:pPr>
            <w:r>
              <w:rPr>
                <w:rFonts w:hint="eastAsia"/>
              </w:rPr>
              <w:t xml:space="preserve">访问顺序（目标点的一个排列）</w:t>
            </w:r>
          </w:p>
        </w:tc>
        <w:tc>
          <w:tcPr/>
          <w:p>
            <w:pPr>
              <w:pStyle w:val="Compact"/>
            </w:pPr>
            <w:r>
              <w:t xml:space="preserve">—</w:t>
            </w:r>
          </w:p>
        </w:tc>
      </w:tr>
      <w:tr>
        <w:tc>
          <w:tcPr/>
          <w:p>
            <w:pPr>
              <w:pStyle w:val="Compact"/>
            </w:pPr>
            <m:oMath>
              <m:r>
                <m:t>Q</m:t>
              </m:r>
            </m:oMath>
          </w:p>
        </w:tc>
        <w:tc>
          <w:tcPr/>
          <w:p>
            <w:pPr>
              <w:pStyle w:val="Compact"/>
            </w:pPr>
            <w:r>
              <w:rPr>
                <w:rFonts w:hint="eastAsia"/>
              </w:rPr>
              <w:t xml:space="preserve">已访问点集合（可用位向量表示）</w:t>
            </w:r>
          </w:p>
        </w:tc>
        <w:tc>
          <w:tcPr/>
          <w:p>
            <w:pPr>
              <w:pStyle w:val="Compact"/>
            </w:pPr>
            <w:r>
              <w:t xml:space="preserve">—</w:t>
            </w:r>
          </w:p>
        </w:tc>
      </w:tr>
      <w:tr>
        <w:tc>
          <w:tcPr/>
          <w:p>
            <w:pPr>
              <w:pStyle w:val="Compact"/>
            </w:pPr>
            <m:oMath>
              <m:r>
                <m:t>R</m:t>
              </m:r>
            </m:oMath>
          </w:p>
        </w:tc>
        <w:tc>
          <w:tcPr/>
          <w:p>
            <w:pPr>
              <w:pStyle w:val="Compact"/>
            </w:pPr>
            <w:r>
              <w:rPr>
                <w:rFonts w:hint="eastAsia"/>
              </w:rPr>
              <w:t xml:space="preserve">未访问点集合</w:t>
            </w:r>
          </w:p>
        </w:tc>
        <w:tc>
          <w:tcPr/>
          <w:p>
            <w:pPr>
              <w:pStyle w:val="Compact"/>
            </w:pPr>
            <w:r>
              <w:t xml:space="preserve">—</w:t>
            </w:r>
          </w:p>
        </w:tc>
      </w:tr>
      <w:tr>
        <w:tc>
          <w:tcPr/>
          <w:p>
            <w:pPr>
              <w:pStyle w:val="Compact"/>
            </w:pPr>
            <m:oMath>
              <m:r>
                <m:t>ℓ</m:t>
              </m:r>
            </m:oMath>
          </w:p>
        </w:tc>
        <w:tc>
          <w:tcPr/>
          <w:p>
            <w:pPr>
              <w:pStyle w:val="Compact"/>
            </w:pPr>
            <w:r>
              <w:rPr>
                <w:rFonts w:hint="eastAsia"/>
              </w:rPr>
              <w:t xml:space="preserve">被翻转子段（或移动子段）的点数</w:t>
            </w:r>
          </w:p>
        </w:tc>
        <w:tc>
          <w:tcPr/>
          <w:p>
            <w:pPr>
              <w:pStyle w:val="Compact"/>
            </w:pPr>
            <w:r>
              <w:t xml:space="preserve">—</w:t>
            </w:r>
          </w:p>
        </w:tc>
      </w:tr>
      <w:tr>
        <w:tc>
          <w:tcPr/>
          <w:p>
            <w:pPr>
              <w:pStyle w:val="Compact"/>
            </w:pPr>
            <m:oMath>
              <m:r>
                <m:t>κ</m:t>
              </m:r>
            </m:oMath>
          </w:p>
        </w:tc>
        <w:tc>
          <w:tcPr/>
          <w:p>
            <w:pPr>
              <w:pStyle w:val="Compact"/>
            </w:pPr>
            <w:r>
              <w:rPr>
                <w:rFonts w:hint="eastAsia"/>
              </w:rPr>
              <w:t xml:space="preserve">分层推进中的层号（=</w:t>
            </w:r>
            <w:r>
              <w:t xml:space="preserve"> </w:t>
            </w:r>
            <w:r>
              <w:rPr>
                <w:rFonts w:hint="eastAsia"/>
              </w:rPr>
              <w:t xml:space="preserve">已访问点个数）</w:t>
            </w:r>
          </w:p>
        </w:tc>
        <w:tc>
          <w:tcPr/>
          <w:p>
            <w:pPr>
              <w:pStyle w:val="Compact"/>
            </w:pPr>
            <w:r>
              <w:t xml:space="preserve">—</w:t>
            </w:r>
          </w:p>
        </w:tc>
      </w:tr>
      <w:tr>
        <w:tc>
          <w:tcPr/>
          <w:p>
            <w:pPr>
              <w:pStyle w:val="Compact"/>
            </w:pPr>
            <m:oMath>
              <m:sSubSup>
                <m:e>
                  <m:r>
                    <m:t>d</m:t>
                  </m:r>
                </m:e>
                <m:sub>
                  <m:r>
                    <m:rPr>
                      <m:nor/>
                      <m:sty m:val="p"/>
                    </m:rPr>
                    <m:t>in</m:t>
                  </m:r>
                </m:sub>
                <m:sup>
                  <m:r>
                    <m:rPr>
                      <m:sty m:val="p"/>
                    </m:rPr>
                    <m:t>min</m:t>
                  </m:r>
                </m:sup>
              </m:sSubSup>
              <m:r>
                <m:rPr>
                  <m:sty m:val="p"/>
                </m:rPr>
                <m:t>(</m:t>
              </m:r>
              <m:r>
                <m:t>i</m:t>
              </m:r>
              <m:r>
                <m:rPr>
                  <m:sty m:val="p"/>
                </m:rPr>
                <m:t>)</m:t>
              </m:r>
            </m:oMath>
          </w:p>
        </w:tc>
        <w:tc>
          <w:tcPr/>
          <w:p>
            <w:pPr>
              <w:pStyle w:val="Compact"/>
            </w:pPr>
            <w:r>
              <w:rPr>
                <w:rFonts w:hint="eastAsia"/>
              </w:rPr>
              <w:t xml:space="preserve">入边最短距离：</w:t>
            </w:r>
            <m:oMath>
              <m:sSub>
                <m:e>
                  <m:r>
                    <m:rPr>
                      <m:sty m:val="p"/>
                    </m:rPr>
                    <m:t>min</m:t>
                  </m:r>
                </m:e>
                <m:sub>
                  <m:sSup>
                    <m:e>
                      <m:r>
                        <m:t>i</m:t>
                      </m:r>
                    </m:e>
                    <m:sup>
                      <m:r>
                        <m:rPr>
                          <m:sty m:val="p"/>
                        </m:rPr>
                        <m:t>′</m:t>
                      </m:r>
                    </m:sup>
                  </m:sSup>
                  <m:r>
                    <m:rPr>
                      <m:sty m:val="p"/>
                    </m:rPr>
                    <m:t>≠</m:t>
                  </m:r>
                  <m:r>
                    <m:t>i</m:t>
                  </m:r>
                </m:sub>
              </m:sSub>
              <m:r>
                <m:t>d</m:t>
              </m:r>
              <m:r>
                <m:rPr>
                  <m:sty m:val="p"/>
                </m:rPr>
                <m:t>(</m:t>
              </m:r>
              <m:sSup>
                <m:e>
                  <m:r>
                    <m:t>i</m:t>
                  </m:r>
                </m:e>
                <m:sup>
                  <m:r>
                    <m:rPr>
                      <m:sty m:val="p"/>
                    </m:rPr>
                    <m:t>′</m:t>
                  </m:r>
                </m:sup>
              </m:sSup>
              <m:r>
                <m:rPr>
                  <m:sty m:val="p"/>
                </m:rPr>
                <m:t>,</m:t>
              </m:r>
              <m:r>
                <m:t>i</m:t>
              </m:r>
              <m:r>
                <m:rPr>
                  <m:sty m:val="p"/>
                </m:rPr>
                <m:t>)</m:t>
              </m:r>
            </m:oMath>
            <w:r>
              <w:rPr>
                <w:rFonts w:hint="eastAsia"/>
              </w:rPr>
              <w:t xml:space="preserve">（对全部点取最小，含仓库）</w:t>
            </w:r>
          </w:p>
        </w:tc>
        <w:tc>
          <w:tcPr/>
          <w:p>
            <w:pPr>
              <w:pStyle w:val="Compact"/>
            </w:pPr>
            <w:r>
              <w:t xml:space="preserve">m</w:t>
            </w:r>
          </w:p>
        </w:tc>
      </w:tr>
      <w:tr>
        <w:tc>
          <w:tcPr/>
          <w:p>
            <w:pPr>
              <w:pStyle w:val="Compact"/>
            </w:pPr>
            <m:oMath>
              <m:r>
                <m:t>ε</m:t>
              </m:r>
            </m:oMath>
          </w:p>
        </w:tc>
        <w:tc>
          <w:tcPr/>
          <w:p>
            <w:pPr>
              <w:pStyle w:val="Compact"/>
            </w:pPr>
            <w:r>
              <w:rPr>
                <w:rFonts w:hint="eastAsia"/>
              </w:rPr>
              <w:t xml:space="preserve">数值容差（本实施例取</w:t>
            </w:r>
            <w:r>
              <w:t xml:space="preserve"> </w:t>
            </w:r>
            <m:oMath>
              <m:sSup>
                <m:e>
                  <m:r>
                    <m:t>10</m:t>
                  </m:r>
                </m:e>
                <m:sup>
                  <m:r>
                    <m:rPr>
                      <m:sty m:val="p"/>
                    </m:rPr>
                    <m:t>−</m:t>
                  </m:r>
                  <m:r>
                    <m:t>9</m:t>
                  </m:r>
                </m:sup>
              </m:sSup>
            </m:oMath>
            <w:r>
              <w:rPr>
                <w:rFonts w:hint="eastAsia"/>
              </w:rPr>
              <w:t xml:space="preserve">）</w:t>
            </w:r>
          </w:p>
        </w:tc>
        <w:tc>
          <w:tcPr/>
          <w:p>
            <w:pPr>
              <w:pStyle w:val="Compact"/>
            </w:pPr>
            <w:r>
              <w:t xml:space="preserve">—</w:t>
            </w:r>
          </w:p>
        </w:tc>
      </w:tr>
    </w:tbl>
    <w:bookmarkEnd w:id="17"/>
    <w:bookmarkStart w:id="18" w:name="s1等效电量距离的构建"/>
    <w:p>
      <w:pPr>
        <w:pStyle w:val="Heading3"/>
      </w:pPr>
      <w:r>
        <w:t xml:space="preserve">5.2 </w:t>
      </w:r>
      <w:r>
        <w:rPr>
          <w:rFonts w:hint="eastAsia"/>
        </w:rPr>
        <w:t xml:space="preserve">S1：等效电量距离的构建</w:t>
      </w:r>
    </w:p>
    <w:p>
      <w:pPr>
        <w:pStyle w:val="FirstParagraph"/>
      </w:pPr>
      <w:r>
        <w:rPr>
          <w:rFonts w:hint="eastAsia"/>
          <w:b/>
          <w:bCs/>
        </w:rPr>
        <w:t xml:space="preserve">输入</w:t>
      </w:r>
      <w:r>
        <w:rPr>
          <w:rFonts w:hint="eastAsia"/>
        </w:rPr>
        <w:t xml:space="preserve">：目标点坐标与需求量、仓库坐标、机型参数</w:t>
      </w:r>
      <w:r>
        <w:t xml:space="preserve"> </w:t>
      </w:r>
      <m:oMath>
        <m:r>
          <m:t>α</m:t>
        </m:r>
      </m:oMath>
      <w:r>
        <w:t xml:space="preserve">、</w:t>
      </w:r>
      <m:oMath>
        <m:r>
          <m:t>β</m:t>
        </m:r>
      </m:oMath>
      <w:r>
        <w:t xml:space="preserve">。</w:t>
      </w:r>
      <w:r>
        <w:t xml:space="preserve"> </w:t>
      </w:r>
      <w:r>
        <w:rPr>
          <w:rFonts w:hint="eastAsia"/>
          <w:b/>
          <w:bCs/>
        </w:rPr>
        <w:t xml:space="preserve">处理</w:t>
      </w:r>
      <w:r>
        <w:rPr>
          <w:rFonts w:hint="eastAsia"/>
        </w:rPr>
        <w:t xml:space="preserve">：本步骤</w:t>
      </w:r>
      <w:r>
        <w:rPr>
          <w:rFonts w:hint="eastAsia"/>
          <w:b/>
          <w:bCs/>
        </w:rPr>
        <w:t xml:space="preserve">采用本领域已知的载重-能耗线性耦合模型</w:t>
      </w:r>
      <w:r>
        <w:rPr>
          <w:rFonts w:hint="eastAsia"/>
        </w:rPr>
        <w:t xml:space="preserve">——无人机单位距离能耗率随</w:t>
      </w:r>
      <w:r>
        <w:t xml:space="preserve"> </w:t>
      </w:r>
      <w:r>
        <w:rPr>
          <w:rFonts w:hint="eastAsia"/>
        </w:rPr>
        <w:t xml:space="preserve">出发载重</w:t>
      </w:r>
      <w:r>
        <w:t xml:space="preserve"> </w:t>
      </w:r>
      <m:oMath>
        <m:r>
          <m:t>L</m:t>
        </m:r>
      </m:oMath>
      <w:r>
        <w:t xml:space="preserve"> </w:t>
      </w:r>
      <w:r>
        <w:rPr>
          <w:rFonts w:hint="eastAsia"/>
        </w:rPr>
        <w:t xml:space="preserve">线性增长，即</w:t>
      </w:r>
      <w:r>
        <w:t xml:space="preserve"> </w:t>
      </w:r>
      <m:oMath>
        <m:r>
          <m:t>ρ</m:t>
        </m:r>
        <m:r>
          <m:rPr>
            <m:sty m:val="p"/>
          </m:rPr>
          <m:t>(</m:t>
        </m:r>
        <m:r>
          <m:t>L</m:t>
        </m:r>
        <m:r>
          <m:rPr>
            <m:sty m:val="p"/>
          </m:rPr>
          <m:t>)</m:t>
        </m:r>
        <m:r>
          <m:rPr>
            <m:sty m:val="p"/>
          </m:rPr>
          <m:t>=</m:t>
        </m:r>
        <m:r>
          <m:t>α</m:t>
        </m:r>
        <m:r>
          <m:rPr>
            <m:sty m:val="p"/>
          </m:rPr>
          <m:t>+</m:t>
        </m:r>
        <m:r>
          <m:t>β</m:t>
        </m:r>
        <m:r>
          <m:t>L</m:t>
        </m:r>
      </m:oMath>
      <w:r>
        <w:rPr>
          <w:rFonts w:hint="eastAsia"/>
        </w:rPr>
        <w:t xml:space="preserve">（</w:t>
      </w:r>
      <m:oMath>
        <m:r>
          <m:t>α</m:t>
        </m:r>
      </m:oMath>
      <w:r>
        <w:t xml:space="preserve"> </w:t>
      </w:r>
      <w:r>
        <w:rPr>
          <w:rFonts w:hint="eastAsia"/>
        </w:rPr>
        <w:t xml:space="preserve">为空载能耗率，</w:t>
      </w:r>
      <w:r>
        <w:t xml:space="preserve"> </w:t>
      </w:r>
      <m:oMath>
        <m:r>
          <m:t>β</m:t>
        </m:r>
      </m:oMath>
      <w:r>
        <w:t xml:space="preserve"> </w:t>
      </w:r>
      <w:r>
        <w:rPr>
          <w:rFonts w:hint="eastAsia"/>
        </w:rPr>
        <w:t xml:space="preserve">为载重敏感系数）。该模型为公知技术（见附录“创造性评述”所列文献，</w:t>
      </w:r>
      <w:r>
        <w:t xml:space="preserve"> </w:t>
      </w:r>
      <w:r>
        <w:rPr>
          <w:rFonts w:hint="eastAsia"/>
        </w:rPr>
        <w:t xml:space="preserve">如</w:t>
      </w:r>
      <w:r>
        <w:t xml:space="preserve"> Dorling </w:t>
      </w:r>
      <w:r>
        <w:rPr>
          <w:rFonts w:hint="eastAsia"/>
        </w:rPr>
        <w:t xml:space="preserve">等</w:t>
      </w:r>
      <w:r>
        <w:t xml:space="preserve"> 2017 </w:t>
      </w:r>
      <w:r>
        <w:rPr>
          <w:rFonts w:hint="eastAsia"/>
        </w:rPr>
        <w:t xml:space="preserve">年提出的载重-能耗线性关系），</w:t>
      </w:r>
      <w:r>
        <w:rPr>
          <w:rFonts w:hint="eastAsia"/>
          <w:b/>
          <w:bCs/>
        </w:rPr>
        <w:t xml:space="preserve">本发明不主张该模型本身</w:t>
      </w:r>
      <w:r>
        <w:t xml:space="preserve">。</w:t>
      </w:r>
    </w:p>
    <w:p>
      <w:pPr>
        <w:pStyle w:val="BodyText"/>
      </w:pPr>
      <w:r>
        <w:rPr>
          <w:rFonts w:hint="eastAsia"/>
        </w:rPr>
        <w:t xml:space="preserve">在此基础上，对任意两点</w:t>
      </w:r>
      <w:r>
        <w:t xml:space="preserve"> </w:t>
      </w:r>
      <m:oMath>
        <m:r>
          <m:t>i</m:t>
        </m:r>
      </m:oMath>
      <w:r>
        <w:t xml:space="preserve">、</w:t>
      </w:r>
      <m:oMath>
        <m:r>
          <m:t>j</m:t>
        </m:r>
      </m:oMath>
      <w:r>
        <w:t xml:space="preserve"> </w:t>
      </w:r>
      <w:r>
        <w:rPr>
          <w:rFonts w:hint="eastAsia"/>
        </w:rPr>
        <w:t xml:space="preserve">之间的航段，定义其在出发载重</w:t>
      </w:r>
      <w:r>
        <w:t xml:space="preserve"> </w:t>
      </w:r>
      <m:oMath>
        <m:r>
          <m:t>L</m:t>
        </m:r>
      </m:oMath>
      <w:r>
        <w:t xml:space="preserve"> </w:t>
      </w:r>
      <w:r>
        <w:rPr>
          <w:rFonts w:hint="eastAsia"/>
        </w:rPr>
        <w:t xml:space="preserve">下的</w:t>
      </w:r>
      <w:r>
        <w:t xml:space="preserve"> </w:t>
      </w:r>
      <w:r>
        <w:rPr>
          <w:rFonts w:hint="eastAsia"/>
          <w:b/>
          <w:bCs/>
        </w:rPr>
        <w:t xml:space="preserve">等效电量距离</w:t>
      </w:r>
      <w:r>
        <w:rPr>
          <w:rFonts w:hint="eastAsia"/>
        </w:rPr>
        <w:t xml:space="preserve">（Equivalent</w:t>
      </w:r>
      <w:r>
        <w:t xml:space="preserve"> Energy Distance, </w:t>
      </w:r>
      <w:r>
        <w:rPr>
          <w:rFonts w:hint="eastAsia"/>
        </w:rPr>
        <w:t xml:space="preserve">EED）：</w:t>
      </w:r>
    </w:p>
    <w:p>
      <w:pPr>
        <w:pStyle w:val="BodyText"/>
      </w:pPr>
      <m:oMathPara>
        <m:oMathParaPr>
          <m:jc m:val="center"/>
        </m:oMathParaPr>
        <m:oMath>
          <m:r>
            <m:rPr>
              <m:sty m:val="p"/>
            </m:rPr>
            <m:t>E</m:t>
          </m:r>
          <m:r>
            <m:rPr>
              <m:sty m:val="p"/>
            </m:rPr>
            <m:t>E</m:t>
          </m:r>
          <m:r>
            <m:rPr>
              <m:sty m:val="p"/>
            </m:rPr>
            <m:t>D</m:t>
          </m:r>
          <m:r>
            <m:rPr>
              <m:sty m:val="p"/>
            </m:rPr>
            <m:t>(</m:t>
          </m:r>
          <m:r>
            <m:t>i</m:t>
          </m:r>
          <m:r>
            <m:rPr>
              <m:sty m:val="p"/>
            </m:rPr>
            <m:t>,</m:t>
          </m:r>
          <m:r>
            <m:t>j</m:t>
          </m:r>
          <m:r>
            <m:rPr>
              <m:sty m:val="p"/>
            </m:rPr>
            <m:t>,</m:t>
          </m:r>
          <m:r>
            <m:t>L</m:t>
          </m:r>
          <m:r>
            <m:rPr>
              <m:sty m:val="p"/>
            </m:rPr>
            <m:t>)</m:t>
          </m:r>
          <m:r>
            <m:t> </m:t>
          </m:r>
          <m:r>
            <m:rPr>
              <m:sty m:val="p"/>
            </m:rPr>
            <m:t>=</m:t>
          </m:r>
          <m:r>
            <m:t> </m:t>
          </m:r>
          <m:sSub>
            <m:e>
              <m:r>
                <m:t>d</m:t>
              </m:r>
            </m:e>
            <m:sub>
              <m:r>
                <m:t>i</m:t>
              </m:r>
              <m:r>
                <m:t>j</m:t>
              </m:r>
            </m:sub>
          </m:sSub>
          <m:r>
            <m:rPr>
              <m:sty m:val="p"/>
            </m:rPr>
            <m:t>⋅</m:t>
          </m:r>
          <m:f>
            <m:fPr>
              <m:type m:val="bar"/>
            </m:fPr>
            <m:num>
              <m:r>
                <m:t>α</m:t>
              </m:r>
              <m:r>
                <m:rPr>
                  <m:sty m:val="p"/>
                </m:rPr>
                <m:t>+</m:t>
              </m:r>
              <m:r>
                <m:t>β</m:t>
              </m:r>
              <m:r>
                <m:t>L</m:t>
              </m:r>
            </m:num>
            <m:den>
              <m:r>
                <m:t>α</m:t>
              </m:r>
            </m:den>
          </m:f>
          <m:r>
            <m:t> </m:t>
          </m:r>
          <m:r>
            <m:rPr>
              <m:sty m:val="p"/>
            </m:rPr>
            <m:t>=</m:t>
          </m:r>
          <m:r>
            <m:t> </m:t>
          </m:r>
          <m:sSub>
            <m:e>
              <m:r>
                <m:t>d</m:t>
              </m:r>
            </m:e>
            <m:sub>
              <m:r>
                <m:t>i</m:t>
              </m:r>
              <m:r>
                <m:t>j</m:t>
              </m:r>
            </m:sub>
          </m:sSub>
          <m:d>
            <m:dPr>
              <m:begChr m:val="("/>
              <m:sepChr m:val=""/>
              <m:endChr m:val=")"/>
              <m:grow/>
            </m:dPr>
            <m:e>
              <m:r>
                <m:t>1</m:t>
              </m:r>
              <m:r>
                <m:rPr>
                  <m:sty m:val="p"/>
                </m:rPr>
                <m:t>+</m:t>
              </m:r>
              <m:f>
                <m:fPr>
                  <m:type m:val="bar"/>
                </m:fPr>
                <m:num>
                  <m:r>
                    <m:t>β</m:t>
                  </m:r>
                </m:num>
                <m:den>
                  <m:r>
                    <m:t>α</m:t>
                  </m:r>
                </m:den>
              </m:f>
              <m:r>
                <m:t>L</m:t>
              </m:r>
            </m:e>
          </m:d>
        </m:oMath>
      </m:oMathPara>
    </w:p>
    <w:p>
      <w:pPr>
        <w:pStyle w:val="FirstParagraph"/>
      </w:pPr>
      <w:r>
        <w:rPr>
          <w:rFonts w:hint="eastAsia"/>
        </w:rPr>
        <w:t xml:space="preserve">其物理含义是：该航段的实际能耗为</w:t>
      </w:r>
      <w:r>
        <w:t xml:space="preserve"> </w:t>
      </w:r>
      <m:oMath>
        <m:r>
          <m:rPr>
            <m:sty m:val="p"/>
          </m:rPr>
          <m:t>E</m:t>
        </m:r>
        <m:r>
          <m:rPr>
            <m:sty m:val="p"/>
          </m:rPr>
          <m:t>E</m:t>
        </m:r>
        <m:r>
          <m:rPr>
            <m:sty m:val="p"/>
          </m:rPr>
          <m:t>D</m:t>
        </m:r>
        <m:r>
          <m:rPr>
            <m:sty m:val="p"/>
          </m:rPr>
          <m:t>(</m:t>
        </m:r>
        <m:r>
          <m:t>i</m:t>
        </m:r>
        <m:r>
          <m:rPr>
            <m:sty m:val="p"/>
          </m:rPr>
          <m:t>,</m:t>
        </m:r>
        <m:r>
          <m:t>j</m:t>
        </m:r>
        <m:r>
          <m:rPr>
            <m:sty m:val="p"/>
          </m:rPr>
          <m:t>,</m:t>
        </m:r>
        <m:r>
          <m:t>L</m:t>
        </m:r>
        <m:r>
          <m:rPr>
            <m:sty m:val="p"/>
          </m:rPr>
          <m:t>)</m:t>
        </m:r>
        <m:r>
          <m:rPr>
            <m:sty m:val="p"/>
          </m:rPr>
          <m:t>⋅</m:t>
        </m:r>
        <m:r>
          <m:t>α</m:t>
        </m:r>
      </m:oMath>
      <w:r>
        <w:rPr>
          <w:rFonts w:hint="eastAsia"/>
        </w:rPr>
        <w:t xml:space="preserve">，</w:t>
      </w:r>
      <w:r>
        <w:t xml:space="preserve"> </w:t>
      </w:r>
      <w:r>
        <w:rPr>
          <w:rFonts w:hint="eastAsia"/>
        </w:rPr>
        <w:t xml:space="preserve">即等效电量距离乘以空载能耗率即得真实能耗（Wh）。</w:t>
      </w:r>
      <w:r>
        <w:t xml:space="preserve"> </w:t>
      </w:r>
      <w:r>
        <w:rPr>
          <w:rFonts w:hint="eastAsia"/>
        </w:rPr>
        <w:t xml:space="preserve">当</w:t>
      </w:r>
      <w:r>
        <w:t xml:space="preserve"> </w:t>
      </w:r>
      <m:oMath>
        <m:r>
          <m:t>L</m:t>
        </m:r>
        <m:r>
          <m:rPr>
            <m:sty m:val="p"/>
          </m:rPr>
          <m:t>=</m:t>
        </m:r>
        <m:r>
          <m:t>0</m:t>
        </m:r>
      </m:oMath>
      <w:r>
        <w:t xml:space="preserve"> </w:t>
      </w:r>
      <w:r>
        <w:rPr>
          <w:rFonts w:hint="eastAsia"/>
        </w:rPr>
        <w:t xml:space="preserve">时</w:t>
      </w:r>
      <w:r>
        <w:t xml:space="preserve"> </w:t>
      </w:r>
      <m:oMath>
        <m:r>
          <m:rPr>
            <m:sty m:val="p"/>
          </m:rPr>
          <m:t>E</m:t>
        </m:r>
        <m:r>
          <m:rPr>
            <m:sty m:val="p"/>
          </m:rPr>
          <m:t>E</m:t>
        </m:r>
        <m:r>
          <m:rPr>
            <m:sty m:val="p"/>
          </m:rPr>
          <m:t>D</m:t>
        </m:r>
        <m:r>
          <m:rPr>
            <m:sty m:val="p"/>
          </m:rPr>
          <m:t>=</m:t>
        </m:r>
        <m:sSub>
          <m:e>
            <m:r>
              <m:t>d</m:t>
            </m:r>
          </m:e>
          <m:sub>
            <m:r>
              <m:t>i</m:t>
            </m:r>
            <m:r>
              <m:t>j</m:t>
            </m:r>
          </m:sub>
        </m:sSub>
      </m:oMath>
      <w:r>
        <w:rPr>
          <w:rFonts w:hint="eastAsia"/>
        </w:rPr>
        <w:t xml:space="preserve">，退化为几何距离。</w:t>
      </w:r>
      <w:r>
        <w:t xml:space="preserve"> </w:t>
      </w:r>
      <w:r>
        <w:rPr>
          <w:rFonts w:hint="eastAsia"/>
          <w:b/>
          <w:bCs/>
        </w:rPr>
        <w:t xml:space="preserve">输出</w:t>
      </w:r>
      <w:r>
        <w:rPr>
          <w:rFonts w:hint="eastAsia"/>
        </w:rPr>
        <w:t xml:space="preserve">：以等效电量距离为权重的航段代价。</w:t>
      </w:r>
    </w:p>
    <w:p>
      <w:pPr>
        <w:pStyle w:val="BodyText"/>
      </w:pPr>
      <w:r>
        <w:rPr>
          <w:rFonts w:hint="eastAsia"/>
        </w:rPr>
        <w:t xml:space="preserve">图</w:t>
      </w:r>
      <w:r>
        <w:t xml:space="preserve"> 2 </w:t>
      </w:r>
      <w:r>
        <w:rPr>
          <w:rFonts w:hint="eastAsia"/>
        </w:rPr>
        <w:t xml:space="preserve">给出能耗率随载重线性增长的关系（含纵截距</w:t>
      </w:r>
      <w:r>
        <w:t xml:space="preserve"> </w:t>
      </w:r>
      <m:oMath>
        <m:r>
          <m:t>α</m:t>
        </m:r>
      </m:oMath>
      <w:r>
        <w:t xml:space="preserve"> </w:t>
      </w:r>
      <w:r>
        <w:rPr>
          <w:rFonts w:hint="eastAsia"/>
        </w:rPr>
        <w:t xml:space="preserve">与斜率</w:t>
      </w:r>
      <w:r>
        <w:t xml:space="preserve"> </w:t>
      </w:r>
      <m:oMath>
        <m:r>
          <m:t>β</m:t>
        </m:r>
      </m:oMath>
      <w:r>
        <w:t xml:space="preserve"> </w:t>
      </w:r>
      <w:r>
        <w:rPr>
          <w:rFonts w:hint="eastAsia"/>
        </w:rPr>
        <w:t xml:space="preserve">的标注），</w:t>
      </w:r>
      <w:r>
        <w:t xml:space="preserve"> </w:t>
      </w:r>
      <w:r>
        <w:rPr>
          <w:rFonts w:hint="eastAsia"/>
        </w:rPr>
        <w:t xml:space="preserve">图</w:t>
      </w:r>
      <w:r>
        <w:t xml:space="preserve"> 3 </w:t>
      </w:r>
      <w:r>
        <w:rPr>
          <w:rFonts w:hint="eastAsia"/>
        </w:rPr>
        <w:t xml:space="preserve">给出等效电量距离的定义与“空载退化”性质。</w:t>
      </w:r>
    </w:p>
    <w:p>
      <w:pPr>
        <w:pStyle w:val="BodyText"/>
      </w:pPr>
      <w:r>
        <w:rPr>
          <w:rFonts w:hint="eastAsia"/>
          <w:b/>
          <w:bCs/>
        </w:rPr>
        <w:t xml:space="preserve">关于</w:t>
      </w:r>
      <w:r>
        <w:rPr>
          <w:b/>
          <w:bCs/>
        </w:rPr>
        <w:t xml:space="preserve"> </w:t>
      </w:r>
      <m:oMath>
        <m:r>
          <m:rPr>
            <m:sty m:val="p"/>
          </m:rPr>
          <m:t>E</m:t>
        </m:r>
        <m:r>
          <m:rPr>
            <m:sty m:val="p"/>
          </m:rPr>
          <m:t>E</m:t>
        </m:r>
        <m:r>
          <m:rPr>
            <m:sty m:val="p"/>
          </m:rPr>
          <m:t>D</m:t>
        </m:r>
      </m:oMath>
      <w:r>
        <w:rPr>
          <w:b/>
          <w:bCs/>
        </w:rPr>
        <w:t xml:space="preserve"> </w:t>
      </w:r>
      <w:r>
        <w:rPr>
          <w:rFonts w:hint="eastAsia"/>
          <w:b/>
          <w:bCs/>
        </w:rPr>
        <w:t xml:space="preserve">的性质</w:t>
      </w:r>
      <w:r>
        <w:rPr>
          <w:rFonts w:hint="eastAsia"/>
        </w:rPr>
        <w:t xml:space="preserve">：由定义可见，</w:t>
      </w:r>
      <m:oMath>
        <m:r>
          <m:rPr>
            <m:sty m:val="p"/>
          </m:rPr>
          <m:t>E</m:t>
        </m:r>
        <m:r>
          <m:rPr>
            <m:sty m:val="p"/>
          </m:rPr>
          <m:t>E</m:t>
        </m:r>
        <m:r>
          <m:rPr>
            <m:sty m:val="p"/>
          </m:rPr>
          <m:t>D</m:t>
        </m:r>
      </m:oMath>
      <w:r>
        <w:t xml:space="preserve"> </w:t>
      </w:r>
      <w:r>
        <w:rPr>
          <w:rFonts w:hint="eastAsia"/>
        </w:rPr>
        <w:t xml:space="preserve">是</w:t>
      </w:r>
      <w:r>
        <w:t xml:space="preserve"> </w:t>
      </w:r>
      <m:oMath>
        <m:r>
          <m:rPr>
            <m:sty m:val="p"/>
          </m:rPr>
          <m:t>(</m:t>
        </m:r>
        <m:r>
          <m:t>i</m:t>
        </m:r>
        <m:r>
          <m:rPr>
            <m:sty m:val="p"/>
          </m:rPr>
          <m:t>,</m:t>
        </m:r>
        <m:r>
          <m:t>j</m:t>
        </m:r>
        <m:r>
          <m:rPr>
            <m:sty m:val="p"/>
          </m:rPr>
          <m:t>,</m:t>
        </m:r>
        <m:r>
          <m:t>L</m:t>
        </m:r>
        <m:r>
          <m:rPr>
            <m:sty m:val="p"/>
          </m:rPr>
          <m:t>)</m:t>
        </m:r>
      </m:oMath>
      <w:r>
        <w:t xml:space="preserve"> </w:t>
      </w:r>
      <w:r>
        <w:rPr>
          <w:rFonts w:hint="eastAsia"/>
        </w:rPr>
        <w:t xml:space="preserve">的</w:t>
      </w:r>
      <w:r>
        <w:rPr>
          <w:rFonts w:hint="eastAsia"/>
          <w:b/>
          <w:bCs/>
        </w:rPr>
        <w:t xml:space="preserve">三元函数</w:t>
      </w:r>
      <w:r>
        <w:rPr>
          <w:rFonts w:hint="eastAsia"/>
        </w:rPr>
        <w:t xml:space="preserve">，</w:t>
      </w:r>
      <w:r>
        <w:t xml:space="preserve"> </w:t>
      </w:r>
      <w:r>
        <w:rPr>
          <w:rFonts w:hint="eastAsia"/>
        </w:rPr>
        <w:t xml:space="preserve">而</w:t>
      </w:r>
      <w:r>
        <w:rPr>
          <w:rFonts w:hint="eastAsia"/>
          <w:b/>
          <w:bCs/>
        </w:rPr>
        <w:t xml:space="preserve">不是一个与访问顺序无关的固定矩阵</w:t>
      </w:r>
      <w:r>
        <w:rPr>
          <w:rFonts w:hint="eastAsia"/>
        </w:rPr>
        <w:t xml:space="preserve">——这正是本问题区别于经典</w:t>
      </w:r>
      <w:r>
        <w:t xml:space="preserve"> TSP/VRP </w:t>
      </w:r>
      <w:r>
        <w:rPr>
          <w:rFonts w:hint="eastAsia"/>
        </w:rPr>
        <w:t xml:space="preserve">的要点，</w:t>
      </w:r>
      <w:r>
        <w:t xml:space="preserve"> </w:t>
      </w:r>
      <w:r>
        <w:rPr>
          <w:rFonts w:hint="eastAsia"/>
        </w:rPr>
        <w:t xml:space="preserve">也是</w:t>
      </w:r>
      <w:r>
        <w:t xml:space="preserve"> 3.2 </w:t>
      </w:r>
      <w:r>
        <w:rPr>
          <w:rFonts w:hint="eastAsia"/>
        </w:rPr>
        <w:t xml:space="preserve">节第二类方案必须显式建模的原因。</w:t>
      </w:r>
    </w:p>
    <w:p>
      <w:pPr>
        <w:pStyle w:val="BodyText"/>
      </w:pPr>
      <w:r>
        <w:rPr>
          <w:rFonts w:hint="eastAsia"/>
          <w:b/>
          <w:bCs/>
        </w:rPr>
        <w:t xml:space="preserve">本步骤的作用</w:t>
      </w:r>
      <w:r>
        <w:rPr>
          <w:rFonts w:hint="eastAsia"/>
        </w:rPr>
        <w:t xml:space="preserve">：</w:t>
      </w:r>
      <w:r>
        <w:t xml:space="preserve"> </w:t>
      </w:r>
      <w:r>
        <w:rPr>
          <w:rFonts w:hint="eastAsia"/>
        </w:rPr>
        <w:t xml:space="preserve">由于载重</w:t>
      </w:r>
      <w:r>
        <w:t xml:space="preserve"> </w:t>
      </w:r>
      <m:oMath>
        <m:r>
          <m:t>L</m:t>
        </m:r>
      </m:oMath>
      <w:r>
        <w:t xml:space="preserve"> </w:t>
      </w:r>
      <w:r>
        <w:rPr>
          <w:rFonts w:hint="eastAsia"/>
        </w:rPr>
        <w:t xml:space="preserve">由“尚未访问的点集”确定，构造与搜索中可依据当前已访问集合即时算出；</w:t>
      </w:r>
      <w:r>
        <w:t xml:space="preserve"> </w:t>
      </w:r>
      <w:r>
        <w:rPr>
          <w:rFonts w:hint="eastAsia"/>
        </w:rPr>
        <w:t xml:space="preserve">等效电量距离把“每段能耗随载重变化”这一状态相关关系，</w:t>
      </w:r>
      <w:r>
        <w:t xml:space="preserve"> </w:t>
      </w:r>
      <w:r>
        <w:rPr>
          <w:rFonts w:hint="eastAsia"/>
        </w:rPr>
        <w:t xml:space="preserve">统一折算为一个</w:t>
      </w:r>
      <w:r>
        <w:rPr>
          <w:rFonts w:hint="eastAsia"/>
          <w:b/>
          <w:bCs/>
        </w:rPr>
        <w:t xml:space="preserve">可比较、可叠加的距离标度</w:t>
      </w:r>
      <w:r>
        <w:rPr>
          <w:rFonts w:hint="eastAsia"/>
        </w:rPr>
        <w:t xml:space="preserve">，</w:t>
      </w:r>
      <w:r>
        <w:t xml:space="preserve"> </w:t>
      </w:r>
      <w:r>
        <w:rPr>
          <w:rFonts w:hint="eastAsia"/>
        </w:rPr>
        <w:t xml:space="preserve">使</w:t>
      </w:r>
      <w:r>
        <w:t xml:space="preserve"> 5.3~5.5 </w:t>
      </w:r>
      <w:r>
        <w:rPr>
          <w:rFonts w:hint="eastAsia"/>
        </w:rPr>
        <w:t xml:space="preserve">节的构造与搜索过程可以用同一量纲处理边代价。</w:t>
      </w:r>
    </w:p>
    <w:p>
      <w:pPr>
        <w:pStyle w:val="BodyText"/>
      </w:pPr>
      <w:r>
        <w:rPr>
          <w:rFonts w:hint="eastAsia"/>
          <w:b/>
          <w:bCs/>
        </w:rPr>
        <w:t xml:space="preserve">须如实说明（本步骤不构成本发明的区别技术特征）</w:t>
      </w:r>
      <w:r>
        <w:rPr>
          <w:rFonts w:hint="eastAsia"/>
        </w:rPr>
        <w:t xml:space="preserve">：</w:t>
      </w:r>
      <w:r>
        <w:t xml:space="preserve"> </w:t>
      </w:r>
      <w:r>
        <w:rPr>
          <w:rFonts w:hint="eastAsia"/>
        </w:rPr>
        <w:t xml:space="preserve">由于实际能耗</w:t>
      </w:r>
      <w:r>
        <w:t xml:space="preserve"> </w:t>
      </w:r>
      <m:oMath>
        <m:r>
          <m:t>d</m:t>
        </m:r>
        <m:r>
          <m:rPr>
            <m:sty m:val="p"/>
          </m:rPr>
          <m:t>(</m:t>
        </m:r>
        <m:r>
          <m:t>α</m:t>
        </m:r>
        <m:r>
          <m:rPr>
            <m:sty m:val="p"/>
          </m:rPr>
          <m:t>+</m:t>
        </m:r>
        <m:r>
          <m:t>β</m:t>
        </m:r>
        <m:r>
          <m:t>L</m:t>
        </m:r>
        <m:r>
          <m:rPr>
            <m:sty m:val="p"/>
          </m:rPr>
          <m:t>)</m:t>
        </m:r>
      </m:oMath>
      <w:r>
        <w:t xml:space="preserve"> </w:t>
      </w:r>
      <w:r>
        <w:rPr>
          <w:rFonts w:hint="eastAsia"/>
        </w:rPr>
        <w:t xml:space="preserve">与等效电量距离</w:t>
      </w:r>
      <w:r>
        <w:t xml:space="preserve"> </w:t>
      </w:r>
      <m:oMath>
        <m:r>
          <m:rPr>
            <m:sty m:val="p"/>
          </m:rPr>
          <m:t>E</m:t>
        </m:r>
        <m:r>
          <m:rPr>
            <m:sty m:val="p"/>
          </m:rPr>
          <m:t>E</m:t>
        </m:r>
        <m:r>
          <m:rPr>
            <m:sty m:val="p"/>
          </m:rPr>
          <m:t>D</m:t>
        </m:r>
        <m:r>
          <m:rPr>
            <m:sty m:val="p"/>
          </m:rPr>
          <m:t>=</m:t>
        </m:r>
        <m:r>
          <m:t>d</m:t>
        </m:r>
        <m:r>
          <m:rPr>
            <m:sty m:val="p"/>
          </m:rPr>
          <m:t>(</m:t>
        </m:r>
        <m:r>
          <m:t>α</m:t>
        </m:r>
        <m:r>
          <m:rPr>
            <m:sty m:val="p"/>
          </m:rPr>
          <m:t>+</m:t>
        </m:r>
        <m:r>
          <m:t>β</m:t>
        </m:r>
        <m:r>
          <m:t>L</m:t>
        </m:r>
        <m:r>
          <m:rPr>
            <m:sty m:val="p"/>
          </m:rPr>
          <m:t>)</m:t>
        </m:r>
        <m:r>
          <m:rPr>
            <m:sty m:val="p"/>
          </m:rPr>
          <m:t>/</m:t>
        </m:r>
        <m:r>
          <m:t>α</m:t>
        </m:r>
      </m:oMath>
      <w:r>
        <w:t xml:space="preserve"> </w:t>
      </w:r>
      <w:r>
        <w:rPr>
          <w:rFonts w:hint="eastAsia"/>
        </w:rPr>
        <w:t xml:space="preserve">之间</w:t>
      </w:r>
      <w:r>
        <w:rPr>
          <w:rFonts w:hint="eastAsia"/>
          <w:b/>
          <w:bCs/>
        </w:rPr>
        <w:t xml:space="preserve">仅相差机型常数因子</w:t>
      </w:r>
      <w:r>
        <w:rPr>
          <w:b/>
          <w:bCs/>
        </w:rPr>
        <w:t xml:space="preserve"> </w:t>
      </w:r>
      <m:oMath>
        <m:r>
          <m:t>α</m:t>
        </m:r>
      </m:oMath>
      <w:r>
        <w:rPr>
          <w:rFonts w:hint="eastAsia"/>
        </w:rPr>
        <w:t xml:space="preserve">，“以总等效电量距离最小为目标”与</w:t>
      </w:r>
      <w:r>
        <w:t xml:space="preserve"> </w:t>
      </w:r>
      <w:r>
        <w:rPr>
          <w:rFonts w:hint="eastAsia"/>
        </w:rPr>
        <w:t xml:space="preserve">“以总能耗最小为目标”在数学上</w:t>
      </w:r>
      <w:r>
        <w:rPr>
          <w:rFonts w:hint="eastAsia"/>
          <w:b/>
          <w:bCs/>
        </w:rPr>
        <w:t xml:space="preserve">完全等价</w:t>
      </w:r>
      <w:r>
        <w:rPr>
          <w:rFonts w:hint="eastAsia"/>
        </w:rPr>
        <w:t xml:space="preserve">（可行解集合与最优解均相同）。</w:t>
      </w:r>
      <w:r>
        <w:t xml:space="preserve"> </w:t>
      </w:r>
      <w:r>
        <w:rPr>
          <w:rFonts w:hint="eastAsia"/>
        </w:rPr>
        <w:t xml:space="preserve">因此本步骤的实质是</w:t>
      </w:r>
      <w:r>
        <w:rPr>
          <w:rFonts w:hint="eastAsia"/>
          <w:b/>
          <w:bCs/>
        </w:rPr>
        <w:t xml:space="preserve">同一优化目标的等价书写形式</w:t>
      </w:r>
      <w:r>
        <w:rPr>
          <w:rFonts w:hint="eastAsia"/>
        </w:rPr>
        <w:t xml:space="preserve">：它不改变优化问题的解，</w:t>
      </w:r>
      <w:r>
        <w:t xml:space="preserve"> </w:t>
      </w:r>
      <w:r>
        <w:rPr>
          <w:rFonts w:hint="eastAsia"/>
        </w:rPr>
        <w:t xml:space="preserve">其价值仅在于把状态相关的能耗改写为可与几何距离直接比较、叠加的“距离”量纲，</w:t>
      </w:r>
      <w:r>
        <w:t xml:space="preserve"> </w:t>
      </w:r>
      <w:r>
        <w:rPr>
          <w:rFonts w:hint="eastAsia"/>
        </w:rPr>
        <w:t xml:space="preserve">为后续步骤提供统一的代价表达。</w:t>
      </w:r>
      <w:r>
        <w:t xml:space="preserve"> </w:t>
      </w:r>
      <w:r>
        <w:rPr>
          <w:rFonts w:hint="eastAsia"/>
          <w:b/>
          <w:bCs/>
        </w:rPr>
        <w:t xml:space="preserve">本发明不主张“等效电量距离变换”本身构成区别技术特征</w:t>
      </w:r>
      <w:r>
        <w:rPr>
          <w:rFonts w:hint="eastAsia"/>
        </w:rPr>
        <w:t xml:space="preserve">；</w:t>
      </w:r>
      <w:r>
        <w:t xml:space="preserve"> </w:t>
      </w:r>
      <w:r>
        <w:rPr>
          <w:rFonts w:hint="eastAsia"/>
        </w:rPr>
        <w:t xml:space="preserve">此外，因</w:t>
      </w:r>
      <w:r>
        <w:t xml:space="preserve"> </w:t>
      </w:r>
      <m:oMath>
        <m:r>
          <m:rPr>
            <m:sty m:val="p"/>
          </m:rPr>
          <m:t>E</m:t>
        </m:r>
        <m:r>
          <m:rPr>
            <m:sty m:val="p"/>
          </m:rPr>
          <m:t>E</m:t>
        </m:r>
        <m:r>
          <m:rPr>
            <m:sty m:val="p"/>
          </m:rPr>
          <m:t>D</m:t>
        </m:r>
      </m:oMath>
      <w:r>
        <w:t xml:space="preserve"> </w:t>
      </w:r>
      <w:r>
        <w:rPr>
          <w:rFonts w:hint="eastAsia"/>
        </w:rPr>
        <w:t xml:space="preserve">依赖访问状态（变量</w:t>
      </w:r>
      <w:r>
        <w:t xml:space="preserve"> </w:t>
      </w:r>
      <m:oMath>
        <m:r>
          <m:t>L</m:t>
        </m:r>
      </m:oMath>
      <w:r>
        <w:rPr>
          <w:rFonts w:hint="eastAsia"/>
        </w:rPr>
        <w:t xml:space="preserve">），经典的基于</w:t>
      </w:r>
      <w:r>
        <w:rPr>
          <w:rFonts w:hint="eastAsia"/>
          <w:b/>
          <w:bCs/>
        </w:rPr>
        <w:t xml:space="preserve">固定矩阵</w:t>
      </w:r>
      <w:r>
        <w:rPr>
          <w:rFonts w:hint="eastAsia"/>
        </w:rPr>
        <w:t xml:space="preserve">的距离型算子</w:t>
      </w:r>
      <w:r>
        <w:t xml:space="preserve"> </w:t>
      </w:r>
      <w:r>
        <w:rPr>
          <w:rFonts w:hint="eastAsia"/>
          <w:b/>
          <w:bCs/>
        </w:rPr>
        <w:t xml:space="preserve">仍需按当前载重逐段求值</w:t>
      </w:r>
      <w:r>
        <w:rPr>
          <w:rFonts w:hint="eastAsia"/>
        </w:rPr>
        <w:t xml:space="preserve">（例如</w:t>
      </w:r>
      <w:r>
        <w:t xml:space="preserve"> 5.4 </w:t>
      </w:r>
      <w:r>
        <w:rPr>
          <w:rFonts w:hint="eastAsia"/>
        </w:rPr>
        <w:t xml:space="preserve">节的增量评估、8.8</w:t>
      </w:r>
      <w:r>
        <w:t xml:space="preserve"> </w:t>
      </w:r>
      <w:r>
        <w:rPr>
          <w:rFonts w:hint="eastAsia"/>
        </w:rPr>
        <w:t xml:space="preserve">节节约算法的节约值计算，</w:t>
      </w:r>
      <w:r>
        <w:t xml:space="preserve"> </w:t>
      </w:r>
      <w:r>
        <w:rPr>
          <w:rFonts w:hint="eastAsia"/>
        </w:rPr>
        <w:t xml:space="preserve">均须按位置对应的载重计算），本步骤也并未使算子无需改造。</w:t>
      </w:r>
    </w:p>
    <w:p>
      <w:pPr>
        <w:pStyle w:val="BodyText"/>
      </w:pPr>
      <w:r>
        <w:rPr>
          <w:rFonts w:hint="eastAsia"/>
        </w:rPr>
        <w:t xml:space="preserve">需说明的是，本方法在构造与搜索中</w:t>
      </w:r>
      <w:r>
        <w:rPr>
          <w:rFonts w:hint="eastAsia"/>
          <w:b/>
          <w:bCs/>
        </w:rPr>
        <w:t xml:space="preserve">一律使用精确的逐段载重</w:t>
      </w:r>
      <w:r>
        <w:t xml:space="preserve">。</w:t>
      </w:r>
      <w:r>
        <w:t xml:space="preserve"> </w:t>
      </w:r>
      <w:r>
        <w:rPr>
          <w:rFonts w:hint="eastAsia"/>
        </w:rPr>
        <w:t xml:space="preserve">作为一种可选的加速实现，也可预先按近似载重</w:t>
      </w:r>
      <w:r>
        <w:t xml:space="preserve"> </w:t>
      </w:r>
      <m:oMath>
        <m:sSub>
          <m:e>
            <m:r>
              <m:t>τ</m:t>
            </m:r>
          </m:e>
          <m:sub>
            <m:r>
              <m:t>i</m:t>
            </m:r>
          </m:sub>
        </m:sSub>
        <m:r>
          <m:rPr>
            <m:sty m:val="p"/>
          </m:rPr>
          <m:t>=</m:t>
        </m:r>
      </m:oMath>
      <w:r>
        <w:rPr>
          <w:rFonts w:hint="eastAsia"/>
        </w:rPr>
        <w:t xml:space="preserve">（总需求</w:t>
      </w:r>
      <w:r>
        <w:t xml:space="preserve"> − </w:t>
      </w:r>
      <w:r>
        <w:rPr>
          <w:rFonts w:hint="eastAsia"/>
        </w:rPr>
        <w:t xml:space="preserve">点</w:t>
      </w:r>
      <w:r>
        <w:t xml:space="preserve"> </w:t>
      </w:r>
      <m:oMath>
        <m:r>
          <m:t>i</m:t>
        </m:r>
      </m:oMath>
      <w:r>
        <w:t xml:space="preserve"> </w:t>
      </w:r>
      <w:r>
        <w:rPr>
          <w:rFonts w:hint="eastAsia"/>
        </w:rPr>
        <w:t xml:space="preserve">的需求量）</w:t>
      </w:r>
      <w:r>
        <w:t xml:space="preserve"> </w:t>
      </w:r>
      <w:r>
        <w:rPr>
          <w:rFonts w:hint="eastAsia"/>
        </w:rPr>
        <w:t xml:space="preserve">预生成一张等效电量距离矩阵用于粗筛；该近似不区分同一载重下的不同访问状态，</w:t>
      </w:r>
      <w:r>
        <w:t xml:space="preserve"> </w:t>
      </w:r>
      <w:r>
        <w:rPr>
          <w:rFonts w:hint="eastAsia"/>
        </w:rPr>
        <w:t xml:space="preserve">本实施例未采用，仅作为降低单次计算量的备选手段。</w:t>
      </w:r>
    </w:p>
    <w:bookmarkEnd w:id="18"/>
    <w:bookmarkStart w:id="19" w:name="s2电量感知的访问顺序构造实施细节"/>
    <w:p>
      <w:pPr>
        <w:pStyle w:val="Heading3"/>
      </w:pPr>
      <w:r>
        <w:t xml:space="preserve">5.3 </w:t>
      </w:r>
      <w:r>
        <w:rPr>
          <w:rFonts w:hint="eastAsia"/>
        </w:rPr>
        <w:t xml:space="preserve">S2：电量感知的访问顺序构造（实施细节）</w:t>
      </w:r>
    </w:p>
    <w:p>
      <w:pPr>
        <w:pStyle w:val="FirstParagraph"/>
      </w:pPr>
      <w:r>
        <w:rPr>
          <w:rFonts w:hint="eastAsia"/>
          <w:b/>
          <w:bCs/>
        </w:rPr>
        <w:t xml:space="preserve">输入</w:t>
      </w:r>
      <w:r>
        <w:rPr>
          <w:rFonts w:hint="eastAsia"/>
        </w:rPr>
        <w:t xml:space="preserve">：目标点集合、仓库、机型参数、S1</w:t>
      </w:r>
      <w:r>
        <w:t xml:space="preserve"> </w:t>
      </w:r>
      <w:r>
        <w:rPr>
          <w:rFonts w:hint="eastAsia"/>
        </w:rPr>
        <w:t xml:space="preserve">的等效电量距离。</w:t>
      </w:r>
      <w:r>
        <w:t xml:space="preserve"> </w:t>
      </w:r>
      <w:r>
        <w:rPr>
          <w:rFonts w:hint="eastAsia"/>
          <w:b/>
          <w:bCs/>
        </w:rPr>
        <w:t xml:space="preserve">处理</w:t>
      </w:r>
      <w:r>
        <w:rPr>
          <w:rFonts w:hint="eastAsia"/>
        </w:rPr>
        <w:t xml:space="preserve">（按实施顺序）：本步骤是降级模式与精确模式</w:t>
      </w:r>
      <w:r>
        <w:rPr>
          <w:rFonts w:hint="eastAsia"/>
          <w:b/>
          <w:bCs/>
        </w:rPr>
        <w:t xml:space="preserve">共用</w:t>
      </w:r>
      <w:r>
        <w:rPr>
          <w:rFonts w:hint="eastAsia"/>
        </w:rPr>
        <w:t xml:space="preserve">的构造环节，</w:t>
      </w:r>
      <w:r>
        <w:t xml:space="preserve"> </w:t>
      </w:r>
      <w:r>
        <w:rPr>
          <w:rFonts w:hint="eastAsia"/>
        </w:rPr>
        <w:t xml:space="preserve">用于在载重与电量约束下快速得到一个可行初始顺序；</w:t>
      </w:r>
      <w:r>
        <w:t xml:space="preserve"> </w:t>
      </w:r>
      <w:r>
        <w:rPr>
          <w:rFonts w:hint="eastAsia"/>
        </w:rPr>
        <w:t xml:space="preserve">其构造方式属实施细节（下述贪心与多起点策略均为本实施例采用的具体做法）：</w:t>
      </w:r>
    </w:p>
    <w:p>
      <w:pPr>
        <w:numPr>
          <w:ilvl w:val="0"/>
          <w:numId w:val="1003"/>
        </w:numPr>
      </w:pPr>
      <w:r>
        <w:rPr>
          <w:rFonts w:hint="eastAsia"/>
          <w:b/>
          <w:bCs/>
        </w:rPr>
        <w:t xml:space="preserve">输入校验</w:t>
      </w:r>
      <w:r>
        <w:rPr>
          <w:rFonts w:hint="eastAsia"/>
        </w:rPr>
        <w:t xml:space="preserve">：目标点数量满足</w:t>
      </w:r>
      <w:r>
        <w:t xml:space="preserve"> </w:t>
      </w:r>
      <m:oMath>
        <m:r>
          <m:t>1</m:t>
        </m:r>
        <m:r>
          <m:rPr>
            <m:sty m:val="p"/>
          </m:rPr>
          <m:t>≤</m:t>
        </m:r>
        <m:r>
          <m:t>n</m:t>
        </m:r>
        <m:r>
          <m:rPr>
            <m:sty m:val="p"/>
          </m:rPr>
          <m:t>≤</m:t>
        </m:r>
        <m:r>
          <m:t>20</m:t>
        </m:r>
      </m:oMath>
      <w:r>
        <w:rPr>
          <w:rFonts w:hint="eastAsia"/>
        </w:rPr>
        <w:t xml:space="preserve">；</w:t>
      </w:r>
      <m:oMath>
        <m:r>
          <m:t>α</m:t>
        </m:r>
        <m:r>
          <m:rPr>
            <m:sty m:val="p"/>
          </m:rPr>
          <m:t>&gt;</m:t>
        </m:r>
        <m:r>
          <m:t>0</m:t>
        </m:r>
      </m:oMath>
      <w:r>
        <w:t xml:space="preserve"> </w:t>
      </w:r>
      <w:r>
        <w:rPr>
          <w:rFonts w:hint="eastAsia"/>
        </w:rPr>
        <w:t xml:space="preserve">（保证等效电量距离定义有效）；</w:t>
      </w:r>
      <w:r>
        <w:t xml:space="preserve"> </w:t>
      </w:r>
      <w:r>
        <w:rPr>
          <w:rFonts w:hint="eastAsia"/>
        </w:rPr>
        <w:t xml:space="preserve">（在服务化实现中，另对</w:t>
      </w:r>
      <w:r>
        <w:t xml:space="preserve"> </w:t>
      </w:r>
      <m:oMath>
        <m:r>
          <m:t>β</m:t>
        </m:r>
      </m:oMath>
      <w:r>
        <w:rPr>
          <w:rFonts w:hint="eastAsia"/>
        </w:rPr>
        <w:t xml:space="preserve">、载重上限、电池容量与各点需求量作非负性校验）。</w:t>
      </w:r>
    </w:p>
    <w:p>
      <w:pPr>
        <w:numPr>
          <w:ilvl w:val="0"/>
          <w:numId w:val="1003"/>
        </w:numPr>
      </w:pPr>
      <w:r>
        <w:rPr>
          <w:rFonts w:hint="eastAsia"/>
          <w:b/>
          <w:bCs/>
        </w:rPr>
        <w:t xml:space="preserve">载重预检（输入校验的必要性）</w:t>
      </w:r>
      <w:r>
        <w:rPr>
          <w:rFonts w:hint="eastAsia"/>
        </w:rPr>
        <w:t xml:space="preserve">：若所有目标点需求量之和超过载重上限</w:t>
      </w:r>
      <w:r>
        <w:t xml:space="preserve"> </w:t>
      </w:r>
      <m:oMath>
        <m:r>
          <m:t>C</m:t>
        </m:r>
      </m:oMath>
      <w:r>
        <w:rPr>
          <w:rFonts w:hint="eastAsia"/>
        </w:rPr>
        <w:t xml:space="preserve">，</w:t>
      </w:r>
      <w:r>
        <w:t xml:space="preserve"> </w:t>
      </w:r>
      <w:r>
        <w:rPr>
          <w:rFonts w:hint="eastAsia"/>
        </w:rPr>
        <w:t xml:space="preserve">则直接判定不可行并返回，不再进行后续搜索。</w:t>
      </w:r>
      <w:r>
        <w:t xml:space="preserve"> </w:t>
      </w:r>
      <w:r>
        <w:rPr>
          <w:rFonts w:hint="eastAsia"/>
        </w:rPr>
        <w:t xml:space="preserve">该预检之所以必要，是因为按几何目标求解的通用求解器并不携带载重约束的语义：</w:t>
      </w:r>
      <w:r>
        <w:t xml:space="preserve"> </w:t>
      </w:r>
      <w:r>
        <w:rPr>
          <w:rFonts w:hint="eastAsia"/>
        </w:rPr>
        <w:t xml:space="preserve">实测以</w:t>
      </w:r>
      <w:r>
        <w:rPr>
          <w:rFonts w:hint="eastAsia"/>
          <w:b/>
          <w:bCs/>
        </w:rPr>
        <w:t xml:space="preserve">默认需求量</w:t>
      </w:r>
      <w:r>
        <w:rPr>
          <w:rFonts w:hint="eastAsia"/>
        </w:rPr>
        <w:t xml:space="preserve">（每点</w:t>
      </w:r>
      <w:r>
        <w:t xml:space="preserve"> 1~10 </w:t>
      </w:r>
      <w:r>
        <w:rPr>
          <w:rFonts w:hint="eastAsia"/>
        </w:rPr>
        <w:t xml:space="preserve">kg）、圆形分布、尺度</w:t>
      </w:r>
      <w:r>
        <w:t xml:space="preserve"> 1000 </w:t>
      </w:r>
      <w:r>
        <w:rPr>
          <w:rFonts w:hint="eastAsia"/>
        </w:rPr>
        <w:t xml:space="preserve">m、随机种子</w:t>
      </w:r>
      <w:r>
        <w:t xml:space="preserve"> 42</w:t>
      </w:r>
      <w:r>
        <w:t xml:space="preserve"> </w:t>
      </w:r>
      <w:r>
        <w:rPr>
          <w:rFonts w:hint="eastAsia"/>
        </w:rPr>
        <w:t xml:space="preserve">生成的</w:t>
      </w:r>
      <w:r>
        <w:t xml:space="preserve"> 10 </w:t>
      </w:r>
      <w:r>
        <w:rPr>
          <w:rFonts w:hint="eastAsia"/>
        </w:rPr>
        <w:t xml:space="preserve">点实例，总需求量达</w:t>
      </w:r>
      <w:r>
        <w:t xml:space="preserve"> </w:t>
      </w:r>
      <w:r>
        <w:rPr>
          <w:b/>
          <w:bCs/>
        </w:rPr>
        <w:t xml:space="preserve">63.8 kg</w:t>
      </w:r>
      <w:r>
        <w:rPr>
          <w:rFonts w:hint="eastAsia"/>
        </w:rPr>
        <w:t xml:space="preserve">，超过标准机型</w:t>
      </w:r>
      <w:r>
        <w:t xml:space="preserve"> 50 kg </w:t>
      </w:r>
      <w:r>
        <w:rPr>
          <w:rFonts w:hint="eastAsia"/>
        </w:rPr>
        <w:t xml:space="preserve">的载重上限；</w:t>
      </w:r>
      <w:r>
        <w:t xml:space="preserve"> </w:t>
      </w:r>
      <w:r>
        <w:rPr>
          <w:rFonts w:hint="eastAsia"/>
        </w:rPr>
        <w:t xml:space="preserve">此时任何访问顺序均不可行，几何目标求解器仍会输出一条“几何最优”路线而不加提示，</w:t>
      </w:r>
      <w:r>
        <w:t xml:space="preserve"> </w:t>
      </w:r>
      <w:r>
        <w:rPr>
          <w:rFonts w:hint="eastAsia"/>
        </w:rPr>
        <w:t xml:space="preserve">正确表现是判定不可行并给出原因。</w:t>
      </w:r>
      <w:r>
        <w:t xml:space="preserve"> </w:t>
      </w:r>
      <w:r>
        <w:rPr>
          <w:rFonts w:hint="eastAsia"/>
        </w:rPr>
        <w:t xml:space="preserve">该实例不在</w:t>
      </w:r>
      <w:r>
        <w:t xml:space="preserve"> 8.2 </w:t>
      </w:r>
      <w:r>
        <w:rPr>
          <w:rFonts w:hint="eastAsia"/>
        </w:rPr>
        <w:t xml:space="preserve">节四组共</w:t>
      </w:r>
      <w:r>
        <w:t xml:space="preserve"> 93 </w:t>
      </w:r>
      <w:r>
        <w:rPr>
          <w:rFonts w:hint="eastAsia"/>
        </w:rPr>
        <w:t xml:space="preserve">个实例的配置内，系为说明输入校验的必要性而单独构造。</w:t>
      </w:r>
    </w:p>
    <w:p>
      <w:pPr>
        <w:numPr>
          <w:ilvl w:val="0"/>
          <w:numId w:val="1003"/>
        </w:numPr>
      </w:pPr>
      <w:r>
        <w:rPr>
          <w:rFonts w:hint="eastAsia"/>
          <w:b/>
          <w:bCs/>
        </w:rPr>
        <w:t xml:space="preserve">贪心构造（电量感知最近邻）</w:t>
      </w:r>
      <w:r>
        <w:rPr>
          <w:rFonts w:hint="eastAsia"/>
        </w:rPr>
        <w:t xml:space="preserve">：自仓库出发，在每一步从未访问点中，</w:t>
      </w:r>
      <w:r>
        <w:t xml:space="preserve"> </w:t>
      </w:r>
      <w:r>
        <w:rPr>
          <w:rFonts w:hint="eastAsia"/>
        </w:rPr>
        <w:t xml:space="preserve">选择满足下式且等效电量距离最小的点</w:t>
      </w:r>
      <w:r>
        <w:t xml:space="preserve"> </w:t>
      </w:r>
      <m:oMath>
        <m:r>
          <m:t>j</m:t>
        </m:r>
      </m:oMath>
      <w:r>
        <w:t xml:space="preserve"> </w:t>
      </w:r>
      <w:r>
        <w:rPr>
          <w:rFonts w:hint="eastAsia"/>
        </w:rPr>
        <w:t xml:space="preserve">作为下一个访问点：</w:t>
      </w:r>
    </w:p>
    <w:p>
      <w:pPr>
        <w:pStyle w:val="BodyText"/>
      </w:pPr>
      <m:oMathPara>
        <m:oMathParaPr>
          <m:jc m:val="center"/>
        </m:oMathParaPr>
        <m:oMath>
          <m:sSub>
            <m:e>
              <m:r>
                <m:t>B</m:t>
              </m:r>
            </m:e>
            <m:sub>
              <m:r>
                <m:rPr>
                  <m:nor/>
                  <m:sty m:val="p"/>
                </m:rPr>
                <m:t>cur</m:t>
              </m:r>
            </m:sub>
          </m:sSub>
          <m:r>
            <m:t> </m:t>
          </m:r>
          <m:r>
            <m:rPr>
              <m:sty m:val="p"/>
            </m:rPr>
            <m:t>≥</m:t>
          </m:r>
          <m:r>
            <m:t> </m:t>
          </m:r>
          <m:r>
            <m:t>α</m:t>
          </m:r>
          <m:r>
            <m:rPr>
              <m:sty m:val="p"/>
            </m:rPr>
            <m:t>⋅</m:t>
          </m:r>
          <m:r>
            <m:rPr>
              <m:sty m:val="p"/>
            </m:rPr>
            <m:t>E</m:t>
          </m:r>
          <m:r>
            <m:rPr>
              <m:sty m:val="p"/>
            </m:rPr>
            <m:t>E</m:t>
          </m:r>
          <m:r>
            <m:rPr>
              <m:sty m:val="p"/>
            </m:rPr>
            <m:t>D</m:t>
          </m:r>
          <m:r>
            <m:rPr>
              <m:sty m:val="p"/>
            </m:rPr>
            <m:t>(</m:t>
          </m:r>
          <m:r>
            <m:t>i</m:t>
          </m:r>
          <m:r>
            <m:rPr>
              <m:sty m:val="p"/>
            </m:rPr>
            <m:t>,</m:t>
          </m:r>
          <m:r>
            <m:t>j</m:t>
          </m:r>
          <m:r>
            <m:rPr>
              <m:sty m:val="p"/>
            </m:rPr>
            <m:t>,</m:t>
          </m:r>
          <m:sSub>
            <m:e>
              <m:r>
                <m:t>L</m:t>
              </m:r>
            </m:e>
            <m:sub>
              <m:r>
                <m:rPr>
                  <m:nor/>
                  <m:sty m:val="p"/>
                </m:rPr>
                <m:t>cur</m:t>
              </m:r>
            </m:sub>
          </m:sSub>
          <m:r>
            <m:rPr>
              <m:sty m:val="p"/>
            </m:rPr>
            <m:t>)</m:t>
          </m:r>
          <m:r>
            <m:t> </m:t>
          </m:r>
          <m:r>
            <m:rPr>
              <m:sty m:val="p"/>
            </m:rPr>
            <m:t>+</m:t>
          </m:r>
          <m:r>
            <m:t> </m:t>
          </m:r>
          <m:r>
            <m:t>α</m:t>
          </m:r>
          <m:r>
            <m:rPr>
              <m:sty m:val="p"/>
            </m:rPr>
            <m:t>⋅</m:t>
          </m:r>
          <m:r>
            <m:rPr>
              <m:sty m:val="p"/>
            </m:rPr>
            <m:t>E</m:t>
          </m:r>
          <m:r>
            <m:rPr>
              <m:sty m:val="p"/>
            </m:rPr>
            <m:t>E</m:t>
          </m:r>
          <m:r>
            <m:rPr>
              <m:sty m:val="p"/>
            </m:rPr>
            <m:t>D</m:t>
          </m:r>
          <m:r>
            <m:rPr>
              <m:sty m:val="p"/>
            </m:rPr>
            <m:t>(</m:t>
          </m:r>
          <m:r>
            <m:t>j</m:t>
          </m:r>
          <m:r>
            <m:rPr>
              <m:sty m:val="p"/>
            </m:rPr>
            <m:t>,</m:t>
          </m:r>
          <m:r>
            <m:t>h</m:t>
          </m:r>
          <m:r>
            <m:rPr>
              <m:sty m:val="p"/>
            </m:rPr>
            <m:t>,</m:t>
          </m:r>
          <m:sSub>
            <m:e>
              <m:r>
                <m:t>L</m:t>
              </m:r>
            </m:e>
            <m:sub>
              <m:r>
                <m:rPr>
                  <m:nor/>
                  <m:sty m:val="p"/>
                </m:rPr>
                <m:t>cur</m:t>
              </m:r>
            </m:sub>
          </m:sSub>
          <m:r>
            <m:rPr>
              <m:sty m:val="p"/>
            </m:rPr>
            <m:t>−</m:t>
          </m:r>
          <m:sSub>
            <m:e>
              <m:r>
                <m:t>q</m:t>
              </m:r>
            </m:e>
            <m:sub>
              <m:r>
                <m:t>j</m:t>
              </m:r>
            </m:sub>
          </m:sSub>
          <m:r>
            <m:rPr>
              <m:sty m:val="p"/>
            </m:rPr>
            <m:t>)</m:t>
          </m:r>
        </m:oMath>
      </m:oMathPara>
    </w:p>
    <w:p>
      <w:pPr>
        <w:numPr>
          <w:ilvl w:val="0"/>
          <w:numId w:val="1000"/>
        </w:numPr>
      </w:pPr>
      <w:r>
        <w:rPr>
          <w:rFonts w:hint="eastAsia"/>
        </w:rPr>
        <w:t xml:space="preserve">其中</w:t>
      </w:r>
      <w:r>
        <w:t xml:space="preserve"> </w:t>
      </w:r>
      <m:oMath>
        <m:sSub>
          <m:e>
            <m:r>
              <m:t>B</m:t>
            </m:r>
          </m:e>
          <m:sub>
            <m:r>
              <m:rPr>
                <m:nor/>
                <m:sty m:val="p"/>
              </m:rPr>
              <m:t>cur</m:t>
            </m:r>
          </m:sub>
        </m:sSub>
      </m:oMath>
      <w:r>
        <w:t xml:space="preserve"> </w:t>
      </w:r>
      <w:r>
        <w:rPr>
          <w:rFonts w:hint="eastAsia"/>
        </w:rPr>
        <w:t xml:space="preserve">为当前剩余电量，</w:t>
      </w:r>
      <m:oMath>
        <m:r>
          <m:t>i</m:t>
        </m:r>
      </m:oMath>
      <w:r>
        <w:t xml:space="preserve"> </w:t>
      </w:r>
      <w:r>
        <w:rPr>
          <w:rFonts w:hint="eastAsia"/>
        </w:rPr>
        <w:t xml:space="preserve">为当前所在点，</w:t>
      </w:r>
      <m:oMath>
        <m:sSub>
          <m:e>
            <m:r>
              <m:t>L</m:t>
            </m:r>
          </m:e>
          <m:sub>
            <m:r>
              <m:rPr>
                <m:nor/>
                <m:sty m:val="p"/>
              </m:rPr>
              <m:t>cur</m:t>
            </m:r>
          </m:sub>
        </m:sSub>
      </m:oMath>
      <w:r>
        <w:t xml:space="preserve"> </w:t>
      </w:r>
      <w:r>
        <w:rPr>
          <w:rFonts w:hint="eastAsia"/>
        </w:rPr>
        <w:t xml:space="preserve">为离开</w:t>
      </w:r>
      <w:r>
        <w:t xml:space="preserve"> </w:t>
      </w:r>
      <m:oMath>
        <m:r>
          <m:t>i</m:t>
        </m:r>
      </m:oMath>
      <w:r>
        <w:t xml:space="preserve"> </w:t>
      </w:r>
      <w:r>
        <w:rPr>
          <w:rFonts w:hint="eastAsia"/>
        </w:rPr>
        <w:t xml:space="preserve">时的载重，</w:t>
      </w:r>
      <w:r>
        <w:t xml:space="preserve"> </w:t>
      </w:r>
      <w:r>
        <w:rPr>
          <w:rFonts w:hint="eastAsia"/>
        </w:rPr>
        <w:t xml:space="preserve">上式右端第一项为飞抵</w:t>
      </w:r>
      <w:r>
        <w:t xml:space="preserve"> </w:t>
      </w:r>
      <m:oMath>
        <m:r>
          <m:t>j</m:t>
        </m:r>
      </m:oMath>
      <w:r>
        <w:t xml:space="preserve"> </w:t>
      </w:r>
      <w:r>
        <w:rPr>
          <w:rFonts w:hint="eastAsia"/>
        </w:rPr>
        <w:t xml:space="preserve">的能耗、第二项为由</w:t>
      </w:r>
      <w:r>
        <w:t xml:space="preserve"> </w:t>
      </w:r>
      <m:oMath>
        <m:r>
          <m:t>j</m:t>
        </m:r>
      </m:oMath>
      <w:r>
        <w:t xml:space="preserve"> </w:t>
      </w:r>
      <w:r>
        <w:rPr>
          <w:rFonts w:hint="eastAsia"/>
        </w:rPr>
        <w:t xml:space="preserve">直接返航的能耗</w:t>
      </w:r>
      <w:r>
        <w:t xml:space="preserve"> </w:t>
      </w:r>
      <w:r>
        <w:rPr>
          <w:rFonts w:hint="eastAsia"/>
        </w:rPr>
        <w:t xml:space="preserve">（</w:t>
      </w:r>
      <w:r>
        <w:rPr>
          <w:rFonts w:hint="eastAsia"/>
          <w:b/>
          <w:bCs/>
        </w:rPr>
        <w:t xml:space="preserve">注意返航段的载重取“投递点</w:t>
      </w:r>
      <w:r>
        <w:rPr>
          <w:b/>
          <w:bCs/>
        </w:rPr>
        <w:t xml:space="preserve"> </w:t>
      </w:r>
      <m:oMath>
        <m:r>
          <m:t>j</m:t>
        </m:r>
      </m:oMath>
      <w:r>
        <w:rPr>
          <w:b/>
          <w:bCs/>
        </w:rPr>
        <w:t xml:space="preserve"> </w:t>
      </w:r>
      <w:r>
        <w:rPr>
          <w:rFonts w:hint="eastAsia"/>
          <w:b/>
          <w:bCs/>
        </w:rPr>
        <w:t xml:space="preserve">之后”的载重</w:t>
      </w:r>
      <w:r>
        <w:rPr>
          <w:b/>
          <w:bCs/>
        </w:rPr>
        <w:t xml:space="preserve"> </w:t>
      </w:r>
      <m:oMath>
        <m:sSub>
          <m:e>
            <m:r>
              <m:t>L</m:t>
            </m:r>
          </m:e>
          <m:sub>
            <m:r>
              <m:rPr>
                <m:nor/>
                <m:sty m:val="p"/>
              </m:rPr>
              <m:t>cur</m:t>
            </m:r>
          </m:sub>
        </m:sSub>
        <m:r>
          <m:rPr>
            <m:sty m:val="p"/>
          </m:rPr>
          <m:t>−</m:t>
        </m:r>
        <m:sSub>
          <m:e>
            <m:r>
              <m:t>q</m:t>
            </m:r>
          </m:e>
          <m:sub>
            <m:r>
              <m:t>j</m:t>
            </m:r>
          </m:sub>
        </m:sSub>
      </m:oMath>
      <w:r>
        <w:rPr>
          <w:rFonts w:hint="eastAsia"/>
        </w:rPr>
        <w:t xml:space="preserve">）。</w:t>
      </w:r>
      <w:r>
        <w:t xml:space="preserve"> </w:t>
      </w:r>
      <w:r>
        <w:rPr>
          <w:rFonts w:hint="eastAsia"/>
        </w:rPr>
        <w:t xml:space="preserve">该判定即为</w:t>
      </w:r>
      <w:r>
        <w:rPr>
          <w:rFonts w:hint="eastAsia"/>
          <w:b/>
          <w:bCs/>
        </w:rPr>
        <w:t xml:space="preserve">逐点返航电量预留</w:t>
      </w:r>
      <w:r>
        <w:rPr>
          <w:rFonts w:hint="eastAsia"/>
        </w:rPr>
        <w:t xml:space="preserve">：它保证无人机到达任意一点后仍保留足够的返航电量。</w:t>
      </w:r>
      <w:r>
        <w:t xml:space="preserve"> </w:t>
      </w:r>
      <w:r>
        <w:rPr>
          <w:rFonts w:hint="eastAsia"/>
          <w:b/>
          <w:bCs/>
        </w:rPr>
        <w:t xml:space="preserve">须说明</w:t>
      </w:r>
      <w:r>
        <w:rPr>
          <w:rFonts w:hint="eastAsia"/>
        </w:rPr>
        <w:t xml:space="preserve">：逐点返航电量预留是构造阶段的一种</w:t>
      </w:r>
      <w:r>
        <w:rPr>
          <w:rFonts w:hint="eastAsia"/>
          <w:b/>
          <w:bCs/>
        </w:rPr>
        <w:t xml:space="preserve">保守预筛</w:t>
      </w:r>
      <w:r>
        <w:rPr>
          <w:rFonts w:hint="eastAsia"/>
        </w:rPr>
        <w:t xml:space="preserve">（本实施例采用），</w:t>
      </w:r>
      <w:r>
        <w:t xml:space="preserve"> </w:t>
      </w:r>
      <w:r>
        <w:rPr>
          <w:rFonts w:hint="eastAsia"/>
        </w:rPr>
        <w:t xml:space="preserve">它使所构造路线具有电量裕度，但</w:t>
      </w:r>
      <w:r>
        <w:rPr>
          <w:rFonts w:hint="eastAsia"/>
          <w:b/>
          <w:bCs/>
        </w:rPr>
        <w:t xml:space="preserve">不是最终的可行性判据</w:t>
      </w:r>
      <w:r>
        <w:rPr>
          <w:rFonts w:hint="eastAsia"/>
        </w:rPr>
        <w:t xml:space="preserve">；</w:t>
      </w:r>
      <w:r>
        <w:t xml:space="preserve"> </w:t>
      </w:r>
      <w:r>
        <w:rPr>
          <w:rFonts w:hint="eastAsia"/>
        </w:rPr>
        <w:t xml:space="preserve">本发明的</w:t>
      </w:r>
      <w:r>
        <w:rPr>
          <w:rFonts w:hint="eastAsia"/>
          <w:b/>
          <w:bCs/>
        </w:rPr>
        <w:t xml:space="preserve">最终可行性判据为全程累计能耗不超过电池容量</w:t>
      </w:r>
      <w:r>
        <w:rPr>
          <w:rFonts w:hint="eastAsia"/>
        </w:rPr>
        <w:t xml:space="preserve">（见</w:t>
      </w:r>
      <w:r>
        <w:t xml:space="preserve"> 5.7 </w:t>
      </w:r>
      <w:r>
        <w:rPr>
          <w:rFonts w:hint="eastAsia"/>
        </w:rPr>
        <w:t xml:space="preserve">节</w:t>
      </w:r>
      <w:r>
        <w:t xml:space="preserve"> S6 </w:t>
      </w:r>
      <w:r>
        <w:rPr>
          <w:rFonts w:hint="eastAsia"/>
        </w:rPr>
        <w:t xml:space="preserve">与</w:t>
      </w:r>
      <w:r>
        <w:t xml:space="preserve"> 5.5 </w:t>
      </w:r>
      <w:r>
        <w:rPr>
          <w:rFonts w:hint="eastAsia"/>
        </w:rPr>
        <w:t xml:space="preserve">节第</w:t>
      </w:r>
      <w:r>
        <w:t xml:space="preserve"> 4 </w:t>
      </w:r>
      <w:r>
        <w:rPr>
          <w:rFonts w:hint="eastAsia"/>
        </w:rPr>
        <w:t xml:space="preserve">条）。</w:t>
      </w:r>
      <w:r>
        <w:t xml:space="preserve"> </w:t>
      </w:r>
      <w:r>
        <w:rPr>
          <w:rFonts w:hint="eastAsia"/>
        </w:rPr>
        <w:t xml:space="preserve">作为可选实现，构造阶段也可不施加该预留，而仅按全程累计能耗判定。</w:t>
      </w:r>
    </w:p>
    <w:p>
      <w:pPr>
        <w:numPr>
          <w:ilvl w:val="0"/>
          <w:numId w:val="1003"/>
        </w:numPr>
      </w:pPr>
      <w:r>
        <w:rPr>
          <w:rFonts w:hint="eastAsia"/>
          <w:b/>
          <w:bCs/>
        </w:rPr>
        <w:t xml:space="preserve">多起点取优（n</w:t>
      </w:r>
      <w:r>
        <w:rPr>
          <w:b/>
          <w:bCs/>
        </w:rPr>
        <w:t xml:space="preserve"> </w:t>
      </w:r>
      <w:r>
        <w:rPr>
          <w:rFonts w:hint="eastAsia"/>
          <w:b/>
          <w:bCs/>
        </w:rPr>
        <w:t xml:space="preserve">起点）</w:t>
      </w:r>
      <w:r>
        <w:rPr>
          <w:rFonts w:hint="eastAsia"/>
        </w:rPr>
        <w:t xml:space="preserve">：分别以每一个目标点作为首个访问点各执行一次上述贪心构造，</w:t>
      </w:r>
      <w:r>
        <w:t xml:space="preserve"> </w:t>
      </w:r>
      <w:r>
        <w:rPr>
          <w:rFonts w:hint="eastAsia"/>
        </w:rPr>
        <w:t xml:space="preserve">在所得各条可行路线中取总等效电量距离最小者。</w:t>
      </w:r>
      <w:r>
        <w:t xml:space="preserve"> </w:t>
      </w:r>
      <w:r>
        <w:rPr>
          <w:rFonts w:hint="eastAsia"/>
        </w:rPr>
        <w:t xml:space="preserve">该最优初始解随后</w:t>
      </w:r>
      <w:r>
        <w:rPr>
          <w:rFonts w:hint="eastAsia"/>
          <w:b/>
          <w:bCs/>
        </w:rPr>
        <w:t xml:space="preserve">只执行一次</w:t>
      </w:r>
      <w:r>
        <w:t xml:space="preserve"> </w:t>
      </w:r>
      <w:r>
        <w:t xml:space="preserve">5.4 </w:t>
      </w:r>
      <w:r>
        <w:rPr>
          <w:rFonts w:hint="eastAsia"/>
        </w:rPr>
        <w:t xml:space="preserve">节的局部搜索（而非对</w:t>
      </w:r>
      <w:r>
        <w:t xml:space="preserve"> n </w:t>
      </w:r>
      <w:r>
        <w:rPr>
          <w:rFonts w:hint="eastAsia"/>
        </w:rPr>
        <w:t xml:space="preserve">条各做搜索）。</w:t>
      </w:r>
    </w:p>
    <w:p>
      <w:pPr>
        <w:numPr>
          <w:ilvl w:val="0"/>
          <w:numId w:val="1003"/>
        </w:numPr>
      </w:pPr>
      <w:r>
        <w:rPr>
          <w:rFonts w:hint="eastAsia"/>
          <w:b/>
          <w:bCs/>
        </w:rPr>
        <w:t xml:space="preserve">不可行处理</w:t>
      </w:r>
      <w:r>
        <w:rPr>
          <w:rFonts w:hint="eastAsia"/>
        </w:rPr>
        <w:t xml:space="preserve">：若某一步不存在满足约束的未访问点，则该起点的构造终止，</w:t>
      </w:r>
      <w:r>
        <w:t xml:space="preserve"> </w:t>
      </w:r>
      <w:r>
        <w:rPr>
          <w:rFonts w:hint="eastAsia"/>
        </w:rPr>
        <w:t xml:space="preserve">返回其已构造的部分路线，不进行回溯；若</w:t>
      </w:r>
      <w:r>
        <w:t xml:space="preserve"> n </w:t>
      </w:r>
      <w:r>
        <w:rPr>
          <w:rFonts w:hint="eastAsia"/>
        </w:rPr>
        <w:t xml:space="preserve">个起点均无法完成全部目标点的构造，</w:t>
      </w:r>
      <w:r>
        <w:t xml:space="preserve"> </w:t>
      </w:r>
      <w:r>
        <w:rPr>
          <w:rFonts w:hint="eastAsia"/>
        </w:rPr>
        <w:t xml:space="preserve">则返回其中</w:t>
      </w:r>
      <w:r>
        <w:rPr>
          <w:rFonts w:hint="eastAsia"/>
          <w:b/>
          <w:bCs/>
        </w:rPr>
        <w:t xml:space="preserve">访问点数最多</w:t>
      </w:r>
      <w:r>
        <w:rPr>
          <w:rFonts w:hint="eastAsia"/>
        </w:rPr>
        <w:t xml:space="preserve">的一条部分路线并标记为不可行。</w:t>
      </w:r>
      <w:r>
        <w:t xml:space="preserve"> </w:t>
      </w:r>
      <w:r>
        <w:rPr>
          <w:rFonts w:hint="eastAsia"/>
        </w:rPr>
        <w:t xml:space="preserve">此时</w:t>
      </w:r>
      <w:r>
        <w:rPr>
          <w:rFonts w:hint="eastAsia"/>
          <w:b/>
          <w:bCs/>
        </w:rPr>
        <w:t xml:space="preserve">并不就此结束</w:t>
      </w:r>
      <w:r>
        <w:rPr>
          <w:rFonts w:hint="eastAsia"/>
        </w:rPr>
        <w:t xml:space="preserve">：仍进入</w:t>
      </w:r>
      <w:r>
        <w:t xml:space="preserve"> </w:t>
      </w:r>
      <w:r>
        <w:rPr>
          <w:rFonts w:hint="eastAsia"/>
        </w:rPr>
        <w:t xml:space="preserve">S4/S5（预算允许时）作精确判定——该判定可给出在给定</w:t>
      </w:r>
      <w:r>
        <w:t xml:space="preserve"> </w:t>
      </w:r>
      <w:r>
        <w:rPr>
          <w:rFonts w:hint="eastAsia"/>
        </w:rPr>
        <w:t xml:space="preserve">电池容量下</w:t>
      </w:r>
      <w:r>
        <w:rPr>
          <w:rFonts w:hint="eastAsia"/>
          <w:b/>
          <w:bCs/>
        </w:rPr>
        <w:t xml:space="preserve">确切的最优访问序列</w:t>
      </w:r>
      <w:r>
        <w:rPr>
          <w:rFonts w:hint="eastAsia"/>
        </w:rPr>
        <w:t xml:space="preserve">，或</w:t>
      </w:r>
      <w:r>
        <w:rPr>
          <w:rFonts w:hint="eastAsia"/>
          <w:b/>
          <w:bCs/>
        </w:rPr>
        <w:t xml:space="preserve">确认不存在可行解</w:t>
      </w:r>
      <w:r>
        <w:rPr>
          <w:rFonts w:hint="eastAsia"/>
        </w:rPr>
        <w:t xml:space="preserve">（见</w:t>
      </w:r>
      <w:r>
        <w:t xml:space="preserve"> 5.5、5.6 </w:t>
      </w:r>
      <w:r>
        <w:rPr>
          <w:rFonts w:hint="eastAsia"/>
        </w:rPr>
        <w:t xml:space="preserve">节及</w:t>
      </w:r>
      <w:r>
        <w:t xml:space="preserve"> 6.6 </w:t>
      </w:r>
      <w:r>
        <w:rPr>
          <w:rFonts w:hint="eastAsia"/>
        </w:rPr>
        <w:t xml:space="preserve">节）。</w:t>
      </w:r>
    </w:p>
    <w:p>
      <w:pPr>
        <w:pStyle w:val="FirstParagraph"/>
      </w:pPr>
      <w:r>
        <w:rPr>
          <w:rFonts w:hint="eastAsia"/>
          <w:b/>
          <w:bCs/>
        </w:rPr>
        <w:t xml:space="preserve">输出</w:t>
      </w:r>
      <w:r>
        <w:rPr>
          <w:rFonts w:hint="eastAsia"/>
        </w:rPr>
        <w:t xml:space="preserve">：初始访问顺序及其总等效电量距离、可行性标记。</w:t>
      </w:r>
    </w:p>
    <w:p>
      <w:pPr>
        <w:pStyle w:val="BodyText"/>
      </w:pPr>
      <w:r>
        <w:rPr>
          <w:rFonts w:hint="eastAsia"/>
        </w:rPr>
        <w:t xml:space="preserve">采用多起点的原因是：在</w:t>
      </w:r>
      <w:r>
        <w:t xml:space="preserve"> </w:t>
      </w:r>
      <m:oMath>
        <m:r>
          <m:t>n</m:t>
        </m:r>
        <m:r>
          <m:rPr>
            <m:sty m:val="p"/>
          </m:rPr>
          <m:t>≤</m:t>
        </m:r>
        <m:r>
          <m:t>20</m:t>
        </m:r>
      </m:oMath>
      <w:r>
        <w:t xml:space="preserve"> </w:t>
      </w:r>
      <w:r>
        <w:rPr>
          <w:rFonts w:hint="eastAsia"/>
        </w:rPr>
        <w:t xml:space="preserve">的规模下，多起点构造的计算增量很小</w:t>
      </w:r>
      <w:r>
        <w:t xml:space="preserve"> </w:t>
      </w:r>
      <w:r>
        <w:rPr>
          <w:rFonts w:hint="eastAsia"/>
        </w:rPr>
        <w:t xml:space="preserve">（构造复杂度为</w:t>
      </w:r>
      <w:r>
        <w:t xml:space="preserve"> </w:t>
      </w:r>
      <m:oMath>
        <m:r>
          <m:t>O</m:t>
        </m:r>
        <m:r>
          <m:rPr>
            <m:sty m:val="p"/>
          </m:rPr>
          <m:t>(</m:t>
        </m:r>
        <m:r>
          <m:t>n</m:t>
        </m:r>
        <m:r>
          <m:rPr>
            <m:sty m:val="p"/>
          </m:rPr>
          <m:t>⋅</m:t>
        </m:r>
        <m:sSup>
          <m:e>
            <m:r>
              <m:t>n</m:t>
            </m:r>
          </m:e>
          <m:sup>
            <m:r>
              <m:t>2</m:t>
            </m:r>
          </m:sup>
        </m:sSup>
        <m:r>
          <m:rPr>
            <m:sty m:val="p"/>
          </m:rPr>
          <m:t>)</m:t>
        </m:r>
      </m:oMath>
      <w:r>
        <w:rPr>
          <w:rFonts w:hint="eastAsia"/>
        </w:rPr>
        <w:t xml:space="preserve">），却能降低单起点贪心陷入较差局部解的可能。</w:t>
      </w:r>
    </w:p>
    <w:bookmarkEnd w:id="19"/>
    <w:bookmarkStart w:id="20" w:name="s3增量式局部搜索实施细节"/>
    <w:p>
      <w:pPr>
        <w:pStyle w:val="Heading3"/>
      </w:pPr>
      <w:r>
        <w:t xml:space="preserve">5.4 </w:t>
      </w:r>
      <w:r>
        <w:rPr>
          <w:rFonts w:hint="eastAsia"/>
        </w:rPr>
        <w:t xml:space="preserve">S3：增量式局部搜索（实施细节）</w:t>
      </w:r>
    </w:p>
    <w:p>
      <w:pPr>
        <w:pStyle w:val="FirstParagraph"/>
      </w:pPr>
      <w:r>
        <w:rPr>
          <w:rFonts w:hint="eastAsia"/>
          <w:b/>
          <w:bCs/>
        </w:rPr>
        <w:t xml:space="preserve">输入</w:t>
      </w:r>
      <w:r>
        <w:rPr>
          <w:rFonts w:hint="eastAsia"/>
        </w:rPr>
        <w:t xml:space="preserve">：S2</w:t>
      </w:r>
      <w:r>
        <w:t xml:space="preserve"> </w:t>
      </w:r>
      <w:r>
        <w:rPr>
          <w:rFonts w:hint="eastAsia"/>
        </w:rPr>
        <w:t xml:space="preserve">的初始顺序。</w:t>
      </w:r>
      <w:r>
        <w:t xml:space="preserve"> </w:t>
      </w:r>
      <w:r>
        <w:rPr>
          <w:rFonts w:hint="eastAsia"/>
          <w:b/>
          <w:bCs/>
        </w:rPr>
        <w:t xml:space="preserve">处理</w:t>
      </w:r>
      <w:r>
        <w:rPr>
          <w:rFonts w:hint="eastAsia"/>
        </w:rPr>
        <w:t xml:space="preserve">：采用变邻域下降（Variable</w:t>
      </w:r>
      <w:r>
        <w:t xml:space="preserve"> Neighborhood Descent, </w:t>
      </w:r>
      <w:r>
        <w:rPr>
          <w:rFonts w:hint="eastAsia"/>
        </w:rPr>
        <w:t xml:space="preserve">VND）框架，以两种邻域</w:t>
      </w:r>
      <w:r>
        <w:rPr>
          <w:rFonts w:hint="eastAsia"/>
          <w:b/>
          <w:bCs/>
        </w:rPr>
        <w:t xml:space="preserve">交替</w:t>
      </w:r>
      <w:r>
        <w:rPr>
          <w:rFonts w:hint="eastAsia"/>
        </w:rPr>
        <w:t xml:space="preserve">改进，</w:t>
      </w:r>
      <w:r>
        <w:t xml:space="preserve"> </w:t>
      </w:r>
      <w:r>
        <w:rPr>
          <w:rFonts w:hint="eastAsia"/>
        </w:rPr>
        <w:t xml:space="preserve">直到两个邻域均无改进或达到预设迭代上限（默认</w:t>
      </w:r>
      <w:r>
        <w:t xml:space="preserve"> 20 </w:t>
      </w:r>
      <w:r>
        <w:rPr>
          <w:rFonts w:hint="eastAsia"/>
        </w:rPr>
        <w:t xml:space="preserve">次外层迭代）。</w:t>
      </w:r>
      <w:r>
        <w:t xml:space="preserve"> </w:t>
      </w:r>
      <w:r>
        <w:rPr>
          <w:rFonts w:hint="eastAsia"/>
        </w:rPr>
        <w:t xml:space="preserve">本步骤是降级模式的求解主体，其输出同时是精确模式的剪枝上界来源（见</w:t>
      </w:r>
      <w:r>
        <w:t xml:space="preserve"> 5.5 </w:t>
      </w:r>
      <w:r>
        <w:rPr>
          <w:rFonts w:hint="eastAsia"/>
        </w:rPr>
        <w:t xml:space="preserve">节）：</w:t>
      </w:r>
    </w:p>
    <w:p>
      <w:pPr>
        <w:pStyle w:val="BodyText"/>
      </w:pPr>
      <w:r>
        <w:rPr>
          <w:rFonts w:hint="eastAsia"/>
          <w:b/>
          <w:bCs/>
        </w:rPr>
        <w:t xml:space="preserve">（a）2-opt</w:t>
      </w:r>
      <w:r>
        <w:rPr>
          <w:b/>
          <w:bCs/>
        </w:rPr>
        <w:t xml:space="preserve"> </w:t>
      </w:r>
      <w:r>
        <w:rPr>
          <w:rFonts w:hint="eastAsia"/>
          <w:b/>
          <w:bCs/>
        </w:rPr>
        <w:t xml:space="preserve">邻域</w:t>
      </w:r>
      <w:r>
        <w:rPr>
          <w:rFonts w:hint="eastAsia"/>
        </w:rPr>
        <w:t xml:space="preserve">：翻转访问顺序中一段连续子路径。</w:t>
      </w:r>
      <w:r>
        <w:t xml:space="preserve"> </w:t>
      </w:r>
      <w:r>
        <w:rPr>
          <w:rFonts w:hint="eastAsia"/>
        </w:rPr>
        <w:t xml:space="preserve">即由</w:t>
      </w:r>
      <w:r>
        <w:t xml:space="preserve"> </w:t>
      </w:r>
      <m:oMath>
        <m:r>
          <m:rPr>
            <m:sty m:val="p"/>
          </m:rPr>
          <m:t>⋯</m:t>
        </m:r>
        <m:r>
          <m:rPr>
            <m:sty m:val="p"/>
          </m:rPr>
          <m:t>→</m:t>
        </m:r>
        <m:r>
          <m:t>a</m:t>
        </m:r>
        <m:r>
          <m:rPr>
            <m:sty m:val="p"/>
          </m:rPr>
          <m:t>→</m:t>
        </m:r>
        <m:r>
          <m:t>b</m:t>
        </m:r>
        <m:r>
          <m:rPr>
            <m:sty m:val="p"/>
          </m:rPr>
          <m:t>→</m:t>
        </m:r>
        <m:r>
          <m:t>c</m:t>
        </m:r>
        <m:r>
          <m:rPr>
            <m:sty m:val="p"/>
          </m:rPr>
          <m:t>→</m:t>
        </m:r>
        <m:r>
          <m:t>d</m:t>
        </m:r>
        <m:r>
          <m:rPr>
            <m:sty m:val="p"/>
          </m:rPr>
          <m:t>→</m:t>
        </m:r>
        <m:r>
          <m:t>e</m:t>
        </m:r>
        <m:r>
          <m:rPr>
            <m:sty m:val="p"/>
          </m:rPr>
          <m:t>→</m:t>
        </m:r>
        <m:r>
          <m:rPr>
            <m:sty m:val="p"/>
          </m:rPr>
          <m:t>⋯</m:t>
        </m:r>
      </m:oMath>
      <w:r>
        <w:t xml:space="preserve"> </w:t>
      </w:r>
      <w:r>
        <w:rPr>
          <w:rFonts w:hint="eastAsia"/>
        </w:rPr>
        <w:t xml:space="preserve">（</w:t>
      </w:r>
      <m:oMath>
        <m:r>
          <m:t>b</m:t>
        </m:r>
        <m:r>
          <m:rPr>
            <m:sty m:val="p"/>
          </m:rPr>
          <m:t>,</m:t>
        </m:r>
        <m:r>
          <m:t>c</m:t>
        </m:r>
        <m:r>
          <m:rPr>
            <m:sty m:val="p"/>
          </m:rPr>
          <m:t>,</m:t>
        </m:r>
        <m:r>
          <m:t>d</m:t>
        </m:r>
      </m:oMath>
      <w:r>
        <w:t xml:space="preserve"> </w:t>
      </w:r>
      <w:r>
        <w:rPr>
          <w:rFonts w:hint="eastAsia"/>
        </w:rPr>
        <w:t xml:space="preserve">为被翻转的子段）</w:t>
      </w:r>
      <w:r>
        <w:t xml:space="preserve"> </w:t>
      </w:r>
      <w:r>
        <w:rPr>
          <w:rFonts w:hint="eastAsia"/>
        </w:rPr>
        <w:t xml:space="preserve">变为</w:t>
      </w:r>
      <w:r>
        <w:t xml:space="preserve"> </w:t>
      </w:r>
      <m:oMath>
        <m:r>
          <m:rPr>
            <m:sty m:val="p"/>
          </m:rPr>
          <m:t>⋯</m:t>
        </m:r>
        <m:r>
          <m:rPr>
            <m:sty m:val="p"/>
          </m:rPr>
          <m:t>→</m:t>
        </m:r>
        <m:r>
          <m:t>a</m:t>
        </m:r>
        <m:r>
          <m:rPr>
            <m:sty m:val="p"/>
          </m:rPr>
          <m:t>→</m:t>
        </m:r>
        <m:r>
          <m:t>d</m:t>
        </m:r>
        <m:r>
          <m:rPr>
            <m:sty m:val="p"/>
          </m:rPr>
          <m:t>→</m:t>
        </m:r>
        <m:r>
          <m:t>c</m:t>
        </m:r>
        <m:r>
          <m:rPr>
            <m:sty m:val="p"/>
          </m:rPr>
          <m:t>→</m:t>
        </m:r>
        <m:r>
          <m:t>b</m:t>
        </m:r>
        <m:r>
          <m:rPr>
            <m:sty m:val="p"/>
          </m:rPr>
          <m:t>→</m:t>
        </m:r>
        <m:r>
          <m:t>e</m:t>
        </m:r>
        <m:r>
          <m:rPr>
            <m:sty m:val="p"/>
          </m:rPr>
          <m:t>→</m:t>
        </m:r>
        <m:r>
          <m:rPr>
            <m:sty m:val="p"/>
          </m:rPr>
          <m:t>⋯</m:t>
        </m:r>
      </m:oMath>
      <w:r>
        <w:t xml:space="preserve">。</w:t>
      </w:r>
    </w:p>
    <w:p>
      <w:pPr>
        <w:pStyle w:val="BodyText"/>
      </w:pPr>
      <w:r>
        <w:rPr>
          <w:rFonts w:hint="eastAsia"/>
          <w:b/>
          <w:bCs/>
        </w:rPr>
        <w:t xml:space="preserve">（b）Or-opt</w:t>
      </w:r>
      <w:r>
        <w:rPr>
          <w:b/>
          <w:bCs/>
        </w:rPr>
        <w:t xml:space="preserve"> </w:t>
      </w:r>
      <w:r>
        <w:rPr>
          <w:rFonts w:hint="eastAsia"/>
          <w:b/>
          <w:bCs/>
        </w:rPr>
        <w:t xml:space="preserve">邻域</w:t>
      </w:r>
      <w:r>
        <w:rPr>
          <w:rFonts w:hint="eastAsia"/>
        </w:rPr>
        <w:t xml:space="preserve">：将长度</w:t>
      </w:r>
      <w:r>
        <w:t xml:space="preserve"> 1、2、3 </w:t>
      </w:r>
      <w:r>
        <w:rPr>
          <w:rFonts w:hint="eastAsia"/>
        </w:rPr>
        <w:t xml:space="preserve">的连续点子段整体剪下并插入到顺序中的其他位置。</w:t>
      </w:r>
    </w:p>
    <w:p>
      <w:pPr>
        <w:pStyle w:val="BodyText"/>
      </w:pPr>
      <w:r>
        <w:rPr>
          <w:rFonts w:hint="eastAsia"/>
        </w:rPr>
        <w:t xml:space="preserve">对每一次候选移动，按下述方式判定：</w:t>
      </w:r>
    </w:p>
    <w:p>
      <w:pPr>
        <w:pStyle w:val="Compact"/>
        <w:numPr>
          <w:ilvl w:val="0"/>
          <w:numId w:val="1004"/>
        </w:numPr>
      </w:pPr>
      <w:r>
        <w:rPr>
          <w:rFonts w:hint="eastAsia"/>
          <w:b/>
          <w:bCs/>
        </w:rPr>
        <w:t xml:space="preserve">增量代价计算</w:t>
      </w:r>
      <w:r>
        <w:rPr>
          <w:rFonts w:hint="eastAsia"/>
        </w:rPr>
        <w:t xml:space="preserve">：仅重算</w:t>
      </w:r>
      <w:r>
        <w:rPr>
          <w:rFonts w:hint="eastAsia"/>
          <w:b/>
          <w:bCs/>
        </w:rPr>
        <w:t xml:space="preserve">受影响段</w:t>
      </w:r>
      <w:r>
        <w:rPr>
          <w:rFonts w:hint="eastAsia"/>
        </w:rPr>
        <w:t xml:space="preserve">的等效电量距离增量。</w:t>
      </w:r>
    </w:p>
    <w:p>
      <w:pPr>
        <w:pStyle w:val="Compact"/>
        <w:numPr>
          <w:ilvl w:val="1"/>
          <w:numId w:val="1005"/>
        </w:numPr>
      </w:pPr>
      <w:r>
        <w:rPr>
          <w:b/>
          <w:bCs/>
        </w:rPr>
        <w:t xml:space="preserve">2-opt</w:t>
      </w:r>
      <w:r>
        <w:rPr>
          <w:rFonts w:hint="eastAsia"/>
        </w:rPr>
        <w:t xml:space="preserve">：需要重算等效电量距离的范围为——两条被重新连接的边（</w:t>
      </w:r>
      <m:oMath>
        <m:r>
          <m:t>a</m:t>
        </m:r>
        <m:r>
          <m:rPr>
            <m:sty m:val="p"/>
          </m:rPr>
          <m:t>→</m:t>
        </m:r>
        <m:r>
          <m:t>d</m:t>
        </m:r>
      </m:oMath>
      <w:r>
        <w:t xml:space="preserve">、</w:t>
      </w:r>
      <m:oMath>
        <m:r>
          <m:t>b</m:t>
        </m:r>
        <m:r>
          <m:rPr>
            <m:sty m:val="p"/>
          </m:rPr>
          <m:t>→</m:t>
        </m:r>
        <m:r>
          <m:t>e</m:t>
        </m:r>
      </m:oMath>
      <w:r>
        <w:rPr>
          <w:rFonts w:hint="eastAsia"/>
        </w:rPr>
        <w:t xml:space="preserve">），</w:t>
      </w:r>
      <w:r>
        <w:t xml:space="preserve"> </w:t>
      </w:r>
      <w:r>
        <w:rPr>
          <w:rFonts w:hint="eastAsia"/>
        </w:rPr>
        <w:t xml:space="preserve">以及被翻转子段</w:t>
      </w:r>
      <w:r>
        <w:t xml:space="preserve"> </w:t>
      </w:r>
      <m:oMath>
        <m:r>
          <m:t>b</m:t>
        </m:r>
        <m:r>
          <m:rPr>
            <m:sty m:val="p"/>
          </m:rPr>
          <m:t>→</m:t>
        </m:r>
        <m:r>
          <m:t>c</m:t>
        </m:r>
        <m:r>
          <m:rPr>
            <m:sty m:val="p"/>
          </m:rPr>
          <m:t>→</m:t>
        </m:r>
        <m:r>
          <m:t>d</m:t>
        </m:r>
      </m:oMath>
      <w:r>
        <w:t xml:space="preserve"> </w:t>
      </w:r>
      <w:r>
        <w:rPr>
          <w:rFonts w:hint="eastAsia"/>
        </w:rPr>
        <w:t xml:space="preserve">内部的边（</w:t>
      </w:r>
      <m:oMath>
        <m:r>
          <m:t>b</m:t>
        </m:r>
        <m:r>
          <m:rPr>
            <m:sty m:val="p"/>
          </m:rPr>
          <m:t>→</m:t>
        </m:r>
        <m:r>
          <m:t>c</m:t>
        </m:r>
      </m:oMath>
      <w:r>
        <w:t xml:space="preserve">、</w:t>
      </w:r>
      <m:oMath>
        <m:r>
          <m:t>c</m:t>
        </m:r>
        <m:r>
          <m:rPr>
            <m:sty m:val="p"/>
          </m:rPr>
          <m:t>→</m:t>
        </m:r>
        <m:r>
          <m:t>d</m:t>
        </m:r>
      </m:oMath>
      <w:r>
        <w:t xml:space="preserve"> </w:t>
      </w:r>
      <w:r>
        <w:rPr>
          <w:rFonts w:hint="eastAsia"/>
        </w:rPr>
        <w:t xml:space="preserve">两条；</w:t>
      </w:r>
      <w:r>
        <w:t xml:space="preserve"> </w:t>
      </w:r>
      <w:r>
        <w:rPr>
          <w:rFonts w:hint="eastAsia"/>
        </w:rPr>
        <w:t xml:space="preserve">其出发载重因顺序倒转而改变）。子段之前（</w:t>
      </w:r>
      <m:oMath>
        <m:r>
          <m:rPr>
            <m:sty m:val="p"/>
          </m:rPr>
          <m:t>⋯</m:t>
        </m:r>
        <m:r>
          <m:rPr>
            <m:sty m:val="p"/>
          </m:rPr>
          <m:t>→</m:t>
        </m:r>
        <m:r>
          <m:t>a</m:t>
        </m:r>
      </m:oMath>
      <w:r>
        <w:rPr>
          <w:rFonts w:hint="eastAsia"/>
        </w:rPr>
        <w:t xml:space="preserve">）与之后（</w:t>
      </w:r>
      <m:oMath>
        <m:r>
          <m:t>e</m:t>
        </m:r>
        <m:r>
          <m:rPr>
            <m:sty m:val="p"/>
          </m:rPr>
          <m:t>→</m:t>
        </m:r>
        <m:r>
          <m:rPr>
            <m:sty m:val="p"/>
          </m:rPr>
          <m:t>⋯</m:t>
        </m:r>
      </m:oMath>
      <w:r>
        <w:rPr>
          <w:rFonts w:hint="eastAsia"/>
        </w:rPr>
        <w:t xml:space="preserve">）的边，</w:t>
      </w:r>
      <w:r>
        <w:t xml:space="preserve"> </w:t>
      </w:r>
      <w:r>
        <w:rPr>
          <w:rFonts w:hint="eastAsia"/>
        </w:rPr>
        <w:t xml:space="preserve">其等效电量距离不重算。</w:t>
      </w:r>
    </w:p>
    <w:p>
      <w:pPr>
        <w:pStyle w:val="Compact"/>
        <w:numPr>
          <w:ilvl w:val="1"/>
          <w:numId w:val="1005"/>
        </w:numPr>
      </w:pPr>
      <w:r>
        <w:rPr>
          <w:b/>
          <w:bCs/>
        </w:rPr>
        <w:t xml:space="preserve">Or-opt</w:t>
      </w:r>
      <w:r>
        <w:rPr>
          <w:rFonts w:hint="eastAsia"/>
        </w:rPr>
        <w:t xml:space="preserve">：需要重算的范围为——剪下处的前后两条新连接边、插入处的前后两条新连接边，</w:t>
      </w:r>
      <w:r>
        <w:t xml:space="preserve"> </w:t>
      </w:r>
      <w:r>
        <w:rPr>
          <w:rFonts w:hint="eastAsia"/>
        </w:rPr>
        <w:t xml:space="preserve">以及被移动子段内部；因插入位置在剪下位置之前或之后时，</w:t>
      </w:r>
      <w:r>
        <w:t xml:space="preserve"> </w:t>
      </w:r>
      <w:r>
        <w:rPr>
          <w:rFonts w:hint="eastAsia"/>
        </w:rPr>
        <w:t xml:space="preserve">子段及其中间点之后各段的出发载重会发生整体偏移，</w:t>
      </w:r>
      <w:r>
        <w:t xml:space="preserve"> </w:t>
      </w:r>
      <w:r>
        <w:rPr>
          <w:rFonts w:hint="eastAsia"/>
        </w:rPr>
        <w:t xml:space="preserve">故范围为“剪下位置与插入位置之间”的全部边，加上被移动子段内部。</w:t>
      </w:r>
      <w:r>
        <w:t xml:space="preserve"> </w:t>
      </w:r>
      <w:r>
        <w:rPr>
          <w:rFonts w:hint="eastAsia"/>
        </w:rPr>
        <w:t xml:space="preserve">上述范围之外的</w:t>
      </w:r>
      <w:r>
        <w:rPr>
          <w:rFonts w:hint="eastAsia"/>
          <w:b/>
          <w:bCs/>
        </w:rPr>
        <w:t xml:space="preserve">边</w:t>
      </w:r>
      <w:r>
        <w:rPr>
          <w:rFonts w:hint="eastAsia"/>
        </w:rPr>
        <w:t xml:space="preserve">一概不重算其等效电量距离。</w:t>
      </w:r>
      <w:r>
        <w:t xml:space="preserve"> </w:t>
      </w:r>
      <w:r>
        <w:rPr>
          <w:rFonts w:hint="eastAsia"/>
        </w:rPr>
        <w:t xml:space="preserve">需要说明的是，本实施例在评估候选移动时，仍需从序列起点沿前缀推演一次</w:t>
      </w:r>
      <w:r>
        <w:t xml:space="preserve"> </w:t>
      </w:r>
      <w:r>
        <w:rPr>
          <w:rFonts w:hint="eastAsia"/>
        </w:rPr>
        <w:t xml:space="preserve">当前位置的剩余电量与载重（见</w:t>
      </w:r>
      <w:r>
        <w:t xml:space="preserve"> 5.8 </w:t>
      </w:r>
      <w:r>
        <w:rPr>
          <w:rFonts w:hint="eastAsia"/>
        </w:rPr>
        <w:t xml:space="preserve">节），故单次评估的实际计算量</w:t>
      </w:r>
      <w:r>
        <w:t xml:space="preserve"> </w:t>
      </w:r>
      <w:r>
        <w:rPr>
          <w:rFonts w:hint="eastAsia"/>
        </w:rPr>
        <w:t xml:space="preserve">并不因上述范围限定而降低渐近阶数。</w:t>
      </w:r>
    </w:p>
    <w:p>
      <w:pPr>
        <w:pStyle w:val="Compact"/>
        <w:numPr>
          <w:ilvl w:val="0"/>
          <w:numId w:val="1004"/>
        </w:numPr>
      </w:pPr>
      <w:r>
        <w:rPr>
          <w:rFonts w:hint="eastAsia"/>
          <w:b/>
          <w:bCs/>
        </w:rPr>
        <w:t xml:space="preserve">可行性校验</w:t>
      </w:r>
      <w:r>
        <w:rPr>
          <w:rFonts w:hint="eastAsia"/>
        </w:rPr>
        <w:t xml:space="preserve">：仅对受影响段校验电量——</w:t>
      </w:r>
      <w:r>
        <w:t xml:space="preserve"> </w:t>
      </w:r>
      <w:r>
        <w:rPr>
          <w:rFonts w:hint="eastAsia"/>
        </w:rPr>
        <w:t xml:space="preserve">在受影响段上按段累计扣减电量，任意中间点的剩余电量不得为负。</w:t>
      </w:r>
      <w:r>
        <w:t xml:space="preserve"> </w:t>
      </w:r>
      <w:r>
        <w:rPr>
          <w:rFonts w:hint="eastAsia"/>
        </w:rPr>
        <w:t xml:space="preserve">载重校验无需在增量评估中重复进行：由于构造阶段已作总需求预检，</w:t>
      </w:r>
      <w:r>
        <w:t xml:space="preserve"> </w:t>
      </w:r>
      <w:r>
        <w:rPr>
          <w:rFonts w:hint="eastAsia"/>
        </w:rPr>
        <w:t xml:space="preserve">且各段出发载重随访问推进单调递减，</w:t>
      </w:r>
      <w:r>
        <w:t xml:space="preserve"> </w:t>
      </w:r>
      <w:r>
        <w:rPr>
          <w:rFonts w:hint="eastAsia"/>
        </w:rPr>
        <w:t xml:space="preserve">故只要初始载重不超过载重上限，后续各段自动满足（本节末给出论证）。</w:t>
      </w:r>
    </w:p>
    <w:p>
      <w:pPr>
        <w:pStyle w:val="Compact"/>
        <w:numPr>
          <w:ilvl w:val="0"/>
          <w:numId w:val="1004"/>
        </w:numPr>
      </w:pPr>
      <w:r>
        <w:rPr>
          <w:rFonts w:hint="eastAsia"/>
          <w:b/>
          <w:bCs/>
        </w:rPr>
        <w:t xml:space="preserve">接受准则</w:t>
      </w:r>
      <w:r>
        <w:rPr>
          <w:rFonts w:hint="eastAsia"/>
        </w:rPr>
        <w:t xml:space="preserve">：当且仅当增量代价小于零且可行性通过时接受该移动（首次改进策略），</w:t>
      </w:r>
      <w:r>
        <w:t xml:space="preserve"> </w:t>
      </w:r>
      <w:r>
        <w:rPr>
          <w:rFonts w:hint="eastAsia"/>
        </w:rPr>
        <w:t xml:space="preserve">随后重新开始外层循环。</w:t>
      </w:r>
    </w:p>
    <w:p>
      <w:pPr>
        <w:pStyle w:val="FirstParagraph"/>
      </w:pPr>
      <w:r>
        <w:rPr>
          <w:rFonts w:hint="eastAsia"/>
        </w:rPr>
        <w:t xml:space="preserve">图</w:t>
      </w:r>
      <w:r>
        <w:t xml:space="preserve"> 5 </w:t>
      </w:r>
      <w:r>
        <w:rPr>
          <w:rFonts w:hint="eastAsia"/>
        </w:rPr>
        <w:t xml:space="preserve">给出了</w:t>
      </w:r>
      <w:r>
        <w:t xml:space="preserve"> 2-opt </w:t>
      </w:r>
      <w:r>
        <w:rPr>
          <w:rFonts w:hint="eastAsia"/>
        </w:rPr>
        <w:t xml:space="preserve">翻转的示意，并用线型区分“不受影响段”“被翻转子段内部”</w:t>
      </w:r>
      <w:r>
        <w:t xml:space="preserve"> </w:t>
      </w:r>
      <w:r>
        <w:rPr>
          <w:rFonts w:hint="eastAsia"/>
        </w:rPr>
        <w:t xml:space="preserve">与“被重新连接的边”。</w:t>
      </w:r>
    </w:p>
    <w:p>
      <w:pPr>
        <w:pStyle w:val="BodyText"/>
      </w:pPr>
      <w:r>
        <w:rPr>
          <w:rFonts w:hint="eastAsia"/>
          <w:b/>
          <w:bCs/>
        </w:rPr>
        <w:t xml:space="preserve">本步骤的作用与如实说明</w:t>
      </w:r>
      <w:r>
        <w:rPr>
          <w:rFonts w:hint="eastAsia"/>
        </w:rPr>
        <w:t xml:space="preserve">：</w:t>
      </w:r>
      <w:r>
        <w:t xml:space="preserve"> </w:t>
      </w:r>
      <w:r>
        <w:rPr>
          <w:rFonts w:hint="eastAsia"/>
        </w:rPr>
        <w:t xml:space="preserve">由于能耗是状态相关量，朴素实现会对每次候选移动执行全量路线模拟；</w:t>
      </w:r>
      <w:r>
        <w:t xml:space="preserve"> </w:t>
      </w:r>
      <w:r>
        <w:rPr>
          <w:rFonts w:hint="eastAsia"/>
        </w:rPr>
        <w:t xml:space="preserve">本实施例通过限定“受影响段”，使每次评估只需重算受影响范围内的边，</w:t>
      </w:r>
      <w:r>
        <w:t xml:space="preserve"> </w:t>
      </w:r>
      <w:r>
        <w:rPr>
          <w:rFonts w:hint="eastAsia"/>
        </w:rPr>
        <w:t xml:space="preserve">在相同的搜索过程与相同的结果质量下（实测</w:t>
      </w:r>
      <w:r>
        <w:t xml:space="preserve"> 9 </w:t>
      </w:r>
      <w:r>
        <w:rPr>
          <w:rFonts w:hint="eastAsia"/>
        </w:rPr>
        <w:t xml:space="preserve">个实例的解完全一致），</w:t>
      </w:r>
      <w:r>
        <w:t xml:space="preserve"> </w:t>
      </w:r>
      <w:r>
        <w:rPr>
          <w:rFonts w:hint="eastAsia"/>
        </w:rPr>
        <w:t xml:space="preserve">增量方式相对全量方式平均提速约</w:t>
      </w:r>
      <w:r>
        <w:t xml:space="preserve"> 3.0 </w:t>
      </w:r>
      <w:r>
        <w:rPr>
          <w:rFonts w:hint="eastAsia"/>
        </w:rPr>
        <w:t xml:space="preserve">倍（区间</w:t>
      </w:r>
      <w:r>
        <w:t xml:space="preserve"> 2.5~3.4 </w:t>
      </w:r>
      <w:r>
        <w:rPr>
          <w:rFonts w:hint="eastAsia"/>
        </w:rPr>
        <w:t xml:space="preserve">倍，详见</w:t>
      </w:r>
      <w:r>
        <w:t xml:space="preserve"> 6.4 </w:t>
      </w:r>
      <w:r>
        <w:rPr>
          <w:rFonts w:hint="eastAsia"/>
        </w:rPr>
        <w:t xml:space="preserve">节）。</w:t>
      </w:r>
      <w:r>
        <w:t xml:space="preserve"> </w:t>
      </w:r>
      <w:r>
        <w:rPr>
          <w:rFonts w:hint="eastAsia"/>
          <w:b/>
          <w:bCs/>
        </w:rPr>
        <w:t xml:space="preserve">须如实说明</w:t>
      </w:r>
      <w:r>
        <w:rPr>
          <w:rFonts w:hint="eastAsia"/>
        </w:rPr>
        <w:t xml:space="preserve">：局部搜索中的增量式代价评估属本领域已有技术</w:t>
      </w:r>
      <w:r>
        <w:t xml:space="preserve"> </w:t>
      </w:r>
      <w:r>
        <w:rPr>
          <w:rFonts w:hint="eastAsia"/>
        </w:rPr>
        <w:t xml:space="preserve">（例如大邻域搜索等元启发式本身即采用增量成本评估，见附录“创造性评述”所列文献），</w:t>
      </w:r>
      <w:r>
        <w:t xml:space="preserve"> </w:t>
      </w:r>
      <w:r>
        <w:rPr>
          <w:rFonts w:hint="eastAsia"/>
          <w:b/>
          <w:bCs/>
        </w:rPr>
        <w:t xml:space="preserve">本发明不主张该增量校验本身构成区别技术特征</w:t>
      </w:r>
      <w:r>
        <w:rPr>
          <w:rFonts w:hint="eastAsia"/>
        </w:rPr>
        <w:t xml:space="preserve">；</w:t>
      </w:r>
      <w:r>
        <w:t xml:space="preserve"> </w:t>
      </w:r>
      <w:r>
        <w:rPr>
          <w:rFonts w:hint="eastAsia"/>
        </w:rPr>
        <w:t xml:space="preserve">且如</w:t>
      </w:r>
      <w:r>
        <w:t xml:space="preserve"> 5.8 </w:t>
      </w:r>
      <w:r>
        <w:rPr>
          <w:rFonts w:hint="eastAsia"/>
        </w:rPr>
        <w:t xml:space="preserve">节所述，“只算受影响段”在渐近阶数上并不降低本步骤的复杂度，</w:t>
      </w:r>
      <w:r>
        <w:t xml:space="preserve"> </w:t>
      </w:r>
      <w:r>
        <w:rPr>
          <w:rFonts w:hint="eastAsia"/>
        </w:rPr>
        <w:t xml:space="preserve">其实质收益是一个</w:t>
      </w:r>
      <w:r>
        <w:rPr>
          <w:rFonts w:hint="eastAsia"/>
          <w:b/>
          <w:bCs/>
        </w:rPr>
        <w:t xml:space="preserve">常数因子</w:t>
      </w:r>
      <w:r>
        <w:t xml:space="preserve">。</w:t>
      </w:r>
      <w:r>
        <w:t xml:space="preserve"> </w:t>
      </w:r>
      <w:r>
        <w:rPr>
          <w:rFonts w:hint="eastAsia"/>
        </w:rPr>
        <w:t xml:space="preserve">本步骤在整体方案中的定位是：为降级模式快速产出可行解，并为精确模式提供剪枝上界（见</w:t>
      </w:r>
      <w:r>
        <w:t xml:space="preserve"> 5.5 </w:t>
      </w:r>
      <w:r>
        <w:rPr>
          <w:rFonts w:hint="eastAsia"/>
        </w:rPr>
        <w:t xml:space="preserve">节）。</w:t>
      </w:r>
    </w:p>
    <w:p>
      <w:pPr>
        <w:pStyle w:val="BlockText"/>
      </w:pPr>
      <w:r>
        <w:rPr>
          <w:rFonts w:hint="eastAsia"/>
          <w:b/>
          <w:bCs/>
        </w:rPr>
        <w:t xml:space="preserve">数据口径说明</w:t>
      </w:r>
      <w:r>
        <w:rPr>
          <w:rFonts w:hint="eastAsia"/>
        </w:rPr>
        <w:t xml:space="preserve">：上述</w:t>
      </w:r>
      <w:r>
        <w:t xml:space="preserve"> 3.0 </w:t>
      </w:r>
      <w:r>
        <w:rPr>
          <w:rFonts w:hint="eastAsia"/>
        </w:rPr>
        <w:t xml:space="preserve">倍为实测加速比。需如实指出，</w:t>
      </w:r>
      <w:r>
        <w:t xml:space="preserve"> </w:t>
      </w:r>
      <w:r>
        <w:rPr>
          <w:rFonts w:hint="eastAsia"/>
        </w:rPr>
        <w:t xml:space="preserve">该对照中两版实现在数据结构与评估粒度上并不完全等价</w:t>
      </w:r>
      <w:r>
        <w:t xml:space="preserve"> </w:t>
      </w:r>
      <w:r>
        <w:rPr>
          <w:rFonts w:hint="eastAsia"/>
        </w:rPr>
        <w:t xml:space="preserve">（全量版经由含对象构造与舍入的路线模拟器，增量版为纯浮点计算），</w:t>
      </w:r>
      <w:r>
        <w:t xml:space="preserve"> </w:t>
      </w:r>
      <w:r>
        <w:rPr>
          <w:rFonts w:hint="eastAsia"/>
        </w:rPr>
        <w:t xml:space="preserve">因此该倍数不宜单独归因于“受影响段”这一项限定；</w:t>
      </w:r>
      <w:r>
        <w:t xml:space="preserve"> </w:t>
      </w:r>
      <w:r>
        <w:rPr>
          <w:rFonts w:hint="eastAsia"/>
        </w:rPr>
        <w:t xml:space="preserve">且如</w:t>
      </w:r>
      <w:r>
        <w:t xml:space="preserve"> 5.8 </w:t>
      </w:r>
      <w:r>
        <w:rPr>
          <w:rFonts w:hint="eastAsia"/>
        </w:rPr>
        <w:t xml:space="preserve">节所述，本限定不降低渐近复杂度，其收益属常数因子性质。</w:t>
      </w:r>
    </w:p>
    <w:p>
      <w:pPr>
        <w:pStyle w:val="FirstParagraph"/>
      </w:pPr>
      <w:r>
        <w:rPr>
          <w:rFonts w:hint="eastAsia"/>
          <w:b/>
          <w:bCs/>
        </w:rPr>
        <w:t xml:space="preserve">载重约束自动满足的论证</w:t>
      </w:r>
      <w:r>
        <w:rPr>
          <w:rFonts w:hint="eastAsia"/>
        </w:rPr>
        <w:t xml:space="preserve">：设构造阶段已通过总需求预检（</w:t>
      </w:r>
      <m:oMath>
        <m:r>
          <m:rPr>
            <m:sty m:val="p"/>
          </m:rPr>
          <m:t>∑</m:t>
        </m:r>
        <m:sSub>
          <m:e>
            <m:r>
              <m:t>q</m:t>
            </m:r>
          </m:e>
          <m:sub>
            <m:r>
              <m:t>i</m:t>
            </m:r>
          </m:sub>
        </m:sSub>
        <m:r>
          <m:rPr>
            <m:sty m:val="p"/>
          </m:rPr>
          <m:t>≤</m:t>
        </m:r>
        <m:r>
          <m:t>C</m:t>
        </m:r>
      </m:oMath>
      <w:r>
        <w:rPr>
          <w:rFonts w:hint="eastAsia"/>
        </w:rPr>
        <w:t xml:space="preserve">）。</w:t>
      </w:r>
      <w:r>
        <w:t xml:space="preserve"> </w:t>
      </w:r>
      <w:r>
        <w:rPr>
          <w:rFonts w:hint="eastAsia"/>
        </w:rPr>
        <w:t xml:space="preserve">访问过程中第</w:t>
      </w:r>
      <w:r>
        <w:t xml:space="preserve"> </w:t>
      </w:r>
      <m:oMath>
        <m:r>
          <m:t>k</m:t>
        </m:r>
      </m:oMath>
      <w:r>
        <w:t xml:space="preserve"> </w:t>
      </w:r>
      <w:r>
        <w:rPr>
          <w:rFonts w:hint="eastAsia"/>
        </w:rPr>
        <w:t xml:space="preserve">段出发载重</w:t>
      </w:r>
      <w:r>
        <w:t xml:space="preserve"> </w:t>
      </w:r>
      <m:oMath>
        <m:sSub>
          <m:e>
            <m:r>
              <m:t>L</m:t>
            </m:r>
          </m:e>
          <m:sub>
            <m:r>
              <m:t>k</m:t>
            </m:r>
          </m:sub>
        </m:sSub>
        <m:r>
          <m:rPr>
            <m:sty m:val="p"/>
          </m:rPr>
          <m:t>=</m:t>
        </m:r>
        <m:nary>
          <m:naryPr>
            <m:chr m:val="∑"/>
            <m:limLoc m:val="undOvr"/>
            <m:subHide m:val="off"/>
            <m:supHide m:val="on"/>
          </m:naryPr>
          <m:sub>
            <m:r>
              <m:t>m</m:t>
            </m:r>
            <m:r>
              <m:rPr>
                <m:sty m:val="p"/>
              </m:rPr>
              <m:t>&gt;</m:t>
            </m:r>
            <m:r>
              <m:t>k</m:t>
            </m:r>
          </m:sub>
          <m:sup>
            <m:r>
              <m:t>​</m:t>
            </m:r>
          </m:sup>
          <m:e>
            <m:sSub>
              <m:e>
                <m:r>
                  <m:t>q</m:t>
                </m:r>
              </m:e>
              <m:sub>
                <m:sSub>
                  <m:e>
                    <m:r>
                      <m:t>π</m:t>
                    </m:r>
                  </m:e>
                  <m:sub>
                    <m:r>
                      <m:t>m</m:t>
                    </m:r>
                  </m:sub>
                </m:sSub>
              </m:sub>
            </m:sSub>
          </m:e>
        </m:nary>
        <m:r>
          <m:rPr>
            <m:sty m:val="p"/>
          </m:rPr>
          <m:t>≤</m:t>
        </m:r>
        <m:nary>
          <m:naryPr>
            <m:chr m:val="∑"/>
            <m:limLoc m:val="undOvr"/>
            <m:subHide m:val="off"/>
            <m:supHide m:val="on"/>
          </m:naryPr>
          <m:sub>
            <m:r>
              <m:t>m</m:t>
            </m:r>
          </m:sub>
          <m:sup>
            <m:r>
              <m:t>​</m:t>
            </m:r>
          </m:sup>
          <m:e>
            <m:sSub>
              <m:e>
                <m:r>
                  <m:t>q</m:t>
                </m:r>
              </m:e>
              <m:sub>
                <m:r>
                  <m:t>m</m:t>
                </m:r>
              </m:sub>
            </m:sSub>
          </m:e>
        </m:nary>
        <m:r>
          <m:rPr>
            <m:sty m:val="p"/>
          </m:rPr>
          <m:t>≤</m:t>
        </m:r>
        <m:r>
          <m:t>C</m:t>
        </m:r>
      </m:oMath>
      <w:r>
        <w:rPr>
          <w:rFonts w:hint="eastAsia"/>
        </w:rPr>
        <w:t xml:space="preserve">，</w:t>
      </w:r>
      <w:r>
        <w:t xml:space="preserve"> </w:t>
      </w:r>
      <w:r>
        <w:rPr>
          <w:rFonts w:hint="eastAsia"/>
        </w:rPr>
        <w:t xml:space="preserve">而</w:t>
      </w:r>
      <w:r>
        <w:t xml:space="preserve"> 2-opt </w:t>
      </w:r>
      <w:r>
        <w:rPr>
          <w:rFonts w:hint="eastAsia"/>
        </w:rPr>
        <w:t xml:space="preserve">与</w:t>
      </w:r>
      <w:r>
        <w:t xml:space="preserve"> Or-opt </w:t>
      </w:r>
      <w:r>
        <w:rPr>
          <w:rFonts w:hint="eastAsia"/>
        </w:rPr>
        <w:t xml:space="preserve">均</w:t>
      </w:r>
      <w:r>
        <w:rPr>
          <w:rFonts w:hint="eastAsia"/>
          <w:b/>
          <w:bCs/>
        </w:rPr>
        <w:t xml:space="preserve">不改变已访问集合</w:t>
      </w:r>
      <w:r>
        <w:rPr>
          <w:rFonts w:hint="eastAsia"/>
        </w:rPr>
        <w:t xml:space="preserve">（仅改变访问顺序），</w:t>
      </w:r>
      <w:r>
        <w:t xml:space="preserve"> </w:t>
      </w:r>
      <w:r>
        <w:rPr>
          <w:rFonts w:hint="eastAsia"/>
        </w:rPr>
        <w:t xml:space="preserve">故任意中间点到任意位置，其“尚未投递需求量之和”始终不超过总需求，</w:t>
      </w:r>
      <w:r>
        <w:t xml:space="preserve"> </w:t>
      </w:r>
      <w:r>
        <w:rPr>
          <w:rFonts w:hint="eastAsia"/>
        </w:rPr>
        <w:t xml:space="preserve">即恒不超过载重上限。因此增量评估中只需校验电量。</w:t>
      </w:r>
    </w:p>
    <w:bookmarkEnd w:id="20"/>
    <w:bookmarkStart w:id="21" w:name="s4模式选择与两模式协同"/>
    <w:p>
      <w:pPr>
        <w:pStyle w:val="Heading3"/>
      </w:pPr>
      <w:r>
        <w:t xml:space="preserve">5.5 </w:t>
      </w:r>
      <w:r>
        <w:rPr>
          <w:rFonts w:hint="eastAsia"/>
        </w:rPr>
        <w:t xml:space="preserve">S4：模式选择与两模式协同</w:t>
      </w:r>
    </w:p>
    <w:p>
      <w:pPr>
        <w:pStyle w:val="FirstParagraph"/>
      </w:pPr>
      <w:r>
        <w:rPr>
          <w:rFonts w:hint="eastAsia"/>
          <w:b/>
          <w:bCs/>
        </w:rPr>
        <w:t xml:space="preserve">输入</w:t>
      </w:r>
      <w:r>
        <w:rPr>
          <w:rFonts w:hint="eastAsia"/>
        </w:rPr>
        <w:t xml:space="preserve">：目标点数</w:t>
      </w:r>
      <w:r>
        <w:t xml:space="preserve"> </w:t>
      </w:r>
      <m:oMath>
        <m:r>
          <m:t>n</m:t>
        </m:r>
      </m:oMath>
      <w:r>
        <w:rPr>
          <w:rFonts w:hint="eastAsia"/>
        </w:rPr>
        <w:t xml:space="preserve">、本次求解的</w:t>
      </w:r>
      <w:r>
        <w:rPr>
          <w:rFonts w:hint="eastAsia"/>
          <w:b/>
          <w:bCs/>
        </w:rPr>
        <w:t xml:space="preserve">时间预算</w:t>
      </w:r>
      <w:r>
        <w:rPr>
          <w:rFonts w:hint="eastAsia"/>
        </w:rPr>
        <w:t xml:space="preserve">与</w:t>
      </w:r>
      <w:r>
        <w:rPr>
          <w:rFonts w:hint="eastAsia"/>
          <w:b/>
          <w:bCs/>
        </w:rPr>
        <w:t xml:space="preserve">内存预算</w:t>
      </w:r>
      <w:r>
        <w:t xml:space="preserve">、S3 </w:t>
      </w:r>
      <w:r>
        <w:rPr>
          <w:rFonts w:hint="eastAsia"/>
        </w:rPr>
        <w:t xml:space="preserve">的降级解。</w:t>
      </w:r>
      <w:r>
        <w:t xml:space="preserve"> </w:t>
      </w:r>
      <w:r>
        <w:rPr>
          <w:rFonts w:hint="eastAsia"/>
          <w:b/>
          <w:bCs/>
        </w:rPr>
        <w:t xml:space="preserve">处理</w:t>
      </w:r>
      <w:r>
        <w:rPr>
          <w:rFonts w:hint="eastAsia"/>
        </w:rPr>
        <w:t xml:space="preserve">：</w:t>
      </w:r>
    </w:p>
    <w:p>
      <w:pPr>
        <w:numPr>
          <w:ilvl w:val="0"/>
          <w:numId w:val="1006"/>
        </w:numPr>
      </w:pPr>
      <w:r>
        <w:rPr>
          <w:rFonts w:hint="eastAsia"/>
          <w:b/>
          <w:bCs/>
        </w:rPr>
        <w:t xml:space="preserve">资源估算</w:t>
      </w:r>
      <w:r>
        <w:rPr>
          <w:rFonts w:hint="eastAsia"/>
        </w:rPr>
        <w:t xml:space="preserve">：按目标点数</w:t>
      </w:r>
      <w:r>
        <w:t xml:space="preserve"> </w:t>
      </w:r>
      <m:oMath>
        <m:r>
          <m:t>n</m:t>
        </m:r>
      </m:oMath>
      <w:r>
        <w:t xml:space="preserve"> </w:t>
      </w:r>
      <w:r>
        <w:rPr>
          <w:rFonts w:hint="eastAsia"/>
        </w:rPr>
        <w:t xml:space="preserve">估算精确模式（S5）的耗时与峰值内存。本实施例采用</w:t>
      </w:r>
      <w:r>
        <w:t xml:space="preserve"> </w:t>
      </w:r>
      <w:r>
        <w:rPr>
          <w:rFonts w:hint="eastAsia"/>
        </w:rPr>
        <w:t xml:space="preserve">以</w:t>
      </w:r>
      <w:r>
        <w:t xml:space="preserve"> </w:t>
      </w:r>
      <m:oMath>
        <m:r>
          <m:t>n</m:t>
        </m:r>
        <m:r>
          <m:rPr>
            <m:sty m:val="p"/>
          </m:rPr>
          <m:t>=</m:t>
        </m:r>
        <m:r>
          <m:t>20</m:t>
        </m:r>
      </m:oMath>
      <w:r>
        <w:t xml:space="preserve"> </w:t>
      </w:r>
      <w:r>
        <w:rPr>
          <w:rFonts w:hint="eastAsia"/>
        </w:rPr>
        <w:t xml:space="preserve">实测值为锚点的</w:t>
      </w:r>
      <w:r>
        <w:rPr>
          <w:rFonts w:hint="eastAsia"/>
          <w:b/>
          <w:bCs/>
        </w:rPr>
        <w:t xml:space="preserve">保守拟合</w:t>
      </w:r>
      <w:r>
        <w:rPr>
          <w:rFonts w:hint="eastAsia"/>
        </w:rPr>
        <w:t xml:space="preserve">：</w:t>
      </w:r>
    </w:p>
    <w:p>
      <w:pPr>
        <w:pStyle w:val="BodyText"/>
      </w:pPr>
      <m:oMathPara>
        <m:oMathParaPr>
          <m:jc m:val="center"/>
        </m:oMathParaPr>
        <m:oMath>
          <m:acc>
            <m:accPr>
              <m:chr m:val="̂"/>
            </m:accPr>
            <m:e>
              <m:r>
                <m:t>T</m:t>
              </m:r>
            </m:e>
          </m:acc>
          <m:r>
            <m:rPr>
              <m:sty m:val="p"/>
            </m:rPr>
            <m:t>(</m:t>
          </m:r>
          <m:r>
            <m:t>n</m:t>
          </m:r>
          <m:r>
            <m:rPr>
              <m:sty m:val="p"/>
            </m:rPr>
            <m:t>)</m:t>
          </m:r>
          <m:r>
            <m:rPr>
              <m:sty m:val="p"/>
            </m:rPr>
            <m:t>=</m:t>
          </m:r>
          <m:r>
            <m:t>K</m:t>
          </m:r>
          <m:d>
            <m:dPr>
              <m:begChr m:val="("/>
              <m:sepChr m:val=""/>
              <m:endChr m:val=")"/>
              <m:grow/>
            </m:dPr>
            <m:e>
              <m:sSub>
                <m:e>
                  <m:r>
                    <m:t>T</m:t>
                  </m:r>
                </m:e>
                <m:sub>
                  <m:r>
                    <m:t>0</m:t>
                  </m:r>
                </m:sub>
              </m:sSub>
              <m:r>
                <m:rPr>
                  <m:sty m:val="p"/>
                </m:rPr>
                <m:t>+</m:t>
              </m:r>
              <m:sSub>
                <m:e>
                  <m:r>
                    <m:t>T</m:t>
                  </m:r>
                </m:e>
                <m:sub>
                  <m:r>
                    <m:t>20</m:t>
                  </m:r>
                </m:sub>
              </m:sSub>
              <m:r>
                <m:rPr>
                  <m:sty m:val="p"/>
                </m:rPr>
                <m:t>⋅</m:t>
              </m:r>
              <m:sSup>
                <m:e>
                  <m:r>
                    <m:t>2</m:t>
                  </m:r>
                </m:e>
                <m:sup>
                  <m:r>
                    <m:t> </m:t>
                  </m:r>
                  <m:r>
                    <m:t>n</m:t>
                  </m:r>
                  <m:r>
                    <m:rPr>
                      <m:sty m:val="p"/>
                    </m:rPr>
                    <m:t>−</m:t>
                  </m:r>
                  <m:r>
                    <m:t>20</m:t>
                  </m:r>
                </m:sup>
              </m:sSup>
            </m:e>
          </m:d>
          <m:r>
            <m:rPr>
              <m:sty m:val="p"/>
            </m:rPr>
            <m:t>,</m:t>
          </m:r>
          <m:r>
            <m:t>  </m:t>
          </m:r>
          <m:acc>
            <m:accPr>
              <m:chr m:val="̂"/>
            </m:accPr>
            <m:e>
              <m:r>
                <m:t>M</m:t>
              </m:r>
            </m:e>
          </m:acc>
          <m:r>
            <m:rPr>
              <m:sty m:val="p"/>
            </m:rPr>
            <m:t>(</m:t>
          </m:r>
          <m:r>
            <m:t>n</m:t>
          </m:r>
          <m:r>
            <m:rPr>
              <m:sty m:val="p"/>
            </m:rPr>
            <m:t>)</m:t>
          </m:r>
          <m:r>
            <m:rPr>
              <m:sty m:val="p"/>
            </m:rPr>
            <m:t>=</m:t>
          </m:r>
          <m:r>
            <m:t>K</m:t>
          </m:r>
          <m:d>
            <m:dPr>
              <m:begChr m:val="("/>
              <m:sepChr m:val=""/>
              <m:endChr m:val=")"/>
              <m:grow/>
            </m:dPr>
            <m:e>
              <m:sSub>
                <m:e>
                  <m:r>
                    <m:t>M</m:t>
                  </m:r>
                </m:e>
                <m:sub>
                  <m:r>
                    <m:t>0</m:t>
                  </m:r>
                </m:sub>
              </m:sSub>
              <m:r>
                <m:rPr>
                  <m:sty m:val="p"/>
                </m:rPr>
                <m:t>+</m:t>
              </m:r>
              <m:sSub>
                <m:e>
                  <m:r>
                    <m:t>M</m:t>
                  </m:r>
                </m:e>
                <m:sub>
                  <m:r>
                    <m:t>20</m:t>
                  </m:r>
                </m:sub>
              </m:sSub>
              <m:r>
                <m:rPr>
                  <m:sty m:val="p"/>
                </m:rPr>
                <m:t>⋅</m:t>
              </m:r>
              <m:sSup>
                <m:e>
                  <m:r>
                    <m:t>2</m:t>
                  </m:r>
                </m:e>
                <m:sup>
                  <m:r>
                    <m:t> </m:t>
                  </m:r>
                  <m:r>
                    <m:t>n</m:t>
                  </m:r>
                  <m:r>
                    <m:rPr>
                      <m:sty m:val="p"/>
                    </m:rPr>
                    <m:t>−</m:t>
                  </m:r>
                  <m:r>
                    <m:t>20</m:t>
                  </m:r>
                </m:sup>
              </m:sSup>
            </m:e>
          </m:d>
        </m:oMath>
      </m:oMathPara>
    </w:p>
    <w:p>
      <w:pPr>
        <w:numPr>
          <w:ilvl w:val="0"/>
          <w:numId w:val="1000"/>
        </w:numPr>
      </w:pPr>
      <w:r>
        <w:rPr>
          <w:rFonts w:hint="eastAsia"/>
        </w:rPr>
        <w:t xml:space="preserve">其中</w:t>
      </w:r>
      <w:r>
        <w:t xml:space="preserve"> </w:t>
      </w:r>
      <m:oMath>
        <m:sSub>
          <m:e>
            <m:r>
              <m:t>T</m:t>
            </m:r>
          </m:e>
          <m:sub>
            <m:r>
              <m:t>0</m:t>
            </m:r>
          </m:sub>
        </m:sSub>
      </m:oMath>
      <w:r>
        <w:t xml:space="preserve">、</w:t>
      </w:r>
      <m:oMath>
        <m:sSub>
          <m:e>
            <m:r>
              <m:t>M</m:t>
            </m:r>
          </m:e>
          <m:sub>
            <m:r>
              <m:t>0</m:t>
            </m:r>
          </m:sub>
        </m:sSub>
      </m:oMath>
      <w:r>
        <w:t xml:space="preserve"> </w:t>
      </w:r>
      <w:r>
        <w:rPr>
          <w:rFonts w:hint="eastAsia"/>
        </w:rPr>
        <w:t xml:space="preserve">为</w:t>
      </w:r>
      <w:r>
        <w:rPr>
          <w:rFonts w:hint="eastAsia"/>
          <w:b/>
          <w:bCs/>
        </w:rPr>
        <w:t xml:space="preserve">与</w:t>
      </w:r>
      <w:r>
        <w:rPr>
          <w:b/>
          <w:bCs/>
        </w:rPr>
        <w:t xml:space="preserve"> </w:t>
      </w:r>
      <m:oMath>
        <m:r>
          <m:t>n</m:t>
        </m:r>
      </m:oMath>
      <w:r>
        <w:rPr>
          <w:b/>
          <w:bCs/>
        </w:rPr>
        <w:t xml:space="preserve"> </w:t>
      </w:r>
      <w:r>
        <w:rPr>
          <w:rFonts w:hint="eastAsia"/>
          <w:b/>
          <w:bCs/>
        </w:rPr>
        <w:t xml:space="preserve">无关的固定开销</w:t>
      </w:r>
      <w:r>
        <w:rPr>
          <w:rFonts w:hint="eastAsia"/>
        </w:rPr>
        <w:t xml:space="preserve">（本实施例取</w:t>
      </w:r>
      <w:r>
        <w:t xml:space="preserve"> </w:t>
      </w:r>
      <m:oMath>
        <m:sSub>
          <m:e>
            <m:r>
              <m:t>T</m:t>
            </m:r>
          </m:e>
          <m:sub>
            <m:r>
              <m:t>0</m:t>
            </m:r>
          </m:sub>
        </m:sSub>
        <m:r>
          <m:rPr>
            <m:sty m:val="p"/>
          </m:rPr>
          <m:t>=</m:t>
        </m:r>
        <m:r>
          <m:t>0.05</m:t>
        </m:r>
        <m:r>
          <m:t> </m:t>
        </m:r>
        <m:r>
          <m:rPr>
            <m:sty m:val="p"/>
          </m:rPr>
          <m:t>s</m:t>
        </m:r>
      </m:oMath>
      <w:r>
        <w:t xml:space="preserve">、</w:t>
      </w:r>
      <w:r>
        <w:t xml:space="preserve"> </w:t>
      </w:r>
      <m:oMath>
        <m:sSub>
          <m:e>
            <m:r>
              <m:t>M</m:t>
            </m:r>
          </m:e>
          <m:sub>
            <m:r>
              <m:t>0</m:t>
            </m:r>
          </m:sub>
        </m:sSub>
        <m:r>
          <m:rPr>
            <m:sty m:val="p"/>
          </m:rPr>
          <m:t>=</m:t>
        </m:r>
        <m:r>
          <m:t>0.5</m:t>
        </m:r>
        <m:r>
          <m:t> </m:t>
        </m:r>
        <m:r>
          <m:rPr>
            <m:sty m:val="p"/>
          </m:rPr>
          <m:t>M</m:t>
        </m:r>
        <m:r>
          <m:rPr>
            <m:sty m:val="p"/>
          </m:rPr>
          <m:t>B</m:t>
        </m:r>
      </m:oMath>
      <w:r>
        <w:rPr>
          <w:rFonts w:hint="eastAsia"/>
        </w:rPr>
        <w:t xml:space="preserve">）；</w:t>
      </w:r>
      <m:oMath>
        <m:sSub>
          <m:e>
            <m:r>
              <m:t>T</m:t>
            </m:r>
          </m:e>
          <m:sub>
            <m:r>
              <m:t>20</m:t>
            </m:r>
          </m:sub>
        </m:sSub>
      </m:oMath>
      <w:r>
        <w:t xml:space="preserve">、</w:t>
      </w:r>
      <m:oMath>
        <m:sSub>
          <m:e>
            <m:r>
              <m:t>M</m:t>
            </m:r>
          </m:e>
          <m:sub>
            <m:r>
              <m:t>20</m:t>
            </m:r>
          </m:sub>
        </m:sSub>
      </m:oMath>
      <w:r>
        <w:t xml:space="preserve"> </w:t>
      </w:r>
      <w:r>
        <w:rPr>
          <w:rFonts w:hint="eastAsia"/>
        </w:rPr>
        <w:t xml:space="preserve">为</w:t>
      </w:r>
      <w:r>
        <w:rPr>
          <w:rFonts w:hint="eastAsia"/>
          <w:b/>
          <w:bCs/>
        </w:rPr>
        <w:t xml:space="preserve">以</w:t>
      </w:r>
      <w:r>
        <w:rPr>
          <w:b/>
          <w:bCs/>
        </w:rPr>
        <w:t xml:space="preserve"> </w:t>
      </w:r>
      <m:oMath>
        <m:r>
          <m:t>n</m:t>
        </m:r>
        <m:r>
          <m:rPr>
            <m:sty m:val="p"/>
          </m:rPr>
          <m:t>=</m:t>
        </m:r>
        <m:r>
          <m:t>20</m:t>
        </m:r>
      </m:oMath>
      <w:r>
        <w:rPr>
          <w:b/>
          <w:bCs/>
        </w:rPr>
        <w:t xml:space="preserve"> </w:t>
      </w:r>
      <w:r>
        <w:rPr>
          <w:rFonts w:hint="eastAsia"/>
          <w:b/>
          <w:bCs/>
        </w:rPr>
        <w:t xml:space="preserve">为锚的指数项系数</w:t>
      </w:r>
      <w:r>
        <w:t xml:space="preserve"> </w:t>
      </w:r>
      <w:r>
        <w:rPr>
          <w:rFonts w:hint="eastAsia"/>
        </w:rPr>
        <w:t xml:space="preserve">（本实施例取</w:t>
      </w:r>
      <w:r>
        <w:t xml:space="preserve"> </w:t>
      </w:r>
      <m:oMath>
        <m:sSub>
          <m:e>
            <m:r>
              <m:t>T</m:t>
            </m:r>
          </m:e>
          <m:sub>
            <m:r>
              <m:t>20</m:t>
            </m:r>
          </m:sub>
        </m:sSub>
        <m:r>
          <m:rPr>
            <m:sty m:val="p"/>
          </m:rPr>
          <m:t>=</m:t>
        </m:r>
        <m:r>
          <m:t>2.0</m:t>
        </m:r>
        <m:r>
          <m:t> </m:t>
        </m:r>
        <m:r>
          <m:rPr>
            <m:sty m:val="p"/>
          </m:rPr>
          <m:t>s</m:t>
        </m:r>
      </m:oMath>
      <w:r>
        <w:t xml:space="preserve">、</w:t>
      </w:r>
      <m:oMath>
        <m:sSub>
          <m:e>
            <m:r>
              <m:t>M</m:t>
            </m:r>
          </m:e>
          <m:sub>
            <m:r>
              <m:t>20</m:t>
            </m:r>
          </m:sub>
        </m:sSub>
        <m:r>
          <m:rPr>
            <m:sty m:val="p"/>
          </m:rPr>
          <m:t>=</m:t>
        </m:r>
        <m:r>
          <m:t>155.8</m:t>
        </m:r>
        <m:r>
          <m:t> </m:t>
        </m:r>
        <m:r>
          <m:rPr>
            <m:sty m:val="p"/>
          </m:rPr>
          <m:t>M</m:t>
        </m:r>
        <m:r>
          <m:rPr>
            <m:sty m:val="p"/>
          </m:rPr>
          <m:t>B</m:t>
        </m:r>
      </m:oMath>
      <w:r>
        <w:rPr>
          <w:rFonts w:hint="eastAsia"/>
        </w:rPr>
        <w:t xml:space="preserve">，取自</w:t>
      </w:r>
      <w:r>
        <w:t xml:space="preserve"> </w:t>
      </w:r>
      <m:oMath>
        <m:r>
          <m:t>n</m:t>
        </m:r>
        <m:r>
          <m:rPr>
            <m:sty m:val="p"/>
          </m:rPr>
          <m:t>=</m:t>
        </m:r>
        <m:r>
          <m:t>20</m:t>
        </m:r>
      </m:oMath>
      <w:r>
        <w:t xml:space="preserve"> </w:t>
      </w:r>
      <w:r>
        <w:rPr>
          <w:rFonts w:hint="eastAsia"/>
        </w:rPr>
        <w:t xml:space="preserve">实测值）；</w:t>
      </w:r>
      <w:r>
        <w:t xml:space="preserve"> </w:t>
      </w:r>
      <m:oMath>
        <m:sSup>
          <m:e>
            <m:r>
              <m:t>2</m:t>
            </m:r>
          </m:e>
          <m:sup>
            <m:r>
              <m:t> </m:t>
            </m:r>
            <m:r>
              <m:t>n</m:t>
            </m:r>
            <m:r>
              <m:rPr>
                <m:sty m:val="p"/>
              </m:rPr>
              <m:t>−</m:t>
            </m:r>
            <m:r>
              <m:t>20</m:t>
            </m:r>
          </m:sup>
        </m:sSup>
      </m:oMath>
      <w:r>
        <w:t xml:space="preserve"> </w:t>
      </w:r>
      <w:r>
        <w:rPr>
          <w:rFonts w:hint="eastAsia"/>
        </w:rPr>
        <w:t xml:space="preserve">表示</w:t>
      </w:r>
      <w:r>
        <w:rPr>
          <w:rFonts w:hint="eastAsia"/>
          <w:b/>
          <w:bCs/>
        </w:rPr>
        <w:t xml:space="preserve">每增加一个目标点，耗时与峰值内存均约按</w:t>
      </w:r>
      <w:r>
        <w:rPr>
          <w:b/>
          <w:bCs/>
        </w:rPr>
        <w:t xml:space="preserve"> 2 </w:t>
      </w:r>
      <w:r>
        <w:rPr>
          <w:rFonts w:hint="eastAsia"/>
          <w:b/>
          <w:bCs/>
        </w:rPr>
        <w:t xml:space="preserve">倍增长</w:t>
      </w:r>
      <w:r>
        <w:rPr>
          <w:rFonts w:hint="eastAsia"/>
        </w:rPr>
        <w:t xml:space="preserve">；</w:t>
      </w:r>
      <w:r>
        <w:t xml:space="preserve"> </w:t>
      </w:r>
      <m:oMath>
        <m:r>
          <m:t>K</m:t>
        </m:r>
        <m:r>
          <m:rPr>
            <m:sty m:val="p"/>
          </m:rPr>
          <m:t>&gt;</m:t>
        </m:r>
        <m:r>
          <m:t>1</m:t>
        </m:r>
      </m:oMath>
      <w:r>
        <w:t xml:space="preserve"> </w:t>
      </w:r>
      <w:r>
        <w:rPr>
          <w:rFonts w:hint="eastAsia"/>
        </w:rPr>
        <w:t xml:space="preserve">为</w:t>
      </w:r>
      <w:r>
        <w:rPr>
          <w:rFonts w:hint="eastAsia"/>
          <w:b/>
          <w:bCs/>
        </w:rPr>
        <w:t xml:space="preserve">安全系数</w:t>
      </w:r>
      <w:r>
        <w:rPr>
          <w:rFonts w:hint="eastAsia"/>
        </w:rPr>
        <w:t xml:space="preserve">，为跨机器与并发负载预留余量（本实施例取</w:t>
      </w:r>
      <w:r>
        <w:t xml:space="preserve"> </w:t>
      </w:r>
      <w:r>
        <w:rPr>
          <w:rFonts w:hint="eastAsia"/>
        </w:rPr>
        <w:t xml:space="preserve">1.5）。</w:t>
      </w:r>
    </w:p>
    <w:p>
      <w:pPr>
        <w:numPr>
          <w:ilvl w:val="0"/>
          <w:numId w:val="1000"/>
        </w:numPr>
      </w:pPr>
      <w:r>
        <w:rPr>
          <w:rFonts w:hint="eastAsia"/>
        </w:rPr>
        <w:t xml:space="preserve">下表给出</w:t>
      </w:r>
      <w:r>
        <w:t xml:space="preserve"> </w:t>
      </w:r>
      <m:oMath>
        <m:r>
          <m:t>n</m:t>
        </m:r>
        <m:r>
          <m:rPr>
            <m:sty m:val="p"/>
          </m:rPr>
          <m:t>=</m:t>
        </m:r>
        <m:r>
          <m:t>14</m:t>
        </m:r>
        <m:r>
          <m:rPr>
            <m:sty m:val="p"/>
          </m:rPr>
          <m:t>∼</m:t>
        </m:r>
        <m:r>
          <m:t>20</m:t>
        </m:r>
      </m:oMath>
      <w:r>
        <w:t xml:space="preserve"> </w:t>
      </w:r>
      <w:r>
        <w:rPr>
          <w:rFonts w:hint="eastAsia"/>
        </w:rPr>
        <w:t xml:space="preserve">的估算值与实测值对照（实测为单线程桌面计算机上、</w:t>
      </w:r>
      <w:r>
        <w:t xml:space="preserve"> </w:t>
      </w:r>
      <w:r>
        <w:rPr>
          <w:rFonts w:hint="eastAsia"/>
        </w:rPr>
        <w:t xml:space="preserve">自建随机分布实例的耗时中位与峰值内存）：</w:t>
      </w:r>
    </w:p>
    <w:tbl>
      <w:tblPr>
        <w:tblStyle w:val="Table"/>
        <w:tblW w:type="pct" w:w="5000"/>
        <w:jc w:val="left"/>
        <w:tblInd w:w="720" w:type="dxa"/>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目标点数</w:t>
            </w:r>
            <w:r>
              <w:t xml:space="preserve"> </w:t>
            </w:r>
            <m:oMath>
              <m:r>
                <m:t>n</m:t>
              </m:r>
            </m:oMath>
          </w:p>
        </w:tc>
        <w:tc>
          <w:tcPr/>
          <w:p>
            <w:pPr>
              <w:pStyle w:val="Compact"/>
            </w:pPr>
            <w:r>
              <w:t xml:space="preserve">14</w:t>
            </w:r>
          </w:p>
        </w:tc>
        <w:tc>
          <w:tcPr/>
          <w:p>
            <w:pPr>
              <w:pStyle w:val="Compact"/>
            </w:pPr>
            <w:r>
              <w:t xml:space="preserve">15</w:t>
            </w:r>
          </w:p>
        </w:tc>
        <w:tc>
          <w:tcPr/>
          <w:p>
            <w:pPr>
              <w:pStyle w:val="Compact"/>
            </w:pPr>
            <w:r>
              <w:t xml:space="preserve">16</w:t>
            </w:r>
          </w:p>
        </w:tc>
        <w:tc>
          <w:tcPr/>
          <w:p>
            <w:pPr>
              <w:pStyle w:val="Compact"/>
            </w:pPr>
            <w:r>
              <w:t xml:space="preserve">17</w:t>
            </w:r>
          </w:p>
        </w:tc>
        <w:tc>
          <w:tcPr/>
          <w:p>
            <w:pPr>
              <w:pStyle w:val="Compact"/>
            </w:pPr>
            <w:r>
              <w:t xml:space="preserve">18</w:t>
            </w:r>
          </w:p>
        </w:tc>
        <w:tc>
          <w:tcPr/>
          <w:p>
            <w:pPr>
              <w:pStyle w:val="Compact"/>
            </w:pPr>
            <w:r>
              <w:t xml:space="preserve">19</w:t>
            </w:r>
          </w:p>
        </w:tc>
        <w:tc>
          <w:tcPr/>
          <w:p>
            <w:pPr>
              <w:pStyle w:val="Compact"/>
            </w:pPr>
            <w:r>
              <w:t xml:space="preserve">20</w:t>
            </w:r>
          </w:p>
        </w:tc>
      </w:tr>
      <w:tr>
        <w:tc>
          <w:tcPr/>
          <w:p>
            <w:pPr>
              <w:pStyle w:val="Compact"/>
            </w:pPr>
            <w:r>
              <w:rPr>
                <w:rFonts w:hint="eastAsia"/>
              </w:rPr>
              <w:t xml:space="preserve">估算耗时</w:t>
            </w:r>
            <w:r>
              <w:t xml:space="preserve"> </w:t>
            </w:r>
            <m:oMath>
              <m:acc>
                <m:accPr>
                  <m:chr m:val="̂"/>
                </m:accPr>
                <m:e>
                  <m:r>
                    <m:t>T</m:t>
                  </m:r>
                </m:e>
              </m:acc>
            </m:oMath>
            <w:r>
              <w:t xml:space="preserve"> </w:t>
            </w:r>
            <w:r>
              <w:t xml:space="preserve">(s)</w:t>
            </w:r>
          </w:p>
        </w:tc>
        <w:tc>
          <w:tcPr/>
          <w:p>
            <w:pPr>
              <w:pStyle w:val="Compact"/>
            </w:pPr>
            <w:r>
              <w:t xml:space="preserve">0.12</w:t>
            </w:r>
          </w:p>
        </w:tc>
        <w:tc>
          <w:tcPr/>
          <w:p>
            <w:pPr>
              <w:pStyle w:val="Compact"/>
            </w:pPr>
            <w:r>
              <w:t xml:space="preserve">0.17</w:t>
            </w:r>
          </w:p>
        </w:tc>
        <w:tc>
          <w:tcPr/>
          <w:p>
            <w:pPr>
              <w:pStyle w:val="Compact"/>
            </w:pPr>
            <w:r>
              <w:t xml:space="preserve">0.26</w:t>
            </w:r>
          </w:p>
        </w:tc>
        <w:tc>
          <w:tcPr/>
          <w:p>
            <w:pPr>
              <w:pStyle w:val="Compact"/>
            </w:pPr>
            <w:r>
              <w:t xml:space="preserve">0.45</w:t>
            </w:r>
          </w:p>
        </w:tc>
        <w:tc>
          <w:tcPr/>
          <w:p>
            <w:pPr>
              <w:pStyle w:val="Compact"/>
            </w:pPr>
            <w:r>
              <w:t xml:space="preserve">0.83</w:t>
            </w:r>
          </w:p>
        </w:tc>
        <w:tc>
          <w:tcPr/>
          <w:p>
            <w:pPr>
              <w:pStyle w:val="Compact"/>
            </w:pPr>
            <w:r>
              <w:t xml:space="preserve">1.58</w:t>
            </w:r>
          </w:p>
        </w:tc>
        <w:tc>
          <w:tcPr/>
          <w:p>
            <w:pPr>
              <w:pStyle w:val="Compact"/>
            </w:pPr>
            <w:r>
              <w:t xml:space="preserve">3.08</w:t>
            </w:r>
          </w:p>
        </w:tc>
      </w:tr>
      <w:tr>
        <w:tc>
          <w:tcPr/>
          <w:p>
            <w:pPr>
              <w:pStyle w:val="Compact"/>
            </w:pPr>
            <w:r>
              <w:rPr>
                <w:rFonts w:hint="eastAsia"/>
              </w:rPr>
              <w:t xml:space="preserve">实测耗时中位</w:t>
            </w:r>
            <w:r>
              <w:t xml:space="preserve"> (s)</w:t>
            </w:r>
          </w:p>
        </w:tc>
        <w:tc>
          <w:tcPr/>
          <w:p>
            <w:pPr>
              <w:pStyle w:val="Compact"/>
            </w:pPr>
            <w:r>
              <w:t xml:space="preserve">0.053</w:t>
            </w:r>
          </w:p>
        </w:tc>
        <w:tc>
          <w:tcPr/>
          <w:p>
            <w:pPr>
              <w:pStyle w:val="Compact"/>
            </w:pPr>
            <w:r>
              <w:t xml:space="preserve">0.071</w:t>
            </w:r>
          </w:p>
        </w:tc>
        <w:tc>
          <w:tcPr/>
          <w:p>
            <w:pPr>
              <w:pStyle w:val="Compact"/>
            </w:pPr>
            <w:r>
              <w:t xml:space="preserve">0.112</w:t>
            </w:r>
          </w:p>
        </w:tc>
        <w:tc>
          <w:tcPr/>
          <w:p>
            <w:pPr>
              <w:pStyle w:val="Compact"/>
            </w:pPr>
            <w:r>
              <w:t xml:space="preserve">0.206</w:t>
            </w:r>
          </w:p>
        </w:tc>
        <w:tc>
          <w:tcPr/>
          <w:p>
            <w:pPr>
              <w:pStyle w:val="Compact"/>
            </w:pPr>
            <w:r>
              <w:t xml:space="preserve">0.421</w:t>
            </w:r>
          </w:p>
        </w:tc>
        <w:tc>
          <w:tcPr/>
          <w:p>
            <w:pPr>
              <w:pStyle w:val="Compact"/>
            </w:pPr>
            <w:r>
              <w:t xml:space="preserve">0.743</w:t>
            </w:r>
          </w:p>
        </w:tc>
        <w:tc>
          <w:tcPr/>
          <w:p>
            <w:pPr>
              <w:pStyle w:val="Compact"/>
            </w:pPr>
            <w:r>
              <w:t xml:space="preserve">1.774</w:t>
            </w:r>
          </w:p>
        </w:tc>
      </w:tr>
      <w:tr>
        <w:tc>
          <w:tcPr/>
          <w:p>
            <w:pPr>
              <w:pStyle w:val="Compact"/>
            </w:pPr>
            <w:r>
              <w:rPr>
                <w:rFonts w:hint="eastAsia"/>
              </w:rPr>
              <w:t xml:space="preserve">估算峰值内存</w:t>
            </w:r>
            <w:r>
              <w:t xml:space="preserve"> </w:t>
            </w:r>
            <m:oMath>
              <m:acc>
                <m:accPr>
                  <m:chr m:val="̂"/>
                </m:accPr>
                <m:e>
                  <m:r>
                    <m:t>M</m:t>
                  </m:r>
                </m:e>
              </m:acc>
            </m:oMath>
            <w:r>
              <w:t xml:space="preserve"> </w:t>
            </w:r>
            <w:r>
              <w:t xml:space="preserve">(MB)</w:t>
            </w:r>
          </w:p>
        </w:tc>
        <w:tc>
          <w:tcPr/>
          <w:p>
            <w:pPr>
              <w:pStyle w:val="Compact"/>
            </w:pPr>
            <w:r>
              <w:t xml:space="preserve">4.4</w:t>
            </w:r>
          </w:p>
        </w:tc>
        <w:tc>
          <w:tcPr/>
          <w:p>
            <w:pPr>
              <w:pStyle w:val="Compact"/>
            </w:pPr>
            <w:r>
              <w:t xml:space="preserve">8.1</w:t>
            </w:r>
          </w:p>
        </w:tc>
        <w:tc>
          <w:tcPr/>
          <w:p>
            <w:pPr>
              <w:pStyle w:val="Compact"/>
            </w:pPr>
            <w:r>
              <w:t xml:space="preserve">15.4</w:t>
            </w:r>
          </w:p>
        </w:tc>
        <w:tc>
          <w:tcPr/>
          <w:p>
            <w:pPr>
              <w:pStyle w:val="Compact"/>
            </w:pPr>
            <w:r>
              <w:t xml:space="preserve">30.0</w:t>
            </w:r>
          </w:p>
        </w:tc>
        <w:tc>
          <w:tcPr/>
          <w:p>
            <w:pPr>
              <w:pStyle w:val="Compact"/>
            </w:pPr>
            <w:r>
              <w:t xml:space="preserve">59.2</w:t>
            </w:r>
          </w:p>
        </w:tc>
        <w:tc>
          <w:tcPr/>
          <w:p>
            <w:pPr>
              <w:pStyle w:val="Compact"/>
            </w:pPr>
            <w:r>
              <w:t xml:space="preserve">117.6</w:t>
            </w:r>
          </w:p>
        </w:tc>
        <w:tc>
          <w:tcPr/>
          <w:p>
            <w:pPr>
              <w:pStyle w:val="Compact"/>
            </w:pPr>
            <w:r>
              <w:t xml:space="preserve">234.5</w:t>
            </w:r>
          </w:p>
        </w:tc>
      </w:tr>
      <w:tr>
        <w:tc>
          <w:tcPr/>
          <w:p>
            <w:pPr>
              <w:pStyle w:val="Compact"/>
            </w:pPr>
            <w:r>
              <w:rPr>
                <w:rFonts w:hint="eastAsia"/>
              </w:rPr>
              <w:t xml:space="preserve">实测峰值内存</w:t>
            </w:r>
            <w:r>
              <w:t xml:space="preserve"> (MB)</w:t>
            </w:r>
          </w:p>
        </w:tc>
        <w:tc>
          <w:tcPr/>
          <w:p>
            <w:pPr>
              <w:pStyle w:val="Compact"/>
            </w:pPr>
            <w:r>
              <w:t xml:space="preserve">2.5</w:t>
            </w:r>
          </w:p>
        </w:tc>
        <w:tc>
          <w:tcPr/>
          <w:p>
            <w:pPr>
              <w:pStyle w:val="Compact"/>
            </w:pPr>
            <w:r>
              <w:t xml:space="preserve">5.2</w:t>
            </w:r>
          </w:p>
        </w:tc>
        <w:tc>
          <w:tcPr/>
          <w:p>
            <w:pPr>
              <w:pStyle w:val="Compact"/>
            </w:pPr>
            <w:r>
              <w:t xml:space="preserve">9.5</w:t>
            </w:r>
          </w:p>
        </w:tc>
        <w:tc>
          <w:tcPr/>
          <w:p>
            <w:pPr>
              <w:pStyle w:val="Compact"/>
            </w:pPr>
            <w:r>
              <w:t xml:space="preserve">19.1</w:t>
            </w:r>
          </w:p>
        </w:tc>
        <w:tc>
          <w:tcPr/>
          <w:p>
            <w:pPr>
              <w:pStyle w:val="Compact"/>
            </w:pPr>
            <w:r>
              <w:t xml:space="preserve">36.7</w:t>
            </w:r>
          </w:p>
        </w:tc>
        <w:tc>
          <w:tcPr/>
          <w:p>
            <w:pPr>
              <w:pStyle w:val="Compact"/>
            </w:pPr>
            <w:r>
              <w:t xml:space="preserve">75.4</w:t>
            </w:r>
          </w:p>
        </w:tc>
        <w:tc>
          <w:tcPr/>
          <w:p>
            <w:pPr>
              <w:pStyle w:val="Compact"/>
            </w:pPr>
            <w:r>
              <w:t xml:space="preserve">155.8</w:t>
            </w:r>
          </w:p>
        </w:tc>
      </w:tr>
    </w:tbl>
    <w:p>
      <w:pPr>
        <w:numPr>
          <w:ilvl w:val="0"/>
          <w:numId w:val="1000"/>
        </w:numPr>
      </w:pPr>
      <w:r>
        <w:rPr>
          <w:rFonts w:hint="eastAsia"/>
        </w:rPr>
        <w:t xml:space="preserve">该估算刻意“宁可高估、不可低估”——对</w:t>
      </w:r>
      <w:r>
        <w:t xml:space="preserve"> </w:t>
      </w:r>
      <m:oMath>
        <m:r>
          <m:t>n</m:t>
        </m:r>
        <m:r>
          <m:rPr>
            <m:sty m:val="p"/>
          </m:rPr>
          <m:t>=</m:t>
        </m:r>
        <m:r>
          <m:t>14</m:t>
        </m:r>
        <m:r>
          <m:rPr>
            <m:sty m:val="p"/>
          </m:rPr>
          <m:t>∼</m:t>
        </m:r>
        <m:r>
          <m:t>20</m:t>
        </m:r>
      </m:oMath>
      <w:r>
        <w:t xml:space="preserve"> </w:t>
      </w:r>
      <w:r>
        <w:rPr>
          <w:rFonts w:hint="eastAsia"/>
        </w:rPr>
        <w:t xml:space="preserve">的全部实测点均满足“估算</w:t>
      </w:r>
      <w:r>
        <w:t xml:space="preserve"> </w:t>
      </w:r>
      <m:oMath>
        <m:r>
          <m:rPr>
            <m:sty m:val="p"/>
          </m:rPr>
          <m:t>≥</m:t>
        </m:r>
      </m:oMath>
      <w:r>
        <w:t xml:space="preserve"> </w:t>
      </w:r>
      <w:r>
        <w:rPr>
          <w:rFonts w:hint="eastAsia"/>
        </w:rPr>
        <w:t xml:space="preserve">实测”。</w:t>
      </w:r>
    </w:p>
    <w:p>
      <w:pPr>
        <w:numPr>
          <w:ilvl w:val="0"/>
          <w:numId w:val="1006"/>
        </w:numPr>
      </w:pPr>
      <w:r>
        <w:rPr>
          <w:rFonts w:hint="eastAsia"/>
          <w:b/>
          <w:bCs/>
        </w:rPr>
        <w:t xml:space="preserve">模式判定</w:t>
      </w:r>
      <w:r>
        <w:rPr>
          <w:rFonts w:hint="eastAsia"/>
        </w:rPr>
        <w:t xml:space="preserve">（下列任一条件不满足即选择</w:t>
      </w:r>
      <w:r>
        <w:rPr>
          <w:rFonts w:hint="eastAsia"/>
          <w:b/>
          <w:bCs/>
        </w:rPr>
        <w:t xml:space="preserve">降级模式</w:t>
      </w:r>
      <w:r>
        <w:rPr>
          <w:rFonts w:hint="eastAsia"/>
        </w:rPr>
        <w:t xml:space="preserve">）：</w:t>
      </w:r>
    </w:p>
    <w:p>
      <w:pPr>
        <w:pStyle w:val="Compact"/>
        <w:numPr>
          <w:ilvl w:val="1"/>
          <w:numId w:val="1007"/>
        </w:numPr>
      </w:pPr>
      <w:r>
        <w:rPr>
          <w:rFonts w:hint="eastAsia"/>
        </w:rPr>
        <w:t xml:space="preserve">点数越界：</w:t>
      </w:r>
      <m:oMath>
        <m:r>
          <m:t>n</m:t>
        </m:r>
        <m:r>
          <m:rPr>
            <m:sty m:val="p"/>
          </m:rPr>
          <m:t>&gt;</m:t>
        </m:r>
        <m:r>
          <m:t>20</m:t>
        </m:r>
      </m:oMath>
      <w:r>
        <w:rPr>
          <w:rFonts w:hint="eastAsia"/>
        </w:rPr>
        <w:t xml:space="preserve">（超出</w:t>
      </w:r>
      <w:r>
        <w:t xml:space="preserve"> S5 </w:t>
      </w:r>
      <w:r>
        <w:rPr>
          <w:rFonts w:hint="eastAsia"/>
        </w:rPr>
        <w:t xml:space="preserve">的适用规模）或</w:t>
      </w:r>
      <w:r>
        <w:t xml:space="preserve"> </w:t>
      </w:r>
      <m:oMath>
        <m:r>
          <m:t>n</m:t>
        </m:r>
        <m:r>
          <m:rPr>
            <m:sty m:val="p"/>
          </m:rPr>
          <m:t>&lt;</m:t>
        </m:r>
        <m:r>
          <m:t>1</m:t>
        </m:r>
      </m:oMath>
      <w:r>
        <w:rPr>
          <w:rFonts w:hint="eastAsia"/>
        </w:rPr>
        <w:t xml:space="preserve">；</w:t>
      </w:r>
    </w:p>
    <w:p>
      <w:pPr>
        <w:pStyle w:val="Compact"/>
        <w:numPr>
          <w:ilvl w:val="1"/>
          <w:numId w:val="1007"/>
        </w:numPr>
      </w:pPr>
      <w:r>
        <w:rPr>
          <w:rFonts w:hint="eastAsia"/>
        </w:rPr>
        <w:t xml:space="preserve">时间预算不足：</w:t>
      </w:r>
      <m:oMath>
        <m:acc>
          <m:accPr>
            <m:chr m:val="̂"/>
          </m:accPr>
          <m:e>
            <m:r>
              <m:t>T</m:t>
            </m:r>
          </m:e>
        </m:acc>
        <m:r>
          <m:rPr>
            <m:sty m:val="p"/>
          </m:rPr>
          <m:t>(</m:t>
        </m:r>
        <m:r>
          <m:t>n</m:t>
        </m:r>
        <m:r>
          <m:rPr>
            <m:sty m:val="p"/>
          </m:rPr>
          <m:t>)</m:t>
        </m:r>
        <m:r>
          <m:rPr>
            <m:sty m:val="p"/>
          </m:rPr>
          <m:t>&gt;</m:t>
        </m:r>
      </m:oMath>
      <w:r>
        <w:t xml:space="preserve"> </w:t>
      </w:r>
      <w:r>
        <w:rPr>
          <w:rFonts w:hint="eastAsia"/>
        </w:rPr>
        <w:t xml:space="preserve">时间预算；</w:t>
      </w:r>
    </w:p>
    <w:p>
      <w:pPr>
        <w:pStyle w:val="Compact"/>
        <w:numPr>
          <w:ilvl w:val="1"/>
          <w:numId w:val="1007"/>
        </w:numPr>
      </w:pPr>
      <w:r>
        <w:rPr>
          <w:rFonts w:hint="eastAsia"/>
        </w:rPr>
        <w:t xml:space="preserve">内存预算不足：</w:t>
      </w:r>
      <m:oMath>
        <m:acc>
          <m:accPr>
            <m:chr m:val="̂"/>
          </m:accPr>
          <m:e>
            <m:r>
              <m:t>M</m:t>
            </m:r>
          </m:e>
        </m:acc>
        <m:r>
          <m:rPr>
            <m:sty m:val="p"/>
          </m:rPr>
          <m:t>(</m:t>
        </m:r>
        <m:r>
          <m:t>n</m:t>
        </m:r>
        <m:r>
          <m:rPr>
            <m:sty m:val="p"/>
          </m:rPr>
          <m:t>)</m:t>
        </m:r>
        <m:r>
          <m:rPr>
            <m:sty m:val="p"/>
          </m:rPr>
          <m:t>&gt;</m:t>
        </m:r>
      </m:oMath>
      <w:r>
        <w:t xml:space="preserve"> </w:t>
      </w:r>
      <w:r>
        <w:rPr>
          <w:rFonts w:hint="eastAsia"/>
        </w:rPr>
        <w:t xml:space="preserve">内存预算。</w:t>
      </w:r>
      <w:r>
        <w:t xml:space="preserve"> </w:t>
      </w:r>
      <w:r>
        <w:rPr>
          <w:rFonts w:hint="eastAsia"/>
        </w:rPr>
        <w:t xml:space="preserve">判定取严格“大于”（而非“大于等于”）是刻意的放宽：估算本身已含安全系数，</w:t>
      </w:r>
      <w:r>
        <w:t xml:space="preserve"> </w:t>
      </w:r>
      <w:r>
        <w:rPr>
          <w:rFonts w:hint="eastAsia"/>
        </w:rPr>
        <w:t xml:space="preserve">再收紧会拒掉本可精确求解的请求。需说明：所列预算</w:t>
      </w:r>
      <w:r>
        <w:rPr>
          <w:rFonts w:hint="eastAsia"/>
          <w:b/>
          <w:bCs/>
        </w:rPr>
        <w:t xml:space="preserve">仅用于模式决策，不是运行时的硬性中断</w:t>
      </w:r>
      <w:r>
        <w:rPr>
          <w:rFonts w:hint="eastAsia"/>
        </w:rPr>
        <w:t xml:space="preserve">；</w:t>
      </w:r>
      <w:r>
        <w:t xml:space="preserve"> </w:t>
      </w:r>
      <w:r>
        <w:rPr>
          <w:rFonts w:hint="eastAsia"/>
        </w:rPr>
        <w:t xml:space="preserve">一旦选定精确模式，求解会执行完毕，超预算情形由上述保守系数兜底。</w:t>
      </w:r>
    </w:p>
    <w:p>
      <w:pPr>
        <w:numPr>
          <w:ilvl w:val="0"/>
          <w:numId w:val="1006"/>
        </w:numPr>
      </w:pPr>
      <w:r>
        <w:rPr>
          <w:rFonts w:hint="eastAsia"/>
          <w:b/>
          <w:bCs/>
        </w:rPr>
        <w:t xml:space="preserve">两模式协同（本步骤的关键）</w:t>
      </w:r>
      <w:r>
        <w:rPr>
          <w:rFonts w:hint="eastAsia"/>
        </w:rPr>
        <w:t xml:space="preserve">：</w:t>
      </w:r>
    </w:p>
    <w:p>
      <w:pPr>
        <w:pStyle w:val="Compact"/>
        <w:numPr>
          <w:ilvl w:val="1"/>
          <w:numId w:val="1008"/>
        </w:numPr>
      </w:pPr>
      <w:r>
        <w:rPr>
          <w:rFonts w:hint="eastAsia"/>
          <w:b/>
          <w:bCs/>
        </w:rPr>
        <w:t xml:space="preserve">降级解</w:t>
      </w:r>
      <w:r>
        <w:rPr>
          <w:b/>
          <w:bCs/>
        </w:rPr>
        <w:t xml:space="preserve"> → </w:t>
      </w:r>
      <w:r>
        <w:rPr>
          <w:rFonts w:hint="eastAsia"/>
          <w:b/>
          <w:bCs/>
        </w:rPr>
        <w:t xml:space="preserve">精确模式（上界传递）</w:t>
      </w:r>
      <w:r>
        <w:rPr>
          <w:rFonts w:hint="eastAsia"/>
        </w:rPr>
        <w:t xml:space="preserve">：选定精确模式时，把</w:t>
      </w:r>
      <w:r>
        <w:t xml:space="preserve"> S3 </w:t>
      </w:r>
      <w:r>
        <w:rPr>
          <w:rFonts w:hint="eastAsia"/>
        </w:rPr>
        <w:t xml:space="preserve">降级解在当前实例上的</w:t>
      </w:r>
      <w:r>
        <w:t xml:space="preserve"> </w:t>
      </w:r>
      <w:r>
        <w:rPr>
          <w:rFonts w:hint="eastAsia"/>
          <w:b/>
          <w:bCs/>
        </w:rPr>
        <w:t xml:space="preserve">精确能耗</w:t>
      </w:r>
      <w:r>
        <w:rPr>
          <w:rFonts w:hint="eastAsia"/>
        </w:rPr>
        <w:t xml:space="preserve">（而</w:t>
      </w:r>
      <w:r>
        <w:rPr>
          <w:rFonts w:hint="eastAsia"/>
          <w:b/>
          <w:bCs/>
        </w:rPr>
        <w:t xml:space="preserve">不是</w:t>
      </w:r>
      <w:r>
        <w:rPr>
          <w:rFonts w:hint="eastAsia"/>
        </w:rPr>
        <w:t xml:space="preserve">保留</w:t>
      </w:r>
      <w:r>
        <w:t xml:space="preserve"> 2 </w:t>
      </w:r>
      <w:r>
        <w:rPr>
          <w:rFonts w:hint="eastAsia"/>
        </w:rPr>
        <w:t xml:space="preserve">位小数的输出字段——后者可能因舍入而低于真值、</w:t>
      </w:r>
      <w:r>
        <w:t xml:space="preserve"> </w:t>
      </w:r>
      <w:r>
        <w:rPr>
          <w:rFonts w:hint="eastAsia"/>
        </w:rPr>
        <w:t xml:space="preserve">导致误剪最优解）作为</w:t>
      </w:r>
      <w:r>
        <w:t xml:space="preserve"> S5 </w:t>
      </w:r>
      <w:r>
        <w:rPr>
          <w:rFonts w:hint="eastAsia"/>
        </w:rPr>
        <w:t xml:space="preserve">的剪枝上界</w:t>
      </w:r>
      <w:r>
        <w:t xml:space="preserve"> </w:t>
      </w:r>
      <m:oMath>
        <m:r>
          <m:t>U</m:t>
        </m:r>
        <m:r>
          <m:t>B</m:t>
        </m:r>
      </m:oMath>
      <w:r>
        <w:t xml:space="preserve"> </w:t>
      </w:r>
      <w:r>
        <w:rPr>
          <w:rFonts w:hint="eastAsia"/>
        </w:rPr>
        <w:t xml:space="preserve">传入。上界越紧、剪枝越强，</w:t>
      </w:r>
      <w:r>
        <w:t xml:space="preserve"> </w:t>
      </w:r>
      <w:r>
        <w:rPr>
          <w:rFonts w:hint="eastAsia"/>
        </w:rPr>
        <w:t xml:space="preserve">故降级模式</w:t>
      </w:r>
      <w:r>
        <w:rPr>
          <w:rFonts w:hint="eastAsia"/>
          <w:b/>
          <w:bCs/>
        </w:rPr>
        <w:t xml:space="preserve">加速</w:t>
      </w:r>
      <w:r>
        <w:rPr>
          <w:rFonts w:hint="eastAsia"/>
        </w:rPr>
        <w:t xml:space="preserve">了精确模式，两模式在此意义上互为支撑，</w:t>
      </w:r>
      <w:r>
        <w:t xml:space="preserve"> </w:t>
      </w:r>
      <w:r>
        <w:rPr>
          <w:rFonts w:hint="eastAsia"/>
        </w:rPr>
        <w:t xml:space="preserve">而非彼此替代的两条独立路径。</w:t>
      </w:r>
    </w:p>
    <w:p>
      <w:pPr>
        <w:pStyle w:val="Compact"/>
        <w:numPr>
          <w:ilvl w:val="1"/>
          <w:numId w:val="1008"/>
        </w:numPr>
      </w:pPr>
      <w:r>
        <w:rPr>
          <w:rFonts w:hint="eastAsia"/>
          <w:b/>
          <w:bCs/>
        </w:rPr>
        <w:t xml:space="preserve">精确模式</w:t>
      </w:r>
      <w:r>
        <w:rPr>
          <w:b/>
          <w:bCs/>
        </w:rPr>
        <w:t xml:space="preserve"> → </w:t>
      </w:r>
      <w:r>
        <w:rPr>
          <w:rFonts w:hint="eastAsia"/>
          <w:b/>
          <w:bCs/>
        </w:rPr>
        <w:t xml:space="preserve">可行性判定与差距量化</w:t>
      </w:r>
      <w:r>
        <w:rPr>
          <w:rFonts w:hint="eastAsia"/>
        </w:rPr>
        <w:t xml:space="preserve">：若</w:t>
      </w:r>
      <w:r>
        <w:t xml:space="preserve"> S5 </w:t>
      </w:r>
      <w:r>
        <w:rPr>
          <w:rFonts w:hint="eastAsia"/>
        </w:rPr>
        <w:t xml:space="preserve">判定“在电量约束下不存在可行解”，</w:t>
      </w:r>
      <w:r>
        <w:t xml:space="preserve"> </w:t>
      </w:r>
      <w:r>
        <w:rPr>
          <w:rFonts w:hint="eastAsia"/>
        </w:rPr>
        <w:t xml:space="preserve">则返回</w:t>
      </w:r>
      <w:r>
        <w:t xml:space="preserve"> S3 </w:t>
      </w:r>
      <w:r>
        <w:rPr>
          <w:rFonts w:hint="eastAsia"/>
        </w:rPr>
        <w:t xml:space="preserve">的降级解并标注“精确模式已判定不可行”；若</w:t>
      </w:r>
      <w:r>
        <w:t xml:space="preserve"> S5 </w:t>
      </w:r>
      <w:r>
        <w:rPr>
          <w:rFonts w:hint="eastAsia"/>
        </w:rPr>
        <w:t xml:space="preserve">求得最优解，</w:t>
      </w:r>
      <w:r>
        <w:t xml:space="preserve"> </w:t>
      </w:r>
      <w:r>
        <w:rPr>
          <w:rFonts w:hint="eastAsia"/>
        </w:rPr>
        <w:t xml:space="preserve">则同一实例上降级解与最优解的</w:t>
      </w:r>
      <w:r>
        <w:rPr>
          <w:rFonts w:hint="eastAsia"/>
          <w:b/>
          <w:bCs/>
        </w:rPr>
        <w:t xml:space="preserve">确切差距</w:t>
      </w:r>
      <w:r>
        <w:rPr>
          <w:rFonts w:hint="eastAsia"/>
        </w:rPr>
        <w:t xml:space="preserve">即可直接算出（见</w:t>
      </w:r>
      <w:r>
        <w:t xml:space="preserve"> 6.6 </w:t>
      </w:r>
      <w:r>
        <w:rPr>
          <w:rFonts w:hint="eastAsia"/>
        </w:rPr>
        <w:t xml:space="preserve">节）。</w:t>
      </w:r>
      <w:r>
        <w:t xml:space="preserve"> </w:t>
      </w:r>
      <w:r>
        <w:rPr>
          <w:rFonts w:hint="eastAsia"/>
        </w:rPr>
        <w:t xml:space="preserve">若预算不足以执行</w:t>
      </w:r>
      <w:r>
        <w:t xml:space="preserve"> </w:t>
      </w:r>
      <w:r>
        <w:rPr>
          <w:rFonts w:hint="eastAsia"/>
        </w:rPr>
        <w:t xml:space="preserve">S5，则降级解的质量可由</w:t>
      </w:r>
      <w:r>
        <w:t xml:space="preserve"> S5 </w:t>
      </w:r>
      <w:r>
        <w:rPr>
          <w:rFonts w:hint="eastAsia"/>
        </w:rPr>
        <w:t xml:space="preserve">内部所用的</w:t>
      </w:r>
      <w:r>
        <w:rPr>
          <w:rFonts w:hint="eastAsia"/>
          <w:b/>
          <w:bCs/>
        </w:rPr>
        <w:t xml:space="preserve">可采纳下界</w:t>
      </w:r>
      <w:r>
        <w:rPr>
          <w:rFonts w:hint="eastAsia"/>
        </w:rPr>
        <w:t xml:space="preserve">给出</w:t>
      </w:r>
      <w:r>
        <w:t xml:space="preserve"> </w:t>
      </w:r>
      <w:r>
        <w:rPr>
          <w:rFonts w:hint="eastAsia"/>
        </w:rPr>
        <w:t xml:space="preserve">差距</w:t>
      </w:r>
      <w:r>
        <w:rPr>
          <w:rFonts w:hint="eastAsia"/>
          <w:b/>
          <w:bCs/>
        </w:rPr>
        <w:t xml:space="preserve">上界</w:t>
      </w:r>
      <w:r>
        <w:rPr>
          <w:rFonts w:hint="eastAsia"/>
        </w:rPr>
        <w:t xml:space="preserve">（对任意实例成立，但实测较松，见</w:t>
      </w:r>
      <w:r>
        <w:t xml:space="preserve"> 6.6 </w:t>
      </w:r>
      <w:r>
        <w:rPr>
          <w:rFonts w:hint="eastAsia"/>
        </w:rPr>
        <w:t xml:space="preserve">节第</w:t>
      </w:r>
      <w:r>
        <w:t xml:space="preserve"> (2) </w:t>
      </w:r>
      <w:r>
        <w:rPr>
          <w:rFonts w:hint="eastAsia"/>
        </w:rPr>
        <w:t xml:space="preserve">条）。</w:t>
      </w:r>
    </w:p>
    <w:p>
      <w:pPr>
        <w:numPr>
          <w:ilvl w:val="0"/>
          <w:numId w:val="1006"/>
        </w:numPr>
      </w:pPr>
      <w:r>
        <w:rPr>
          <w:rFonts w:hint="eastAsia"/>
          <w:b/>
          <w:bCs/>
        </w:rPr>
        <w:t xml:space="preserve">电量约束的闸门性质（技术说明）</w:t>
      </w:r>
      <w:r>
        <w:rPr>
          <w:rFonts w:hint="eastAsia"/>
        </w:rPr>
        <w:t xml:space="preserve">：</w:t>
      </w:r>
      <w:r>
        <w:rPr>
          <w:rFonts w:hint="eastAsia"/>
          <w:b/>
          <w:bCs/>
        </w:rPr>
        <w:t xml:space="preserve">在不施加逐点返航电量预留、仅校验全程累计能耗的</w:t>
      </w:r>
      <w:r>
        <w:rPr>
          <w:b/>
          <w:bCs/>
        </w:rPr>
        <w:t xml:space="preserve"> </w:t>
      </w:r>
      <w:r>
        <w:rPr>
          <w:rFonts w:hint="eastAsia"/>
          <w:b/>
          <w:bCs/>
        </w:rPr>
        <w:t xml:space="preserve">判据下</w:t>
      </w:r>
      <w:r>
        <w:rPr>
          <w:rFonts w:hint="eastAsia"/>
        </w:rPr>
        <w:t xml:space="preserve">，本问题中目标函数即全程总能耗，而沿访问顺序的累计能耗</w:t>
      </w:r>
      <w:r>
        <w:rPr>
          <w:rFonts w:hint="eastAsia"/>
          <w:b/>
          <w:bCs/>
        </w:rPr>
        <w:t xml:space="preserve">单调不减</w:t>
      </w:r>
      <w:r>
        <w:rPr>
          <w:rFonts w:hint="eastAsia"/>
        </w:rPr>
        <w:t xml:space="preserve">，</w:t>
      </w:r>
      <w:r>
        <w:t xml:space="preserve"> </w:t>
      </w:r>
      <w:r>
        <w:rPr>
          <w:rFonts w:hint="eastAsia"/>
        </w:rPr>
        <w:t xml:space="preserve">故约束“任意中间点累计能耗</w:t>
      </w:r>
      <w:r>
        <w:t xml:space="preserve"> </w:t>
      </w:r>
      <m:oMath>
        <m:r>
          <m:rPr>
            <m:sty m:val="p"/>
          </m:rPr>
          <m:t>≤</m:t>
        </m:r>
      </m:oMath>
      <w:r>
        <w:t xml:space="preserve"> </w:t>
      </w:r>
      <w:r>
        <w:rPr>
          <w:rFonts w:hint="eastAsia"/>
        </w:rPr>
        <w:t xml:space="preserve">电池容量</w:t>
      </w:r>
      <w:r>
        <w:t xml:space="preserve"> </w:t>
      </w:r>
      <m:oMath>
        <m:r>
          <m:t>B</m:t>
        </m:r>
      </m:oMath>
      <w:r>
        <w:rPr>
          <w:rFonts w:hint="eastAsia"/>
        </w:rPr>
        <w:t xml:space="preserve">”与“终点累计（即总能耗）</w:t>
      </w:r>
      <m:oMath>
        <m:r>
          <m:rPr>
            <m:sty m:val="p"/>
          </m:rPr>
          <m:t>≤</m:t>
        </m:r>
        <m:r>
          <m:t>B</m:t>
        </m:r>
      </m:oMath>
      <w:r>
        <w:t xml:space="preserve">”</w:t>
      </w:r>
      <w:r>
        <w:rPr>
          <w:rFonts w:hint="eastAsia"/>
          <w:b/>
          <w:bCs/>
        </w:rPr>
        <w:t xml:space="preserve">等价</w:t>
      </w:r>
      <w:r>
        <w:rPr>
          <w:rFonts w:hint="eastAsia"/>
        </w:rPr>
        <w:t xml:space="preserve">。由此可得：</w:t>
      </w:r>
    </w:p>
    <w:p>
      <w:pPr>
        <w:pStyle w:val="Compact"/>
        <w:numPr>
          <w:ilvl w:val="1"/>
          <w:numId w:val="1009"/>
        </w:numPr>
      </w:pPr>
      <w:r>
        <w:rPr>
          <w:rFonts w:hint="eastAsia"/>
        </w:rPr>
        <w:t xml:space="preserve">若</w:t>
      </w:r>
      <w:r>
        <w:t xml:space="preserve"> </w:t>
      </w:r>
      <m:oMath>
        <m:r>
          <m:t>B</m:t>
        </m:r>
        <m:r>
          <m:t> </m:t>
        </m:r>
        <m:r>
          <m:rPr>
            <m:sty m:val="p"/>
          </m:rPr>
          <m:t>≥</m:t>
        </m:r>
      </m:oMath>
      <w:r>
        <w:t xml:space="preserve"> </w:t>
      </w:r>
      <w:r>
        <w:rPr>
          <w:rFonts w:hint="eastAsia"/>
        </w:rPr>
        <w:t xml:space="preserve">无约束最优总能耗，则“带电量约束的最优”与“无约束最优”的</w:t>
      </w:r>
      <w:r>
        <w:rPr>
          <w:rFonts w:hint="eastAsia"/>
          <w:b/>
          <w:bCs/>
        </w:rPr>
        <w:t xml:space="preserve">序列完全相同</w:t>
      </w:r>
      <w:r>
        <w:rPr>
          <w:rFonts w:hint="eastAsia"/>
        </w:rPr>
        <w:t xml:space="preserve">；</w:t>
      </w:r>
    </w:p>
    <w:p>
      <w:pPr>
        <w:pStyle w:val="Compact"/>
        <w:numPr>
          <w:ilvl w:val="1"/>
          <w:numId w:val="1009"/>
        </w:numPr>
      </w:pPr>
      <w:r>
        <w:rPr>
          <w:rFonts w:hint="eastAsia"/>
        </w:rPr>
        <w:t xml:space="preserve">若</w:t>
      </w:r>
      <w:r>
        <w:t xml:space="preserve"> </w:t>
      </w:r>
      <m:oMath>
        <m:r>
          <m:t>B</m:t>
        </m:r>
        <m:r>
          <m:t> </m:t>
        </m:r>
        <m:r>
          <m:rPr>
            <m:sty m:val="p"/>
          </m:rPr>
          <m:t>&lt;</m:t>
        </m:r>
      </m:oMath>
      <w:r>
        <w:t xml:space="preserve"> </w:t>
      </w:r>
      <w:r>
        <w:rPr>
          <w:rFonts w:hint="eastAsia"/>
        </w:rPr>
        <w:t xml:space="preserve">无约束最优总能耗，则</w:t>
      </w:r>
      <w:r>
        <w:rPr>
          <w:rFonts w:hint="eastAsia"/>
          <w:b/>
          <w:bCs/>
        </w:rPr>
        <w:t xml:space="preserve">无可行解</w:t>
      </w:r>
      <w:r>
        <w:t xml:space="preserve">。</w:t>
      </w:r>
      <w:r>
        <w:t xml:space="preserve"> </w:t>
      </w:r>
      <w:r>
        <w:rPr>
          <w:rFonts w:hint="eastAsia"/>
        </w:rPr>
        <w:t xml:space="preserve">实测验证：6</w:t>
      </w:r>
      <w:r>
        <w:t xml:space="preserve"> </w:t>
      </w:r>
      <w:r>
        <w:rPr>
          <w:rFonts w:hint="eastAsia"/>
        </w:rPr>
        <w:t xml:space="preserve">个实例</w:t>
      </w:r>
      <w:r>
        <w:t xml:space="preserve"> × 3 </w:t>
      </w:r>
      <w:r>
        <w:rPr>
          <w:rFonts w:hint="eastAsia"/>
        </w:rPr>
        <w:t xml:space="preserve">档电池容量共</w:t>
      </w:r>
      <w:r>
        <w:t xml:space="preserve"> 18 </w:t>
      </w:r>
      <w:r>
        <w:rPr>
          <w:rFonts w:hint="eastAsia"/>
        </w:rPr>
        <w:t xml:space="preserve">组，带电量精确解与无约束精确解的</w:t>
      </w:r>
      <w:r>
        <w:t xml:space="preserve"> </w:t>
      </w:r>
      <w:r>
        <w:rPr>
          <w:rFonts w:hint="eastAsia"/>
          <w:b/>
          <w:bCs/>
        </w:rPr>
        <w:t xml:space="preserve">序列</w:t>
      </w:r>
      <w:r>
        <w:rPr>
          <w:b/>
          <w:bCs/>
        </w:rPr>
        <w:t xml:space="preserve"> 18/18 </w:t>
      </w:r>
      <w:r>
        <w:rPr>
          <w:rFonts w:hint="eastAsia"/>
          <w:b/>
          <w:bCs/>
        </w:rPr>
        <w:t xml:space="preserve">完全相同</w:t>
      </w:r>
      <w:r>
        <w:rPr>
          <w:rFonts w:hint="eastAsia"/>
        </w:rPr>
        <w:t xml:space="preserve">。因此在本建模下，电量约束是一个</w:t>
      </w:r>
      <w:r>
        <w:rPr>
          <w:rFonts w:hint="eastAsia"/>
          <w:b/>
          <w:bCs/>
        </w:rPr>
        <w:t xml:space="preserve">可行性闸门</w:t>
      </w:r>
      <w:r>
        <w:rPr>
          <w:rFonts w:hint="eastAsia"/>
        </w:rPr>
        <w:t xml:space="preserve">，</w:t>
      </w:r>
      <w:r>
        <w:t xml:space="preserve"> </w:t>
      </w:r>
      <w:r>
        <w:rPr>
          <w:rFonts w:hint="eastAsia"/>
          <w:b/>
          <w:bCs/>
        </w:rPr>
        <w:t xml:space="preserve">不改变最优序列</w:t>
      </w:r>
      <w:r>
        <w:rPr>
          <w:rFonts w:hint="eastAsia"/>
        </w:rPr>
        <w:t xml:space="preserve">；这一性质使</w:t>
      </w:r>
      <w:r>
        <w:t xml:space="preserve"> S5 </w:t>
      </w:r>
      <w:r>
        <w:rPr>
          <w:rFonts w:hint="eastAsia"/>
        </w:rPr>
        <w:t xml:space="preserve">的价值明确为两项：</w:t>
      </w:r>
      <w:r>
        <w:t xml:space="preserve"> </w:t>
      </w:r>
      <w:r>
        <w:rPr>
          <w:rFonts w:hint="eastAsia"/>
          <w:b/>
          <w:bCs/>
        </w:rPr>
        <w:t xml:space="preserve">①给出经证明的最优序列；②判定在给定电池容量下是否存在可行解</w:t>
      </w:r>
      <w:r>
        <w:t xml:space="preserve">。</w:t>
      </w:r>
    </w:p>
    <w:p>
      <w:pPr>
        <w:numPr>
          <w:ilvl w:val="0"/>
          <w:numId w:val="1006"/>
        </w:numPr>
      </w:pPr>
      <w:r>
        <w:rPr>
          <w:rFonts w:hint="eastAsia"/>
          <w:b/>
          <w:bCs/>
        </w:rPr>
        <w:t xml:space="preserve">模式标注</w:t>
      </w:r>
      <w:r>
        <w:rPr>
          <w:rFonts w:hint="eastAsia"/>
        </w:rPr>
        <w:t xml:space="preserve">：本步骤不改变输出结构（访问顺序、逐段能耗、可行性标记均不变），</w:t>
      </w:r>
      <w:r>
        <w:t xml:space="preserve"> </w:t>
      </w:r>
      <w:r>
        <w:rPr>
          <w:rFonts w:hint="eastAsia"/>
        </w:rPr>
        <w:t xml:space="preserve">实际使用的模式以</w:t>
      </w:r>
      <w:r>
        <w:rPr>
          <w:rFonts w:hint="eastAsia"/>
          <w:b/>
          <w:bCs/>
        </w:rPr>
        <w:t xml:space="preserve">说明性条目</w:t>
      </w:r>
      <w:r>
        <w:rPr>
          <w:rFonts w:hint="eastAsia"/>
        </w:rPr>
        <w:t xml:space="preserve">附于输出的说明信息中，</w:t>
      </w:r>
      <w:r>
        <w:t xml:space="preserve"> </w:t>
      </w:r>
      <w:r>
        <w:rPr>
          <w:rFonts w:hint="eastAsia"/>
        </w:rPr>
        <w:t xml:space="preserve">不影响“是否可行”这一字段。</w:t>
      </w:r>
    </w:p>
    <w:p>
      <w:pPr>
        <w:pStyle w:val="FirstParagraph"/>
      </w:pPr>
      <w:r>
        <w:rPr>
          <w:rFonts w:hint="eastAsia"/>
          <w:b/>
          <w:bCs/>
        </w:rPr>
        <w:t xml:space="preserve">输出</w:t>
      </w:r>
      <w:r>
        <w:rPr>
          <w:rFonts w:hint="eastAsia"/>
        </w:rPr>
        <w:t xml:space="preserve">：选定模式下的求解结果（精确模式为最优序列，降级模式为</w:t>
      </w:r>
      <w:r>
        <w:t xml:space="preserve"> S3 </w:t>
      </w:r>
      <w:r>
        <w:rPr>
          <w:rFonts w:hint="eastAsia"/>
        </w:rPr>
        <w:t xml:space="preserve">的可行解），附模式标注。</w:t>
      </w:r>
    </w:p>
    <w:bookmarkEnd w:id="21"/>
    <w:bookmarkStart w:id="22" w:name="s5精确求解模式"/>
    <w:p>
      <w:pPr>
        <w:pStyle w:val="Heading3"/>
      </w:pPr>
      <w:r>
        <w:t xml:space="preserve">5.6 </w:t>
      </w:r>
      <w:r>
        <w:rPr>
          <w:rFonts w:hint="eastAsia"/>
        </w:rPr>
        <w:t xml:space="preserve">S5：精确求解模式</w:t>
      </w:r>
    </w:p>
    <w:p>
      <w:pPr>
        <w:pStyle w:val="FirstParagraph"/>
      </w:pPr>
      <w:r>
        <w:rPr>
          <w:rFonts w:hint="eastAsia"/>
          <w:b/>
          <w:bCs/>
        </w:rPr>
        <w:t xml:space="preserve">输入</w:t>
      </w:r>
      <w:r>
        <w:rPr>
          <w:rFonts w:hint="eastAsia"/>
        </w:rPr>
        <w:t xml:space="preserve">：目标点集合、仓库、机型参数，以及（可选的）由</w:t>
      </w:r>
      <w:r>
        <w:t xml:space="preserve"> S3 </w:t>
      </w:r>
      <w:r>
        <w:rPr>
          <w:rFonts w:hint="eastAsia"/>
        </w:rPr>
        <w:t xml:space="preserve">降级解给出的</w:t>
      </w:r>
      <w:r>
        <w:rPr>
          <w:rFonts w:hint="eastAsia"/>
          <w:b/>
          <w:bCs/>
        </w:rPr>
        <w:t xml:space="preserve">初始上界</w:t>
      </w:r>
      <w:r>
        <w:rPr>
          <w:b/>
          <w:bCs/>
        </w:rPr>
        <w:t xml:space="preserve"> </w:t>
      </w:r>
      <m:oMath>
        <m:r>
          <m:t>U</m:t>
        </m:r>
        <m:r>
          <m:t>B</m:t>
        </m:r>
      </m:oMath>
      <w:r>
        <w:t xml:space="preserve">。</w:t>
      </w:r>
      <w:r>
        <w:t xml:space="preserve"> </w:t>
      </w:r>
      <w:r>
        <w:rPr>
          <w:rFonts w:hint="eastAsia"/>
          <w:b/>
          <w:bCs/>
        </w:rPr>
        <w:t xml:space="preserve">处理</w:t>
      </w:r>
      <w:r>
        <w:rPr>
          <w:rFonts w:hint="eastAsia"/>
        </w:rPr>
        <w:t xml:space="preserve">：在给定规模下求</w:t>
      </w:r>
      <w:r>
        <w:rPr>
          <w:rFonts w:hint="eastAsia"/>
          <w:b/>
          <w:bCs/>
        </w:rPr>
        <w:t xml:space="preserve">总能耗最小</w:t>
      </w:r>
      <w:r>
        <w:rPr>
          <w:rFonts w:hint="eastAsia"/>
        </w:rPr>
        <w:t xml:space="preserve">的访问顺序，即求</w:t>
      </w:r>
      <w:r>
        <w:t xml:space="preserve"> </w:t>
      </w:r>
      <m:oMath>
        <m:sSub>
          <m:e>
            <m:r>
              <m:rPr>
                <m:sty m:val="p"/>
              </m:rPr>
              <m:t>min</m:t>
            </m:r>
          </m:e>
          <m:sub>
            <m:r>
              <m:t>π</m:t>
            </m:r>
          </m:sub>
        </m:sSub>
        <m:nary>
          <m:naryPr>
            <m:chr m:val="∑"/>
            <m:limLoc m:val="undOvr"/>
            <m:subHide m:val="off"/>
            <m:supHide m:val="on"/>
          </m:naryPr>
          <m:sub>
            <m:r>
              <m:t>k</m:t>
            </m:r>
          </m:sub>
          <m:sup>
            <m:r>
              <m:t>​</m:t>
            </m:r>
          </m:sup>
          <m:e>
            <m:r>
              <m:rPr>
                <m:sty m:val="p"/>
              </m:rPr>
              <m:t>E</m:t>
            </m:r>
            <m:r>
              <m:rPr>
                <m:sty m:val="p"/>
              </m:rPr>
              <m:t>E</m:t>
            </m:r>
            <m:r>
              <m:rPr>
                <m:sty m:val="p"/>
              </m:rPr>
              <m:t>D</m:t>
            </m:r>
          </m:e>
        </m:nary>
        <m:r>
          <m:rPr>
            <m:sty m:val="p"/>
          </m:rPr>
          <m:t>(</m:t>
        </m:r>
        <m:sSub>
          <m:e>
            <m:r>
              <m:t>π</m:t>
            </m:r>
          </m:e>
          <m:sub>
            <m:r>
              <m:t>k</m:t>
            </m:r>
          </m:sub>
        </m:sSub>
        <m:r>
          <m:rPr>
            <m:sty m:val="p"/>
          </m:rPr>
          <m:t>,</m:t>
        </m:r>
        <m:sSub>
          <m:e>
            <m:r>
              <m:t>π</m:t>
            </m:r>
          </m:e>
          <m:sub>
            <m:r>
              <m:t>k</m:t>
            </m:r>
            <m:r>
              <m:rPr>
                <m:sty m:val="p"/>
              </m:rPr>
              <m:t>+</m:t>
            </m:r>
            <m:r>
              <m:t>1</m:t>
            </m:r>
          </m:sub>
        </m:sSub>
        <m:r>
          <m:rPr>
            <m:sty m:val="p"/>
          </m:rPr>
          <m:t>,</m:t>
        </m:r>
        <m:sSub>
          <m:e>
            <m:r>
              <m:t>L</m:t>
            </m:r>
          </m:e>
          <m:sub>
            <m:r>
              <m:t>k</m:t>
            </m:r>
          </m:sub>
        </m:sSub>
        <m:r>
          <m:rPr>
            <m:sty m:val="p"/>
          </m:rPr>
          <m:t>)</m:t>
        </m:r>
      </m:oMath>
      <w:r>
        <w:t xml:space="preserve"> </w:t>
      </w:r>
      <w:r>
        <w:rPr>
          <w:rFonts w:hint="eastAsia"/>
        </w:rPr>
        <w:t xml:space="preserve">的</w:t>
      </w:r>
      <w:r>
        <w:rPr>
          <w:rFonts w:hint="eastAsia"/>
          <w:b/>
          <w:bCs/>
        </w:rPr>
        <w:t xml:space="preserve">全局最优解</w:t>
      </w:r>
      <w:r>
        <w:rPr>
          <w:rFonts w:hint="eastAsia"/>
        </w:rPr>
        <w:t xml:space="preserve">并判定可行性。</w:t>
      </w:r>
      <w:r>
        <w:t xml:space="preserve"> </w:t>
      </w:r>
      <w:r>
        <w:rPr>
          <w:rFonts w:hint="eastAsia"/>
        </w:rPr>
        <w:t xml:space="preserve">本步骤要解决的问题是：让“精确最优”在服务预算所允许的规模（</w:t>
      </w:r>
      <m:oMath>
        <m:r>
          <m:t>n</m:t>
        </m:r>
        <m:r>
          <m:rPr>
            <m:sty m:val="p"/>
          </m:rPr>
          <m:t>≤</m:t>
        </m:r>
        <m:r>
          <m:t>20</m:t>
        </m:r>
      </m:oMath>
      <w:r>
        <w:rPr>
          <w:rFonts w:hint="eastAsia"/>
        </w:rPr>
        <w:t xml:space="preserve">）内</w:t>
      </w:r>
      <w:r>
        <w:rPr>
          <w:rFonts w:hint="eastAsia"/>
          <w:b/>
          <w:bCs/>
        </w:rPr>
        <w:t xml:space="preserve">可在线求得</w:t>
      </w:r>
      <w:r>
        <w:t xml:space="preserve"> </w:t>
      </w:r>
      <w:r>
        <w:rPr>
          <w:rFonts w:hint="eastAsia"/>
        </w:rPr>
        <w:t xml:space="preserve">（原朴素实现</w:t>
      </w:r>
      <w:r>
        <w:t xml:space="preserve"> </w:t>
      </w:r>
      <m:oMath>
        <m:r>
          <m:t>n</m:t>
        </m:r>
        <m:r>
          <m:rPr>
            <m:sty m:val="p"/>
          </m:rPr>
          <m:t>=</m:t>
        </m:r>
        <m:r>
          <m:t>20</m:t>
        </m:r>
      </m:oMath>
      <w:r>
        <w:t xml:space="preserve"> </w:t>
      </w:r>
      <w:r>
        <w:rPr>
          <w:rFonts w:hint="eastAsia"/>
        </w:rPr>
        <w:t xml:space="preserve">需约</w:t>
      </w:r>
      <w:r>
        <w:t xml:space="preserve"> 96.5 </w:t>
      </w:r>
      <w:r>
        <w:rPr>
          <w:rFonts w:hint="eastAsia"/>
        </w:rPr>
        <w:t xml:space="preserve">s，超出在线预算）。其做法由下列四项构成。</w:t>
      </w:r>
    </w:p>
    <w:p>
      <w:pPr>
        <w:pStyle w:val="BodyText"/>
      </w:pPr>
      <w:r>
        <w:rPr>
          <w:rFonts w:hint="eastAsia"/>
          <w:b/>
          <w:bCs/>
        </w:rPr>
        <w:t xml:space="preserve">（a）状态压缩与支配性</w:t>
      </w:r>
      <w:r>
        <w:rPr>
          <w:rFonts w:hint="eastAsia"/>
        </w:rPr>
        <w:t xml:space="preserve">。以</w:t>
      </w:r>
      <w:r>
        <w:t xml:space="preserve"> </w:t>
      </w:r>
      <m:oMath>
        <m:r>
          <m:rPr>
            <m:sty m:val="p"/>
          </m:rPr>
          <m:t>(</m:t>
        </m:r>
        <m:r>
          <m:t>Q</m:t>
        </m:r>
        <m:r>
          <m:rPr>
            <m:sty m:val="p"/>
          </m:rPr>
          <m:t>,</m:t>
        </m:r>
        <m:r>
          <m:t>j</m:t>
        </m:r>
        <m:r>
          <m:rPr>
            <m:sty m:val="p"/>
          </m:rPr>
          <m:t>)</m:t>
        </m:r>
      </m:oMath>
      <w:r>
        <w:t xml:space="preserve"> </w:t>
      </w:r>
      <w:r>
        <w:rPr>
          <w:rFonts w:hint="eastAsia"/>
        </w:rPr>
        <w:t xml:space="preserve">表示“已访问点集合为</w:t>
      </w:r>
      <w:r>
        <w:t xml:space="preserve"> </w:t>
      </w:r>
      <m:oMath>
        <m:r>
          <m:t>Q</m:t>
        </m:r>
      </m:oMath>
      <w:r>
        <w:rPr>
          <w:rFonts w:hint="eastAsia"/>
        </w:rPr>
        <w:t xml:space="preserve">（可用位向量表示）、</w:t>
      </w:r>
      <w:r>
        <w:t xml:space="preserve"> </w:t>
      </w:r>
      <w:r>
        <w:rPr>
          <w:rFonts w:hint="eastAsia"/>
        </w:rPr>
        <w:t xml:space="preserve">当前位于点</w:t>
      </w:r>
      <w:r>
        <w:t xml:space="preserve"> </w:t>
      </w:r>
      <m:oMath>
        <m:r>
          <m:t>j</m:t>
        </m:r>
      </m:oMath>
      <w:r>
        <w:rPr>
          <w:rFonts w:hint="eastAsia"/>
        </w:rPr>
        <w:t xml:space="preserve">”的状态。</w:t>
      </w:r>
      <w:r>
        <w:t xml:space="preserve"> </w:t>
      </w:r>
      <w:r>
        <w:rPr>
          <w:rFonts w:hint="eastAsia"/>
        </w:rPr>
        <w:t xml:space="preserve">在到达同一</w:t>
      </w:r>
      <w:r>
        <w:t xml:space="preserve"> </w:t>
      </w:r>
      <m:oMath>
        <m:r>
          <m:rPr>
            <m:sty m:val="p"/>
          </m:rPr>
          <m:t>(</m:t>
        </m:r>
        <m:r>
          <m:t>Q</m:t>
        </m:r>
        <m:r>
          <m:rPr>
            <m:sty m:val="p"/>
          </m:rPr>
          <m:t>,</m:t>
        </m:r>
        <m:r>
          <m:t>j</m:t>
        </m:r>
        <m:r>
          <m:rPr>
            <m:sty m:val="p"/>
          </m:rPr>
          <m:t>)</m:t>
        </m:r>
      </m:oMath>
      <w:r>
        <w:t xml:space="preserve"> </w:t>
      </w:r>
      <w:r>
        <w:rPr>
          <w:rFonts w:hint="eastAsia"/>
        </w:rPr>
        <w:t xml:space="preserve">的前提下，</w:t>
      </w:r>
      <w:r>
        <w:rPr>
          <w:rFonts w:hint="eastAsia"/>
          <w:b/>
          <w:bCs/>
        </w:rPr>
        <w:t xml:space="preserve">耗能最少</w:t>
      </w:r>
      <w:r>
        <w:rPr>
          <w:rFonts w:hint="eastAsia"/>
        </w:rPr>
        <w:t xml:space="preserve">的子路径其剩余电量最多，</w:t>
      </w:r>
      <w:r>
        <w:t xml:space="preserve"> </w:t>
      </w:r>
      <w:r>
        <w:rPr>
          <w:rFonts w:hint="eastAsia"/>
        </w:rPr>
        <w:t xml:space="preserve">而未来的可行性与代价只取决于</w:t>
      </w:r>
      <w:r>
        <w:t xml:space="preserve"> </w:t>
      </w:r>
      <m:oMath>
        <m:r>
          <m:rPr>
            <m:sty m:val="p"/>
          </m:rPr>
          <m:t>(</m:t>
        </m:r>
        <m:r>
          <m:t>Q</m:t>
        </m:r>
        <m:r>
          <m:rPr>
            <m:sty m:val="p"/>
          </m:rPr>
          <m:t>,</m:t>
        </m:r>
        <m:r>
          <m:t>j</m:t>
        </m:r>
        <m:r>
          <m:rPr>
            <m:sty m:val="p"/>
          </m:rPr>
          <m:t>)</m:t>
        </m:r>
      </m:oMath>
      <w:r>
        <w:rPr>
          <w:rFonts w:hint="eastAsia"/>
        </w:rPr>
        <w:t xml:space="preserve">，故只需为每个状态保留</w:t>
      </w:r>
      <w:r>
        <w:rPr>
          <w:rFonts w:hint="eastAsia"/>
          <w:b/>
          <w:bCs/>
        </w:rPr>
        <w:t xml:space="preserve">一条</w:t>
      </w:r>
      <w:r>
        <w:rPr>
          <w:rFonts w:hint="eastAsia"/>
        </w:rPr>
        <w:t xml:space="preserve">“最小耗能”标签，</w:t>
      </w:r>
      <w:r>
        <w:t xml:space="preserve"> </w:t>
      </w:r>
      <w:r>
        <w:rPr>
          <w:rFonts w:hint="eastAsia"/>
        </w:rPr>
        <w:t xml:space="preserve">无需把剩余电量作为独立的状态维；状态总数为</w:t>
      </w:r>
      <w:r>
        <w:t xml:space="preserve"> </w:t>
      </w:r>
      <m:oMath>
        <m:r>
          <m:t>O</m:t>
        </m:r>
        <m:r>
          <m:rPr>
            <m:sty m:val="p"/>
          </m:rPr>
          <m:t>(</m:t>
        </m:r>
        <m:sSup>
          <m:e>
            <m:r>
              <m:t>2</m:t>
            </m:r>
          </m:e>
          <m:sup>
            <m:r>
              <m:t>n</m:t>
            </m:r>
          </m:sup>
        </m:sSup>
        <m:r>
          <m:rPr>
            <m:sty m:val="p"/>
          </m:rPr>
          <m:t>⋅</m:t>
        </m:r>
        <m:r>
          <m:t>n</m:t>
        </m:r>
        <m:r>
          <m:rPr>
            <m:sty m:val="p"/>
          </m:rPr>
          <m:t>)</m:t>
        </m:r>
      </m:oMath>
      <w:r>
        <w:t xml:space="preserve">。</w:t>
      </w:r>
      <w:r>
        <w:t xml:space="preserve"> </w:t>
      </w:r>
      <w:r>
        <w:rPr>
          <w:rFonts w:hint="eastAsia"/>
        </w:rPr>
        <w:t xml:space="preserve">（该“标签支配</w:t>
      </w:r>
      <w:r>
        <w:t xml:space="preserve"> / </w:t>
      </w:r>
      <w:r>
        <w:rPr>
          <w:rFonts w:hint="eastAsia"/>
        </w:rPr>
        <w:t xml:space="preserve">状态空间松弛”思想属本领域已知技术，见附录“创造性评述”。）</w:t>
      </w:r>
    </w:p>
    <w:p>
      <w:pPr>
        <w:pStyle w:val="BodyText"/>
      </w:pPr>
      <w:r>
        <w:rPr>
          <w:rFonts w:hint="eastAsia"/>
          <w:b/>
          <w:bCs/>
        </w:rPr>
        <w:t xml:space="preserve">（b）分层状态推进</w:t>
      </w:r>
      <w:r>
        <w:rPr>
          <w:b/>
          <w:bCs/>
        </w:rPr>
        <w:t xml:space="preserve"> + </w:t>
      </w:r>
      <w:r>
        <w:rPr>
          <w:rFonts w:hint="eastAsia"/>
          <w:b/>
          <w:bCs/>
        </w:rPr>
        <w:t xml:space="preserve">批量转移</w:t>
      </w:r>
      <w:r>
        <w:rPr>
          <w:rFonts w:hint="eastAsia"/>
        </w:rPr>
        <w:t xml:space="preserve">。记状态</w:t>
      </w:r>
      <w:r>
        <w:t xml:space="preserve"> </w:t>
      </w:r>
      <m:oMath>
        <m:r>
          <m:rPr>
            <m:sty m:val="p"/>
          </m:rPr>
          <m:t>(</m:t>
        </m:r>
        <m:r>
          <m:t>Q</m:t>
        </m:r>
        <m:r>
          <m:rPr>
            <m:sty m:val="p"/>
          </m:rPr>
          <m:t>,</m:t>
        </m:r>
        <m:r>
          <m:t>j</m:t>
        </m:r>
        <m:r>
          <m:rPr>
            <m:sty m:val="p"/>
          </m:rPr>
          <m:t>)</m:t>
        </m:r>
      </m:oMath>
      <w:r>
        <w:t xml:space="preserve"> </w:t>
      </w:r>
      <w:r>
        <w:rPr>
          <w:rFonts w:hint="eastAsia"/>
        </w:rPr>
        <w:t xml:space="preserve">的最小累计耗能为</w:t>
      </w:r>
      <w:r>
        <w:t xml:space="preserve"> </w:t>
      </w:r>
      <m:oMath>
        <m:r>
          <m:t>F</m:t>
        </m:r>
        <m:r>
          <m:rPr>
            <m:sty m:val="p"/>
          </m:rPr>
          <m:t>(</m:t>
        </m:r>
        <m:r>
          <m:t>Q</m:t>
        </m:r>
        <m:r>
          <m:rPr>
            <m:sty m:val="p"/>
          </m:rPr>
          <m:t>,</m:t>
        </m:r>
        <m:r>
          <m:t>j</m:t>
        </m:r>
        <m:r>
          <m:rPr>
            <m:sty m:val="p"/>
          </m:rPr>
          <m:t>)</m:t>
        </m:r>
      </m:oMath>
      <w:r>
        <w:rPr>
          <w:rFonts w:hint="eastAsia"/>
        </w:rPr>
        <w:t xml:space="preserve">，</w:t>
      </w:r>
      <w:r>
        <w:t xml:space="preserve"> </w:t>
      </w:r>
      <w:r>
        <w:rPr>
          <w:rFonts w:hint="eastAsia"/>
        </w:rPr>
        <w:t xml:space="preserve">即“</w:t>
      </w:r>
      <w:r>
        <w:rPr>
          <w:rFonts w:hint="eastAsia"/>
          <w:b/>
          <w:bCs/>
        </w:rPr>
        <w:t xml:space="preserve">恰好</w:t>
      </w:r>
      <w:r>
        <w:rPr>
          <w:rFonts w:hint="eastAsia"/>
        </w:rPr>
        <w:t xml:space="preserve">已访问集合</w:t>
      </w:r>
      <w:r>
        <w:t xml:space="preserve"> </w:t>
      </w:r>
      <m:oMath>
        <m:r>
          <m:t>Q</m:t>
        </m:r>
      </m:oMath>
      <w:r>
        <w:t xml:space="preserve"> </w:t>
      </w:r>
      <w:r>
        <w:rPr>
          <w:rFonts w:hint="eastAsia"/>
        </w:rPr>
        <w:t xml:space="preserve">中的全部点、且当前位于点</w:t>
      </w:r>
      <w:r>
        <w:t xml:space="preserve"> </w:t>
      </w:r>
      <m:oMath>
        <m:r>
          <m:t>j</m:t>
        </m:r>
      </m:oMath>
      <w:r>
        <w:rPr>
          <w:rFonts w:hint="eastAsia"/>
        </w:rPr>
        <w:t xml:space="preserve">”时的最小耗能。其递推式为：</w:t>
      </w:r>
    </w:p>
    <w:p>
      <w:pPr>
        <w:pStyle w:val="BodyText"/>
      </w:pPr>
      <m:oMathPara>
        <m:oMathParaPr>
          <m:jc m:val="center"/>
        </m:oMathParaPr>
        <m:oMath>
          <m:r>
            <m:t>F</m:t>
          </m:r>
          <m:d>
            <m:dPr>
              <m:begChr m:val="("/>
              <m:sepChr m:val=""/>
              <m:endChr m:val=")"/>
              <m:grow/>
            </m:dPr>
            <m:e>
              <m:r>
                <m:t>Q</m:t>
              </m:r>
              <m:r>
                <m:rPr>
                  <m:sty m:val="p"/>
                </m:rPr>
                <m:t>∪</m:t>
              </m:r>
              <m:r>
                <m:rPr>
                  <m:sty m:val="p"/>
                </m:rPr>
                <m:t>{</m:t>
              </m:r>
              <m:r>
                <m:t>u</m:t>
              </m:r>
              <m:r>
                <m:rPr>
                  <m:sty m:val="p"/>
                </m:rPr>
                <m:t>}</m:t>
              </m:r>
              <m:r>
                <m:rPr>
                  <m:sty m:val="p"/>
                </m:rPr>
                <m:t>,</m:t>
              </m:r>
              <m:r>
                <m:t>u</m:t>
              </m:r>
            </m:e>
          </m:d>
          <m:r>
            <m:rPr>
              <m:sty m:val="p"/>
            </m:rPr>
            <m:t>=</m:t>
          </m:r>
          <m:limLow>
            <m:e>
              <m:r>
                <m:rPr>
                  <m:sty m:val="p"/>
                </m:rPr>
                <m:t>min</m:t>
              </m:r>
            </m:e>
            <m:lim>
              <m:r>
                <m:t>j</m:t>
              </m:r>
              <m:r>
                <m:rPr>
                  <m:sty m:val="p"/>
                </m:rPr>
                <m:t>∈</m:t>
              </m:r>
              <m:r>
                <m:t>Q</m:t>
              </m:r>
            </m:lim>
          </m:limLow>
          <m:d>
            <m:dPr>
              <m:begChr m:val="["/>
              <m:sepChr m:val=""/>
              <m:endChr m:val="]"/>
              <m:grow/>
            </m:dPr>
            <m:e>
              <m:r>
                <m:t>F</m:t>
              </m:r>
              <m:r>
                <m:rPr>
                  <m:sty m:val="p"/>
                </m:rPr>
                <m:t>(</m:t>
              </m:r>
              <m:r>
                <m:t>Q</m:t>
              </m:r>
              <m:r>
                <m:rPr>
                  <m:sty m:val="p"/>
                </m:rPr>
                <m:t>,</m:t>
              </m:r>
              <m:r>
                <m:t>j</m:t>
              </m:r>
              <m:r>
                <m:rPr>
                  <m:sty m:val="p"/>
                </m:rPr>
                <m:t>)</m:t>
              </m:r>
              <m:r>
                <m:rPr>
                  <m:sty m:val="p"/>
                </m:rPr>
                <m:t>+</m:t>
              </m:r>
              <m:sSub>
                <m:e>
                  <m:r>
                    <m:t>d</m:t>
                  </m:r>
                </m:e>
                <m:sub>
                  <m:r>
                    <m:t>j</m:t>
                  </m:r>
                  <m:r>
                    <m:t>u</m:t>
                  </m:r>
                </m:sub>
              </m:sSub>
              <m:r>
                <m:rPr>
                  <m:sty m:val="p"/>
                </m:rPr>
                <m:t>⋅</m:t>
              </m:r>
              <m:d>
                <m:dPr>
                  <m:begChr m:val="("/>
                  <m:sepChr m:val=""/>
                  <m:endChr m:val=")"/>
                  <m:grow/>
                </m:dPr>
                <m:e>
                  <m:r>
                    <m:t>α</m:t>
                  </m:r>
                  <m:r>
                    <m:rPr>
                      <m:sty m:val="p"/>
                    </m:rPr>
                    <m:t>+</m:t>
                  </m:r>
                  <m:r>
                    <m:t>β</m:t>
                  </m:r>
                  <m:r>
                    <m:rPr>
                      <m:sty m:val="p"/>
                    </m:rPr>
                    <m:t>⋅</m:t>
                  </m:r>
                  <m:r>
                    <m:rPr>
                      <m:sty m:val="p"/>
                    </m:rPr>
                    <m:t>l</m:t>
                  </m:r>
                  <m:r>
                    <m:rPr>
                      <m:sty m:val="p"/>
                    </m:rPr>
                    <m:t>o</m:t>
                  </m:r>
                  <m:r>
                    <m:rPr>
                      <m:sty m:val="p"/>
                    </m:rPr>
                    <m:t>a</m:t>
                  </m:r>
                  <m:r>
                    <m:rPr>
                      <m:sty m:val="p"/>
                    </m:rPr>
                    <m:t>d</m:t>
                  </m:r>
                  <m:r>
                    <m:rPr>
                      <m:sty m:val="p"/>
                    </m:rPr>
                    <m:t>(</m:t>
                  </m:r>
                  <m:r>
                    <m:t>Q</m:t>
                  </m:r>
                  <m:r>
                    <m:rPr>
                      <m:sty m:val="p"/>
                    </m:rPr>
                    <m:t>)</m:t>
                  </m:r>
                </m:e>
              </m:d>
            </m:e>
          </m:d>
          <m:r>
            <m:rPr>
              <m:sty m:val="p"/>
            </m:rPr>
            <m:t>,</m:t>
          </m:r>
          <m:r>
            <m:t>  </m:t>
          </m:r>
          <m:r>
            <m:rPr>
              <m:sty m:val="p"/>
            </m:rPr>
            <m:t>l</m:t>
          </m:r>
          <m:r>
            <m:rPr>
              <m:sty m:val="p"/>
            </m:rPr>
            <m:t>o</m:t>
          </m:r>
          <m:r>
            <m:rPr>
              <m:sty m:val="p"/>
            </m:rPr>
            <m:t>a</m:t>
          </m:r>
          <m:r>
            <m:rPr>
              <m:sty m:val="p"/>
            </m:rPr>
            <m:t>d</m:t>
          </m:r>
          <m:r>
            <m:rPr>
              <m:sty m:val="p"/>
            </m:rPr>
            <m:t>(</m:t>
          </m:r>
          <m:r>
            <m:t>Q</m:t>
          </m:r>
          <m:r>
            <m:rPr>
              <m:sty m:val="p"/>
            </m:rPr>
            <m:t>)</m:t>
          </m:r>
          <m:r>
            <m:rPr>
              <m:sty m:val="p"/>
            </m:rPr>
            <m:t>=</m:t>
          </m:r>
          <m:nary>
            <m:naryPr>
              <m:chr m:val="∑"/>
              <m:limLoc m:val="undOvr"/>
              <m:subHide m:val="off"/>
              <m:supHide m:val="on"/>
            </m:naryPr>
            <m:sub>
              <m:r>
                <m:t>i</m:t>
              </m:r>
              <m:r>
                <m:rPr>
                  <m:sty m:val="p"/>
                </m:rPr>
                <m:t>∉</m:t>
              </m:r>
              <m:r>
                <m:t>Q</m:t>
              </m:r>
            </m:sub>
            <m:sup>
              <m:r>
                <m:t>​</m:t>
              </m:r>
            </m:sup>
            <m:e>
              <m:sSub>
                <m:e>
                  <m:r>
                    <m:t>q</m:t>
                  </m:r>
                </m:e>
                <m:sub>
                  <m:r>
                    <m:t>i</m:t>
                  </m:r>
                </m:sub>
              </m:sSub>
            </m:e>
          </m:nary>
        </m:oMath>
      </m:oMathPara>
    </w:p>
    <w:p>
      <w:pPr>
        <w:pStyle w:val="FirstParagraph"/>
      </w:pPr>
      <w:r>
        <w:rPr>
          <w:rFonts w:hint="eastAsia"/>
        </w:rPr>
        <w:t xml:space="preserve">其中</w:t>
      </w:r>
      <w:r>
        <w:t xml:space="preserve"> </w:t>
      </w:r>
      <m:oMath>
        <m:r>
          <m:t>u</m:t>
        </m:r>
      </m:oMath>
      <w:r>
        <w:t xml:space="preserve"> </w:t>
      </w:r>
      <w:r>
        <w:rPr>
          <w:rFonts w:hint="eastAsia"/>
        </w:rPr>
        <w:t xml:space="preserve">为下一个访问点，</w:t>
      </w:r>
      <m:oMath>
        <m:r>
          <m:rPr>
            <m:sty m:val="p"/>
          </m:rPr>
          <m:t>l</m:t>
        </m:r>
        <m:r>
          <m:rPr>
            <m:sty m:val="p"/>
          </m:rPr>
          <m:t>o</m:t>
        </m:r>
        <m:r>
          <m:rPr>
            <m:sty m:val="p"/>
          </m:rPr>
          <m:t>a</m:t>
        </m:r>
        <m:r>
          <m:rPr>
            <m:sty m:val="p"/>
          </m:rPr>
          <m:t>d</m:t>
        </m:r>
        <m:r>
          <m:rPr>
            <m:sty m:val="p"/>
          </m:rPr>
          <m:t>(</m:t>
        </m:r>
        <m:r>
          <m:t>Q</m:t>
        </m:r>
        <m:r>
          <m:rPr>
            <m:sty m:val="p"/>
          </m:rPr>
          <m:t>)</m:t>
        </m:r>
      </m:oMath>
      <w:r>
        <w:t xml:space="preserve"> </w:t>
      </w:r>
      <w:r>
        <w:rPr>
          <w:rFonts w:hint="eastAsia"/>
        </w:rPr>
        <w:t xml:space="preserve">为离开当前点时的载重</w:t>
      </w:r>
      <w:r>
        <w:t xml:space="preserve"> </w:t>
      </w:r>
      <w:r>
        <w:rPr>
          <w:rFonts w:hint="eastAsia"/>
        </w:rPr>
        <w:t xml:space="preserve">（=</w:t>
      </w:r>
      <w:r>
        <w:t xml:space="preserve"> </w:t>
      </w:r>
      <w:r>
        <w:rPr>
          <w:rFonts w:hint="eastAsia"/>
        </w:rPr>
        <w:t xml:space="preserve">尚未投递需求之和）。</w:t>
      </w:r>
      <w:r>
        <w:rPr>
          <w:rFonts w:hint="eastAsia"/>
          <w:b/>
          <w:bCs/>
        </w:rPr>
        <w:t xml:space="preserve">初值</w:t>
      </w:r>
      <w:r>
        <w:rPr>
          <w:rFonts w:hint="eastAsia"/>
        </w:rPr>
        <w:t xml:space="preserve">为：</w:t>
      </w:r>
      <m:oMath>
        <m:r>
          <m:t>F</m:t>
        </m:r>
        <m:r>
          <m:rPr>
            <m:sty m:val="p"/>
          </m:rPr>
          <m:t>(</m:t>
        </m:r>
        <m:r>
          <m:rPr>
            <m:sty m:val="p"/>
          </m:rPr>
          <m:t>⌀</m:t>
        </m:r>
        <m:r>
          <m:rPr>
            <m:sty m:val="p"/>
          </m:rPr>
          <m:t>,</m:t>
        </m:r>
        <m:r>
          <m:t>h</m:t>
        </m:r>
        <m:r>
          <m:rPr>
            <m:sty m:val="p"/>
          </m:rPr>
          <m:t>)</m:t>
        </m:r>
        <m:r>
          <m:rPr>
            <m:sty m:val="p"/>
          </m:rPr>
          <m:t>=</m:t>
        </m:r>
        <m:r>
          <m:t>0</m:t>
        </m:r>
      </m:oMath>
      <w:r>
        <w:rPr>
          <w:rFonts w:hint="eastAsia"/>
        </w:rPr>
        <w:t xml:space="preserve">；</w:t>
      </w:r>
      <w:r>
        <w:t xml:space="preserve"> </w:t>
      </w:r>
      <w:r>
        <w:rPr>
          <w:rFonts w:hint="eastAsia"/>
        </w:rPr>
        <w:t xml:space="preserve">对任一单点集合，</w:t>
      </w:r>
      <m:oMath>
        <m:r>
          <m:t>F</m:t>
        </m:r>
        <m:r>
          <m:rPr>
            <m:sty m:val="p"/>
          </m:rPr>
          <m:t>(</m:t>
        </m:r>
        <m:r>
          <m:rPr>
            <m:sty m:val="p"/>
          </m:rPr>
          <m:t>{</m:t>
        </m:r>
        <m:r>
          <m:t>j</m:t>
        </m:r>
        <m:r>
          <m:rPr>
            <m:sty m:val="p"/>
          </m:rPr>
          <m:t>}</m:t>
        </m:r>
        <m:r>
          <m:rPr>
            <m:sty m:val="p"/>
          </m:rPr>
          <m:t>,</m:t>
        </m:r>
        <m:r>
          <m:t>j</m:t>
        </m:r>
        <m:r>
          <m:rPr>
            <m:sty m:val="p"/>
          </m:rPr>
          <m:t>)</m:t>
        </m:r>
        <m:r>
          <m:rPr>
            <m:sty m:val="p"/>
          </m:rPr>
          <m:t>=</m:t>
        </m:r>
        <m:sSub>
          <m:e>
            <m:r>
              <m:t>d</m:t>
            </m:r>
          </m:e>
          <m:sub>
            <m:r>
              <m:t>h</m:t>
            </m:r>
            <m:r>
              <m:t>j</m:t>
            </m:r>
          </m:sub>
        </m:sSub>
        <m:r>
          <m:rPr>
            <m:sty m:val="p"/>
          </m:rPr>
          <m:t>⋅</m:t>
        </m:r>
        <m:r>
          <m:rPr>
            <m:sty m:val="p"/>
          </m:rPr>
          <m:t>(</m:t>
        </m:r>
        <m:r>
          <m:t>α</m:t>
        </m:r>
        <m:r>
          <m:rPr>
            <m:sty m:val="p"/>
          </m:rPr>
          <m:t>+</m:t>
        </m:r>
        <m:r>
          <m:t>β</m:t>
        </m:r>
        <m:nary>
          <m:naryPr>
            <m:chr m:val="∑"/>
            <m:limLoc m:val="undOvr"/>
            <m:subHide m:val="off"/>
            <m:supHide m:val="on"/>
          </m:naryPr>
          <m:sub>
            <m:r>
              <m:t>i</m:t>
            </m:r>
          </m:sub>
          <m:sup>
            <m:r>
              <m:t>​</m:t>
            </m:r>
          </m:sup>
          <m:e>
            <m:sSub>
              <m:e>
                <m:r>
                  <m:t>q</m:t>
                </m:r>
              </m:e>
              <m:sub>
                <m:r>
                  <m:t>i</m:t>
                </m:r>
              </m:sub>
            </m:sSub>
          </m:e>
        </m:nary>
        <m:r>
          <m:rPr>
            <m:sty m:val="p"/>
          </m:rPr>
          <m:t>)</m:t>
        </m:r>
      </m:oMath>
      <w:r>
        <w:t xml:space="preserve"> </w:t>
      </w:r>
      <w:r>
        <w:rPr>
          <w:rFonts w:hint="eastAsia"/>
        </w:rPr>
        <w:t xml:space="preserve">（自仓库出发时载重为总需求量）。最优值取</w:t>
      </w:r>
      <w:r>
        <w:t xml:space="preserve"> </w:t>
      </w:r>
      <m:oMath>
        <m:sSub>
          <m:e>
            <m:r>
              <m:rPr>
                <m:sty m:val="p"/>
              </m:rPr>
              <m:t>min</m:t>
            </m:r>
          </m:e>
          <m:sub>
            <m:r>
              <m:t>j</m:t>
            </m:r>
          </m:sub>
        </m:sSub>
        <m:r>
          <m:t>F</m:t>
        </m:r>
        <m:r>
          <m:rPr>
            <m:sty m:val="p"/>
          </m:rPr>
          <m:t>(</m:t>
        </m:r>
        <m:r>
          <m:rPr>
            <m:sty m:val="p"/>
          </m:rPr>
          <m:t>{</m:t>
        </m:r>
        <m:sSub>
          <m:e>
            <m:r>
              <m:t>t</m:t>
            </m:r>
          </m:e>
          <m:sub>
            <m:r>
              <m:t>1</m:t>
            </m:r>
          </m:sub>
        </m:sSub>
        <m:r>
          <m:rPr>
            <m:sty m:val="p"/>
          </m:rPr>
          <m:t>,</m:t>
        </m:r>
        <m:r>
          <m:rPr>
            <m:sty m:val="p"/>
          </m:rPr>
          <m:t>…</m:t>
        </m:r>
        <m:r>
          <m:rPr>
            <m:sty m:val="p"/>
          </m:rPr>
          <m:t>,</m:t>
        </m:r>
        <m:sSub>
          <m:e>
            <m:r>
              <m:t>t</m:t>
            </m:r>
          </m:e>
          <m:sub>
            <m:r>
              <m:t>n</m:t>
            </m:r>
          </m:sub>
        </m:sSub>
        <m:r>
          <m:rPr>
            <m:sty m:val="p"/>
          </m:rPr>
          <m:t>}</m:t>
        </m:r>
        <m:r>
          <m:rPr>
            <m:sty m:val="p"/>
          </m:rPr>
          <m:t>,</m:t>
        </m:r>
        <m:r>
          <m:t>j</m:t>
        </m:r>
        <m:r>
          <m:rPr>
            <m:sty m:val="p"/>
          </m:rPr>
          <m:t>)</m:t>
        </m:r>
        <m:r>
          <m:rPr>
            <m:sty m:val="p"/>
          </m:rPr>
          <m:t>+</m:t>
        </m:r>
        <m:sSub>
          <m:e>
            <m:r>
              <m:t>d</m:t>
            </m:r>
          </m:e>
          <m:sub>
            <m:r>
              <m:t>j</m:t>
            </m:r>
            <m:r>
              <m:t>h</m:t>
            </m:r>
          </m:sub>
        </m:sSub>
        <m:r>
          <m:rPr>
            <m:sty m:val="p"/>
          </m:rPr>
          <m:t>⋅</m:t>
        </m:r>
        <m:r>
          <m:t>α</m:t>
        </m:r>
      </m:oMath>
      <w:r>
        <w:t xml:space="preserve">。</w:t>
      </w:r>
    </w:p>
    <w:p>
      <w:pPr>
        <w:pStyle w:val="BodyText"/>
      </w:pPr>
      <w:r>
        <w:rPr>
          <w:rFonts w:hint="eastAsia"/>
        </w:rPr>
        <w:t xml:space="preserve">按已访问点个数</w:t>
      </w:r>
      <w:r>
        <w:t xml:space="preserve"> </w:t>
      </w:r>
      <m:oMath>
        <m:r>
          <m:t>κ</m:t>
        </m:r>
      </m:oMath>
      <w:r>
        <w:t xml:space="preserve"> </w:t>
      </w:r>
      <w:r>
        <w:rPr>
          <w:rFonts w:hint="eastAsia"/>
          <w:b/>
          <w:bCs/>
        </w:rPr>
        <w:t xml:space="preserve">分层</w:t>
      </w:r>
      <w:r>
        <w:rPr>
          <w:rFonts w:hint="eastAsia"/>
        </w:rPr>
        <w:t xml:space="preserve">推进：第</w:t>
      </w:r>
      <w:r>
        <w:t xml:space="preserve"> </w:t>
      </w:r>
      <m:oMath>
        <m:r>
          <m:t>κ</m:t>
        </m:r>
      </m:oMath>
      <w:r>
        <w:t xml:space="preserve"> </w:t>
      </w:r>
      <w:r>
        <w:rPr>
          <w:rFonts w:hint="eastAsia"/>
        </w:rPr>
        <w:t xml:space="preserve">层只保留“恰好访问</w:t>
      </w:r>
      <w:r>
        <w:t xml:space="preserve"> </w:t>
      </w:r>
      <m:oMath>
        <m:r>
          <m:t>κ</m:t>
        </m:r>
      </m:oMath>
      <w:r>
        <w:t xml:space="preserve"> </w:t>
      </w:r>
      <w:r>
        <w:rPr>
          <w:rFonts w:hint="eastAsia"/>
        </w:rPr>
        <w:t xml:space="preserve">个点”的状态，</w:t>
      </w:r>
      <w:r>
        <w:t xml:space="preserve"> </w:t>
      </w:r>
      <w:r>
        <w:rPr>
          <w:rFonts w:hint="eastAsia"/>
        </w:rPr>
        <w:t xml:space="preserve">层内按位序排列并建立“状态集合</w:t>
      </w:r>
      <w:r>
        <w:t xml:space="preserve"> → </w:t>
      </w:r>
      <w:r>
        <w:rPr>
          <w:rFonts w:hint="eastAsia"/>
        </w:rPr>
        <w:t xml:space="preserve">层内行号”索引；</w:t>
      </w:r>
      <w:r>
        <w:t xml:space="preserve"> </w:t>
      </w:r>
      <w:r>
        <w:rPr>
          <w:rFonts w:hint="eastAsia"/>
        </w:rPr>
        <w:t xml:space="preserve">每层建完后将无有限值的行</w:t>
      </w:r>
      <w:r>
        <w:rPr>
          <w:rFonts w:hint="eastAsia"/>
          <w:b/>
          <w:bCs/>
        </w:rPr>
        <w:t xml:space="preserve">压实丢弃</w:t>
      </w:r>
      <w:r>
        <w:rPr>
          <w:rFonts w:hint="eastAsia"/>
        </w:rPr>
        <w:t xml:space="preserve">，于是任一时刻只需同时保存相邻两层，</w:t>
      </w:r>
      <w:r>
        <w:t xml:space="preserve"> </w:t>
      </w:r>
      <w:r>
        <w:rPr>
          <w:rFonts w:hint="eastAsia"/>
        </w:rPr>
        <w:t xml:space="preserve">内存由</w:t>
      </w:r>
      <w:r>
        <w:t xml:space="preserve"> </w:t>
      </w:r>
      <m:oMath>
        <m:r>
          <m:t>O</m:t>
        </m:r>
        <m:r>
          <m:rPr>
            <m:sty m:val="p"/>
          </m:rPr>
          <m:t>(</m:t>
        </m:r>
        <m:sSup>
          <m:e>
            <m:r>
              <m:t>2</m:t>
            </m:r>
          </m:e>
          <m:sup>
            <m:r>
              <m:t>n</m:t>
            </m:r>
          </m:sup>
        </m:sSup>
        <m:r>
          <m:rPr>
            <m:sty m:val="p"/>
          </m:rPr>
          <m:t>⋅</m:t>
        </m:r>
        <m:r>
          <m:t>n</m:t>
        </m:r>
        <m:r>
          <m:rPr>
            <m:sty m:val="p"/>
          </m:rPr>
          <m:t>)</m:t>
        </m:r>
      </m:oMath>
      <w:r>
        <w:t xml:space="preserve"> </w:t>
      </w:r>
      <w:r>
        <w:rPr>
          <w:rFonts w:hint="eastAsia"/>
        </w:rPr>
        <w:t xml:space="preserve">降为</w:t>
      </w:r>
      <w:r>
        <w:t xml:space="preserve"> </w:t>
      </w:r>
      <m:oMath>
        <m:r>
          <m:t>O</m:t>
        </m:r>
        <m:r>
          <m:rPr>
            <m:sty m:val="p"/>
          </m:rPr>
          <m:t>(</m:t>
        </m:r>
        <m:sSub>
          <m:e>
            <m:r>
              <m:rPr>
                <m:sty m:val="p"/>
              </m:rPr>
              <m:t>max</m:t>
            </m:r>
          </m:e>
          <m:sub>
            <m:r>
              <m:t>κ</m:t>
            </m:r>
          </m:sub>
        </m:sSub>
        <m:d>
          <m:dPr>
            <m:begChr m:val="("/>
            <m:sepChr m:val=""/>
            <m:endChr m:val=")"/>
            <m:grow/>
          </m:dPr>
          <m:e>
            <m:f>
              <m:fPr>
                <m:type m:val="noBar"/>
              </m:fPr>
              <m:num>
                <m:r>
                  <m:t>n</m:t>
                </m:r>
              </m:num>
              <m:den>
                <m:r>
                  <m:t>κ</m:t>
                </m:r>
              </m:den>
            </m:f>
          </m:e>
        </m:d>
        <m:r>
          <m:rPr>
            <m:sty m:val="p"/>
          </m:rPr>
          <m:t>⋅</m:t>
        </m:r>
        <m:r>
          <m:t>κ</m:t>
        </m:r>
        <m:r>
          <m:rPr>
            <m:sty m:val="p"/>
          </m:rPr>
          <m:t>)</m:t>
        </m:r>
      </m:oMath>
      <w:r>
        <w:rPr>
          <w:rFonts w:hint="eastAsia"/>
        </w:rPr>
        <w:t xml:space="preserve">，</w:t>
      </w:r>
      <w:r>
        <w:t xml:space="preserve"> </w:t>
      </w:r>
      <w:r>
        <w:rPr>
          <w:rFonts w:hint="eastAsia"/>
        </w:rPr>
        <w:t xml:space="preserve">且随剪枝强度进一步下降。</w:t>
      </w:r>
    </w:p>
    <w:p>
      <w:pPr>
        <w:pStyle w:val="BodyText"/>
      </w:pPr>
      <w:r>
        <w:rPr>
          <w:rFonts w:hint="eastAsia"/>
        </w:rPr>
        <w:t xml:space="preserve">层内所有状态向未访问点的转移被重组为</w:t>
      </w:r>
      <w:r>
        <w:rPr>
          <w:rFonts w:hint="eastAsia"/>
          <w:b/>
          <w:bCs/>
        </w:rPr>
        <w:t xml:space="preserve">按目标点分组的批量运算</w:t>
      </w:r>
      <w:r>
        <w:rPr>
          <w:rFonts w:hint="eastAsia"/>
        </w:rPr>
        <w:t xml:space="preserve">：</w:t>
      </w:r>
      <w:r>
        <w:t xml:space="preserve"> </w:t>
      </w:r>
      <w:r>
        <w:rPr>
          <w:rFonts w:hint="eastAsia"/>
        </w:rPr>
        <w:t xml:space="preserve">即对固定的下一个访问点</w:t>
      </w:r>
      <w:r>
        <w:t xml:space="preserve"> </w:t>
      </w:r>
      <m:oMath>
        <m:r>
          <m:t>u</m:t>
        </m:r>
      </m:oMath>
      <w:r>
        <w:rPr>
          <w:rFonts w:hint="eastAsia"/>
        </w:rPr>
        <w:t xml:space="preserve">，取出该层中所有不含</w:t>
      </w:r>
      <w:r>
        <w:t xml:space="preserve"> </w:t>
      </w:r>
      <m:oMath>
        <m:r>
          <m:t>u</m:t>
        </m:r>
      </m:oMath>
      <w:r>
        <w:t xml:space="preserve"> </w:t>
      </w:r>
      <w:r>
        <w:rPr>
          <w:rFonts w:hint="eastAsia"/>
        </w:rPr>
        <w:t xml:space="preserve">的状态</w:t>
      </w:r>
      <w:r>
        <w:t xml:space="preserve"> </w:t>
      </w:r>
      <m:oMath>
        <m:r>
          <m:t>Q</m:t>
        </m:r>
      </m:oMath>
      <w:r>
        <w:rPr>
          <w:rFonts w:hint="eastAsia"/>
        </w:rPr>
        <w:t xml:space="preserve">，</w:t>
      </w:r>
      <w:r>
        <w:t xml:space="preserve"> </w:t>
      </w:r>
      <w:r>
        <w:rPr>
          <w:rFonts w:hint="eastAsia"/>
        </w:rPr>
        <w:t xml:space="preserve">一次性算出候选代价矩阵</w:t>
      </w:r>
      <w:r>
        <w:t xml:space="preserve"> </w:t>
      </w:r>
      <m:oMath>
        <m:r>
          <m:t>F</m:t>
        </m:r>
        <m:r>
          <m:rPr>
            <m:sty m:val="p"/>
          </m:rPr>
          <m:t>(</m:t>
        </m:r>
        <m:r>
          <m:t>Q</m:t>
        </m:r>
        <m:r>
          <m:rPr>
            <m:sty m:val="p"/>
          </m:rPr>
          <m:t>,</m:t>
        </m:r>
        <m:r>
          <m:t>j</m:t>
        </m:r>
        <m:r>
          <m:rPr>
            <m:sty m:val="p"/>
          </m:rPr>
          <m:t>)</m:t>
        </m:r>
        <m:r>
          <m:rPr>
            <m:sty m:val="p"/>
          </m:rPr>
          <m:t>+</m:t>
        </m:r>
        <m:sSub>
          <m:e>
            <m:r>
              <m:t>d</m:t>
            </m:r>
          </m:e>
          <m:sub>
            <m:r>
              <m:t>j</m:t>
            </m:r>
            <m:r>
              <m:t>u</m:t>
            </m:r>
          </m:sub>
        </m:sSub>
        <m:r>
          <m:rPr>
            <m:sty m:val="p"/>
          </m:rPr>
          <m:t>⋅</m:t>
        </m:r>
        <m:r>
          <m:rPr>
            <m:sty m:val="p"/>
          </m:rPr>
          <m:t>(</m:t>
        </m:r>
        <m:r>
          <m:t>α</m:t>
        </m:r>
        <m:r>
          <m:rPr>
            <m:sty m:val="p"/>
          </m:rPr>
          <m:t>+</m:t>
        </m:r>
        <m:r>
          <m:t>β</m:t>
        </m:r>
        <m:r>
          <m:rPr>
            <m:sty m:val="p"/>
          </m:rPr>
          <m:t>⋅</m:t>
        </m:r>
        <m:r>
          <m:rPr>
            <m:sty m:val="p"/>
          </m:rPr>
          <m:t>l</m:t>
        </m:r>
        <m:r>
          <m:rPr>
            <m:sty m:val="p"/>
          </m:rPr>
          <m:t>o</m:t>
        </m:r>
        <m:r>
          <m:rPr>
            <m:sty m:val="p"/>
          </m:rPr>
          <m:t>a</m:t>
        </m:r>
        <m:r>
          <m:rPr>
            <m:sty m:val="p"/>
          </m:rPr>
          <m:t>d</m:t>
        </m:r>
        <m:r>
          <m:rPr>
            <m:sty m:val="p"/>
          </m:rPr>
          <m:t>(</m:t>
        </m:r>
        <m:r>
          <m:t>Q</m:t>
        </m:r>
        <m:r>
          <m:rPr>
            <m:sty m:val="p"/>
          </m:rPr>
          <m:t>)</m:t>
        </m:r>
        <m:r>
          <m:rPr>
            <m:sty m:val="p"/>
          </m:rPr>
          <m:t>)</m:t>
        </m:r>
      </m:oMath>
      <w:r>
        <w:rPr>
          <w:rFonts w:hint="eastAsia"/>
        </w:rPr>
        <w:t xml:space="preserve">，</w:t>
      </w:r>
      <w:r>
        <w:t xml:space="preserve"> </w:t>
      </w:r>
      <w:r>
        <w:rPr>
          <w:rFonts w:hint="eastAsia"/>
        </w:rPr>
        <w:t xml:space="preserve">再按行取最小前驱——此即“</w:t>
      </w:r>
      <w:r>
        <w:rPr>
          <w:rFonts w:hint="eastAsia"/>
          <w:b/>
          <w:bCs/>
        </w:rPr>
        <w:t xml:space="preserve">按</w:t>
      </w:r>
      <w:r>
        <w:rPr>
          <w:b/>
          <w:bCs/>
        </w:rPr>
        <w:t xml:space="preserve"> </w:t>
      </w:r>
      <m:oMath>
        <m:r>
          <m:t>u</m:t>
        </m:r>
      </m:oMath>
      <w:r>
        <w:rPr>
          <w:b/>
          <w:bCs/>
        </w:rPr>
        <w:t xml:space="preserve"> </w:t>
      </w:r>
      <w:r>
        <w:rPr>
          <w:rFonts w:hint="eastAsia"/>
          <w:b/>
          <w:bCs/>
        </w:rPr>
        <w:t xml:space="preserve">分组、对同层内所有不含</w:t>
      </w:r>
      <w:r>
        <w:rPr>
          <w:b/>
          <w:bCs/>
        </w:rPr>
        <w:t xml:space="preserve"> </w:t>
      </w:r>
      <m:oMath>
        <m:r>
          <m:t>u</m:t>
        </m:r>
      </m:oMath>
      <w:r>
        <w:rPr>
          <w:b/>
          <w:bCs/>
        </w:rPr>
        <w:t xml:space="preserve"> </w:t>
      </w:r>
      <w:r>
        <w:rPr>
          <w:rFonts w:hint="eastAsia"/>
          <w:b/>
          <w:bCs/>
        </w:rPr>
        <w:t xml:space="preserve">的集合一次求最小</w:t>
      </w:r>
      <w:r>
        <w:rPr>
          <w:rFonts w:hint="eastAsia"/>
        </w:rPr>
        <w:t xml:space="preserve">”的批量转移。</w:t>
      </w:r>
    </w:p>
    <w:p>
      <w:pPr>
        <w:pStyle w:val="BodyText"/>
      </w:pPr>
      <w:r>
        <w:rPr>
          <w:rFonts w:hint="eastAsia"/>
          <w:b/>
          <w:bCs/>
        </w:rPr>
        <w:t xml:space="preserve">（c）电量约束的施加</w:t>
      </w:r>
      <w:r>
        <w:rPr>
          <w:rFonts w:hint="eastAsia"/>
        </w:rPr>
        <w:t xml:space="preserve">。递推的每一次转移之后即校验该状态的累计耗能是否超过电池容量：</w:t>
      </w:r>
      <w:r>
        <w:t xml:space="preserve"> </w:t>
      </w:r>
      <w:r>
        <w:rPr>
          <w:rFonts w:hint="eastAsia"/>
        </w:rPr>
        <w:t xml:space="preserve">凡</w:t>
      </w:r>
      <w:r>
        <w:t xml:space="preserve"> </w:t>
      </w:r>
      <m:oMath>
        <m:r>
          <m:t>F</m:t>
        </m:r>
        <m:r>
          <m:rPr>
            <m:sty m:val="p"/>
          </m:rPr>
          <m:t>(</m:t>
        </m:r>
        <m:r>
          <m:t>Q</m:t>
        </m:r>
        <m:r>
          <m:rPr>
            <m:sty m:val="p"/>
          </m:rPr>
          <m:t>∪</m:t>
        </m:r>
        <m:r>
          <m:rPr>
            <m:sty m:val="p"/>
          </m:rPr>
          <m:t>{</m:t>
        </m:r>
        <m:r>
          <m:t>u</m:t>
        </m:r>
        <m:r>
          <m:rPr>
            <m:sty m:val="p"/>
          </m:rPr>
          <m:t>}</m:t>
        </m:r>
        <m:r>
          <m:rPr>
            <m:sty m:val="p"/>
          </m:rPr>
          <m:t>,</m:t>
        </m:r>
        <m:r>
          <m:t>u</m:t>
        </m:r>
        <m:r>
          <m:rPr>
            <m:sty m:val="p"/>
          </m:rPr>
          <m:t>)</m:t>
        </m:r>
        <m:r>
          <m:rPr>
            <m:sty m:val="p"/>
          </m:rPr>
          <m:t>&gt;</m:t>
        </m:r>
        <m:r>
          <m:t>B</m:t>
        </m:r>
      </m:oMath>
      <w:r>
        <w:t xml:space="preserve"> </w:t>
      </w:r>
      <w:r>
        <w:rPr>
          <w:rFonts w:hint="eastAsia"/>
        </w:rPr>
        <w:t xml:space="preserve">的状态直接</w:t>
      </w:r>
      <w:r>
        <w:rPr>
          <w:rFonts w:hint="eastAsia"/>
          <w:b/>
          <w:bCs/>
        </w:rPr>
        <w:t xml:space="preserve">舍弃</w:t>
      </w:r>
      <w:r>
        <w:rPr>
          <w:rFonts w:hint="eastAsia"/>
        </w:rPr>
        <w:t xml:space="preserve">（不进入下一层）。</w:t>
      </w:r>
      <w:r>
        <w:t xml:space="preserve"> </w:t>
      </w:r>
      <w:r>
        <w:rPr>
          <w:rFonts w:hint="eastAsia"/>
        </w:rPr>
        <w:t xml:space="preserve">由于累计耗能沿访问顺序单调不减，“逐状态校验累计耗能”与“仅校验终点总耗能”等价</w:t>
      </w:r>
      <w:r>
        <w:t xml:space="preserve"> </w:t>
      </w:r>
      <w:r>
        <w:rPr>
          <w:rFonts w:hint="eastAsia"/>
        </w:rPr>
        <w:t xml:space="preserve">（见</w:t>
      </w:r>
      <w:r>
        <w:t xml:space="preserve"> 5.5 </w:t>
      </w:r>
      <w:r>
        <w:rPr>
          <w:rFonts w:hint="eastAsia"/>
        </w:rPr>
        <w:t xml:space="preserve">节第</w:t>
      </w:r>
      <w:r>
        <w:t xml:space="preserve"> 4 </w:t>
      </w:r>
      <w:r>
        <w:rPr>
          <w:rFonts w:hint="eastAsia"/>
        </w:rPr>
        <w:t xml:space="preserve">条的闸门性质）。</w:t>
      </w:r>
    </w:p>
    <w:p>
      <w:pPr>
        <w:pStyle w:val="BodyText"/>
      </w:pPr>
      <w:r>
        <w:rPr>
          <w:rFonts w:hint="eastAsia"/>
          <w:b/>
          <w:bCs/>
        </w:rPr>
        <w:t xml:space="preserve">（d）可采纳下界剪枝</w:t>
      </w:r>
      <w:r>
        <w:t xml:space="preserve">。</w:t>
      </w:r>
    </w:p>
    <w:p>
      <w:pPr>
        <w:numPr>
          <w:ilvl w:val="0"/>
          <w:numId w:val="1010"/>
        </w:numPr>
      </w:pPr>
      <w:r>
        <w:rPr>
          <w:rFonts w:hint="eastAsia"/>
          <w:b/>
          <w:bCs/>
        </w:rPr>
        <w:t xml:space="preserve">上界</w:t>
      </w:r>
      <w:r>
        <w:rPr>
          <w:b/>
          <w:bCs/>
        </w:rPr>
        <w:t xml:space="preserve"> </w:t>
      </w:r>
      <m:oMath>
        <m:r>
          <m:t>U</m:t>
        </m:r>
        <m:r>
          <m:t>B</m:t>
        </m:r>
      </m:oMath>
      <w:r>
        <w:rPr>
          <w:rFonts w:hint="eastAsia"/>
        </w:rPr>
        <w:t xml:space="preserve">：取自</w:t>
      </w:r>
      <w:r>
        <w:t xml:space="preserve"> S3 </w:t>
      </w:r>
      <w:r>
        <w:rPr>
          <w:rFonts w:hint="eastAsia"/>
        </w:rPr>
        <w:t xml:space="preserve">降级解在当前实例上的</w:t>
      </w:r>
      <w:r>
        <w:rPr>
          <w:rFonts w:hint="eastAsia"/>
          <w:b/>
          <w:bCs/>
        </w:rPr>
        <w:t xml:space="preserve">精确能耗</w:t>
      </w:r>
      <w:r>
        <w:rPr>
          <w:rFonts w:hint="eastAsia"/>
        </w:rPr>
        <w:t xml:space="preserve">（协同关系见</w:t>
      </w:r>
      <w:r>
        <w:t xml:space="preserve"> 5.5 </w:t>
      </w:r>
      <w:r>
        <w:rPr>
          <w:rFonts w:hint="eastAsia"/>
        </w:rPr>
        <w:t xml:space="preserve">节）。</w:t>
      </w:r>
    </w:p>
    <w:p>
      <w:pPr>
        <w:numPr>
          <w:ilvl w:val="0"/>
          <w:numId w:val="1010"/>
        </w:numPr>
      </w:pPr>
      <w:r>
        <w:rPr>
          <w:rFonts w:hint="eastAsia"/>
          <w:b/>
          <w:bCs/>
        </w:rPr>
        <w:t xml:space="preserve">下界</w:t>
      </w:r>
      <w:r>
        <w:rPr>
          <w:b/>
          <w:bCs/>
        </w:rPr>
        <w:t xml:space="preserve"> </w:t>
      </w:r>
      <m:oMath>
        <m:r>
          <m:t>L</m:t>
        </m:r>
        <m:r>
          <m:t>B</m:t>
        </m:r>
      </m:oMath>
      <w:r>
        <w:rPr>
          <w:rFonts w:hint="eastAsia"/>
        </w:rPr>
        <w:t xml:space="preserve">（“入边指派松弛”）：对状态</w:t>
      </w:r>
      <w:r>
        <w:t xml:space="preserve"> </w:t>
      </w:r>
      <m:oMath>
        <m:r>
          <m:rPr>
            <m:sty m:val="p"/>
          </m:rPr>
          <m:t>(</m:t>
        </m:r>
        <m:r>
          <m:t>Q</m:t>
        </m:r>
        <m:r>
          <m:rPr>
            <m:sty m:val="p"/>
          </m:rPr>
          <m:t>,</m:t>
        </m:r>
        <m:r>
          <m:t>j</m:t>
        </m:r>
        <m:r>
          <m:rPr>
            <m:sty m:val="p"/>
          </m:rPr>
          <m:t>)</m:t>
        </m:r>
      </m:oMath>
      <w:r>
        <w:rPr>
          <w:rFonts w:hint="eastAsia"/>
        </w:rPr>
        <w:t xml:space="preserve">，记</w:t>
      </w:r>
      <w:r>
        <w:t xml:space="preserve"> </w:t>
      </w:r>
      <m:oMath>
        <m:r>
          <m:t>R</m:t>
        </m:r>
      </m:oMath>
      <w:r>
        <w:t xml:space="preserve"> </w:t>
      </w:r>
      <w:r>
        <w:rPr>
          <w:rFonts w:hint="eastAsia"/>
        </w:rPr>
        <w:t xml:space="preserve">为未访问点集合，则</w:t>
      </w:r>
    </w:p>
    <w:p>
      <w:pPr>
        <w:pStyle w:val="BodyText"/>
      </w:pPr>
      <m:oMathPara>
        <m:oMathParaPr>
          <m:jc m:val="center"/>
        </m:oMathParaPr>
        <m:oMath>
          <m:r>
            <m:t>L</m:t>
          </m:r>
          <m:r>
            <m:t>B</m:t>
          </m:r>
          <m:r>
            <m:rPr>
              <m:sty m:val="p"/>
            </m:rPr>
            <m:t>(</m:t>
          </m:r>
          <m:r>
            <m:t>Q</m:t>
          </m:r>
          <m:r>
            <m:rPr>
              <m:sty m:val="p"/>
            </m:rPr>
            <m:t>)</m:t>
          </m:r>
          <m:r>
            <m:rPr>
              <m:sty m:val="p"/>
            </m:rPr>
            <m:t>=</m:t>
          </m:r>
          <m:nary>
            <m:naryPr>
              <m:chr m:val="∑"/>
              <m:limLoc m:val="undOvr"/>
              <m:subHide m:val="off"/>
              <m:supHide m:val="on"/>
            </m:naryPr>
            <m:sub>
              <m:r>
                <m:t>i</m:t>
              </m:r>
              <m:r>
                <m:rPr>
                  <m:sty m:val="p"/>
                </m:rPr>
                <m:t>∈</m:t>
              </m:r>
              <m:r>
                <m:t>R</m:t>
              </m:r>
            </m:sub>
            <m:sup>
              <m:r>
                <m:t>​</m:t>
              </m:r>
            </m:sup>
            <m:e>
              <m:r>
                <m:rPr>
                  <m:sty m:val="p"/>
                </m:rPr>
                <m:t>(</m:t>
              </m:r>
            </m:e>
          </m:nary>
          <m:r>
            <m:t>α</m:t>
          </m:r>
          <m:r>
            <m:rPr>
              <m:sty m:val="p"/>
            </m:rPr>
            <m:t>+</m:t>
          </m:r>
          <m:r>
            <m:t>β</m:t>
          </m:r>
          <m:sSub>
            <m:e>
              <m:r>
                <m:t>q</m:t>
              </m:r>
            </m:e>
            <m:sub>
              <m:r>
                <m:t>i</m:t>
              </m:r>
            </m:sub>
          </m:sSub>
          <m:r>
            <m:rPr>
              <m:sty m:val="p"/>
            </m:rPr>
            <m:t>)</m:t>
          </m:r>
          <m:r>
            <m:rPr>
              <m:sty m:val="p"/>
            </m:rPr>
            <m:t>⋅</m:t>
          </m:r>
          <m:sSubSup>
            <m:e>
              <m:r>
                <m:t>d</m:t>
              </m:r>
            </m:e>
            <m:sub>
              <m:r>
                <m:rPr>
                  <m:nor/>
                  <m:sty m:val="p"/>
                </m:rPr>
                <m:t>in</m:t>
              </m:r>
            </m:sub>
            <m:sup>
              <m:r>
                <m:rPr>
                  <m:sty m:val="p"/>
                </m:rPr>
                <m:t>min</m:t>
              </m:r>
            </m:sup>
          </m:sSubSup>
          <m:r>
            <m:rPr>
              <m:sty m:val="p"/>
            </m:rPr>
            <m:t>(</m:t>
          </m:r>
          <m:r>
            <m:t>i</m:t>
          </m:r>
          <m:r>
            <m:rPr>
              <m:sty m:val="p"/>
            </m:rPr>
            <m:t>)</m:t>
          </m:r>
          <m:r>
            <m:t> </m:t>
          </m:r>
          <m:r>
            <m:rPr>
              <m:sty m:val="p"/>
            </m:rPr>
            <m:t>+</m:t>
          </m:r>
          <m:r>
            <m:t> </m:t>
          </m:r>
          <m:r>
            <m:t>α</m:t>
          </m:r>
          <m:r>
            <m:rPr>
              <m:sty m:val="p"/>
            </m:rPr>
            <m:t>⋅</m:t>
          </m:r>
          <m:limLow>
            <m:e>
              <m:r>
                <m:rPr>
                  <m:sty m:val="p"/>
                </m:rPr>
                <m:t>min</m:t>
              </m:r>
            </m:e>
            <m:lim>
              <m:r>
                <m:t>i</m:t>
              </m:r>
              <m:r>
                <m:rPr>
                  <m:sty m:val="p"/>
                </m:rPr>
                <m:t>∈</m:t>
              </m:r>
              <m:r>
                <m:t>R</m:t>
              </m:r>
            </m:lim>
          </m:limLow>
          <m:r>
            <m:t>d</m:t>
          </m:r>
          <m:r>
            <m:rPr>
              <m:sty m:val="p"/>
            </m:rPr>
            <m:t>(</m:t>
          </m:r>
          <m:r>
            <m:t>i</m:t>
          </m:r>
          <m:r>
            <m:rPr>
              <m:sty m:val="p"/>
            </m:rPr>
            <m:t>,</m:t>
          </m:r>
          <m:r>
            <m:t>h</m:t>
          </m:r>
          <m:r>
            <m:rPr>
              <m:sty m:val="p"/>
            </m:rPr>
            <m:t>)</m:t>
          </m:r>
        </m:oMath>
      </m:oMathPara>
    </w:p>
    <w:p>
      <w:pPr>
        <w:numPr>
          <w:ilvl w:val="0"/>
          <w:numId w:val="1000"/>
        </w:numPr>
      </w:pPr>
      <w:r>
        <w:rPr>
          <w:rFonts w:hint="eastAsia"/>
        </w:rPr>
        <w:t xml:space="preserve">其中</w:t>
      </w:r>
      <w:r>
        <w:t xml:space="preserve"> </w:t>
      </w:r>
      <m:oMath>
        <m:sSubSup>
          <m:e>
            <m:r>
              <m:t>d</m:t>
            </m:r>
          </m:e>
          <m:sub>
            <m:r>
              <m:rPr>
                <m:nor/>
                <m:sty m:val="p"/>
              </m:rPr>
              <m:t>in</m:t>
            </m:r>
          </m:sub>
          <m:sup>
            <m:r>
              <m:rPr>
                <m:sty m:val="p"/>
              </m:rPr>
              <m:t>min</m:t>
            </m:r>
          </m:sup>
        </m:sSubSup>
        <m:r>
          <m:rPr>
            <m:sty m:val="p"/>
          </m:rPr>
          <m:t>(</m:t>
        </m:r>
        <m:r>
          <m:t>i</m:t>
        </m:r>
        <m:r>
          <m:rPr>
            <m:sty m:val="p"/>
          </m:rPr>
          <m:t>)</m:t>
        </m:r>
        <m:r>
          <m:rPr>
            <m:sty m:val="p"/>
          </m:rPr>
          <m:t>=</m:t>
        </m:r>
        <m:sSub>
          <m:e>
            <m:r>
              <m:rPr>
                <m:sty m:val="p"/>
              </m:rPr>
              <m:t>min</m:t>
            </m:r>
          </m:e>
          <m:sub>
            <m:sSup>
              <m:e>
                <m:r>
                  <m:t>i</m:t>
                </m:r>
              </m:e>
              <m:sup>
                <m:r>
                  <m:rPr>
                    <m:sty m:val="p"/>
                  </m:rPr>
                  <m:t>′</m:t>
                </m:r>
              </m:sup>
            </m:sSup>
            <m:r>
              <m:rPr>
                <m:sty m:val="p"/>
              </m:rPr>
              <m:t>≠</m:t>
            </m:r>
            <m:r>
              <m:t>i</m:t>
            </m:r>
          </m:sub>
        </m:sSub>
        <m:r>
          <m:t>d</m:t>
        </m:r>
        <m:r>
          <m:rPr>
            <m:sty m:val="p"/>
          </m:rPr>
          <m:t>(</m:t>
        </m:r>
        <m:sSup>
          <m:e>
            <m:r>
              <m:t>i</m:t>
            </m:r>
          </m:e>
          <m:sup>
            <m:r>
              <m:rPr>
                <m:sty m:val="p"/>
              </m:rPr>
              <m:t>′</m:t>
            </m:r>
          </m:sup>
        </m:sSup>
        <m:r>
          <m:rPr>
            <m:sty m:val="p"/>
          </m:rPr>
          <m:t>,</m:t>
        </m:r>
        <m:r>
          <m:t>i</m:t>
        </m:r>
        <m:r>
          <m:rPr>
            <m:sty m:val="p"/>
          </m:rPr>
          <m:t>)</m:t>
        </m:r>
      </m:oMath>
      <w:r>
        <w:rPr>
          <w:rFonts w:hint="eastAsia"/>
        </w:rPr>
        <w:t xml:space="preserve">（对全部点取最小，含已访问点与仓库）。</w:t>
      </w:r>
      <w:r>
        <w:t xml:space="preserve"> </w:t>
      </w:r>
      <w:r>
        <w:rPr>
          <w:rFonts w:hint="eastAsia"/>
        </w:rPr>
        <w:t xml:space="preserve">子集和</w:t>
      </w:r>
      <w:r>
        <w:t xml:space="preserve"> </w:t>
      </w:r>
      <m:oMath>
        <m:nary>
          <m:naryPr>
            <m:chr m:val="∑"/>
            <m:limLoc m:val="undOvr"/>
            <m:subHide m:val="off"/>
            <m:supHide m:val="on"/>
          </m:naryPr>
          <m:sub>
            <m:r>
              <m:t>i</m:t>
            </m:r>
            <m:r>
              <m:rPr>
                <m:sty m:val="p"/>
              </m:rPr>
              <m:t>∈</m:t>
            </m:r>
            <m:r>
              <m:t>R</m:t>
            </m:r>
          </m:sub>
          <m:sup>
            <m:r>
              <m:t>​</m:t>
            </m:r>
          </m:sup>
          <m:e>
            <m:r>
              <m:t>​</m:t>
            </m:r>
          </m:e>
        </m:nary>
      </m:oMath>
      <w:r>
        <w:t xml:space="preserve"> </w:t>
      </w:r>
      <w:r>
        <w:rPr>
          <w:rFonts w:hint="eastAsia"/>
        </w:rPr>
        <w:t xml:space="preserve">可由预计算的子集和数组以</w:t>
      </w:r>
      <w:r>
        <w:t xml:space="preserve"> </w:t>
      </w:r>
      <m:oMath>
        <m:r>
          <m:t>O</m:t>
        </m:r>
        <m:r>
          <m:rPr>
            <m:sty m:val="p"/>
          </m:rPr>
          <m:t>(</m:t>
        </m:r>
        <m:r>
          <m:t>1</m:t>
        </m:r>
        <m:r>
          <m:rPr>
            <m:sty m:val="p"/>
          </m:rPr>
          <m:t>)</m:t>
        </m:r>
      </m:oMath>
      <w:r>
        <w:t xml:space="preserve"> </w:t>
      </w:r>
      <w:r>
        <w:rPr>
          <w:rFonts w:hint="eastAsia"/>
        </w:rPr>
        <w:t xml:space="preserve">取得。</w:t>
      </w:r>
    </w:p>
    <w:p>
      <w:pPr>
        <w:numPr>
          <w:ilvl w:val="0"/>
          <w:numId w:val="1000"/>
        </w:numPr>
      </w:pPr>
      <w:r>
        <w:rPr>
          <w:rFonts w:hint="eastAsia"/>
          <w:b/>
          <w:bCs/>
        </w:rPr>
        <w:t xml:space="preserve">可采纳性（即</w:t>
      </w:r>
      <w:r>
        <w:rPr>
          <w:b/>
          <w:bCs/>
        </w:rPr>
        <w:t xml:space="preserve"> </w:t>
      </w:r>
      <m:oMath>
        <m:r>
          <m:t>L</m:t>
        </m:r>
        <m:r>
          <m:t>B</m:t>
        </m:r>
        <m:r>
          <m:rPr>
            <m:sty m:val="p"/>
          </m:rPr>
          <m:t>≤</m:t>
        </m:r>
      </m:oMath>
      <w:r>
        <w:rPr>
          <w:b/>
          <w:bCs/>
        </w:rPr>
        <w:t xml:space="preserve"> </w:t>
      </w:r>
      <w:r>
        <w:rPr>
          <w:rFonts w:hint="eastAsia"/>
          <w:b/>
          <w:bCs/>
        </w:rPr>
        <w:t xml:space="preserve">真实剩余能耗）说明</w:t>
      </w:r>
      <w:r>
        <w:rPr>
          <w:rFonts w:hint="eastAsia"/>
        </w:rPr>
        <w:t xml:space="preserve">：设剩余航段为</w:t>
      </w:r>
      <w:r>
        <w:t xml:space="preserve"> </w:t>
      </w:r>
      <m:oMath>
        <m:r>
          <m:t>j</m:t>
        </m:r>
        <m:r>
          <m:rPr>
            <m:sty m:val="p"/>
          </m:rPr>
          <m:t>→</m:t>
        </m:r>
        <m:sSub>
          <m:e>
            <m:r>
              <m:t>v</m:t>
            </m:r>
          </m:e>
          <m:sub>
            <m:r>
              <m:t>1</m:t>
            </m:r>
          </m:sub>
        </m:sSub>
        <m:r>
          <m:rPr>
            <m:sty m:val="p"/>
          </m:rPr>
          <m:t>→</m:t>
        </m:r>
        <m:r>
          <m:rPr>
            <m:sty m:val="p"/>
          </m:rPr>
          <m:t>⋯</m:t>
        </m:r>
        <m:r>
          <m:rPr>
            <m:sty m:val="p"/>
          </m:rPr>
          <m:t>→</m:t>
        </m:r>
        <m:sSub>
          <m:e>
            <m:r>
              <m:t>v</m:t>
            </m:r>
          </m:e>
          <m:sub>
            <m:r>
              <m:t>m</m:t>
            </m:r>
          </m:sub>
        </m:sSub>
        <m:r>
          <m:rPr>
            <m:sty m:val="p"/>
          </m:rPr>
          <m:t>→</m:t>
        </m:r>
        <m:r>
          <m:t>h</m:t>
        </m:r>
      </m:oMath>
      <w:r>
        <w:t xml:space="preserve"> </w:t>
      </w:r>
      <w:r>
        <w:rPr>
          <w:rFonts w:hint="eastAsia"/>
        </w:rPr>
        <w:t xml:space="preserve">（</w:t>
      </w:r>
      <m:oMath>
        <m:r>
          <m:t>R</m:t>
        </m:r>
        <m:r>
          <m:rPr>
            <m:sty m:val="p"/>
          </m:rPr>
          <m:t>=</m:t>
        </m:r>
        <m:r>
          <m:rPr>
            <m:sty m:val="p"/>
          </m:rPr>
          <m:t>{</m:t>
        </m:r>
        <m:sSub>
          <m:e>
            <m:r>
              <m:t>v</m:t>
            </m:r>
          </m:e>
          <m:sub>
            <m:r>
              <m:t>1</m:t>
            </m:r>
          </m:sub>
        </m:sSub>
        <m:r>
          <m:rPr>
            <m:sty m:val="p"/>
          </m:rPr>
          <m:t>,</m:t>
        </m:r>
        <m:r>
          <m:rPr>
            <m:sty m:val="p"/>
          </m:rPr>
          <m:t>…</m:t>
        </m:r>
        <m:r>
          <m:rPr>
            <m:sty m:val="p"/>
          </m:rPr>
          <m:t>,</m:t>
        </m:r>
        <m:sSub>
          <m:e>
            <m:r>
              <m:t>v</m:t>
            </m:r>
          </m:e>
          <m:sub>
            <m:r>
              <m:t>m</m:t>
            </m:r>
          </m:sub>
        </m:sSub>
        <m:r>
          <m:rPr>
            <m:sty m:val="p"/>
          </m:rPr>
          <m:t>}</m:t>
        </m:r>
      </m:oMath>
      <w:r>
        <w:rPr>
          <w:rFonts w:hint="eastAsia"/>
        </w:rPr>
        <w:t xml:space="preserve">，共</w:t>
      </w:r>
      <w:r>
        <w:t xml:space="preserve"> </w:t>
      </w:r>
      <m:oMath>
        <m:r>
          <m:t>m</m:t>
        </m:r>
        <m:r>
          <m:rPr>
            <m:sty m:val="p"/>
          </m:rPr>
          <m:t>+</m:t>
        </m:r>
        <m:r>
          <m:t>1</m:t>
        </m:r>
      </m:oMath>
      <w:r>
        <w:t xml:space="preserve"> </w:t>
      </w:r>
      <w:r>
        <w:rPr>
          <w:rFonts w:hint="eastAsia"/>
        </w:rPr>
        <w:t xml:space="preserve">段）。</w:t>
      </w:r>
      <w:r>
        <w:t xml:space="preserve"> </w:t>
      </w:r>
      <w:r>
        <w:rPr>
          <w:rFonts w:hint="eastAsia"/>
        </w:rPr>
        <w:t xml:space="preserve">对</w:t>
      </w:r>
      <w:r>
        <w:t xml:space="preserve"> </w:t>
      </w:r>
      <m:oMath>
        <m:r>
          <m:t>α</m:t>
        </m:r>
      </m:oMath>
      <w:r>
        <w:t xml:space="preserve"> </w:t>
      </w:r>
      <w:r>
        <w:rPr>
          <w:rFonts w:hint="eastAsia"/>
        </w:rPr>
        <w:t xml:space="preserve">部分，</w:t>
      </w:r>
      <m:oMath>
        <m:r>
          <m:t>m</m:t>
        </m:r>
      </m:oMath>
      <w:r>
        <w:t xml:space="preserve"> </w:t>
      </w:r>
      <w:r>
        <w:rPr>
          <w:rFonts w:hint="eastAsia"/>
        </w:rPr>
        <w:t xml:space="preserve">个“抵达某</w:t>
      </w:r>
      <w:r>
        <w:t xml:space="preserve"> </w:t>
      </w:r>
      <m:oMath>
        <m:r>
          <m:t>i</m:t>
        </m:r>
        <m:r>
          <m:rPr>
            <m:sty m:val="p"/>
          </m:rPr>
          <m:t>∈</m:t>
        </m:r>
        <m:r>
          <m:t>R</m:t>
        </m:r>
      </m:oMath>
      <w:r>
        <w:rPr>
          <w:rFonts w:hint="eastAsia"/>
        </w:rPr>
        <w:t xml:space="preserve">”的航段与</w:t>
      </w:r>
      <w:r>
        <w:t xml:space="preserve"> </w:t>
      </w:r>
      <m:oMath>
        <m:r>
          <m:t>R</m:t>
        </m:r>
      </m:oMath>
      <w:r>
        <w:t xml:space="preserve"> </w:t>
      </w:r>
      <w:r>
        <w:rPr>
          <w:rFonts w:hint="eastAsia"/>
        </w:rPr>
        <w:t xml:space="preserve">一一对应、第</w:t>
      </w:r>
      <w:r>
        <w:t xml:space="preserve"> </w:t>
      </w:r>
      <m:oMath>
        <m:r>
          <m:t>i</m:t>
        </m:r>
      </m:oMath>
      <w:r>
        <w:t xml:space="preserve"> </w:t>
      </w:r>
      <w:r>
        <w:rPr>
          <w:rFonts w:hint="eastAsia"/>
        </w:rPr>
        <w:t xml:space="preserve">段长度</w:t>
      </w:r>
      <w:r>
        <w:t xml:space="preserve"> </w:t>
      </w:r>
      <m:oMath>
        <m:r>
          <m:rPr>
            <m:sty m:val="p"/>
          </m:rPr>
          <m:t>≥</m:t>
        </m:r>
        <m:sSubSup>
          <m:e>
            <m:r>
              <m:t>d</m:t>
            </m:r>
          </m:e>
          <m:sub>
            <m:r>
              <m:rPr>
                <m:nor/>
                <m:sty m:val="p"/>
              </m:rPr>
              <m:t>in</m:t>
            </m:r>
          </m:sub>
          <m:sup>
            <m:r>
              <m:rPr>
                <m:sty m:val="p"/>
              </m:rPr>
              <m:t>min</m:t>
            </m:r>
          </m:sup>
        </m:sSubSup>
        <m:r>
          <m:rPr>
            <m:sty m:val="p"/>
          </m:rPr>
          <m:t>(</m:t>
        </m:r>
        <m:r>
          <m:t>i</m:t>
        </m:r>
        <m:r>
          <m:rPr>
            <m:sty m:val="p"/>
          </m:rPr>
          <m:t>)</m:t>
        </m:r>
      </m:oMath>
      <w:r>
        <w:rPr>
          <w:rFonts w:hint="eastAsia"/>
        </w:rPr>
        <w:t xml:space="preserve">；返航段起点</w:t>
      </w:r>
      <w:r>
        <w:t xml:space="preserve"> </w:t>
      </w:r>
      <m:oMath>
        <m:sSub>
          <m:e>
            <m:r>
              <m:t>v</m:t>
            </m:r>
          </m:e>
          <m:sub>
            <m:r>
              <m:t>m</m:t>
            </m:r>
          </m:sub>
        </m:sSub>
        <m:r>
          <m:rPr>
            <m:sty m:val="p"/>
          </m:rPr>
          <m:t>∈</m:t>
        </m:r>
        <m:r>
          <m:t>R</m:t>
        </m:r>
      </m:oMath>
      <w:r>
        <w:rPr>
          <w:rFonts w:hint="eastAsia"/>
        </w:rPr>
        <w:t xml:space="preserve">、长度</w:t>
      </w:r>
      <w:r>
        <w:t xml:space="preserve"> </w:t>
      </w:r>
      <m:oMath>
        <m:r>
          <m:rPr>
            <m:sty m:val="p"/>
          </m:rPr>
          <m:t>≥</m:t>
        </m:r>
        <m:sSub>
          <m:e>
            <m:r>
              <m:rPr>
                <m:sty m:val="p"/>
              </m:rPr>
              <m:t>min</m:t>
            </m:r>
          </m:e>
          <m:sub>
            <m:r>
              <m:t>i</m:t>
            </m:r>
            <m:r>
              <m:rPr>
                <m:sty m:val="p"/>
              </m:rPr>
              <m:t>∈</m:t>
            </m:r>
            <m:r>
              <m:t>R</m:t>
            </m:r>
          </m:sub>
        </m:sSub>
        <m:r>
          <m:t>d</m:t>
        </m:r>
        <m:r>
          <m:rPr>
            <m:sty m:val="p"/>
          </m:rPr>
          <m:t>(</m:t>
        </m:r>
        <m:r>
          <m:t>i</m:t>
        </m:r>
        <m:r>
          <m:rPr>
            <m:sty m:val="p"/>
          </m:rPr>
          <m:t>,</m:t>
        </m:r>
        <m:r>
          <m:t>h</m:t>
        </m:r>
        <m:r>
          <m:rPr>
            <m:sty m:val="p"/>
          </m:rPr>
          <m:t>)</m:t>
        </m:r>
      </m:oMath>
      <w:r>
        <w:rPr>
          <w:rFonts w:hint="eastAsia"/>
        </w:rPr>
        <w:t xml:space="preserve">，</w:t>
      </w:r>
      <w:r>
        <w:t xml:space="preserve"> </w:t>
      </w:r>
      <w:r>
        <w:rPr>
          <w:rFonts w:hint="eastAsia"/>
        </w:rPr>
        <w:t xml:space="preserve">故</w:t>
      </w:r>
      <w:r>
        <w:t xml:space="preserve"> </w:t>
      </w:r>
      <m:oMath>
        <m:r>
          <m:t>α</m:t>
        </m:r>
      </m:oMath>
      <w:r>
        <w:t xml:space="preserve"> </w:t>
      </w:r>
      <w:r>
        <w:rPr>
          <w:rFonts w:hint="eastAsia"/>
        </w:rPr>
        <w:t xml:space="preserve">部分</w:t>
      </w:r>
      <w:r>
        <w:t xml:space="preserve"> </w:t>
      </w:r>
      <m:oMath>
        <m:r>
          <m:rPr>
            <m:sty m:val="p"/>
          </m:rPr>
          <m:t>≥</m:t>
        </m:r>
        <m:r>
          <m:t>α</m:t>
        </m:r>
        <m:d>
          <m:dPr>
            <m:begChr m:val="["/>
            <m:sepChr m:val=""/>
            <m:endChr m:val="]"/>
            <m:grow/>
          </m:dPr>
          <m:e>
            <m:nary>
              <m:naryPr>
                <m:chr m:val="∑"/>
                <m:limLoc m:val="undOvr"/>
                <m:subHide m:val="off"/>
                <m:supHide m:val="on"/>
              </m:naryPr>
              <m:sub>
                <m:r>
                  <m:t>i</m:t>
                </m:r>
                <m:r>
                  <m:rPr>
                    <m:sty m:val="p"/>
                  </m:rPr>
                  <m:t>∈</m:t>
                </m:r>
                <m:r>
                  <m:t>R</m:t>
                </m:r>
              </m:sub>
              <m:sup>
                <m:r>
                  <m:t>​</m:t>
                </m:r>
              </m:sup>
              <m:e>
                <m:sSubSup>
                  <m:e>
                    <m:r>
                      <m:t>d</m:t>
                    </m:r>
                  </m:e>
                  <m:sub>
                    <m:r>
                      <m:rPr>
                        <m:nor/>
                        <m:sty m:val="p"/>
                      </m:rPr>
                      <m:t>in</m:t>
                    </m:r>
                  </m:sub>
                  <m:sup>
                    <m:r>
                      <m:rPr>
                        <m:sty m:val="p"/>
                      </m:rPr>
                      <m:t>min</m:t>
                    </m:r>
                  </m:sup>
                </m:sSubSup>
              </m:e>
            </m:nary>
            <m:r>
              <m:rPr>
                <m:sty m:val="p"/>
              </m:rPr>
              <m:t>(</m:t>
            </m:r>
            <m:r>
              <m:t>i</m:t>
            </m:r>
            <m:r>
              <m:rPr>
                <m:sty m:val="p"/>
              </m:rPr>
              <m:t>)</m:t>
            </m:r>
            <m:r>
              <m:rPr>
                <m:sty m:val="p"/>
              </m:rPr>
              <m:t>+</m:t>
            </m:r>
            <m:sSub>
              <m:e>
                <m:r>
                  <m:rPr>
                    <m:sty m:val="p"/>
                  </m:rPr>
                  <m:t>min</m:t>
                </m:r>
              </m:e>
              <m:sub>
                <m:r>
                  <m:t>i</m:t>
                </m:r>
                <m:r>
                  <m:rPr>
                    <m:sty m:val="p"/>
                  </m:rPr>
                  <m:t>∈</m:t>
                </m:r>
                <m:r>
                  <m:t>R</m:t>
                </m:r>
              </m:sub>
            </m:sSub>
            <m:r>
              <m:t>d</m:t>
            </m:r>
            <m:r>
              <m:rPr>
                <m:sty m:val="p"/>
              </m:rPr>
              <m:t>(</m:t>
            </m:r>
            <m:r>
              <m:t>i</m:t>
            </m:r>
            <m:r>
              <m:rPr>
                <m:sty m:val="p"/>
              </m:rPr>
              <m:t>,</m:t>
            </m:r>
            <m:r>
              <m:t>h</m:t>
            </m:r>
            <m:r>
              <m:rPr>
                <m:sty m:val="p"/>
              </m:rPr>
              <m:t>)</m:t>
            </m:r>
          </m:e>
        </m:d>
      </m:oMath>
      <w:r>
        <w:t xml:space="preserve">。</w:t>
      </w:r>
      <w:r>
        <w:t xml:space="preserve"> </w:t>
      </w:r>
      <w:r>
        <w:rPr>
          <w:rFonts w:hint="eastAsia"/>
        </w:rPr>
        <w:t xml:space="preserve">对</w:t>
      </w:r>
      <w:r>
        <w:t xml:space="preserve"> </w:t>
      </w:r>
      <m:oMath>
        <m:r>
          <m:t>β</m:t>
        </m:r>
      </m:oMath>
      <w:r>
        <w:t xml:space="preserve"> </w:t>
      </w:r>
      <w:r>
        <w:rPr>
          <w:rFonts w:hint="eastAsia"/>
        </w:rPr>
        <w:t xml:space="preserve">部分，抵达</w:t>
      </w:r>
      <w:r>
        <w:t xml:space="preserve"> </w:t>
      </w:r>
      <m:oMath>
        <m:r>
          <m:t>i</m:t>
        </m:r>
      </m:oMath>
      <w:r>
        <w:t xml:space="preserve"> </w:t>
      </w:r>
      <w:r>
        <w:rPr>
          <w:rFonts w:hint="eastAsia"/>
        </w:rPr>
        <w:t xml:space="preserve">的航段出发时</w:t>
      </w:r>
      <w:r>
        <w:t xml:space="preserve"> </w:t>
      </w:r>
      <m:oMath>
        <m:r>
          <m:t>i</m:t>
        </m:r>
      </m:oMath>
      <w:r>
        <w:t xml:space="preserve"> </w:t>
      </w:r>
      <w:r>
        <w:rPr>
          <w:rFonts w:hint="eastAsia"/>
        </w:rPr>
        <w:t xml:space="preserve">尚未投递，故其出发载重</w:t>
      </w:r>
      <w:r>
        <w:t xml:space="preserve"> </w:t>
      </w:r>
      <m:oMath>
        <m:r>
          <m:rPr>
            <m:sty m:val="p"/>
          </m:rPr>
          <m:t>≥</m:t>
        </m:r>
        <m:sSub>
          <m:e>
            <m:r>
              <m:t>q</m:t>
            </m:r>
          </m:e>
          <m:sub>
            <m:r>
              <m:t>i</m:t>
            </m:r>
          </m:sub>
        </m:sSub>
      </m:oMath>
      <w:r>
        <w:rPr>
          <w:rFonts w:hint="eastAsia"/>
        </w:rPr>
        <w:t xml:space="preserve">，</w:t>
      </w:r>
      <w:r>
        <w:t xml:space="preserve"> </w:t>
      </w:r>
      <w:r>
        <w:rPr>
          <w:rFonts w:hint="eastAsia"/>
        </w:rPr>
        <w:t xml:space="preserve">且各抵达段互不相同、返航段载重为</w:t>
      </w:r>
      <w:r>
        <w:t xml:space="preserve"> </w:t>
      </w:r>
      <m:oMath>
        <m:r>
          <m:t>0</m:t>
        </m:r>
      </m:oMath>
      <w:r>
        <w:rPr>
          <w:rFonts w:hint="eastAsia"/>
        </w:rPr>
        <w:t xml:space="preserve">，故</w:t>
      </w:r>
      <w:r>
        <w:t xml:space="preserve"> </w:t>
      </w:r>
      <m:oMath>
        <m:r>
          <m:t>β</m:t>
        </m:r>
      </m:oMath>
      <w:r>
        <w:t xml:space="preserve"> </w:t>
      </w:r>
      <w:r>
        <w:rPr>
          <w:rFonts w:hint="eastAsia"/>
        </w:rPr>
        <w:t xml:space="preserve">部分</w:t>
      </w:r>
      <w:r>
        <w:t xml:space="preserve"> </w:t>
      </w:r>
      <m:oMath>
        <m:r>
          <m:rPr>
            <m:sty m:val="p"/>
          </m:rPr>
          <m:t>≥</m:t>
        </m:r>
        <m:r>
          <m:t>β</m:t>
        </m:r>
        <m:nary>
          <m:naryPr>
            <m:chr m:val="∑"/>
            <m:limLoc m:val="undOvr"/>
            <m:subHide m:val="off"/>
            <m:supHide m:val="on"/>
          </m:naryPr>
          <m:sub>
            <m:r>
              <m:t>i</m:t>
            </m:r>
            <m:r>
              <m:rPr>
                <m:sty m:val="p"/>
              </m:rPr>
              <m:t>∈</m:t>
            </m:r>
            <m:r>
              <m:t>R</m:t>
            </m:r>
          </m:sub>
          <m:sup>
            <m:r>
              <m:t>​</m:t>
            </m:r>
          </m:sup>
          <m:e>
            <m:sSub>
              <m:e>
                <m:r>
                  <m:t>q</m:t>
                </m:r>
              </m:e>
              <m:sub>
                <m:r>
                  <m:t>i</m:t>
                </m:r>
              </m:sub>
            </m:sSub>
          </m:e>
        </m:nary>
        <m:r>
          <m:rPr>
            <m:sty m:val="p"/>
          </m:rPr>
          <m:t>⋅</m:t>
        </m:r>
        <m:sSubSup>
          <m:e>
            <m:r>
              <m:t>d</m:t>
            </m:r>
          </m:e>
          <m:sub>
            <m:r>
              <m:rPr>
                <m:nor/>
                <m:sty m:val="p"/>
              </m:rPr>
              <m:t>in</m:t>
            </m:r>
          </m:sub>
          <m:sup>
            <m:r>
              <m:rPr>
                <m:sty m:val="p"/>
              </m:rPr>
              <m:t>min</m:t>
            </m:r>
          </m:sup>
        </m:sSubSup>
        <m:r>
          <m:rPr>
            <m:sty m:val="p"/>
          </m:rPr>
          <m:t>(</m:t>
        </m:r>
        <m:r>
          <m:t>i</m:t>
        </m:r>
        <m:r>
          <m:rPr>
            <m:sty m:val="p"/>
          </m:rPr>
          <m:t>)</m:t>
        </m:r>
      </m:oMath>
      <w:r>
        <w:t xml:space="preserve">。</w:t>
      </w:r>
      <w:r>
        <w:t xml:space="preserve"> </w:t>
      </w:r>
      <w:r>
        <w:rPr>
          <w:rFonts w:hint="eastAsia"/>
        </w:rPr>
        <w:t xml:space="preserve">两项相加即得。该下界较“一律以</w:t>
      </w:r>
      <w:r>
        <w:t xml:space="preserve"> </w:t>
      </w:r>
      <m:oMath>
        <m:r>
          <m:t>α</m:t>
        </m:r>
      </m:oMath>
      <w:r>
        <w:t xml:space="preserve"> </w:t>
      </w:r>
      <w:r>
        <w:rPr>
          <w:rFonts w:hint="eastAsia"/>
        </w:rPr>
        <w:t xml:space="preserve">乘距离”的朴素版本更强：它利用</w:t>
      </w:r>
      <w:r>
        <w:t xml:space="preserve"> </w:t>
      </w:r>
      <w:r>
        <w:rPr>
          <w:rFonts w:hint="eastAsia"/>
        </w:rPr>
        <w:t xml:space="preserve">“载重非负</w:t>
      </w:r>
      <w:r>
        <w:t xml:space="preserve"> ⇒ </w:t>
      </w:r>
      <w:r>
        <w:rPr>
          <w:rFonts w:hint="eastAsia"/>
        </w:rPr>
        <w:t xml:space="preserve">能耗率</w:t>
      </w:r>
      <w:r>
        <w:t xml:space="preserve"> </w:t>
      </w:r>
      <m:oMath>
        <m:r>
          <m:rPr>
            <m:sty m:val="p"/>
          </m:rPr>
          <m:t>≥</m:t>
        </m:r>
        <m:r>
          <m:t>α</m:t>
        </m:r>
      </m:oMath>
      <w:r>
        <w:rPr>
          <w:rFonts w:hint="eastAsia"/>
        </w:rPr>
        <w:t xml:space="preserve">”这一事实，把</w:t>
      </w:r>
      <w:r>
        <w:t xml:space="preserve"> </w:t>
      </w:r>
      <m:oMath>
        <m:r>
          <m:t>β</m:t>
        </m:r>
        <m:sSub>
          <m:e>
            <m:r>
              <m:t>q</m:t>
            </m:r>
          </m:e>
          <m:sub>
            <m:r>
              <m:t>i</m:t>
            </m:r>
          </m:sub>
        </m:sSub>
        <m:r>
          <m:rPr>
            <m:sty m:val="p"/>
          </m:rPr>
          <m:t>⋅</m:t>
        </m:r>
        <m:sSubSup>
          <m:e>
            <m:r>
              <m:t>d</m:t>
            </m:r>
          </m:e>
          <m:sub>
            <m:r>
              <m:rPr>
                <m:nor/>
                <m:sty m:val="p"/>
              </m:rPr>
              <m:t>in</m:t>
            </m:r>
          </m:sub>
          <m:sup>
            <m:r>
              <m:rPr>
                <m:sty m:val="p"/>
              </m:rPr>
              <m:t>min</m:t>
            </m:r>
          </m:sup>
        </m:sSubSup>
        <m:r>
          <m:rPr>
            <m:sty m:val="p"/>
          </m:rPr>
          <m:t>(</m:t>
        </m:r>
        <m:r>
          <m:t>i</m:t>
        </m:r>
        <m:r>
          <m:rPr>
            <m:sty m:val="p"/>
          </m:rPr>
          <m:t>)</m:t>
        </m:r>
      </m:oMath>
      <w:r>
        <w:t xml:space="preserve"> </w:t>
      </w:r>
      <w:r>
        <w:rPr>
          <w:rFonts w:hint="eastAsia"/>
        </w:rPr>
        <w:t xml:space="preserve">也计入下界。</w:t>
      </w:r>
    </w:p>
    <w:p>
      <w:pPr>
        <w:numPr>
          <w:ilvl w:val="0"/>
          <w:numId w:val="1010"/>
        </w:numPr>
      </w:pPr>
      <w:r>
        <w:rPr>
          <w:rFonts w:hint="eastAsia"/>
          <w:b/>
          <w:bCs/>
        </w:rPr>
        <w:t xml:space="preserve">剪枝判据</w:t>
      </w:r>
      <w:r>
        <w:rPr>
          <w:rFonts w:hint="eastAsia"/>
        </w:rPr>
        <w:t xml:space="preserve">：凡</w:t>
      </w:r>
      <w:r>
        <w:t xml:space="preserve"> </w:t>
      </w:r>
      <m:oMath>
        <m:r>
          <m:rPr>
            <m:sty m:val="p"/>
          </m:rPr>
          <m:t>c</m:t>
        </m:r>
        <m:r>
          <m:rPr>
            <m:sty m:val="p"/>
          </m:rPr>
          <m:t>o</m:t>
        </m:r>
        <m:r>
          <m:rPr>
            <m:sty m:val="p"/>
          </m:rPr>
          <m:t>s</m:t>
        </m:r>
        <m:r>
          <m:rPr>
            <m:sty m:val="p"/>
          </m:rPr>
          <m:t>t</m:t>
        </m:r>
        <m:r>
          <m:rPr>
            <m:sty m:val="p"/>
          </m:rPr>
          <m:t>+</m:t>
        </m:r>
        <m:r>
          <m:t>L</m:t>
        </m:r>
        <m:r>
          <m:t>B</m:t>
        </m:r>
        <m:r>
          <m:rPr>
            <m:sty m:val="p"/>
          </m:rPr>
          <m:t>(</m:t>
        </m:r>
        <m:r>
          <m:t>Q</m:t>
        </m:r>
        <m:r>
          <m:rPr>
            <m:sty m:val="p"/>
          </m:rPr>
          <m:t>)</m:t>
        </m:r>
        <m:r>
          <m:rPr>
            <m:sty m:val="p"/>
          </m:rPr>
          <m:t>&gt;</m:t>
        </m:r>
        <m:r>
          <m:t>U</m:t>
        </m:r>
        <m:r>
          <m:t>B</m:t>
        </m:r>
        <m:r>
          <m:rPr>
            <m:sty m:val="p"/>
          </m:rPr>
          <m:t>+</m:t>
        </m:r>
        <m:r>
          <m:t>ε</m:t>
        </m:r>
      </m:oMath>
      <w:r>
        <w:t xml:space="preserve"> </w:t>
      </w:r>
      <w:r>
        <w:rPr>
          <w:rFonts w:hint="eastAsia"/>
        </w:rPr>
        <w:t xml:space="preserve">的状态整行丢弃</w:t>
      </w:r>
      <w:r>
        <w:t xml:space="preserve"> </w:t>
      </w:r>
      <w:r>
        <w:rPr>
          <w:rFonts w:hint="eastAsia"/>
        </w:rPr>
        <w:t xml:space="preserve">（任何延伸的完成代价</w:t>
      </w:r>
      <w:r>
        <w:t xml:space="preserve"> </w:t>
      </w:r>
      <m:oMath>
        <m:r>
          <m:rPr>
            <m:sty m:val="p"/>
          </m:rPr>
          <m:t>≥</m:t>
        </m:r>
        <m:r>
          <m:rPr>
            <m:sty m:val="p"/>
          </m:rPr>
          <m:t>c</m:t>
        </m:r>
        <m:r>
          <m:rPr>
            <m:sty m:val="p"/>
          </m:rPr>
          <m:t>o</m:t>
        </m:r>
        <m:r>
          <m:rPr>
            <m:sty m:val="p"/>
          </m:rPr>
          <m:t>s</m:t>
        </m:r>
        <m:r>
          <m:rPr>
            <m:sty m:val="p"/>
          </m:rPr>
          <m:t>t</m:t>
        </m:r>
        <m:r>
          <m:rPr>
            <m:sty m:val="p"/>
          </m:rPr>
          <m:t>+</m:t>
        </m:r>
        <m:r>
          <m:t>L</m:t>
        </m:r>
        <m:r>
          <m:t>B</m:t>
        </m:r>
        <m:r>
          <m:rPr>
            <m:sty m:val="p"/>
          </m:rPr>
          <m:t>(</m:t>
        </m:r>
        <m:r>
          <m:t>Q</m:t>
        </m:r>
        <m:r>
          <m:rPr>
            <m:sty m:val="p"/>
          </m:rPr>
          <m:t>)</m:t>
        </m:r>
        <m:r>
          <m:rPr>
            <m:sty m:val="p"/>
          </m:rPr>
          <m:t>&gt;</m:t>
        </m:r>
        <m:r>
          <m:t>U</m:t>
        </m:r>
        <m:r>
          <m:t>B</m:t>
        </m:r>
      </m:oMath>
      <w:r>
        <w:rPr>
          <w:rFonts w:hint="eastAsia"/>
        </w:rPr>
        <w:t xml:space="preserve">，不可能更优，故最优解不丢）；</w:t>
      </w:r>
      <w:r>
        <w:t xml:space="preserve"> </w:t>
      </w:r>
      <w:r>
        <w:rPr>
          <w:rFonts w:hint="eastAsia"/>
        </w:rPr>
        <w:t xml:space="preserve">满集合层不剪枝。</w:t>
      </w:r>
    </w:p>
    <w:p>
      <w:pPr>
        <w:pStyle w:val="FirstParagraph"/>
      </w:pPr>
      <w:r>
        <w:rPr>
          <w:rFonts w:hint="eastAsia"/>
          <w:b/>
          <w:bCs/>
        </w:rPr>
        <w:t xml:space="preserve">正确性</w:t>
      </w:r>
      <w:r>
        <w:rPr>
          <w:rFonts w:hint="eastAsia"/>
        </w:rPr>
        <w:t xml:space="preserve">：本步骤的加速实现与“朴素三重循环参照实现”及</w:t>
      </w:r>
      <w:r>
        <w:rPr>
          <w:rFonts w:hint="eastAsia"/>
          <w:b/>
          <w:bCs/>
        </w:rPr>
        <w:t xml:space="preserve">暴力枚举</w:t>
      </w:r>
      <w:r>
        <w:t xml:space="preserve"> </w:t>
      </w:r>
      <w:r>
        <w:rPr>
          <w:rFonts w:hint="eastAsia"/>
        </w:rPr>
        <w:t xml:space="preserve">在</w:t>
      </w:r>
      <w:r>
        <w:t xml:space="preserve"> </w:t>
      </w:r>
      <m:oMath>
        <m:r>
          <m:t>n</m:t>
        </m:r>
        <m:r>
          <m:rPr>
            <m:sty m:val="p"/>
          </m:rPr>
          <m:t>=</m:t>
        </m:r>
        <m:r>
          <m:t>5</m:t>
        </m:r>
        <m:r>
          <m:rPr>
            <m:sty m:val="p"/>
          </m:rPr>
          <m:t>∼</m:t>
        </m:r>
        <m:r>
          <m:t>10</m:t>
        </m:r>
      </m:oMath>
      <w:r>
        <w:rPr>
          <w:rFonts w:hint="eastAsia"/>
        </w:rPr>
        <w:t xml:space="preserve">、多种分布与多种子上</w:t>
      </w:r>
      <w:r>
        <w:rPr>
          <w:rFonts w:hint="eastAsia"/>
          <w:b/>
          <w:bCs/>
        </w:rPr>
        <w:t xml:space="preserve">结果完全一致（误差</w:t>
      </w:r>
      <w:r>
        <w:rPr>
          <w:b/>
          <w:bCs/>
        </w:rPr>
        <w:t xml:space="preserve"> </w:t>
      </w:r>
      <m:oMath>
        <m:r>
          <m:rPr>
            <m:sty m:val="p"/>
          </m:rPr>
          <m:t>≤</m:t>
        </m:r>
        <m:sSup>
          <m:e>
            <m:r>
              <m:t>10</m:t>
            </m:r>
          </m:e>
          <m:sup>
            <m:r>
              <m:rPr>
                <m:sty m:val="p"/>
              </m:rPr>
              <m:t>−</m:t>
            </m:r>
            <m:r>
              <m:t>9</m:t>
            </m:r>
          </m:sup>
        </m:sSup>
      </m:oMath>
      <w:r>
        <w:rPr>
          <w:rFonts w:hint="eastAsia"/>
          <w:b/>
          <w:bCs/>
        </w:rPr>
        <w:t xml:space="preserve">）</w:t>
      </w:r>
      <w:r>
        <w:t xml:space="preserve"> </w:t>
      </w:r>
      <w:r>
        <w:rPr>
          <w:rFonts w:hint="eastAsia"/>
        </w:rPr>
        <w:t xml:space="preserve">（可行性、最优能耗、访问序列均相同）；</w:t>
      </w:r>
      <w:r>
        <w:t xml:space="preserve"> </w:t>
      </w:r>
      <w:r>
        <w:rPr>
          <w:rFonts w:hint="eastAsia"/>
        </w:rPr>
        <w:t xml:space="preserve">下界可采纳性对</w:t>
      </w:r>
      <w:r>
        <w:t xml:space="preserve"> </w:t>
      </w:r>
      <m:oMath>
        <m:r>
          <m:t>n</m:t>
        </m:r>
        <m:r>
          <m:rPr>
            <m:sty m:val="p"/>
          </m:rPr>
          <m:t>=</m:t>
        </m:r>
        <m:r>
          <m:t>5</m:t>
        </m:r>
        <m:r>
          <m:rPr>
            <m:sty m:val="p"/>
          </m:rPr>
          <m:t>,</m:t>
        </m:r>
        <m:r>
          <m:t>6</m:t>
        </m:r>
      </m:oMath>
      <w:r>
        <w:t xml:space="preserve"> </w:t>
      </w:r>
      <w:r>
        <w:rPr>
          <w:rFonts w:hint="eastAsia"/>
        </w:rPr>
        <w:t xml:space="preserve">的</w:t>
      </w:r>
      <w:r>
        <w:rPr>
          <w:rFonts w:hint="eastAsia"/>
          <w:b/>
          <w:bCs/>
        </w:rPr>
        <w:t xml:space="preserve">每一个</w:t>
      </w:r>
      <w:r>
        <w:rPr>
          <w:rFonts w:hint="eastAsia"/>
        </w:rPr>
        <w:t xml:space="preserve">状态逐一与“暴力枚举所得真实剩余最优能耗”比对验证；</w:t>
      </w:r>
      <w:r>
        <w:t xml:space="preserve"> </w:t>
      </w:r>
      <w:r>
        <w:rPr>
          <w:rFonts w:hint="eastAsia"/>
        </w:rPr>
        <w:t xml:space="preserve">并设有“剪枝上界恰等于真实最优”的边界用例，确认最优解不被误剪。</w:t>
      </w:r>
    </w:p>
    <w:p>
      <w:pPr>
        <w:pStyle w:val="BodyText"/>
      </w:pPr>
      <w:r>
        <w:rPr>
          <w:rFonts w:hint="eastAsia"/>
          <w:b/>
          <w:bCs/>
        </w:rPr>
        <w:t xml:space="preserve">输出</w:t>
      </w:r>
      <w:r>
        <w:rPr>
          <w:rFonts w:hint="eastAsia"/>
        </w:rPr>
        <w:t xml:space="preserve">：最优访问顺序、最优总能耗，以及可行性判定结果（闸门性质见</w:t>
      </w:r>
      <w:r>
        <w:t xml:space="preserve"> 5.5 </w:t>
      </w:r>
      <w:r>
        <w:rPr>
          <w:rFonts w:hint="eastAsia"/>
        </w:rPr>
        <w:t xml:space="preserve">节）。</w:t>
      </w:r>
    </w:p>
    <w:bookmarkEnd w:id="22"/>
    <w:bookmarkStart w:id="23" w:name="s6全量后验证与输出"/>
    <w:p>
      <w:pPr>
        <w:pStyle w:val="Heading3"/>
      </w:pPr>
      <w:r>
        <w:t xml:space="preserve">5.7 </w:t>
      </w:r>
      <w:r>
        <w:rPr>
          <w:rFonts w:hint="eastAsia"/>
        </w:rPr>
        <w:t xml:space="preserve">S6：全量后验证与输出</w:t>
      </w:r>
    </w:p>
    <w:p>
      <w:pPr>
        <w:pStyle w:val="FirstParagraph"/>
      </w:pPr>
      <w:r>
        <w:rPr>
          <w:rFonts w:hint="eastAsia"/>
          <w:b/>
          <w:bCs/>
        </w:rPr>
        <w:t xml:space="preserve">输入</w:t>
      </w:r>
      <w:r>
        <w:rPr>
          <w:rFonts w:hint="eastAsia"/>
        </w:rPr>
        <w:t xml:space="preserve">：S4</w:t>
      </w:r>
      <w:r>
        <w:t xml:space="preserve"> </w:t>
      </w:r>
      <w:r>
        <w:rPr>
          <w:rFonts w:hint="eastAsia"/>
        </w:rPr>
        <w:t xml:space="preserve">选定模式下的最终访问顺序（精确模式的最优序列，或降级模式的可行解）。</w:t>
      </w:r>
      <w:r>
        <w:t xml:space="preserve"> </w:t>
      </w:r>
      <w:r>
        <w:rPr>
          <w:rFonts w:hint="eastAsia"/>
          <w:b/>
          <w:bCs/>
        </w:rPr>
        <w:t xml:space="preserve">处理</w:t>
      </w:r>
      <w:r>
        <w:rPr>
          <w:rFonts w:hint="eastAsia"/>
        </w:rPr>
        <w:t xml:space="preserve">：按顺序逐段模拟：</w:t>
      </w:r>
      <w:r>
        <w:t xml:space="preserve"> </w:t>
      </w:r>
      <w:r>
        <w:rPr>
          <w:rFonts w:hint="eastAsia"/>
        </w:rPr>
        <w:t xml:space="preserve">载重按各点需求量依次递减；每段能耗按该段出发载重由</w:t>
      </w:r>
      <w:r>
        <w:t xml:space="preserve"> </w:t>
      </w:r>
      <m:oMath>
        <m:r>
          <m:t>ρ</m:t>
        </m:r>
        <m:r>
          <m:rPr>
            <m:sty m:val="p"/>
          </m:rPr>
          <m:t>(</m:t>
        </m:r>
        <m:r>
          <m:t>L</m:t>
        </m:r>
        <m:r>
          <m:rPr>
            <m:sty m:val="p"/>
          </m:rPr>
          <m:t>)</m:t>
        </m:r>
        <m:r>
          <m:rPr>
            <m:sty m:val="p"/>
          </m:rPr>
          <m:t>=</m:t>
        </m:r>
        <m:r>
          <m:t>α</m:t>
        </m:r>
        <m:r>
          <m:rPr>
            <m:sty m:val="p"/>
          </m:rPr>
          <m:t>+</m:t>
        </m:r>
        <m:r>
          <m:t>β</m:t>
        </m:r>
        <m:r>
          <m:t>L</m:t>
        </m:r>
      </m:oMath>
      <w:r>
        <w:t xml:space="preserve"> </w:t>
      </w:r>
      <w:r>
        <w:rPr>
          <w:rFonts w:hint="eastAsia"/>
        </w:rPr>
        <w:t xml:space="preserve">计算；</w:t>
      </w:r>
      <w:r>
        <w:t xml:space="preserve"> </w:t>
      </w:r>
      <w:r>
        <w:rPr>
          <w:rFonts w:hint="eastAsia"/>
        </w:rPr>
        <w:t xml:space="preserve">逐段累计能耗并与电池容量比较（</w:t>
      </w:r>
      <w:r>
        <w:rPr>
          <w:rFonts w:hint="eastAsia"/>
          <w:b/>
          <w:bCs/>
        </w:rPr>
        <w:t xml:space="preserve">累计值超过电池容量即判定电量不可行</w:t>
      </w:r>
      <w:r>
        <w:rPr>
          <w:rFonts w:hint="eastAsia"/>
        </w:rPr>
        <w:t xml:space="preserve">）；</w:t>
      </w:r>
      <w:r>
        <w:t xml:space="preserve"> </w:t>
      </w:r>
      <w:r>
        <w:rPr>
          <w:rFonts w:hint="eastAsia"/>
        </w:rPr>
        <w:t xml:space="preserve">同时校验总需求量是否超过载重上限。</w:t>
      </w:r>
      <w:r>
        <w:t xml:space="preserve"> </w:t>
      </w:r>
      <w:r>
        <w:rPr>
          <w:rFonts w:hint="eastAsia"/>
          <w:b/>
          <w:bCs/>
        </w:rPr>
        <w:t xml:space="preserve">输出</w:t>
      </w:r>
      <w:r>
        <w:rPr>
          <w:rFonts w:hint="eastAsia"/>
        </w:rPr>
        <w:t xml:space="preserve">：包含访问顺序、总几何距离、总等效电量距离、总能耗、剩余电量、</w:t>
      </w:r>
      <w:r>
        <w:t xml:space="preserve"> </w:t>
      </w:r>
      <w:r>
        <w:rPr>
          <w:rFonts w:hint="eastAsia"/>
        </w:rPr>
        <w:t xml:space="preserve">总投递量、可行性标记与告警信息的路线规划结果。</w:t>
      </w:r>
    </w:p>
    <w:p>
      <w:pPr>
        <w:pStyle w:val="BodyText"/>
      </w:pPr>
      <w:r>
        <w:rPr>
          <w:rFonts w:hint="eastAsia"/>
        </w:rPr>
        <w:t xml:space="preserve">注：作为</w:t>
      </w:r>
      <w:r>
        <w:rPr>
          <w:rFonts w:hint="eastAsia"/>
          <w:b/>
          <w:bCs/>
        </w:rPr>
        <w:t xml:space="preserve">可选</w:t>
      </w:r>
      <w:r>
        <w:rPr>
          <w:rFonts w:hint="eastAsia"/>
        </w:rPr>
        <w:t xml:space="preserve">的保守预筛，返航电量的</w:t>
      </w:r>
      <w:r>
        <w:rPr>
          <w:rFonts w:hint="eastAsia"/>
          <w:b/>
          <w:bCs/>
        </w:rPr>
        <w:t xml:space="preserve">逐点预留</w:t>
      </w:r>
      <w:r>
        <w:rPr>
          <w:rFonts w:hint="eastAsia"/>
        </w:rPr>
        <w:t xml:space="preserve">在</w:t>
      </w:r>
      <w:r>
        <w:t xml:space="preserve"> 5.3 </w:t>
      </w:r>
      <w:r>
        <w:rPr>
          <w:rFonts w:hint="eastAsia"/>
        </w:rPr>
        <w:t xml:space="preserve">节</w:t>
      </w:r>
      <w:r>
        <w:t xml:space="preserve"> S2 </w:t>
      </w:r>
      <w:r>
        <w:rPr>
          <w:rFonts w:hint="eastAsia"/>
        </w:rPr>
        <w:t xml:space="preserve">的构造与</w:t>
      </w:r>
      <w:r>
        <w:t xml:space="preserve"> 5.4 </w:t>
      </w:r>
      <w:r>
        <w:rPr>
          <w:rFonts w:hint="eastAsia"/>
        </w:rPr>
        <w:t xml:space="preserve">节</w:t>
      </w:r>
      <w:r>
        <w:t xml:space="preserve"> S3</w:t>
      </w:r>
      <w:r>
        <w:t xml:space="preserve"> </w:t>
      </w:r>
      <w:r>
        <w:rPr>
          <w:rFonts w:hint="eastAsia"/>
        </w:rPr>
        <w:t xml:space="preserve">的增量校验中施加；</w:t>
      </w:r>
      <w:r>
        <w:rPr>
          <w:rFonts w:hint="eastAsia"/>
          <w:b/>
          <w:bCs/>
        </w:rPr>
        <w:t xml:space="preserve">最终可行性判据</w:t>
      </w:r>
      <w:r>
        <w:rPr>
          <w:rFonts w:hint="eastAsia"/>
        </w:rPr>
        <w:t xml:space="preserve">以本步骤（S6）的</w:t>
      </w:r>
      <w:r>
        <w:rPr>
          <w:rFonts w:hint="eastAsia"/>
          <w:b/>
          <w:bCs/>
        </w:rPr>
        <w:t xml:space="preserve">全程累计能耗是否超过电池容量</w:t>
      </w:r>
      <w:r>
        <w:rPr>
          <w:rFonts w:hint="eastAsia"/>
        </w:rPr>
        <w:t xml:space="preserve">为准。</w:t>
      </w:r>
      <w:r>
        <w:t xml:space="preserve"> </w:t>
      </w:r>
      <w:r>
        <w:rPr>
          <w:rFonts w:hint="eastAsia"/>
        </w:rPr>
        <w:t xml:space="preserve">本步骤是对最终顺序的一次性全量确认。</w:t>
      </w:r>
    </w:p>
    <w:p>
      <w:pPr>
        <w:pStyle w:val="BodyText"/>
      </w:pPr>
      <w:r>
        <w:rPr>
          <w:rFonts w:hint="eastAsia"/>
        </w:rPr>
        <w:t xml:space="preserve">后验证步骤的作用是：以精确的逐段模拟对快速搜索的结果做</w:t>
      </w:r>
      <w:r>
        <w:rPr>
          <w:rFonts w:hint="eastAsia"/>
          <w:b/>
          <w:bCs/>
        </w:rPr>
        <w:t xml:space="preserve">最终确认</w:t>
      </w:r>
      <w:r>
        <w:rPr>
          <w:rFonts w:hint="eastAsia"/>
        </w:rPr>
        <w:t xml:space="preserve">，</w:t>
      </w:r>
      <w:r>
        <w:t xml:space="preserve"> </w:t>
      </w:r>
      <w:r>
        <w:rPr>
          <w:rFonts w:hint="eastAsia"/>
        </w:rPr>
        <w:t xml:space="preserve">避免近似带来的误判。</w:t>
      </w:r>
    </w:p>
    <w:bookmarkEnd w:id="23"/>
    <w:bookmarkStart w:id="24" w:name="复杂度确定性与适用边界"/>
    <w:p>
      <w:pPr>
        <w:pStyle w:val="Heading3"/>
      </w:pPr>
      <w:r>
        <w:t xml:space="preserve">5.8 </w:t>
      </w:r>
      <w:r>
        <w:rPr>
          <w:rFonts w:hint="eastAsia"/>
        </w:rPr>
        <w:t xml:space="preserve">复杂度、确定性与适用边界</w:t>
      </w:r>
    </w:p>
    <w:p>
      <w:pPr>
        <w:pStyle w:val="Compact"/>
        <w:numPr>
          <w:ilvl w:val="0"/>
          <w:numId w:val="1011"/>
        </w:numPr>
      </w:pPr>
      <w:r>
        <w:rPr>
          <w:rFonts w:hint="eastAsia"/>
          <w:b/>
          <w:bCs/>
        </w:rPr>
        <w:t xml:space="preserve">构造（S2）</w:t>
      </w:r>
      <w:r>
        <w:rPr>
          <w:rFonts w:hint="eastAsia"/>
        </w:rPr>
        <w:t xml:space="preserve">：多起点贪心构造复杂度</w:t>
      </w:r>
      <w:r>
        <w:t xml:space="preserve"> </w:t>
      </w:r>
      <m:oMath>
        <m:r>
          <m:t>O</m:t>
        </m:r>
        <m:r>
          <m:rPr>
            <m:sty m:val="p"/>
          </m:rPr>
          <m:t>(</m:t>
        </m:r>
        <m:r>
          <m:t>n</m:t>
        </m:r>
        <m:r>
          <m:rPr>
            <m:sty m:val="p"/>
          </m:rPr>
          <m:t>⋅</m:t>
        </m:r>
        <m:sSup>
          <m:e>
            <m:r>
              <m:t>n</m:t>
            </m:r>
          </m:e>
          <m:sup>
            <m:r>
              <m:t>2</m:t>
            </m:r>
          </m:sup>
        </m:sSup>
        <m:r>
          <m:rPr>
            <m:sty m:val="p"/>
          </m:rPr>
          <m:t>)</m:t>
        </m:r>
        <m:r>
          <m:rPr>
            <m:sty m:val="p"/>
          </m:rPr>
          <m:t>=</m:t>
        </m:r>
        <m:r>
          <m:t>O</m:t>
        </m:r>
        <m:r>
          <m:rPr>
            <m:sty m:val="p"/>
          </m:rPr>
          <m:t>(</m:t>
        </m:r>
        <m:sSup>
          <m:e>
            <m:r>
              <m:t>n</m:t>
            </m:r>
          </m:e>
          <m:sup>
            <m:r>
              <m:t>3</m:t>
            </m:r>
          </m:sup>
        </m:sSup>
        <m:r>
          <m:rPr>
            <m:sty m:val="p"/>
          </m:rPr>
          <m:t>)</m:t>
        </m:r>
      </m:oMath>
      <w:r>
        <w:rPr>
          <w:rFonts w:hint="eastAsia"/>
        </w:rPr>
        <w:t xml:space="preserve">，</w:t>
      </w:r>
      <w:r>
        <w:t xml:space="preserve"> </w:t>
      </w:r>
      <w:r>
        <w:rPr>
          <w:rFonts w:hint="eastAsia"/>
        </w:rPr>
        <w:t xml:space="preserve">在</w:t>
      </w:r>
      <w:r>
        <w:t xml:space="preserve"> </w:t>
      </w:r>
      <m:oMath>
        <m:r>
          <m:t>n</m:t>
        </m:r>
        <m:r>
          <m:rPr>
            <m:sty m:val="p"/>
          </m:rPr>
          <m:t>≤</m:t>
        </m:r>
        <m:r>
          <m:t>20</m:t>
        </m:r>
      </m:oMath>
      <w:r>
        <w:t xml:space="preserve"> </w:t>
      </w:r>
      <w:r>
        <w:rPr>
          <w:rFonts w:hint="eastAsia"/>
        </w:rPr>
        <w:t xml:space="preserve">时为数千次基本运算量级；</w:t>
      </w:r>
    </w:p>
    <w:p>
      <w:pPr>
        <w:pStyle w:val="Compact"/>
        <w:numPr>
          <w:ilvl w:val="0"/>
          <w:numId w:val="1011"/>
        </w:numPr>
      </w:pPr>
      <w:r>
        <w:rPr>
          <w:rFonts w:hint="eastAsia"/>
          <w:b/>
          <w:bCs/>
        </w:rPr>
        <w:t xml:space="preserve">局部搜索（S3）</w:t>
      </w:r>
      <w:r>
        <w:rPr>
          <w:rFonts w:hint="eastAsia"/>
        </w:rPr>
        <w:t xml:space="preserve">：单次候选移动只需评估</w:t>
      </w:r>
      <w:r>
        <w:rPr>
          <w:rFonts w:hint="eastAsia"/>
          <w:b/>
          <w:bCs/>
        </w:rPr>
        <w:t xml:space="preserve">受影响段</w:t>
      </w:r>
      <w:r>
        <w:rPr>
          <w:rFonts w:hint="eastAsia"/>
        </w:rPr>
        <w:t xml:space="preserve">的等效电量距离</w:t>
      </w:r>
      <w:r>
        <w:t xml:space="preserve"> </w:t>
      </w:r>
      <w:r>
        <w:rPr>
          <w:rFonts w:hint="eastAsia"/>
        </w:rPr>
        <w:t xml:space="preserve">（2-opt</w:t>
      </w:r>
      <w:r>
        <w:t xml:space="preserve"> </w:t>
      </w:r>
      <w:r>
        <w:rPr>
          <w:rFonts w:hint="eastAsia"/>
        </w:rPr>
        <w:t xml:space="preserve">为</w:t>
      </w:r>
      <w:r>
        <w:t xml:space="preserve"> </w:t>
      </w:r>
      <m:oMath>
        <m:r>
          <m:t>O</m:t>
        </m:r>
        <m:r>
          <m:rPr>
            <m:sty m:val="p"/>
          </m:rPr>
          <m:t>(</m:t>
        </m:r>
        <m:r>
          <m:t>ℓ</m:t>
        </m:r>
        <m:r>
          <m:rPr>
            <m:sty m:val="p"/>
          </m:rPr>
          <m:t>)</m:t>
        </m:r>
        <m:r>
          <m:rPr>
            <m:sty m:val="p"/>
          </m:rPr>
          <m:t>+</m:t>
        </m:r>
        <m:r>
          <m:t>2</m:t>
        </m:r>
      </m:oMath>
      <w:r>
        <w:rPr>
          <w:rFonts w:hint="eastAsia"/>
        </w:rPr>
        <w:t xml:space="preserve">，</w:t>
      </w:r>
      <m:oMath>
        <m:r>
          <m:t>ℓ</m:t>
        </m:r>
      </m:oMath>
      <w:r>
        <w:t xml:space="preserve"> </w:t>
      </w:r>
      <w:r>
        <w:rPr>
          <w:rFonts w:hint="eastAsia"/>
        </w:rPr>
        <w:t xml:space="preserve">为被翻转子段点数）；</w:t>
      </w:r>
      <w:r>
        <w:t xml:space="preserve"> </w:t>
      </w:r>
      <w:r>
        <w:rPr>
          <w:rFonts w:hint="eastAsia"/>
        </w:rPr>
        <w:t xml:space="preserve">由于构造与搜索需维护当前位置的剩余电量与载重，</w:t>
      </w:r>
      <w:r>
        <w:t xml:space="preserve"> </w:t>
      </w:r>
      <w:r>
        <w:rPr>
          <w:rFonts w:hint="eastAsia"/>
        </w:rPr>
        <w:t xml:space="preserve">本实施例在每次评估时沿前缀累加该状态，故单次评估的实际代价为</w:t>
      </w:r>
      <w:r>
        <w:t xml:space="preserve"> </w:t>
      </w:r>
      <m:oMath>
        <m:r>
          <m:t>O</m:t>
        </m:r>
        <m:r>
          <m:rPr>
            <m:sty m:val="p"/>
          </m:rPr>
          <m:t>(</m:t>
        </m:r>
        <m:r>
          <m:t>i</m:t>
        </m:r>
        <m:r>
          <m:rPr>
            <m:sty m:val="p"/>
          </m:rPr>
          <m:t>+</m:t>
        </m:r>
        <m:r>
          <m:t>ℓ</m:t>
        </m:r>
        <m:r>
          <m:rPr>
            <m:sty m:val="p"/>
          </m:rPr>
          <m:t>)</m:t>
        </m:r>
      </m:oMath>
      <w:r>
        <w:rPr>
          <w:rFonts w:hint="eastAsia"/>
        </w:rPr>
        <w:t xml:space="preserve">；</w:t>
      </w:r>
      <w:r>
        <w:t xml:space="preserve"> </w:t>
      </w:r>
      <w:r>
        <w:t xml:space="preserve">2-opt </w:t>
      </w:r>
      <w:r>
        <w:rPr>
          <w:rFonts w:hint="eastAsia"/>
        </w:rPr>
        <w:t xml:space="preserve">邻域规模为</w:t>
      </w:r>
      <w:r>
        <w:t xml:space="preserve"> </w:t>
      </w:r>
      <m:oMath>
        <m:r>
          <m:t>O</m:t>
        </m:r>
        <m:r>
          <m:rPr>
            <m:sty m:val="p"/>
          </m:rPr>
          <m:t>(</m:t>
        </m:r>
        <m:sSup>
          <m:e>
            <m:r>
              <m:t>n</m:t>
            </m:r>
          </m:e>
          <m:sup>
            <m:r>
              <m:t>2</m:t>
            </m:r>
          </m:sup>
        </m:sSup>
        <m:r>
          <m:rPr>
            <m:sty m:val="p"/>
          </m:rPr>
          <m:t>)</m:t>
        </m:r>
      </m:oMath>
      <w:r>
        <w:rPr>
          <w:rFonts w:hint="eastAsia"/>
        </w:rPr>
        <w:t xml:space="preserve">，故一轮完整</w:t>
      </w:r>
      <w:r>
        <w:t xml:space="preserve"> 2-opt </w:t>
      </w:r>
      <w:r>
        <w:rPr>
          <w:rFonts w:hint="eastAsia"/>
        </w:rPr>
        <w:t xml:space="preserve">扫描为</w:t>
      </w:r>
      <w:r>
        <w:t xml:space="preserve"> </w:t>
      </w:r>
      <m:oMath>
        <m:r>
          <m:t>O</m:t>
        </m:r>
        <m:r>
          <m:rPr>
            <m:sty m:val="p"/>
          </m:rPr>
          <m:t>(</m:t>
        </m:r>
        <m:sSup>
          <m:e>
            <m:r>
              <m:t>n</m:t>
            </m:r>
          </m:e>
          <m:sup>
            <m:r>
              <m:t>3</m:t>
            </m:r>
          </m:sup>
        </m:sSup>
        <m:r>
          <m:rPr>
            <m:sty m:val="p"/>
          </m:rPr>
          <m:t>)</m:t>
        </m:r>
      </m:oMath>
      <w:r>
        <w:t xml:space="preserve"> </w:t>
      </w:r>
      <w:r>
        <w:rPr>
          <w:rFonts w:hint="eastAsia"/>
        </w:rPr>
        <w:t xml:space="preserve">量级；</w:t>
      </w:r>
    </w:p>
    <w:p>
      <w:pPr>
        <w:pStyle w:val="Compact"/>
        <w:numPr>
          <w:ilvl w:val="0"/>
          <w:numId w:val="1011"/>
        </w:numPr>
      </w:pPr>
      <w:r>
        <w:rPr>
          <w:rFonts w:hint="eastAsia"/>
          <w:b/>
          <w:bCs/>
        </w:rPr>
        <w:t xml:space="preserve">增量校验收益的性质说明</w:t>
      </w:r>
      <w:r>
        <w:rPr>
          <w:rFonts w:hint="eastAsia"/>
        </w:rPr>
        <w:t xml:space="preserve">：由于</w:t>
      </w:r>
      <w:r>
        <w:t xml:space="preserve"> 2-opt </w:t>
      </w:r>
      <w:r>
        <w:rPr>
          <w:rFonts w:hint="eastAsia"/>
        </w:rPr>
        <w:t xml:space="preserve">全体候选的翻转段长度期望约为</w:t>
      </w:r>
      <w:r>
        <w:t xml:space="preserve"> </w:t>
      </w:r>
      <m:oMath>
        <m:r>
          <m:t>n</m:t>
        </m:r>
        <m:r>
          <m:rPr>
            <m:sty m:val="p"/>
          </m:rPr>
          <m:t>/</m:t>
        </m:r>
        <m:r>
          <m:t>3</m:t>
        </m:r>
      </m:oMath>
      <w:r>
        <w:rPr>
          <w:rFonts w:hint="eastAsia"/>
        </w:rPr>
        <w:t xml:space="preserve">，</w:t>
      </w:r>
      <w:r>
        <w:t xml:space="preserve"> </w:t>
      </w:r>
      <w:r>
        <w:rPr>
          <w:rFonts w:hint="eastAsia"/>
        </w:rPr>
        <w:t xml:space="preserve">“只算受影响段”相对“全量重算”在渐近阶数上并不降低复杂度，</w:t>
      </w:r>
      <w:r>
        <w:t xml:space="preserve"> </w:t>
      </w:r>
      <w:r>
        <w:rPr>
          <w:rFonts w:hint="eastAsia"/>
        </w:rPr>
        <w:t xml:space="preserve">其实质收益是一个</w:t>
      </w:r>
      <w:r>
        <w:rPr>
          <w:rFonts w:hint="eastAsia"/>
          <w:b/>
          <w:bCs/>
        </w:rPr>
        <w:t xml:space="preserve">常数因子</w:t>
      </w:r>
      <w:r>
        <w:rPr>
          <w:rFonts w:hint="eastAsia"/>
        </w:rPr>
        <w:t xml:space="preserve">（实测约</w:t>
      </w:r>
      <w:r>
        <w:t xml:space="preserve"> 3.0 </w:t>
      </w:r>
      <w:r>
        <w:rPr>
          <w:rFonts w:hint="eastAsia"/>
        </w:rPr>
        <w:t xml:space="preserve">倍，见</w:t>
      </w:r>
      <w:r>
        <w:t xml:space="preserve"> 6.4 </w:t>
      </w:r>
      <w:r>
        <w:rPr>
          <w:rFonts w:hint="eastAsia"/>
        </w:rPr>
        <w:t xml:space="preserve">节）。</w:t>
      </w:r>
      <w:r>
        <w:t xml:space="preserve"> </w:t>
      </w:r>
      <w:r>
        <w:rPr>
          <w:rFonts w:hint="eastAsia"/>
        </w:rPr>
        <w:t xml:space="preserve">本发明主张的是该</w:t>
      </w:r>
      <w:r>
        <w:rPr>
          <w:rFonts w:hint="eastAsia"/>
          <w:b/>
          <w:bCs/>
        </w:rPr>
        <w:t xml:space="preserve">实现方式</w:t>
      </w:r>
      <w:r>
        <w:rPr>
          <w:rFonts w:hint="eastAsia"/>
        </w:rPr>
        <w:t xml:space="preserve">与其带来的实测提速，而非阶数上的降低；</w:t>
      </w:r>
    </w:p>
    <w:p>
      <w:pPr>
        <w:pStyle w:val="Compact"/>
        <w:numPr>
          <w:ilvl w:val="0"/>
          <w:numId w:val="1011"/>
        </w:numPr>
      </w:pPr>
      <w:r>
        <w:rPr>
          <w:rFonts w:hint="eastAsia"/>
          <w:b/>
          <w:bCs/>
        </w:rPr>
        <w:t xml:space="preserve">精确模式（S5）</w:t>
      </w:r>
      <w:r>
        <w:rPr>
          <w:rFonts w:hint="eastAsia"/>
        </w:rPr>
        <w:t xml:space="preserve">：状态数上界为</w:t>
      </w:r>
      <w:r>
        <w:t xml:space="preserve"> </w:t>
      </w:r>
      <m:oMath>
        <m:r>
          <m:t>O</m:t>
        </m:r>
        <m:r>
          <m:rPr>
            <m:sty m:val="p"/>
          </m:rPr>
          <m:t>(</m:t>
        </m:r>
        <m:sSup>
          <m:e>
            <m:r>
              <m:t>2</m:t>
            </m:r>
          </m:e>
          <m:sup>
            <m:r>
              <m:t>n</m:t>
            </m:r>
          </m:sup>
        </m:sSup>
        <m:r>
          <m:rPr>
            <m:sty m:val="p"/>
          </m:rPr>
          <m:t>⋅</m:t>
        </m:r>
        <m:r>
          <m:t>n</m:t>
        </m:r>
        <m:r>
          <m:rPr>
            <m:sty m:val="p"/>
          </m:rPr>
          <m:t>)</m:t>
        </m:r>
      </m:oMath>
      <w:r>
        <w:rPr>
          <w:rFonts w:hint="eastAsia"/>
        </w:rPr>
        <w:t xml:space="preserve">；按已访问点个数分层后</w:t>
      </w:r>
      <w:r>
        <w:t xml:space="preserve"> </w:t>
      </w:r>
      <w:r>
        <w:rPr>
          <w:rFonts w:hint="eastAsia"/>
        </w:rPr>
        <w:t xml:space="preserve">所需内存降为</w:t>
      </w:r>
      <w:r>
        <w:t xml:space="preserve"> </w:t>
      </w:r>
      <m:oMath>
        <m:r>
          <m:t>O</m:t>
        </m:r>
        <m:r>
          <m:rPr>
            <m:sty m:val="p"/>
          </m:rPr>
          <m:t>(</m:t>
        </m:r>
        <m:sSub>
          <m:e>
            <m:r>
              <m:rPr>
                <m:sty m:val="p"/>
              </m:rPr>
              <m:t>max</m:t>
            </m:r>
          </m:e>
          <m:sub>
            <m:r>
              <m:t>κ</m:t>
            </m:r>
          </m:sub>
        </m:sSub>
        <m:d>
          <m:dPr>
            <m:begChr m:val="("/>
            <m:sepChr m:val=""/>
            <m:endChr m:val=")"/>
            <m:grow/>
          </m:dPr>
          <m:e>
            <m:f>
              <m:fPr>
                <m:type m:val="noBar"/>
              </m:fPr>
              <m:num>
                <m:r>
                  <m:t>n</m:t>
                </m:r>
              </m:num>
              <m:den>
                <m:r>
                  <m:t>κ</m:t>
                </m:r>
              </m:den>
            </m:f>
          </m:e>
        </m:d>
        <m:r>
          <m:rPr>
            <m:sty m:val="p"/>
          </m:rPr>
          <m:t>⋅</m:t>
        </m:r>
        <m:r>
          <m:t>κ</m:t>
        </m:r>
        <m:r>
          <m:rPr>
            <m:sty m:val="p"/>
          </m:rPr>
          <m:t>)</m:t>
        </m:r>
      </m:oMath>
      <w:r>
        <w:rPr>
          <w:rFonts w:hint="eastAsia"/>
        </w:rPr>
        <w:t xml:space="preserve">，且随下界剪枝进一步下降。</w:t>
      </w:r>
      <w:r>
        <w:t xml:space="preserve"> </w:t>
      </w:r>
      <w:r>
        <w:rPr>
          <w:rFonts w:hint="eastAsia"/>
        </w:rPr>
        <w:t xml:space="preserve">实测耗时与峰值内存均约按</w:t>
      </w:r>
      <w:r>
        <w:rPr>
          <w:rFonts w:hint="eastAsia"/>
          <w:b/>
          <w:bCs/>
        </w:rPr>
        <w:t xml:space="preserve">每点</w:t>
      </w:r>
      <w:r>
        <w:rPr>
          <w:b/>
          <w:bCs/>
        </w:rPr>
        <w:t xml:space="preserve"> 2 </w:t>
      </w:r>
      <w:r>
        <w:rPr>
          <w:rFonts w:hint="eastAsia"/>
          <w:b/>
          <w:bCs/>
        </w:rPr>
        <w:t xml:space="preserve">倍</w:t>
      </w:r>
      <w:r>
        <w:rPr>
          <w:rFonts w:hint="eastAsia"/>
        </w:rPr>
        <w:t xml:space="preserve">增长（单线程桌面计算机：</w:t>
      </w:r>
      <w:r>
        <w:t xml:space="preserve"> </w:t>
      </w:r>
      <m:oMath>
        <m:r>
          <m:t>n</m:t>
        </m:r>
        <m:r>
          <m:rPr>
            <m:sty m:val="p"/>
          </m:rPr>
          <m:t>=</m:t>
        </m:r>
        <m:r>
          <m:t>15</m:t>
        </m:r>
      </m:oMath>
      <w:r>
        <w:t xml:space="preserve"> </w:t>
      </w:r>
      <w:r>
        <w:rPr>
          <w:rFonts w:hint="eastAsia"/>
        </w:rPr>
        <w:t xml:space="preserve">约</w:t>
      </w:r>
      <w:r>
        <w:t xml:space="preserve"> 0.07 s / 5.2 </w:t>
      </w:r>
      <w:r>
        <w:rPr>
          <w:rFonts w:hint="eastAsia"/>
        </w:rPr>
        <w:t xml:space="preserve">MB，</w:t>
      </w:r>
      <m:oMath>
        <m:r>
          <m:t>n</m:t>
        </m:r>
        <m:r>
          <m:rPr>
            <m:sty m:val="p"/>
          </m:rPr>
          <m:t>=</m:t>
        </m:r>
        <m:r>
          <m:t>20</m:t>
        </m:r>
      </m:oMath>
      <w:r>
        <w:t xml:space="preserve"> </w:t>
      </w:r>
      <w:r>
        <w:rPr>
          <w:rFonts w:hint="eastAsia"/>
        </w:rPr>
        <w:t xml:space="preserve">约</w:t>
      </w:r>
      <w:r>
        <w:t xml:space="preserve"> 1.96 </w:t>
      </w:r>
      <w:r>
        <w:rPr>
          <w:rFonts w:hint="eastAsia"/>
        </w:rPr>
        <w:t xml:space="preserve">s（另一次批量运行的耗时中位为</w:t>
      </w:r>
      <w:r>
        <w:t xml:space="preserve"> 1.774 </w:t>
      </w:r>
      <w:r>
        <w:rPr>
          <w:rFonts w:hint="eastAsia"/>
        </w:rPr>
        <w:t xml:space="preserve">s）</w:t>
      </w:r>
      <w:r>
        <w:t xml:space="preserve"> / 155.8 </w:t>
      </w:r>
      <w:r>
        <w:rPr>
          <w:rFonts w:hint="eastAsia"/>
        </w:rPr>
        <w:t xml:space="preserve">MB）。</w:t>
      </w:r>
      <w:r>
        <w:t xml:space="preserve"> </w:t>
      </w:r>
      <w:r>
        <w:rPr>
          <w:rFonts w:hint="eastAsia"/>
        </w:rPr>
        <w:t xml:space="preserve">上述内存为峰值口径，且为</w:t>
      </w:r>
      <w:r>
        <w:rPr>
          <w:rFonts w:hint="eastAsia"/>
          <w:b/>
          <w:bCs/>
        </w:rPr>
        <w:t xml:space="preserve">运行层内存分配峰值</w:t>
      </w:r>
      <w:r>
        <w:rPr>
          <w:rFonts w:hint="eastAsia"/>
        </w:rPr>
        <w:t xml:space="preserve">（由内存分配追踪工具测得），</w:t>
      </w:r>
      <w:r>
        <w:t xml:space="preserve"> </w:t>
      </w:r>
      <w:r>
        <w:rPr>
          <w:rFonts w:hint="eastAsia"/>
        </w:rPr>
        <w:t xml:space="preserve">未计运行环境与库的常驻开销，绝对数值可能偏低；其随规模的</w:t>
      </w:r>
      <w:r>
        <w:rPr>
          <w:rFonts w:hint="eastAsia"/>
          <w:b/>
          <w:bCs/>
        </w:rPr>
        <w:t xml:space="preserve">增长趋势</w:t>
      </w:r>
      <w:r>
        <w:rPr>
          <w:rFonts w:hint="eastAsia"/>
        </w:rPr>
        <w:t xml:space="preserve">为设计依据；</w:t>
      </w:r>
    </w:p>
    <w:p>
      <w:pPr>
        <w:pStyle w:val="Compact"/>
        <w:numPr>
          <w:ilvl w:val="0"/>
          <w:numId w:val="1011"/>
        </w:numPr>
      </w:pPr>
      <w:r>
        <w:rPr>
          <w:rFonts w:hint="eastAsia"/>
          <w:b/>
          <w:bCs/>
        </w:rPr>
        <w:t xml:space="preserve">确定性</w:t>
      </w:r>
      <w:r>
        <w:rPr>
          <w:rFonts w:hint="eastAsia"/>
        </w:rPr>
        <w:t xml:space="preserve">：方法本身不含随机过程（多起点构造为确定性遍历，</w:t>
      </w:r>
      <w:r>
        <w:t xml:space="preserve"> </w:t>
      </w:r>
      <w:r>
        <w:rPr>
          <w:rFonts w:hint="eastAsia"/>
        </w:rPr>
        <w:t xml:space="preserve">局部搜索采用固定的邻域顺序与首次改进策略，模式决策为输入点到预算的确定函数），</w:t>
      </w:r>
      <w:r>
        <w:t xml:space="preserve"> </w:t>
      </w:r>
      <w:r>
        <w:rPr>
          <w:rFonts w:hint="eastAsia"/>
        </w:rPr>
        <w:t xml:space="preserve">故在</w:t>
      </w:r>
      <w:r>
        <w:rPr>
          <w:rFonts w:hint="eastAsia"/>
          <w:b/>
          <w:bCs/>
        </w:rPr>
        <w:t xml:space="preserve">不启用求解时限</w:t>
      </w:r>
      <w:r>
        <w:rPr>
          <w:rFonts w:hint="eastAsia"/>
        </w:rPr>
        <w:t xml:space="preserve">的配置下，相同输入必得相同输出，结果可复现、可审计。</w:t>
      </w:r>
      <w:r>
        <w:t xml:space="preserve"> </w:t>
      </w:r>
      <w:r>
        <w:rPr>
          <w:rFonts w:hint="eastAsia"/>
        </w:rPr>
        <w:t xml:space="preserve">需说明：服务化实现为防止个别请求长时间占用资源，设有可配置的求解时限</w:t>
      </w:r>
      <w:r>
        <w:t xml:space="preserve"> </w:t>
      </w:r>
      <w:r>
        <w:rPr>
          <w:rFonts w:hint="eastAsia"/>
        </w:rPr>
        <w:t xml:space="preserve">（见</w:t>
      </w:r>
      <w:r>
        <w:t xml:space="preserve"> 8.7 </w:t>
      </w:r>
      <w:r>
        <w:rPr>
          <w:rFonts w:hint="eastAsia"/>
        </w:rPr>
        <w:t xml:space="preserve">节）；一旦该时限被触发而提前返回当前解，</w:t>
      </w:r>
      <w:r>
        <w:t xml:space="preserve"> </w:t>
      </w:r>
      <w:r>
        <w:rPr>
          <w:rFonts w:hint="eastAsia"/>
        </w:rPr>
        <w:t xml:space="preserve">输出的具体结果将取决于机器负载，此时不保证结果一致；</w:t>
      </w:r>
      <w:r>
        <w:t xml:space="preserve"> </w:t>
      </w:r>
      <w:r>
        <w:rPr>
          <w:rFonts w:hint="eastAsia"/>
        </w:rPr>
        <w:t xml:space="preserve">另需说明，5.5</w:t>
      </w:r>
      <w:r>
        <w:t xml:space="preserve"> </w:t>
      </w:r>
      <w:r>
        <w:rPr>
          <w:rFonts w:hint="eastAsia"/>
        </w:rPr>
        <w:t xml:space="preserve">节所列的预算</w:t>
      </w:r>
      <w:r>
        <w:rPr>
          <w:rFonts w:hint="eastAsia"/>
          <w:b/>
          <w:bCs/>
        </w:rPr>
        <w:t xml:space="preserve">只决定模式选择，本身不构成运行时中断</w:t>
      </w:r>
      <w:r>
        <w:t xml:space="preserve"> </w:t>
      </w:r>
      <w:r>
        <w:rPr>
          <w:rFonts w:hint="eastAsia"/>
        </w:rPr>
        <w:t xml:space="preserve">（见</w:t>
      </w:r>
      <w:r>
        <w:t xml:space="preserve"> 5.5 </w:t>
      </w:r>
      <w:r>
        <w:rPr>
          <w:rFonts w:hint="eastAsia"/>
        </w:rPr>
        <w:t xml:space="preserve">节第</w:t>
      </w:r>
      <w:r>
        <w:t xml:space="preserve"> 2 </w:t>
      </w:r>
      <w:r>
        <w:rPr>
          <w:rFonts w:hint="eastAsia"/>
        </w:rPr>
        <w:t xml:space="preserve">条）。</w:t>
      </w:r>
    </w:p>
    <w:p>
      <w:pPr>
        <w:pStyle w:val="FirstParagraph"/>
      </w:pPr>
      <w:r>
        <w:rPr>
          <w:rFonts w:hint="eastAsia"/>
          <w:b/>
          <w:bCs/>
        </w:rPr>
        <w:t xml:space="preserve">适用边界（如实说明）</w:t>
      </w:r>
      <w:r>
        <w:rPr>
          <w:rFonts w:hint="eastAsia"/>
        </w:rPr>
        <w:t xml:space="preserve">：</w:t>
      </w:r>
    </w:p>
    <w:p>
      <w:pPr>
        <w:pStyle w:val="Compact"/>
        <w:numPr>
          <w:ilvl w:val="0"/>
          <w:numId w:val="1012"/>
        </w:numPr>
      </w:pPr>
      <w:r>
        <w:rPr>
          <w:rFonts w:hint="eastAsia"/>
          <w:b/>
          <w:bCs/>
        </w:rPr>
        <w:t xml:space="preserve">精确模式（S5）的覆盖范围为</w:t>
      </w:r>
      <w:r>
        <w:rPr>
          <w:b/>
          <w:bCs/>
        </w:rPr>
        <w:t xml:space="preserve"> </w:t>
      </w:r>
      <m:oMath>
        <m:r>
          <m:t>n</m:t>
        </m:r>
        <m:r>
          <m:rPr>
            <m:sty m:val="p"/>
          </m:rPr>
          <m:t>≤</m:t>
        </m:r>
        <m:r>
          <m:t>20</m:t>
        </m:r>
      </m:oMath>
      <w:r>
        <w:rPr>
          <w:rFonts w:hint="eastAsia"/>
        </w:rPr>
        <w:t xml:space="preserve">（即本发明的适用规模上限）。</w:t>
      </w:r>
      <w:r>
        <w:t xml:space="preserve"> </w:t>
      </w:r>
      <m:oMath>
        <m:r>
          <m:t>n</m:t>
        </m:r>
        <m:r>
          <m:rPr>
            <m:sty m:val="p"/>
          </m:rPr>
          <m:t>&gt;</m:t>
        </m:r>
        <m:r>
          <m:t>20</m:t>
        </m:r>
      </m:oMath>
      <w:r>
        <w:t xml:space="preserve"> </w:t>
      </w:r>
      <w:r>
        <w:rPr>
          <w:rFonts w:hint="eastAsia"/>
        </w:rPr>
        <w:t xml:space="preserve">时精确模式</w:t>
      </w:r>
      <w:r>
        <w:rPr>
          <w:rFonts w:hint="eastAsia"/>
          <w:b/>
          <w:bCs/>
        </w:rPr>
        <w:t xml:space="preserve">越界</w:t>
      </w:r>
      <w:r>
        <w:rPr>
          <w:rFonts w:hint="eastAsia"/>
        </w:rPr>
        <w:t xml:space="preserve">：其峰值内存约按每点</w:t>
      </w:r>
      <w:r>
        <w:t xml:space="preserve"> 2 </w:t>
      </w:r>
      <w:r>
        <w:rPr>
          <w:rFonts w:hint="eastAsia"/>
        </w:rPr>
        <w:t xml:space="preserve">倍增长（外推</w:t>
      </w:r>
      <w:r>
        <w:t xml:space="preserve"> </w:t>
      </w:r>
      <m:oMath>
        <m:r>
          <m:t>n</m:t>
        </m:r>
        <m:r>
          <m:rPr>
            <m:sty m:val="p"/>
          </m:rPr>
          <m:t>=</m:t>
        </m:r>
        <m:r>
          <m:t>21</m:t>
        </m:r>
      </m:oMath>
      <w:r>
        <w:t xml:space="preserve"> </w:t>
      </w:r>
      <w:r>
        <w:rPr>
          <w:rFonts w:hint="eastAsia"/>
        </w:rPr>
        <w:t xml:space="preserve">约</w:t>
      </w:r>
      <w:r>
        <w:t xml:space="preserve"> 300 </w:t>
      </w:r>
      <w:r>
        <w:rPr>
          <w:rFonts w:hint="eastAsia"/>
        </w:rPr>
        <w:t xml:space="preserve">MB），</w:t>
      </w:r>
      <w:r>
        <w:t xml:space="preserve"> </w:t>
      </w:r>
      <w:r>
        <w:rPr>
          <w:rFonts w:hint="eastAsia"/>
        </w:rPr>
        <w:t xml:space="preserve">将超出在线预算，</w:t>
      </w:r>
      <w:r>
        <w:rPr>
          <w:rFonts w:hint="eastAsia"/>
          <w:b/>
          <w:bCs/>
        </w:rPr>
        <w:t xml:space="preserve">精确模式不再适用</w:t>
      </w:r>
      <w:r>
        <w:t xml:space="preserve">。</w:t>
      </w:r>
    </w:p>
    <w:p>
      <w:pPr>
        <w:pStyle w:val="Compact"/>
        <w:numPr>
          <w:ilvl w:val="0"/>
          <w:numId w:val="1012"/>
        </w:numPr>
      </w:pPr>
      <m:oMath>
        <m:r>
          <m:t>n</m:t>
        </m:r>
        <m:r>
          <m:rPr>
            <m:sty m:val="p"/>
          </m:rPr>
          <m:t>&gt;</m:t>
        </m:r>
        <m:r>
          <m:t>20</m:t>
        </m:r>
      </m:oMath>
      <w:r>
        <w:rPr>
          <w:b/>
          <w:bCs/>
        </w:rPr>
        <w:t xml:space="preserve"> </w:t>
      </w:r>
      <w:r>
        <w:rPr>
          <w:rFonts w:hint="eastAsia"/>
          <w:b/>
          <w:bCs/>
        </w:rPr>
        <w:t xml:space="preserve">时降级模式同样受本实现的上限约束</w:t>
      </w:r>
      <w:r>
        <w:rPr>
          <w:rFonts w:hint="eastAsia"/>
        </w:rPr>
        <w:t xml:space="preserve">：本实施例的求解入口对</w:t>
      </w:r>
      <w:r>
        <w:t xml:space="preserve"> </w:t>
      </w:r>
      <m:oMath>
        <m:r>
          <m:t>n</m:t>
        </m:r>
        <m:r>
          <m:rPr>
            <m:sty m:val="p"/>
          </m:rPr>
          <m:t>&gt;</m:t>
        </m:r>
        <m:r>
          <m:t>20</m:t>
        </m:r>
      </m:oMath>
      <w:r>
        <w:t xml:space="preserve"> </w:t>
      </w:r>
      <w:r>
        <w:rPr>
          <w:rFonts w:hint="eastAsia"/>
        </w:rPr>
        <w:t xml:space="preserve">直接拒绝（抛出参数错误），即本实施例两种模式均只在</w:t>
      </w:r>
      <w:r>
        <w:t xml:space="preserve"> </w:t>
      </w:r>
      <m:oMath>
        <m:r>
          <m:t>1</m:t>
        </m:r>
        <m:r>
          <m:rPr>
            <m:sty m:val="p"/>
          </m:rPr>
          <m:t>≤</m:t>
        </m:r>
        <m:r>
          <m:t>n</m:t>
        </m:r>
        <m:r>
          <m:rPr>
            <m:sty m:val="p"/>
          </m:rPr>
          <m:t>≤</m:t>
        </m:r>
        <m:r>
          <m:t>20</m:t>
        </m:r>
      </m:oMath>
      <w:r>
        <w:t xml:space="preserve"> </w:t>
      </w:r>
      <w:r>
        <w:rPr>
          <w:rFonts w:hint="eastAsia"/>
        </w:rPr>
        <w:t xml:space="preserve">内工作。</w:t>
      </w:r>
      <w:r>
        <w:t xml:space="preserve"> </w:t>
      </w:r>
      <m:oMath>
        <m:r>
          <m:t>n</m:t>
        </m:r>
        <m:r>
          <m:rPr>
            <m:sty m:val="p"/>
          </m:rPr>
          <m:t>&gt;</m:t>
        </m:r>
        <m:r>
          <m:t>20</m:t>
        </m:r>
      </m:oMath>
      <w:r>
        <w:t xml:space="preserve"> </w:t>
      </w:r>
      <w:r>
        <w:rPr>
          <w:rFonts w:hint="eastAsia"/>
        </w:rPr>
        <w:t xml:space="preserve">的大规模场景不在本发明实施例范围内。</w:t>
      </w:r>
    </w:p>
    <w:p>
      <w:pPr>
        <w:pStyle w:val="Compact"/>
        <w:numPr>
          <w:ilvl w:val="0"/>
          <w:numId w:val="1012"/>
        </w:numPr>
      </w:pPr>
      <w:r>
        <w:rPr>
          <w:rFonts w:hint="eastAsia"/>
          <w:b/>
          <w:bCs/>
        </w:rPr>
        <w:t xml:space="preserve">降级模式为启发式，无最优性保证</w:t>
      </w:r>
      <w:r>
        <w:rPr>
          <w:rFonts w:hint="eastAsia"/>
        </w:rPr>
        <w:t xml:space="preserve">：它只在统计意义上给出质量信息</w:t>
      </w:r>
      <w:r>
        <w:t xml:space="preserve"> </w:t>
      </w:r>
      <w:r>
        <w:rPr>
          <w:rFonts w:hint="eastAsia"/>
        </w:rPr>
        <w:t xml:space="preserve">（见</w:t>
      </w:r>
      <w:r>
        <w:t xml:space="preserve"> 6.6 </w:t>
      </w:r>
      <w:r>
        <w:rPr>
          <w:rFonts w:hint="eastAsia"/>
        </w:rPr>
        <w:t xml:space="preserve">节），个别实例上可能给出次优解，甚至在电量接近饱和的极端实例上</w:t>
      </w:r>
      <w:r>
        <w:t xml:space="preserve"> </w:t>
      </w:r>
      <w:r>
        <w:rPr>
          <w:rFonts w:hint="eastAsia"/>
        </w:rPr>
        <w:t xml:space="preserve">未能构造出已存在的可行解（见</w:t>
      </w:r>
      <w:r>
        <w:t xml:space="preserve"> 6.6 </w:t>
      </w:r>
      <w:r>
        <w:rPr>
          <w:rFonts w:hint="eastAsia"/>
        </w:rPr>
        <w:t xml:space="preserve">节）。</w:t>
      </w:r>
    </w:p>
    <w:p>
      <w:pPr>
        <w:pStyle w:val="Compact"/>
        <w:numPr>
          <w:ilvl w:val="0"/>
          <w:numId w:val="1012"/>
        </w:numPr>
      </w:pPr>
      <w:r>
        <w:rPr>
          <w:rFonts w:hint="eastAsia"/>
        </w:rPr>
        <w:t xml:space="preserve">本发明实施例仅覆盖</w:t>
      </w:r>
      <w:r>
        <w:rPr>
          <w:rFonts w:hint="eastAsia"/>
          <w:b/>
          <w:bCs/>
        </w:rPr>
        <w:t xml:space="preserve">单架无人机、静态已知需求、线性载重-能耗模型、无时间窗</w:t>
      </w:r>
      <w:r>
        <w:t xml:space="preserve"> </w:t>
      </w:r>
      <w:r>
        <w:rPr>
          <w:rFonts w:hint="eastAsia"/>
        </w:rPr>
        <w:t xml:space="preserve">的场景；多机协同、时间窗、非线性（分段线性）能耗模型均不在本实施例范围内。</w:t>
      </w:r>
    </w:p>
    <w:p>
      <w:r>
        <w:pict>
          <v:rect style="width:0;height:1.5pt" o:hralign="center" o:hrstd="t" o:hr="t"/>
        </w:pict>
      </w:r>
    </w:p>
    <w:bookmarkEnd w:id="24"/>
    <w:bookmarkEnd w:id="25"/>
    <w:bookmarkStart w:id="34" w:name="六本发明创造的效果和优点"/>
    <w:p>
      <w:pPr>
        <w:pStyle w:val="Heading2"/>
      </w:pPr>
      <w:r>
        <w:rPr>
          <w:rFonts w:hint="eastAsia"/>
        </w:rPr>
        <w:t xml:space="preserve">六、本发明创造的效果和优点</w:t>
      </w:r>
    </w:p>
    <w:p>
      <w:pPr>
        <w:pStyle w:val="FirstParagraph"/>
      </w:pPr>
      <w:r>
        <w:rPr>
          <w:rFonts w:hint="eastAsia"/>
          <w:b/>
          <w:bCs/>
        </w:rPr>
        <w:t xml:space="preserve">口径说明</w:t>
      </w:r>
      <w:r>
        <w:rPr>
          <w:rFonts w:hint="eastAsia"/>
        </w:rPr>
        <w:t xml:space="preserve">：本章</w:t>
      </w:r>
      <w:r>
        <w:t xml:space="preserve"> 6.2~6.4 </w:t>
      </w:r>
      <w:r>
        <w:rPr>
          <w:rFonts w:hint="eastAsia"/>
        </w:rPr>
        <w:t xml:space="preserve">节的数据用于说明本发明</w:t>
      </w:r>
      <w:r>
        <w:rPr>
          <w:rFonts w:hint="eastAsia"/>
          <w:b/>
          <w:bCs/>
        </w:rPr>
        <w:t xml:space="preserve">所采用的已知技术环节</w:t>
      </w:r>
      <w:r>
        <w:t xml:space="preserve"> </w:t>
      </w:r>
      <w:r>
        <w:rPr>
          <w:rFonts w:hint="eastAsia"/>
        </w:rPr>
        <w:t xml:space="preserve">（等效电量距离表达、局部搜索、邻域算子等）的效果，</w:t>
      </w:r>
      <w:r>
        <w:t xml:space="preserve"> </w:t>
      </w:r>
      <w:r>
        <w:rPr>
          <w:rFonts w:hint="eastAsia"/>
          <w:b/>
          <w:bCs/>
        </w:rPr>
        <w:t xml:space="preserve">不用于支持本发明的区别技术特征</w:t>
      </w:r>
      <w:r>
        <w:rPr>
          <w:rFonts w:hint="eastAsia"/>
        </w:rPr>
        <w:t xml:space="preserve">；6.5~6.7</w:t>
      </w:r>
      <w:r>
        <w:t xml:space="preserve"> </w:t>
      </w:r>
      <w:r>
        <w:rPr>
          <w:rFonts w:hint="eastAsia"/>
        </w:rPr>
        <w:t xml:space="preserve">节的数据用于支持区别技术特征</w:t>
      </w:r>
      <w:r>
        <w:t xml:space="preserve"> </w:t>
      </w:r>
      <w:r>
        <w:rPr>
          <w:rFonts w:hint="eastAsia"/>
        </w:rPr>
        <w:t xml:space="preserve">（自适应分级求解架构及两模式协同）。6.1</w:t>
      </w:r>
      <w:r>
        <w:t xml:space="preserve"> </w:t>
      </w:r>
      <w:r>
        <w:rPr>
          <w:rFonts w:hint="eastAsia"/>
        </w:rPr>
        <w:t xml:space="preserve">节为</w:t>
      </w:r>
      <w:r>
        <w:rPr>
          <w:rFonts w:hint="eastAsia"/>
          <w:b/>
          <w:bCs/>
        </w:rPr>
        <w:t xml:space="preserve">背景论据</w:t>
      </w:r>
      <w:r>
        <w:rPr>
          <w:rFonts w:hint="eastAsia"/>
        </w:rPr>
        <w:t xml:space="preserve">，不计入效果数据。</w:t>
      </w:r>
    </w:p>
    <w:p>
      <w:pPr>
        <w:pStyle w:val="BodyText"/>
      </w:pPr>
      <w:r>
        <w:rPr>
          <w:rFonts w:hint="eastAsia"/>
        </w:rPr>
        <w:t xml:space="preserve">本章</w:t>
      </w:r>
      <w:r>
        <w:t xml:space="preserve"> 6.2~6.4 </w:t>
      </w:r>
      <w:r>
        <w:rPr>
          <w:rFonts w:hint="eastAsia"/>
        </w:rPr>
        <w:t xml:space="preserve">节的数据在</w:t>
      </w:r>
      <w:r>
        <w:t xml:space="preserve"> 8.2 </w:t>
      </w:r>
      <w:r>
        <w:rPr>
          <w:rFonts w:hint="eastAsia"/>
        </w:rPr>
        <w:t xml:space="preserve">节所列四组实例（共</w:t>
      </w:r>
      <w:r>
        <w:t xml:space="preserve"> 93 </w:t>
      </w:r>
      <w:r>
        <w:rPr>
          <w:rFonts w:hint="eastAsia"/>
        </w:rPr>
        <w:t xml:space="preserve">个）上取得；</w:t>
      </w:r>
      <w:r>
        <w:t xml:space="preserve"> </w:t>
      </w:r>
      <w:r>
        <w:t xml:space="preserve">6.1 </w:t>
      </w:r>
      <w:r>
        <w:rPr>
          <w:rFonts w:hint="eastAsia"/>
        </w:rPr>
        <w:t xml:space="preserve">节与</w:t>
      </w:r>
      <w:r>
        <w:t xml:space="preserve"> 8.3 </w:t>
      </w:r>
      <w:r>
        <w:rPr>
          <w:rFonts w:hint="eastAsia"/>
        </w:rPr>
        <w:t xml:space="preserve">节的实例为</w:t>
      </w:r>
      <w:r>
        <w:rPr>
          <w:rFonts w:hint="eastAsia"/>
          <w:b/>
          <w:bCs/>
        </w:rPr>
        <w:t xml:space="preserve">单独配置</w:t>
      </w:r>
      <w:r>
        <w:rPr>
          <w:rFonts w:hint="eastAsia"/>
        </w:rPr>
        <w:t xml:space="preserve">的实例</w:t>
      </w:r>
      <w:r>
        <w:t xml:space="preserve"> </w:t>
      </w:r>
      <w:r>
        <w:rPr>
          <w:rFonts w:hint="eastAsia"/>
        </w:rPr>
        <w:t xml:space="preserve">（随机分布、8</w:t>
      </w:r>
      <w:r>
        <w:t xml:space="preserve"> </w:t>
      </w:r>
      <w:r>
        <w:rPr>
          <w:rFonts w:hint="eastAsia"/>
        </w:rPr>
        <w:t xml:space="preserve">点、尺度</w:t>
      </w:r>
      <w:r>
        <w:t xml:space="preserve"> 800 </w:t>
      </w:r>
      <w:r>
        <w:rPr>
          <w:rFonts w:hint="eastAsia"/>
        </w:rPr>
        <w:t xml:space="preserve">m、种子</w:t>
      </w:r>
      <w:r>
        <w:t xml:space="preserve"> </w:t>
      </w:r>
      <w:r>
        <w:rPr>
          <w:rFonts w:hint="eastAsia"/>
        </w:rPr>
        <w:t xml:space="preserve">2，见</w:t>
      </w:r>
      <w:r>
        <w:t xml:space="preserve"> 8.3 </w:t>
      </w:r>
      <w:r>
        <w:rPr>
          <w:rFonts w:hint="eastAsia"/>
        </w:rPr>
        <w:t xml:space="preserve">节），不计入上述</w:t>
      </w:r>
      <w:r>
        <w:t xml:space="preserve"> 93 </w:t>
      </w:r>
      <w:r>
        <w:rPr>
          <w:rFonts w:hint="eastAsia"/>
        </w:rPr>
        <w:t xml:space="preserve">个；</w:t>
      </w:r>
      <w:r>
        <w:t xml:space="preserve"> </w:t>
      </w:r>
      <w:r>
        <w:t xml:space="preserve">6.6 </w:t>
      </w:r>
      <w:r>
        <w:rPr>
          <w:rFonts w:hint="eastAsia"/>
        </w:rPr>
        <w:t xml:space="preserve">节另用一组</w:t>
      </w:r>
      <w:r>
        <w:t xml:space="preserve"> 70 </w:t>
      </w:r>
      <w:r>
        <w:rPr>
          <w:rFonts w:hint="eastAsia"/>
        </w:rPr>
        <w:t xml:space="preserve">个实例专门测定降级模式的质量信息（配置见</w:t>
      </w:r>
      <w:r>
        <w:t xml:space="preserve"> 8.2 </w:t>
      </w:r>
      <w:r>
        <w:rPr>
          <w:rFonts w:hint="eastAsia"/>
        </w:rPr>
        <w:t xml:space="preserve">节末）。</w:t>
      </w:r>
      <w:r>
        <w:t xml:space="preserve"> </w:t>
      </w:r>
      <w:r>
        <w:rPr>
          <w:rFonts w:hint="eastAsia"/>
        </w:rPr>
        <w:t xml:space="preserve">除特别说明外，对照基线为“几何距离最优”路线（由精确求解获得）在</w:t>
      </w:r>
      <w:r>
        <w:rPr>
          <w:rFonts w:hint="eastAsia"/>
          <w:b/>
          <w:bCs/>
        </w:rPr>
        <w:t xml:space="preserve">同一能量模型下</w:t>
      </w:r>
      <w:r>
        <w:rPr>
          <w:rFonts w:hint="eastAsia"/>
        </w:rPr>
        <w:t xml:space="preserve">的能耗。</w:t>
      </w:r>
    </w:p>
    <w:bookmarkStart w:id="26" w:name="访问顺序对能耗的影响背景论据"/>
    <w:p>
      <w:pPr>
        <w:pStyle w:val="Heading3"/>
      </w:pPr>
      <w:r>
        <w:t xml:space="preserve">6.1 </w:t>
      </w:r>
      <w:r>
        <w:rPr>
          <w:rFonts w:hint="eastAsia"/>
        </w:rPr>
        <w:t xml:space="preserve">访问顺序对能耗的影响（背景论据）</w:t>
      </w:r>
    </w:p>
    <w:p>
      <w:pPr>
        <w:pStyle w:val="FirstParagraph"/>
      </w:pPr>
      <w:r>
        <w:t xml:space="preserve">8 </w:t>
      </w:r>
      <w:r>
        <w:rPr>
          <w:rFonts w:hint="eastAsia"/>
        </w:rPr>
        <w:t xml:space="preserve">点实例中，两条访问方向相反、</w:t>
      </w:r>
      <w:r>
        <w:rPr>
          <w:rFonts w:hint="eastAsia"/>
          <w:b/>
          <w:bCs/>
        </w:rPr>
        <w:t xml:space="preserve">总几何距离同为</w:t>
      </w:r>
      <w:r>
        <w:rPr>
          <w:b/>
          <w:bCs/>
        </w:rPr>
        <w:t xml:space="preserve"> 3962.2 m</w:t>
      </w:r>
      <w:r>
        <w:t xml:space="preserve"> </w:t>
      </w:r>
      <w:r>
        <w:rPr>
          <w:rFonts w:hint="eastAsia"/>
        </w:rPr>
        <w:t xml:space="preserve">的路线，</w:t>
      </w:r>
      <w:r>
        <w:t xml:space="preserve"> </w:t>
      </w:r>
      <w:r>
        <w:rPr>
          <w:rFonts w:hint="eastAsia"/>
        </w:rPr>
        <w:t xml:space="preserve">其真实能耗分别为</w:t>
      </w:r>
      <w:r>
        <w:t xml:space="preserve"> </w:t>
      </w:r>
      <w:r>
        <w:rPr>
          <w:b/>
          <w:bCs/>
        </w:rPr>
        <w:t xml:space="preserve">872.7 Wh </w:t>
      </w:r>
      <w:r>
        <w:rPr>
          <w:rFonts w:hint="eastAsia"/>
          <w:b/>
          <w:bCs/>
        </w:rPr>
        <w:t xml:space="preserve">与</w:t>
      </w:r>
      <w:r>
        <w:rPr>
          <w:b/>
          <w:bCs/>
        </w:rPr>
        <w:t xml:space="preserve"> 827.1 Wh</w:t>
      </w:r>
      <w:r>
        <w:rPr>
          <w:rFonts w:hint="eastAsia"/>
        </w:rPr>
        <w:t xml:space="preserve">，后者较前者</w:t>
      </w:r>
      <w:r>
        <w:rPr>
          <w:rFonts w:hint="eastAsia"/>
          <w:b/>
          <w:bCs/>
        </w:rPr>
        <w:t xml:space="preserve">节省</w:t>
      </w:r>
      <w:r>
        <w:rPr>
          <w:b/>
          <w:bCs/>
        </w:rPr>
        <w:t xml:space="preserve"> 5.2%</w:t>
      </w:r>
      <w:r>
        <w:t xml:space="preserve"> </w:t>
      </w:r>
      <w:r>
        <w:rPr>
          <w:rFonts w:hint="eastAsia"/>
        </w:rPr>
        <w:t xml:space="preserve">（该百分比以基线路线能耗为分母，与本章其余各表的口径一致）。</w:t>
      </w:r>
      <w:r>
        <w:t xml:space="preserve"> </w:t>
      </w:r>
      <w:r>
        <w:rPr>
          <w:rFonts w:hint="eastAsia"/>
          <w:b/>
          <w:bCs/>
        </w:rPr>
        <w:t xml:space="preserve">须说明</w:t>
      </w:r>
      <w:r>
        <w:rPr>
          <w:rFonts w:hint="eastAsia"/>
        </w:rPr>
        <w:t xml:space="preserve">：本实例与</w:t>
      </w:r>
      <w:r>
        <w:t xml:space="preserve"> 3.3 </w:t>
      </w:r>
      <w:r>
        <w:rPr>
          <w:rFonts w:hint="eastAsia"/>
        </w:rPr>
        <w:t xml:space="preserve">节所举的实例为同一实例，其作用是作为</w:t>
      </w:r>
      <w:r>
        <w:rPr>
          <w:rFonts w:hint="eastAsia"/>
          <w:b/>
          <w:bCs/>
        </w:rPr>
        <w:t xml:space="preserve">§三</w:t>
      </w:r>
      <w:r>
        <w:rPr>
          <w:b/>
          <w:bCs/>
        </w:rPr>
        <w:t xml:space="preserve"> </w:t>
      </w:r>
      <w:r>
        <w:rPr>
          <w:rFonts w:hint="eastAsia"/>
          <w:b/>
          <w:bCs/>
        </w:rPr>
        <w:t xml:space="preserve">背景技术</w:t>
      </w:r>
      <w:r>
        <w:rPr>
          <w:rFonts w:hint="eastAsia"/>
        </w:rPr>
        <w:t xml:space="preserve">的论据——</w:t>
      </w:r>
      <w:r>
        <w:t xml:space="preserve"> </w:t>
      </w:r>
      <w:r>
        <w:rPr>
          <w:rFonts w:hint="eastAsia"/>
        </w:rPr>
        <w:t xml:space="preserve">说明“几何距离指标无法区分这两条路线”“几何最优不等于能耗最优”这一</w:t>
      </w:r>
      <w:r>
        <w:rPr>
          <w:rFonts w:hint="eastAsia"/>
          <w:b/>
          <w:bCs/>
        </w:rPr>
        <w:t xml:space="preserve">事实</w:t>
      </w:r>
      <w:r>
        <w:rPr>
          <w:rFonts w:hint="eastAsia"/>
        </w:rPr>
        <w:t xml:space="preserve">；</w:t>
      </w:r>
      <w:r>
        <w:t xml:space="preserve"> </w:t>
      </w:r>
      <w:r>
        <w:rPr>
          <w:rFonts w:hint="eastAsia"/>
        </w:rPr>
        <w:t xml:space="preserve">它</w:t>
      </w:r>
      <w:r>
        <w:rPr>
          <w:rFonts w:hint="eastAsia"/>
          <w:b/>
          <w:bCs/>
        </w:rPr>
        <w:t xml:space="preserve">不作为本发明技术效果的证据</w:t>
      </w:r>
      <w:r>
        <w:rPr>
          <w:rFonts w:hint="eastAsia"/>
        </w:rPr>
        <w:t xml:space="preserve">（本发明的效果数据见</w:t>
      </w:r>
      <w:r>
        <w:t xml:space="preserve"> 6.5~6.7 </w:t>
      </w:r>
      <w:r>
        <w:rPr>
          <w:rFonts w:hint="eastAsia"/>
        </w:rPr>
        <w:t xml:space="preserve">节）。</w:t>
      </w:r>
    </w:p>
    <w:bookmarkEnd w:id="26"/>
    <w:bookmarkStart w:id="27" w:name="相对几何最优路线的省电幅度"/>
    <w:p>
      <w:pPr>
        <w:pStyle w:val="Heading3"/>
      </w:pPr>
      <w:r>
        <w:t xml:space="preserve">6.2 </w:t>
      </w:r>
      <w:r>
        <w:rPr>
          <w:rFonts w:hint="eastAsia"/>
        </w:rPr>
        <w:t xml:space="preserve">相对几何最优路线的省电幅度</w:t>
      </w:r>
    </w:p>
    <w:p>
      <w:pPr>
        <w:pStyle w:val="FirstParagraph"/>
      </w:pPr>
      <w:r>
        <w:rPr>
          <w:rFonts w:hint="eastAsia"/>
        </w:rPr>
        <w:t xml:space="preserve">实测结果如下（负值表示本方法能耗低于几何最优路线）：</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实例组</w:t>
            </w:r>
          </w:p>
        </w:tc>
        <w:tc>
          <w:tcPr/>
          <w:p>
            <w:pPr>
              <w:pStyle w:val="Compact"/>
            </w:pPr>
            <w:r>
              <w:rPr>
                <w:rFonts w:hint="eastAsia"/>
              </w:rPr>
              <w:t xml:space="preserve">规模</w:t>
            </w:r>
          </w:p>
        </w:tc>
        <w:tc>
          <w:tcPr/>
          <w:p>
            <w:pPr>
              <w:pStyle w:val="Compact"/>
            </w:pPr>
            <w:r>
              <w:rPr>
                <w:rFonts w:hint="eastAsia"/>
              </w:rPr>
              <w:t xml:space="preserve">数量</w:t>
            </w:r>
          </w:p>
        </w:tc>
        <w:tc>
          <w:tcPr/>
          <w:p>
            <w:pPr>
              <w:pStyle w:val="Compact"/>
            </w:pPr>
            <w:r>
              <w:rPr>
                <w:rFonts w:hint="eastAsia"/>
              </w:rPr>
              <w:t xml:space="preserve">能耗节省（均值±标准差）</w:t>
            </w:r>
          </w:p>
        </w:tc>
      </w:tr>
      <w:tr>
        <w:tc>
          <w:tcPr/>
          <w:p>
            <w:pPr>
              <w:pStyle w:val="Compact"/>
            </w:pPr>
            <w:r>
              <w:rPr>
                <w:rFonts w:hint="eastAsia"/>
              </w:rPr>
              <w:t xml:space="preserve">圆形分布（自建）</w:t>
            </w:r>
          </w:p>
        </w:tc>
        <w:tc>
          <w:tcPr/>
          <w:p>
            <w:pPr>
              <w:pStyle w:val="Compact"/>
            </w:pPr>
            <w:r>
              <w:t xml:space="preserve">5 </w:t>
            </w:r>
            <w:r>
              <w:rPr>
                <w:rFonts w:hint="eastAsia"/>
              </w:rPr>
              <w:t xml:space="preserve">点</w:t>
            </w:r>
          </w:p>
        </w:tc>
        <w:tc>
          <w:tcPr/>
          <w:p>
            <w:pPr>
              <w:pStyle w:val="Compact"/>
            </w:pPr>
            <w:r>
              <w:t xml:space="preserve">10</w:t>
            </w:r>
          </w:p>
        </w:tc>
        <w:tc>
          <w:tcPr/>
          <w:p>
            <w:pPr>
              <w:pStyle w:val="Compact"/>
            </w:pPr>
            <w:r>
              <w:t xml:space="preserve">−1.66% ± 1.35%</w:t>
            </w:r>
          </w:p>
        </w:tc>
      </w:tr>
      <w:tr>
        <w:tc>
          <w:tcPr/>
          <w:p>
            <w:pPr>
              <w:pStyle w:val="Compact"/>
            </w:pPr>
            <w:r>
              <w:rPr>
                <w:rFonts w:hint="eastAsia"/>
              </w:rPr>
              <w:t xml:space="preserve">圆形分布（自建）</w:t>
            </w:r>
          </w:p>
        </w:tc>
        <w:tc>
          <w:tcPr/>
          <w:p>
            <w:pPr>
              <w:pStyle w:val="Compact"/>
            </w:pPr>
            <w:r>
              <w:t xml:space="preserve">10 </w:t>
            </w:r>
            <w:r>
              <w:rPr>
                <w:rFonts w:hint="eastAsia"/>
              </w:rPr>
              <w:t xml:space="preserve">点</w:t>
            </w:r>
          </w:p>
        </w:tc>
        <w:tc>
          <w:tcPr/>
          <w:p>
            <w:pPr>
              <w:pStyle w:val="Compact"/>
            </w:pPr>
            <w:r>
              <w:t xml:space="preserve">10</w:t>
            </w:r>
          </w:p>
        </w:tc>
        <w:tc>
          <w:tcPr/>
          <w:p>
            <w:pPr>
              <w:pStyle w:val="Compact"/>
            </w:pPr>
            <w:r>
              <w:t xml:space="preserve">−1.69% ± 1.50%</w:t>
            </w:r>
          </w:p>
        </w:tc>
      </w:tr>
      <w:tr>
        <w:tc>
          <w:tcPr/>
          <w:p>
            <w:pPr>
              <w:pStyle w:val="Compact"/>
            </w:pPr>
            <w:r>
              <w:rPr>
                <w:rFonts w:hint="eastAsia"/>
              </w:rPr>
              <w:t xml:space="preserve">圆形分布（自建）</w:t>
            </w:r>
          </w:p>
        </w:tc>
        <w:tc>
          <w:tcPr/>
          <w:p>
            <w:pPr>
              <w:pStyle w:val="Compact"/>
            </w:pPr>
            <w:r>
              <w:t xml:space="preserve">15 </w:t>
            </w:r>
            <w:r>
              <w:rPr>
                <w:rFonts w:hint="eastAsia"/>
              </w:rPr>
              <w:t xml:space="preserve">点</w:t>
            </w:r>
          </w:p>
        </w:tc>
        <w:tc>
          <w:tcPr/>
          <w:p>
            <w:pPr>
              <w:pStyle w:val="Compact"/>
            </w:pPr>
            <w:r>
              <w:t xml:space="preserve">10</w:t>
            </w:r>
          </w:p>
        </w:tc>
        <w:tc>
          <w:tcPr/>
          <w:p>
            <w:pPr>
              <w:pStyle w:val="Compact"/>
            </w:pPr>
            <w:r>
              <w:t xml:space="preserve">−3.06% ± 2.11%</w:t>
            </w:r>
          </w:p>
        </w:tc>
      </w:tr>
      <w:tr>
        <w:tc>
          <w:tcPr/>
          <w:p>
            <w:pPr>
              <w:pStyle w:val="Compact"/>
            </w:pPr>
            <w:r>
              <w:rPr>
                <w:rFonts w:hint="eastAsia"/>
              </w:rPr>
              <w:t xml:space="preserve">圆形分布（自建）</w:t>
            </w:r>
          </w:p>
        </w:tc>
        <w:tc>
          <w:tcPr/>
          <w:p>
            <w:pPr>
              <w:pStyle w:val="Compact"/>
            </w:pPr>
            <w:r>
              <w:t xml:space="preserve">20 </w:t>
            </w:r>
            <w:r>
              <w:rPr>
                <w:rFonts w:hint="eastAsia"/>
              </w:rPr>
              <w:t xml:space="preserve">点</w:t>
            </w:r>
          </w:p>
        </w:tc>
        <w:tc>
          <w:tcPr/>
          <w:p>
            <w:pPr>
              <w:pStyle w:val="Compact"/>
            </w:pPr>
            <w:r>
              <w:t xml:space="preserve">10</w:t>
            </w:r>
          </w:p>
        </w:tc>
        <w:tc>
          <w:tcPr/>
          <w:p>
            <w:pPr>
              <w:pStyle w:val="Compact"/>
            </w:pPr>
            <w:r>
              <w:t xml:space="preserve">−2.34% ± 1.23%</w:t>
            </w:r>
          </w:p>
        </w:tc>
      </w:tr>
      <w:tr>
        <w:tc>
          <w:tcPr/>
          <w:p>
            <w:pPr>
              <w:pStyle w:val="Compact"/>
            </w:pPr>
            <w:r>
              <w:rPr>
                <w:rFonts w:hint="eastAsia"/>
              </w:rPr>
              <w:t xml:space="preserve">随机分布（自建）</w:t>
            </w:r>
          </w:p>
        </w:tc>
        <w:tc>
          <w:tcPr/>
          <w:p>
            <w:pPr>
              <w:pStyle w:val="Compact"/>
            </w:pPr>
            <w:r>
              <w:t xml:space="preserve">5 </w:t>
            </w:r>
            <w:r>
              <w:rPr>
                <w:rFonts w:hint="eastAsia"/>
              </w:rPr>
              <w:t xml:space="preserve">点</w:t>
            </w:r>
          </w:p>
        </w:tc>
        <w:tc>
          <w:tcPr/>
          <w:p>
            <w:pPr>
              <w:pStyle w:val="Compact"/>
            </w:pPr>
            <w:r>
              <w:t xml:space="preserve">10</w:t>
            </w:r>
          </w:p>
        </w:tc>
        <w:tc>
          <w:tcPr/>
          <w:p>
            <w:pPr>
              <w:pStyle w:val="Compact"/>
            </w:pPr>
            <w:r>
              <w:t xml:space="preserve">−1.11% ± 2.02%</w:t>
            </w:r>
          </w:p>
        </w:tc>
      </w:tr>
      <w:tr>
        <w:tc>
          <w:tcPr/>
          <w:p>
            <w:pPr>
              <w:pStyle w:val="Compact"/>
            </w:pPr>
            <w:r>
              <w:rPr>
                <w:rFonts w:hint="eastAsia"/>
              </w:rPr>
              <w:t xml:space="preserve">随机分布（自建）</w:t>
            </w:r>
          </w:p>
        </w:tc>
        <w:tc>
          <w:tcPr/>
          <w:p>
            <w:pPr>
              <w:pStyle w:val="Compact"/>
            </w:pPr>
            <w:r>
              <w:t xml:space="preserve">10 </w:t>
            </w:r>
            <w:r>
              <w:rPr>
                <w:rFonts w:hint="eastAsia"/>
              </w:rPr>
              <w:t xml:space="preserve">点</w:t>
            </w:r>
          </w:p>
        </w:tc>
        <w:tc>
          <w:tcPr/>
          <w:p>
            <w:pPr>
              <w:pStyle w:val="Compact"/>
            </w:pPr>
            <w:r>
              <w:t xml:space="preserve">10</w:t>
            </w:r>
          </w:p>
        </w:tc>
        <w:tc>
          <w:tcPr/>
          <w:p>
            <w:pPr>
              <w:pStyle w:val="Compact"/>
            </w:pPr>
            <w:r>
              <w:t xml:space="preserve">−4.60% ± 4.49%</w:t>
            </w:r>
          </w:p>
        </w:tc>
      </w:tr>
      <w:tr>
        <w:tc>
          <w:tcPr/>
          <w:p>
            <w:pPr>
              <w:pStyle w:val="Compact"/>
            </w:pPr>
            <w:r>
              <w:rPr>
                <w:rFonts w:hint="eastAsia"/>
              </w:rPr>
              <w:t xml:space="preserve">随机分布（自建）</w:t>
            </w:r>
          </w:p>
        </w:tc>
        <w:tc>
          <w:tcPr/>
          <w:p>
            <w:pPr>
              <w:pStyle w:val="Compact"/>
            </w:pPr>
            <w:r>
              <w:t xml:space="preserve">15 </w:t>
            </w:r>
            <w:r>
              <w:rPr>
                <w:rFonts w:hint="eastAsia"/>
              </w:rPr>
              <w:t xml:space="preserve">点</w:t>
            </w:r>
          </w:p>
        </w:tc>
        <w:tc>
          <w:tcPr/>
          <w:p>
            <w:pPr>
              <w:pStyle w:val="Compact"/>
            </w:pPr>
            <w:r>
              <w:t xml:space="preserve">10</w:t>
            </w:r>
          </w:p>
        </w:tc>
        <w:tc>
          <w:tcPr/>
          <w:p>
            <w:pPr>
              <w:pStyle w:val="Compact"/>
            </w:pPr>
            <w:r>
              <w:t xml:space="preserve">−3.55% ± 6.02%</w:t>
            </w:r>
          </w:p>
        </w:tc>
      </w:tr>
      <w:tr>
        <w:tc>
          <w:tcPr/>
          <w:p>
            <w:pPr>
              <w:pStyle w:val="Compact"/>
            </w:pPr>
            <w:r>
              <w:rPr>
                <w:rFonts w:hint="eastAsia"/>
              </w:rPr>
              <w:t xml:space="preserve">随机分布（自建）</w:t>
            </w:r>
          </w:p>
        </w:tc>
        <w:tc>
          <w:tcPr/>
          <w:p>
            <w:pPr>
              <w:pStyle w:val="Compact"/>
            </w:pPr>
            <w:r>
              <w:t xml:space="preserve">20 </w:t>
            </w:r>
            <w:r>
              <w:rPr>
                <w:rFonts w:hint="eastAsia"/>
              </w:rPr>
              <w:t xml:space="preserve">点</w:t>
            </w:r>
          </w:p>
        </w:tc>
        <w:tc>
          <w:tcPr/>
          <w:p>
            <w:pPr>
              <w:pStyle w:val="Compact"/>
            </w:pPr>
            <w:r>
              <w:t xml:space="preserve">10</w:t>
            </w:r>
          </w:p>
        </w:tc>
        <w:tc>
          <w:tcPr/>
          <w:p>
            <w:pPr>
              <w:pStyle w:val="Compact"/>
            </w:pPr>
            <w:r>
              <w:rPr>
                <w:b/>
                <w:bCs/>
              </w:rPr>
              <w:t xml:space="preserve">−5.24% ± 5.05%</w:t>
            </w:r>
          </w:p>
        </w:tc>
      </w:tr>
      <w:tr>
        <w:tc>
          <w:tcPr/>
          <w:p>
            <w:pPr>
              <w:pStyle w:val="Compact"/>
            </w:pPr>
            <w:r>
              <w:rPr>
                <w:rFonts w:hint="eastAsia"/>
              </w:rPr>
              <w:t xml:space="preserve">电量紧张（自建）</w:t>
            </w:r>
          </w:p>
        </w:tc>
        <w:tc>
          <w:tcPr/>
          <w:p>
            <w:pPr>
              <w:pStyle w:val="Compact"/>
            </w:pPr>
            <w:r>
              <w:t xml:space="preserve">10 </w:t>
            </w:r>
            <w:r>
              <w:rPr>
                <w:rFonts w:hint="eastAsia"/>
              </w:rPr>
              <w:t xml:space="preserve">点</w:t>
            </w:r>
          </w:p>
        </w:tc>
        <w:tc>
          <w:tcPr/>
          <w:p>
            <w:pPr>
              <w:pStyle w:val="Compact"/>
            </w:pPr>
            <w:r>
              <w:rPr>
                <w:rFonts w:hint="eastAsia"/>
              </w:rPr>
              <w:t xml:space="preserve">9（注）</w:t>
            </w:r>
          </w:p>
        </w:tc>
        <w:tc>
          <w:tcPr/>
          <w:p>
            <w:pPr>
              <w:pStyle w:val="Compact"/>
            </w:pPr>
            <w:r>
              <w:t xml:space="preserve">−1.98% ± 1.69%</w:t>
            </w:r>
          </w:p>
        </w:tc>
      </w:tr>
      <w:tr>
        <w:tc>
          <w:tcPr/>
          <w:p>
            <w:pPr>
              <w:pStyle w:val="Compact"/>
            </w:pPr>
            <w:r>
              <w:t xml:space="preserve">Solomon </w:t>
            </w:r>
            <w:r>
              <w:rPr>
                <w:rFonts w:hint="eastAsia"/>
              </w:rPr>
              <w:t xml:space="preserve">前</w:t>
            </w:r>
            <w:r>
              <w:t xml:space="preserve"> 20 </w:t>
            </w:r>
            <w:r>
              <w:rPr>
                <w:rFonts w:hint="eastAsia"/>
              </w:rPr>
              <w:t xml:space="preserve">点</w:t>
            </w:r>
          </w:p>
        </w:tc>
        <w:tc>
          <w:tcPr/>
          <w:p>
            <w:pPr>
              <w:pStyle w:val="Compact"/>
            </w:pPr>
            <w:r>
              <w:t xml:space="preserve">20 </w:t>
            </w:r>
            <w:r>
              <w:rPr>
                <w:rFonts w:hint="eastAsia"/>
              </w:rPr>
              <w:t xml:space="preserve">点</w:t>
            </w:r>
          </w:p>
        </w:tc>
        <w:tc>
          <w:tcPr/>
          <w:p>
            <w:pPr>
              <w:pStyle w:val="Compact"/>
            </w:pPr>
            <w:r>
              <w:t xml:space="preserve">3</w:t>
            </w:r>
          </w:p>
        </w:tc>
        <w:tc>
          <w:tcPr/>
          <w:p>
            <w:pPr>
              <w:pStyle w:val="Compact"/>
            </w:pPr>
            <w:r>
              <w:rPr>
                <w:rFonts w:hint="eastAsia"/>
              </w:rPr>
              <w:t xml:space="preserve">−7.83%（R101</w:t>
            </w:r>
            <w:r>
              <w:t xml:space="preserve"> −5.2%、C101 −2.1%、</w:t>
            </w:r>
            <w:r>
              <w:rPr>
                <w:b/>
                <w:bCs/>
              </w:rPr>
              <w:t xml:space="preserve">RC101 −16.2%</w:t>
            </w:r>
            <w:r>
              <w:rPr>
                <w:rFonts w:hint="eastAsia"/>
              </w:rPr>
              <w:t xml:space="preserve">）</w:t>
            </w:r>
          </w:p>
        </w:tc>
      </w:tr>
    </w:tbl>
    <w:p>
      <w:pPr>
        <w:pStyle w:val="BlockText"/>
      </w:pPr>
      <w:r>
        <w:rPr>
          <w:rFonts w:hint="eastAsia"/>
        </w:rPr>
        <w:t xml:space="preserve">注：电量紧张组共</w:t>
      </w:r>
      <w:r>
        <w:t xml:space="preserve"> 10 </w:t>
      </w:r>
      <w:r>
        <w:rPr>
          <w:rFonts w:hint="eastAsia"/>
        </w:rPr>
        <w:t xml:space="preserve">个实例，其中</w:t>
      </w:r>
      <w:r>
        <w:t xml:space="preserve"> 1 </w:t>
      </w:r>
      <w:r>
        <w:rPr>
          <w:rFonts w:hint="eastAsia"/>
        </w:rPr>
        <w:t xml:space="preserve">个（随机种子</w:t>
      </w:r>
      <w:r>
        <w:t xml:space="preserve"> </w:t>
      </w:r>
      <w:r>
        <w:rPr>
          <w:rFonts w:hint="eastAsia"/>
        </w:rPr>
        <w:t xml:space="preserve">9）本方法未搜索到可行解（见</w:t>
      </w:r>
      <w:r>
        <w:t xml:space="preserve"> 6.4 </w:t>
      </w:r>
      <w:r>
        <w:rPr>
          <w:rFonts w:hint="eastAsia"/>
        </w:rPr>
        <w:t xml:space="preserve">节），</w:t>
      </w:r>
      <w:r>
        <w:t xml:space="preserve"> </w:t>
      </w:r>
      <w:r>
        <w:rPr>
          <w:rFonts w:hint="eastAsia"/>
        </w:rPr>
        <w:t xml:space="preserve">本表统计基于其余</w:t>
      </w:r>
      <w:r>
        <w:t xml:space="preserve"> 9 </w:t>
      </w:r>
      <w:r>
        <w:rPr>
          <w:rFonts w:hint="eastAsia"/>
        </w:rPr>
        <w:t xml:space="preserve">个可行实例。</w:t>
      </w:r>
    </w:p>
    <w:p>
      <w:pPr>
        <w:pStyle w:val="BlockText"/>
      </w:pPr>
      <w:r>
        <w:rPr>
          <w:rFonts w:hint="eastAsia"/>
          <w:b/>
          <w:bCs/>
        </w:rPr>
        <w:t xml:space="preserve">口径说明</w:t>
      </w:r>
      <w:r>
        <w:rPr>
          <w:rFonts w:hint="eastAsia"/>
        </w:rPr>
        <w:t xml:space="preserve">：本组数据用于说明所采用的已知技术环节（等效电量距离表达）的效果，</w:t>
      </w:r>
      <w:r>
        <w:t xml:space="preserve"> </w:t>
      </w:r>
      <w:r>
        <w:rPr>
          <w:rFonts w:hint="eastAsia"/>
        </w:rPr>
        <w:t xml:space="preserve">不用于支持本发明的区别技术特征。本表基线为“几何最优路线”。</w:t>
      </w:r>
    </w:p>
    <w:p>
      <w:pPr>
        <w:pStyle w:val="FirstParagraph"/>
      </w:pPr>
      <w:r>
        <w:rPr>
          <w:rFonts w:hint="eastAsia"/>
        </w:rPr>
        <w:t xml:space="preserve">由上表可见：</w:t>
      </w:r>
    </w:p>
    <w:p>
      <w:pPr>
        <w:pStyle w:val="BodyText"/>
      </w:pPr>
      <w:r>
        <w:rPr>
          <w:rFonts w:hint="eastAsia"/>
        </w:rPr>
        <w:t xml:space="preserve">（1）</w:t>
      </w:r>
      <w:r>
        <w:rPr>
          <w:rFonts w:hint="eastAsia"/>
          <w:b/>
          <w:bCs/>
        </w:rPr>
        <w:t xml:space="preserve">在随机分布组上，随目标点数增加，省电幅度总体呈增大趋势</w:t>
      </w:r>
      <w:r>
        <w:rPr>
          <w:rFonts w:hint="eastAsia"/>
        </w:rPr>
        <w:t xml:space="preserve">：</w:t>
      </w:r>
      <w:r>
        <w:t xml:space="preserve"> </w:t>
      </w:r>
      <w:r>
        <w:rPr>
          <w:rFonts w:hint="eastAsia"/>
        </w:rPr>
        <w:t xml:space="preserve">由</w:t>
      </w:r>
      <w:r>
        <w:t xml:space="preserve"> 5 </w:t>
      </w:r>
      <w:r>
        <w:rPr>
          <w:rFonts w:hint="eastAsia"/>
        </w:rPr>
        <w:t xml:space="preserve">点的</w:t>
      </w:r>
      <w:r>
        <w:t xml:space="preserve"> −1.11% </w:t>
      </w:r>
      <w:r>
        <w:rPr>
          <w:rFonts w:hint="eastAsia"/>
        </w:rPr>
        <w:t xml:space="preserve">增至</w:t>
      </w:r>
      <w:r>
        <w:t xml:space="preserve"> 20 </w:t>
      </w:r>
      <w:r>
        <w:rPr>
          <w:rFonts w:hint="eastAsia"/>
        </w:rPr>
        <w:t xml:space="preserve">点的</w:t>
      </w:r>
      <w:r>
        <w:t xml:space="preserve"> </w:t>
      </w:r>
      <w:r>
        <w:rPr>
          <w:rFonts w:hint="eastAsia"/>
        </w:rPr>
        <w:t xml:space="preserve">−5.24%，</w:t>
      </w:r>
      <w:r>
        <w:rPr>
          <w:b/>
          <w:bCs/>
        </w:rPr>
        <w:t xml:space="preserve">10 </w:t>
      </w:r>
      <w:r>
        <w:rPr>
          <w:rFonts w:hint="eastAsia"/>
          <w:b/>
          <w:bCs/>
        </w:rPr>
        <w:t xml:space="preserve">点以上普遍获得</w:t>
      </w:r>
      <w:r>
        <w:rPr>
          <w:b/>
          <w:bCs/>
        </w:rPr>
        <w:t xml:space="preserve"> 3.5%~5.2% </w:t>
      </w:r>
      <w:r>
        <w:rPr>
          <w:rFonts w:hint="eastAsia"/>
          <w:b/>
          <w:bCs/>
        </w:rPr>
        <w:t xml:space="preserve">的节省</w:t>
      </w:r>
      <w:r>
        <w:rPr>
          <w:rFonts w:hint="eastAsia"/>
        </w:rPr>
        <w:t xml:space="preserve">，</w:t>
      </w:r>
      <w:r>
        <w:t xml:space="preserve"> </w:t>
      </w:r>
      <w:r>
        <w:t xml:space="preserve">20 </w:t>
      </w:r>
      <w:r>
        <w:rPr>
          <w:rFonts w:hint="eastAsia"/>
        </w:rPr>
        <w:t xml:space="preserve">点收益最大。需说明的是，该趋势</w:t>
      </w:r>
      <w:r>
        <w:rPr>
          <w:rFonts w:hint="eastAsia"/>
          <w:b/>
          <w:bCs/>
        </w:rPr>
        <w:t xml:space="preserve">并非逐点单调</w:t>
      </w:r>
      <w:r>
        <w:t xml:space="preserve">——</w:t>
      </w:r>
      <w:r>
        <w:t xml:space="preserve"> </w:t>
      </w:r>
      <w:r>
        <w:rPr>
          <w:rFonts w:hint="eastAsia"/>
        </w:rPr>
        <w:t xml:space="preserve">随机分布</w:t>
      </w:r>
      <w:r>
        <w:t xml:space="preserve"> 15 </w:t>
      </w:r>
      <w:r>
        <w:rPr>
          <w:rFonts w:hint="eastAsia"/>
        </w:rPr>
        <w:t xml:space="preserve">点为</w:t>
      </w:r>
      <w:r>
        <w:t xml:space="preserve"> </w:t>
      </w:r>
      <w:r>
        <w:rPr>
          <w:rFonts w:hint="eastAsia"/>
        </w:rPr>
        <w:t xml:space="preserve">−3.55%（较</w:t>
      </w:r>
      <w:r>
        <w:t xml:space="preserve"> 10 </w:t>
      </w:r>
      <w:r>
        <w:rPr>
          <w:rFonts w:hint="eastAsia"/>
        </w:rPr>
        <w:t xml:space="preserve">点回落，该组标准差达</w:t>
      </w:r>
      <w:r>
        <w:t xml:space="preserve"> </w:t>
      </w:r>
      <w:r>
        <w:rPr>
          <w:rFonts w:hint="eastAsia"/>
        </w:rPr>
        <w:t xml:space="preserve">±6.02%），</w:t>
      </w:r>
      <w:r>
        <w:t xml:space="preserve"> </w:t>
      </w:r>
      <w:r>
        <w:rPr>
          <w:rFonts w:hint="eastAsia"/>
        </w:rPr>
        <w:t xml:space="preserve">圆形分布</w:t>
      </w:r>
      <w:r>
        <w:t xml:space="preserve"> 20 </w:t>
      </w:r>
      <w:r>
        <w:rPr>
          <w:rFonts w:hint="eastAsia"/>
        </w:rPr>
        <w:t xml:space="preserve">点亦略低于</w:t>
      </w:r>
      <w:r>
        <w:t xml:space="preserve"> 15 </w:t>
      </w:r>
      <w:r>
        <w:rPr>
          <w:rFonts w:hint="eastAsia"/>
        </w:rPr>
        <w:t xml:space="preserve">点，此为实例间差异所致，</w:t>
      </w:r>
      <w:r>
        <w:t xml:space="preserve"> </w:t>
      </w:r>
      <w:r>
        <w:rPr>
          <w:rFonts w:hint="eastAsia"/>
        </w:rPr>
        <w:t xml:space="preserve">故上述结论应理解为</w:t>
      </w:r>
      <w:r>
        <w:rPr>
          <w:rFonts w:hint="eastAsia"/>
          <w:b/>
          <w:bCs/>
        </w:rPr>
        <w:t xml:space="preserve">区间趋势</w:t>
      </w:r>
      <w:r>
        <w:rPr>
          <w:rFonts w:hint="eastAsia"/>
        </w:rPr>
        <w:t xml:space="preserve">而非逐点单调。</w:t>
      </w:r>
      <w:r>
        <w:t xml:space="preserve"> </w:t>
      </w:r>
      <w:r>
        <w:rPr>
          <w:rFonts w:hint="eastAsia"/>
        </w:rPr>
        <w:t xml:space="preserve">（2）在规则布置的圆形分布下，省电幅度较小（约</w:t>
      </w:r>
      <w:r>
        <w:t xml:space="preserve"> </w:t>
      </w:r>
      <w:r>
        <w:rPr>
          <w:rFonts w:hint="eastAsia"/>
        </w:rPr>
        <w:t xml:space="preserve">1.7%~3.1%），</w:t>
      </w:r>
      <w:r>
        <w:t xml:space="preserve"> </w:t>
      </w:r>
      <w:r>
        <w:rPr>
          <w:rFonts w:hint="eastAsia"/>
        </w:rPr>
        <w:t xml:space="preserve">原因是分布规则时几何最优与能耗最优的顺序差异本就有限。</w:t>
      </w:r>
      <w:r>
        <w:t xml:space="preserve"> </w:t>
      </w:r>
      <w:r>
        <w:rPr>
          <w:rFonts w:hint="eastAsia"/>
        </w:rPr>
        <w:t xml:space="preserve">（3）在标准算例（Solomon</w:t>
      </w:r>
      <w:r>
        <w:t xml:space="preserve"> R101/C101/RC101 </w:t>
      </w:r>
      <w:r>
        <w:rPr>
          <w:rFonts w:hint="eastAsia"/>
        </w:rPr>
        <w:t xml:space="preserve">前</w:t>
      </w:r>
      <w:r>
        <w:t xml:space="preserve"> 20 </w:t>
      </w:r>
      <w:r>
        <w:rPr>
          <w:rFonts w:hint="eastAsia"/>
        </w:rPr>
        <w:t xml:space="preserve">点）上，</w:t>
      </w:r>
      <w:r>
        <w:t xml:space="preserve"> </w:t>
      </w:r>
      <w:r>
        <w:rPr>
          <w:rFonts w:hint="eastAsia"/>
        </w:rPr>
        <w:t xml:space="preserve">本方法的能耗低于几何最优路线</w:t>
      </w:r>
      <w:r>
        <w:t xml:space="preserve"> </w:t>
      </w:r>
      <w:r>
        <w:rPr>
          <w:rFonts w:hint="eastAsia"/>
        </w:rPr>
        <w:t xml:space="preserve">2.1%~16.2%（均值</w:t>
      </w:r>
      <w:r>
        <w:t xml:space="preserve"> </w:t>
      </w:r>
      <w:r>
        <w:rPr>
          <w:rFonts w:hint="eastAsia"/>
        </w:rPr>
        <w:t xml:space="preserve">7.83%），</w:t>
      </w:r>
      <w:r>
        <w:t xml:space="preserve"> </w:t>
      </w:r>
      <w:r>
        <w:rPr>
          <w:rFonts w:hint="eastAsia"/>
        </w:rPr>
        <w:t xml:space="preserve">其中点分布较分散的</w:t>
      </w:r>
      <w:r>
        <w:t xml:space="preserve"> RC101 </w:t>
      </w:r>
      <w:r>
        <w:rPr>
          <w:rFonts w:hint="eastAsia"/>
        </w:rPr>
        <w:t xml:space="preserve">收益最大。</w:t>
      </w:r>
      <w:r>
        <w:t xml:space="preserve"> </w:t>
      </w:r>
      <w:r>
        <w:rPr>
          <w:rFonts w:hint="eastAsia"/>
        </w:rPr>
        <w:t xml:space="preserve">（4）在电量紧张场景下，本方法在节省能耗（−1.98%）的同时，</w:t>
      </w:r>
      <w:r>
        <w:t xml:space="preserve"> </w:t>
      </w:r>
      <w:r>
        <w:t xml:space="preserve">9 </w:t>
      </w:r>
      <w:r>
        <w:rPr>
          <w:rFonts w:hint="eastAsia"/>
        </w:rPr>
        <w:t xml:space="preserve">个实例保持可行（1</w:t>
      </w:r>
      <w:r>
        <w:t xml:space="preserve"> </w:t>
      </w:r>
      <w:r>
        <w:rPr>
          <w:rFonts w:hint="eastAsia"/>
        </w:rPr>
        <w:t xml:space="preserve">例未获可行解，见</w:t>
      </w:r>
      <w:r>
        <w:t xml:space="preserve"> 6.4 </w:t>
      </w:r>
      <w:r>
        <w:rPr>
          <w:rFonts w:hint="eastAsia"/>
        </w:rPr>
        <w:t xml:space="preserve">节）。</w:t>
      </w:r>
      <w:r>
        <w:t xml:space="preserve"> </w:t>
      </w:r>
      <w:r>
        <w:rPr>
          <w:rFonts w:hint="eastAsia"/>
        </w:rPr>
        <w:t xml:space="preserve">需说明该组是本文各实例组中</w:t>
      </w:r>
      <w:r>
        <w:rPr>
          <w:rFonts w:hint="eastAsia"/>
          <w:b/>
          <w:bCs/>
        </w:rPr>
        <w:t xml:space="preserve">唯一出现基线不可行</w:t>
      </w:r>
      <w:r>
        <w:rPr>
          <w:rFonts w:hint="eastAsia"/>
        </w:rPr>
        <w:t xml:space="preserve">的场景：</w:t>
      </w:r>
      <w:r>
        <w:t xml:space="preserve"> </w:t>
      </w:r>
      <w:r>
        <w:rPr>
          <w:rFonts w:hint="eastAsia"/>
        </w:rPr>
        <w:t xml:space="preserve">其等效电量距离预算为</w:t>
      </w:r>
      <w:r>
        <w:t xml:space="preserve"> 35000 </w:t>
      </w:r>
      <w:r>
        <w:rPr>
          <w:rFonts w:hint="eastAsia"/>
        </w:rPr>
        <w:t xml:space="preserve">m，多数实例用量达预算的</w:t>
      </w:r>
      <w:r>
        <w:t xml:space="preserve"> 92% </w:t>
      </w:r>
      <w:r>
        <w:rPr>
          <w:rFonts w:hint="eastAsia"/>
        </w:rPr>
        <w:t xml:space="preserve">以上（最高约</w:t>
      </w:r>
      <w:r>
        <w:t xml:space="preserve"> </w:t>
      </w:r>
      <w:r>
        <w:rPr>
          <w:rFonts w:hint="eastAsia"/>
        </w:rPr>
        <w:t xml:space="preserve">97.5%），</w:t>
      </w:r>
      <w:r>
        <w:t xml:space="preserve"> </w:t>
      </w:r>
      <w:r>
        <w:rPr>
          <w:rFonts w:hint="eastAsia"/>
        </w:rPr>
        <w:t xml:space="preserve">即电量约束在该组接近饱和（详见</w:t>
      </w:r>
      <w:r>
        <w:t xml:space="preserve"> 8.4 </w:t>
      </w:r>
      <w:r>
        <w:rPr>
          <w:rFonts w:hint="eastAsia"/>
        </w:rPr>
        <w:t xml:space="preserve">节）。</w:t>
      </w:r>
    </w:p>
    <w:p>
      <w:pPr>
        <w:pStyle w:val="BodyText"/>
      </w:pPr>
      <w:r>
        <w:rPr>
          <w:rFonts w:hint="eastAsia"/>
          <w:b/>
          <w:bCs/>
        </w:rPr>
        <w:t xml:space="preserve">趋势表述</w:t>
      </w:r>
      <w:r>
        <w:rPr>
          <w:rFonts w:hint="eastAsia"/>
        </w:rPr>
        <w:t xml:space="preserve">：目标点分布越分散、载重占比越高、规模越大，</w:t>
      </w:r>
      <w:r>
        <w:t xml:space="preserve"> </w:t>
      </w:r>
      <w:r>
        <w:rPr>
          <w:rFonts w:hint="eastAsia"/>
        </w:rPr>
        <w:t xml:space="preserve">载重-能耗耦合带来的优化空间越大，本方法的收益越显著（详见图</w:t>
      </w:r>
      <w:r>
        <w:t xml:space="preserve"> </w:t>
      </w:r>
      <w:r>
        <w:rPr>
          <w:rFonts w:hint="eastAsia"/>
        </w:rPr>
        <w:t xml:space="preserve">9）。</w:t>
      </w:r>
    </w:p>
    <w:bookmarkEnd w:id="27"/>
    <w:bookmarkStart w:id="28" w:name="实施细节的贡献说明消融实验"/>
    <w:p>
      <w:pPr>
        <w:pStyle w:val="Heading3"/>
      </w:pPr>
      <w:r>
        <w:t xml:space="preserve">6.3 </w:t>
      </w:r>
      <w:r>
        <w:rPr>
          <w:rFonts w:hint="eastAsia"/>
        </w:rPr>
        <w:t xml:space="preserve">实施细节的贡献说明（消融实验）</w:t>
      </w:r>
    </w:p>
    <w:p>
      <w:pPr>
        <w:pStyle w:val="FirstParagraph"/>
      </w:pPr>
      <w:r>
        <w:rPr>
          <w:rFonts w:hint="eastAsia"/>
        </w:rPr>
        <w:t xml:space="preserve">本节用消融实验说明</w:t>
      </w:r>
      <w:r>
        <w:rPr>
          <w:rFonts w:hint="eastAsia"/>
          <w:b/>
          <w:bCs/>
        </w:rPr>
        <w:t xml:space="preserve">各实施细节</w:t>
      </w:r>
      <w:r>
        <w:rPr>
          <w:rFonts w:hint="eastAsia"/>
        </w:rPr>
        <w:t xml:space="preserve">（载重耦合建模、局部搜索、单一邻域算子）的相对贡献，</w:t>
      </w:r>
      <w:r>
        <w:t xml:space="preserve"> </w:t>
      </w:r>
      <w:r>
        <w:rPr>
          <w:rFonts w:hint="eastAsia"/>
        </w:rPr>
        <w:t xml:space="preserve">属于对前述步骤的解释性补充，</w:t>
      </w:r>
      <w:r>
        <w:rPr>
          <w:rFonts w:hint="eastAsia"/>
          <w:b/>
          <w:bCs/>
        </w:rPr>
        <w:t xml:space="preserve">不作为本发明区别技术特征的核心证据</w:t>
      </w:r>
      <w:r>
        <w:t xml:space="preserve"> </w:t>
      </w:r>
      <w:r>
        <w:rPr>
          <w:rFonts w:hint="eastAsia"/>
        </w:rPr>
        <w:t xml:space="preserve">（本发明的核心证据见</w:t>
      </w:r>
      <w:r>
        <w:t xml:space="preserve"> 6.5~6.7 </w:t>
      </w:r>
      <w:r>
        <w:rPr>
          <w:rFonts w:hint="eastAsia"/>
        </w:rPr>
        <w:t xml:space="preserve">节）。</w:t>
      </w:r>
      <w:r>
        <w:t xml:space="preserve"> </w:t>
      </w:r>
      <w:r>
        <w:rPr>
          <w:rFonts w:hint="eastAsia"/>
        </w:rPr>
        <w:t xml:space="preserve">在同一实例组上分别禁用某一实施细节后重测总等效电量距离（完整方法记为</w:t>
      </w:r>
      <w:r>
        <w:t xml:space="preserve"> </w:t>
      </w:r>
      <w:r>
        <w:rPr>
          <w:rFonts w:hint="eastAsia"/>
        </w:rPr>
        <w:t xml:space="preserve">100%）：</w:t>
      </w:r>
    </w:p>
    <w:p>
      <w:pPr>
        <w:pStyle w:val="BlockText"/>
      </w:pPr>
      <w:r>
        <w:rPr>
          <w:rFonts w:hint="eastAsia"/>
          <w:b/>
          <w:bCs/>
        </w:rPr>
        <w:t xml:space="preserve">口径说明</w:t>
      </w:r>
      <w:r>
        <w:rPr>
          <w:rFonts w:hint="eastAsia"/>
        </w:rPr>
        <w:t xml:space="preserve">：本节以</w:t>
      </w:r>
      <w:r>
        <w:rPr>
          <w:rFonts w:hint="eastAsia"/>
          <w:b/>
          <w:bCs/>
        </w:rPr>
        <w:t xml:space="preserve">固定载重变体的完整方法</w:t>
      </w:r>
      <w:r>
        <w:rPr>
          <w:rFonts w:hint="eastAsia"/>
        </w:rPr>
        <w:t xml:space="preserve">为基准（即各变体与完整方法在同一实例组上</w:t>
      </w:r>
      <w:r>
        <w:t xml:space="preserve"> </w:t>
      </w:r>
      <w:r>
        <w:rPr>
          <w:rFonts w:hint="eastAsia"/>
        </w:rPr>
        <w:t xml:space="preserve">总等效电量距离之比），与</w:t>
      </w:r>
      <w:r>
        <w:t xml:space="preserve"> 6.2 </w:t>
      </w:r>
      <w:r>
        <w:rPr>
          <w:rFonts w:hint="eastAsia"/>
        </w:rPr>
        <w:t xml:space="preserve">节以“几何最优路线”为基线的口径不同，二者不宜直接互算。</w:t>
      </w:r>
    </w:p>
    <w:p>
      <w:pPr>
        <w:pStyle w:val="BlockText"/>
      </w:pPr>
      <w:r>
        <w:rPr>
          <w:rFonts w:hint="eastAsia"/>
        </w:rPr>
        <w:t xml:space="preserve">另：本组数据用于说明所采用已知技术环节的效果，不用于支持本发明的区别技术特征。</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变体</w:t>
            </w:r>
          </w:p>
        </w:tc>
        <w:tc>
          <w:tcPr/>
          <w:p>
            <w:pPr>
              <w:pStyle w:val="Compact"/>
            </w:pPr>
            <w:r>
              <w:rPr>
                <w:rFonts w:hint="eastAsia"/>
              </w:rPr>
              <w:t xml:space="preserve">圆形</w:t>
            </w:r>
            <w:r>
              <w:t xml:space="preserve"> 5 </w:t>
            </w:r>
            <w:r>
              <w:rPr>
                <w:rFonts w:hint="eastAsia"/>
              </w:rPr>
              <w:t xml:space="preserve">点</w:t>
            </w:r>
          </w:p>
        </w:tc>
        <w:tc>
          <w:tcPr/>
          <w:p>
            <w:pPr>
              <w:pStyle w:val="Compact"/>
            </w:pPr>
            <w:r>
              <w:rPr>
                <w:rFonts w:hint="eastAsia"/>
              </w:rPr>
              <w:t xml:space="preserve">圆形</w:t>
            </w:r>
            <w:r>
              <w:t xml:space="preserve"> 20 </w:t>
            </w:r>
            <w:r>
              <w:rPr>
                <w:rFonts w:hint="eastAsia"/>
              </w:rPr>
              <w:t xml:space="preserve">点</w:t>
            </w:r>
          </w:p>
        </w:tc>
        <w:tc>
          <w:tcPr/>
          <w:p>
            <w:pPr>
              <w:pStyle w:val="Compact"/>
            </w:pPr>
            <w:r>
              <w:rPr>
                <w:rFonts w:hint="eastAsia"/>
              </w:rPr>
              <w:t xml:space="preserve">随机</w:t>
            </w:r>
            <w:r>
              <w:t xml:space="preserve"> 5 </w:t>
            </w:r>
            <w:r>
              <w:rPr>
                <w:rFonts w:hint="eastAsia"/>
              </w:rPr>
              <w:t xml:space="preserve">点</w:t>
            </w:r>
          </w:p>
        </w:tc>
        <w:tc>
          <w:tcPr/>
          <w:p>
            <w:pPr>
              <w:pStyle w:val="Compact"/>
            </w:pPr>
            <w:r>
              <w:rPr>
                <w:rFonts w:hint="eastAsia"/>
              </w:rPr>
              <w:t xml:space="preserve">随机</w:t>
            </w:r>
            <w:r>
              <w:t xml:space="preserve"> 20 </w:t>
            </w:r>
            <w:r>
              <w:rPr>
                <w:rFonts w:hint="eastAsia"/>
              </w:rPr>
              <w:t xml:space="preserve">点</w:t>
            </w:r>
          </w:p>
        </w:tc>
      </w:tr>
      <w:tr>
        <w:tc>
          <w:tcPr/>
          <w:p>
            <w:pPr>
              <w:pStyle w:val="Compact"/>
            </w:pPr>
            <w:r>
              <w:rPr>
                <w:rFonts w:hint="eastAsia"/>
              </w:rPr>
              <w:t xml:space="preserve">完整方法</w:t>
            </w:r>
          </w:p>
        </w:tc>
        <w:tc>
          <w:tcPr/>
          <w:p>
            <w:pPr>
              <w:pStyle w:val="Compact"/>
            </w:pPr>
            <w:r>
              <w:t xml:space="preserve">100.0%</w:t>
            </w:r>
          </w:p>
        </w:tc>
        <w:tc>
          <w:tcPr/>
          <w:p>
            <w:pPr>
              <w:pStyle w:val="Compact"/>
            </w:pPr>
            <w:r>
              <w:t xml:space="preserve">100.0%</w:t>
            </w:r>
          </w:p>
        </w:tc>
        <w:tc>
          <w:tcPr/>
          <w:p>
            <w:pPr>
              <w:pStyle w:val="Compact"/>
            </w:pPr>
            <w:r>
              <w:t xml:space="preserve">100.0%</w:t>
            </w:r>
          </w:p>
        </w:tc>
        <w:tc>
          <w:tcPr/>
          <w:p>
            <w:pPr>
              <w:pStyle w:val="Compact"/>
            </w:pPr>
            <w:r>
              <w:t xml:space="preserve">100.0%</w:t>
            </w:r>
          </w:p>
        </w:tc>
      </w:tr>
      <w:tr>
        <w:tc>
          <w:tcPr/>
          <w:p>
            <w:pPr>
              <w:pStyle w:val="Compact"/>
            </w:pPr>
            <w:r>
              <w:rPr>
                <w:rFonts w:hint="eastAsia"/>
              </w:rPr>
              <w:t xml:space="preserve">仅最近邻构造（无局部搜索）</w:t>
            </w:r>
          </w:p>
        </w:tc>
        <w:tc>
          <w:tcPr/>
          <w:p>
            <w:pPr>
              <w:pStyle w:val="Compact"/>
            </w:pPr>
            <w:r>
              <w:t xml:space="preserve">100.4%</w:t>
            </w:r>
          </w:p>
        </w:tc>
        <w:tc>
          <w:tcPr/>
          <w:p>
            <w:pPr>
              <w:pStyle w:val="Compact"/>
            </w:pPr>
            <w:r>
              <w:t xml:space="preserve">100.1%</w:t>
            </w:r>
          </w:p>
        </w:tc>
        <w:tc>
          <w:tcPr/>
          <w:p>
            <w:pPr>
              <w:pStyle w:val="Compact"/>
            </w:pPr>
            <w:r>
              <w:t xml:space="preserve">101.5%</w:t>
            </w:r>
          </w:p>
        </w:tc>
        <w:tc>
          <w:tcPr/>
          <w:p>
            <w:pPr>
              <w:pStyle w:val="Compact"/>
            </w:pPr>
            <w:r>
              <w:rPr>
                <w:b/>
                <w:bCs/>
              </w:rPr>
              <w:t xml:space="preserve">105.2%</w:t>
            </w:r>
          </w:p>
        </w:tc>
      </w:tr>
      <w:tr>
        <w:tc>
          <w:tcPr/>
          <w:p>
            <w:pPr>
              <w:pStyle w:val="Compact"/>
            </w:pPr>
            <w:r>
              <w:rPr>
                <w:rFonts w:hint="eastAsia"/>
              </w:rPr>
              <w:t xml:space="preserve">去</w:t>
            </w:r>
            <w:r>
              <w:t xml:space="preserve"> Or-opt</w:t>
            </w:r>
          </w:p>
        </w:tc>
        <w:tc>
          <w:tcPr/>
          <w:p>
            <w:pPr>
              <w:pStyle w:val="Compact"/>
            </w:pPr>
            <w:r>
              <w:t xml:space="preserve">100.3%</w:t>
            </w:r>
          </w:p>
        </w:tc>
        <w:tc>
          <w:tcPr/>
          <w:p>
            <w:pPr>
              <w:pStyle w:val="Compact"/>
            </w:pPr>
            <w:r>
              <w:t xml:space="preserve">100.1%</w:t>
            </w:r>
          </w:p>
        </w:tc>
        <w:tc>
          <w:tcPr/>
          <w:p>
            <w:pPr>
              <w:pStyle w:val="Compact"/>
            </w:pPr>
            <w:r>
              <w:t xml:space="preserve">100.0%</w:t>
            </w:r>
          </w:p>
        </w:tc>
        <w:tc>
          <w:tcPr/>
          <w:p>
            <w:pPr>
              <w:pStyle w:val="Compact"/>
            </w:pPr>
            <w:r>
              <w:rPr>
                <w:b/>
                <w:bCs/>
              </w:rPr>
              <w:t xml:space="preserve">103.1%</w:t>
            </w:r>
          </w:p>
        </w:tc>
      </w:tr>
      <w:tr>
        <w:tc>
          <w:tcPr/>
          <w:p>
            <w:pPr>
              <w:pStyle w:val="Compact"/>
            </w:pPr>
            <w:r>
              <w:rPr>
                <w:rFonts w:hint="eastAsia"/>
              </w:rPr>
              <w:t xml:space="preserve">去</w:t>
            </w:r>
            <w:r>
              <w:t xml:space="preserve"> 2-opt</w:t>
            </w:r>
          </w:p>
        </w:tc>
        <w:tc>
          <w:tcPr/>
          <w:p>
            <w:pPr>
              <w:pStyle w:val="Compact"/>
            </w:pPr>
            <w:r>
              <w:t xml:space="preserve">100.1%</w:t>
            </w:r>
          </w:p>
        </w:tc>
        <w:tc>
          <w:tcPr/>
          <w:p>
            <w:pPr>
              <w:pStyle w:val="Compact"/>
            </w:pPr>
            <w:r>
              <w:t xml:space="preserve">100.0%</w:t>
            </w:r>
          </w:p>
        </w:tc>
        <w:tc>
          <w:tcPr/>
          <w:p>
            <w:pPr>
              <w:pStyle w:val="Compact"/>
            </w:pPr>
            <w:r>
              <w:t xml:space="preserve">100.9%</w:t>
            </w:r>
          </w:p>
        </w:tc>
        <w:tc>
          <w:tcPr/>
          <w:p>
            <w:pPr>
              <w:pStyle w:val="Compact"/>
            </w:pPr>
            <w:r>
              <w:t xml:space="preserve">100.2%</w:t>
            </w:r>
          </w:p>
        </w:tc>
      </w:tr>
      <w:tr>
        <w:tc>
          <w:tcPr/>
          <w:p>
            <w:pPr>
              <w:pStyle w:val="Compact"/>
            </w:pPr>
            <w:r>
              <w:rPr>
                <w:rFonts w:hint="eastAsia"/>
              </w:rPr>
              <w:t xml:space="preserve">固定载重（忽略载重-能耗耦合）</w:t>
            </w:r>
          </w:p>
        </w:tc>
        <w:tc>
          <w:tcPr/>
          <w:p>
            <w:pPr>
              <w:pStyle w:val="Compact"/>
            </w:pPr>
            <w:r>
              <w:t xml:space="preserve">101.7%</w:t>
            </w:r>
          </w:p>
        </w:tc>
        <w:tc>
          <w:tcPr/>
          <w:p>
            <w:pPr>
              <w:pStyle w:val="Compact"/>
            </w:pPr>
            <w:r>
              <w:t xml:space="preserve">102.4%</w:t>
            </w:r>
          </w:p>
        </w:tc>
        <w:tc>
          <w:tcPr/>
          <w:p>
            <w:pPr>
              <w:pStyle w:val="Compact"/>
            </w:pPr>
            <w:r>
              <w:t xml:space="preserve">102.1%</w:t>
            </w:r>
          </w:p>
        </w:tc>
        <w:tc>
          <w:tcPr/>
          <w:p>
            <w:pPr>
              <w:pStyle w:val="Compact"/>
            </w:pPr>
            <w:r>
              <w:rPr>
                <w:b/>
                <w:bCs/>
              </w:rPr>
              <w:t xml:space="preserve">114.6%</w:t>
            </w:r>
          </w:p>
        </w:tc>
      </w:tr>
    </w:tbl>
    <w:p>
      <w:pPr>
        <w:pStyle w:val="BodyText"/>
      </w:pPr>
      <w:r>
        <w:rPr>
          <w:rFonts w:hint="eastAsia"/>
        </w:rPr>
        <w:t xml:space="preserve">可见：</w:t>
      </w:r>
    </w:p>
    <w:p>
      <w:pPr>
        <w:pStyle w:val="BodyText"/>
      </w:pPr>
      <w:r>
        <w:rPr>
          <w:rFonts w:hint="eastAsia"/>
        </w:rPr>
        <w:t xml:space="preserve">（1）</w:t>
      </w:r>
      <w:r>
        <w:rPr>
          <w:rFonts w:hint="eastAsia"/>
          <w:b/>
          <w:bCs/>
        </w:rPr>
        <w:t xml:space="preserve">忽略载重-能耗耦合造成的损失最大</w:t>
      </w:r>
      <w:r>
        <w:rPr>
          <w:rFonts w:hint="eastAsia"/>
        </w:rPr>
        <w:t xml:space="preserve">（随机</w:t>
      </w:r>
      <w:r>
        <w:t xml:space="preserve"> 20 </w:t>
      </w:r>
      <w:r>
        <w:rPr>
          <w:rFonts w:hint="eastAsia"/>
        </w:rPr>
        <w:t xml:space="preserve">点达</w:t>
      </w:r>
      <w:r>
        <w:t xml:space="preserve"> </w:t>
      </w:r>
      <w:r>
        <w:rPr>
          <w:rFonts w:hint="eastAsia"/>
        </w:rPr>
        <w:t xml:space="preserve">+14.6%），</w:t>
      </w:r>
      <w:r>
        <w:t xml:space="preserve"> </w:t>
      </w:r>
      <w:r>
        <w:rPr>
          <w:rFonts w:hint="eastAsia"/>
        </w:rPr>
        <w:t xml:space="preserve">且该损失</w:t>
      </w:r>
      <w:r>
        <w:rPr>
          <w:rFonts w:hint="eastAsia"/>
          <w:b/>
          <w:bCs/>
        </w:rPr>
        <w:t xml:space="preserve">随规模总体增大</w:t>
      </w:r>
      <w:r>
        <w:rPr>
          <w:rFonts w:hint="eastAsia"/>
        </w:rPr>
        <w:t xml:space="preserve">（圆形分布由</w:t>
      </w:r>
      <w:r>
        <w:t xml:space="preserve"> 5 </w:t>
      </w:r>
      <w:r>
        <w:rPr>
          <w:rFonts w:hint="eastAsia"/>
        </w:rPr>
        <w:t xml:space="preserve">点</w:t>
      </w:r>
      <w:r>
        <w:t xml:space="preserve"> +1.7% </w:t>
      </w:r>
      <w:r>
        <w:rPr>
          <w:rFonts w:hint="eastAsia"/>
        </w:rPr>
        <w:t xml:space="preserve">增至</w:t>
      </w:r>
      <w:r>
        <w:t xml:space="preserve"> 20 </w:t>
      </w:r>
      <w:r>
        <w:rPr>
          <w:rFonts w:hint="eastAsia"/>
        </w:rPr>
        <w:t xml:space="preserve">点</w:t>
      </w:r>
      <w:r>
        <w:t xml:space="preserve"> </w:t>
      </w:r>
      <w:r>
        <w:rPr>
          <w:rFonts w:hint="eastAsia"/>
        </w:rPr>
        <w:t xml:space="preserve">+2.4%，</w:t>
      </w:r>
      <w:r>
        <w:t xml:space="preserve"> </w:t>
      </w:r>
      <w:r>
        <w:rPr>
          <w:rFonts w:hint="eastAsia"/>
        </w:rPr>
        <w:t xml:space="preserve">随机分布由</w:t>
      </w:r>
      <w:r>
        <w:t xml:space="preserve"> 5 </w:t>
      </w:r>
      <w:r>
        <w:rPr>
          <w:rFonts w:hint="eastAsia"/>
        </w:rPr>
        <w:t xml:space="preserve">点</w:t>
      </w:r>
      <w:r>
        <w:t xml:space="preserve"> +2.1% </w:t>
      </w:r>
      <w:r>
        <w:rPr>
          <w:rFonts w:hint="eastAsia"/>
        </w:rPr>
        <w:t xml:space="preserve">增至</w:t>
      </w:r>
      <w:r>
        <w:t xml:space="preserve"> 20 </w:t>
      </w:r>
      <w:r>
        <w:rPr>
          <w:rFonts w:hint="eastAsia"/>
        </w:rPr>
        <w:t xml:space="preserve">点</w:t>
      </w:r>
      <w:r>
        <w:t xml:space="preserve"> </w:t>
      </w:r>
      <w:r>
        <w:rPr>
          <w:rFonts w:hint="eastAsia"/>
        </w:rPr>
        <w:t xml:space="preserve">+14.6%）。</w:t>
      </w:r>
      <w:r>
        <w:t xml:space="preserve"> </w:t>
      </w:r>
      <w:r>
        <w:rPr>
          <w:rFonts w:hint="eastAsia"/>
        </w:rPr>
        <w:t xml:space="preserve">需说明该趋势</w:t>
      </w:r>
      <w:r>
        <w:rPr>
          <w:rFonts w:hint="eastAsia"/>
          <w:b/>
          <w:bCs/>
        </w:rPr>
        <w:t xml:space="preserve">非逐点单调</w:t>
      </w:r>
      <w:r>
        <w:rPr>
          <w:rFonts w:hint="eastAsia"/>
        </w:rPr>
        <w:t xml:space="preserve">——随机分布</w:t>
      </w:r>
      <w:r>
        <w:t xml:space="preserve"> 10 </w:t>
      </w:r>
      <w:r>
        <w:rPr>
          <w:rFonts w:hint="eastAsia"/>
        </w:rPr>
        <w:t xml:space="preserve">点为</w:t>
      </w:r>
      <w:r>
        <w:t xml:space="preserve"> +3.3%、15 </w:t>
      </w:r>
      <w:r>
        <w:rPr>
          <w:rFonts w:hint="eastAsia"/>
        </w:rPr>
        <w:t xml:space="preserve">点为</w:t>
      </w:r>
      <w:r>
        <w:t xml:space="preserve"> </w:t>
      </w:r>
      <w:r>
        <w:rPr>
          <w:rFonts w:hint="eastAsia"/>
        </w:rPr>
        <w:t xml:space="preserve">+2.9%（较</w:t>
      </w:r>
      <w:r>
        <w:t xml:space="preserve"> 10 </w:t>
      </w:r>
      <w:r>
        <w:rPr>
          <w:rFonts w:hint="eastAsia"/>
        </w:rPr>
        <w:t xml:space="preserve">点回落），</w:t>
      </w:r>
      <w:r>
        <w:t xml:space="preserve"> </w:t>
      </w:r>
      <w:r>
        <w:rPr>
          <w:rFonts w:hint="eastAsia"/>
        </w:rPr>
        <w:t xml:space="preserve">与</w:t>
      </w:r>
      <w:r>
        <w:t xml:space="preserve"> 6.2 </w:t>
      </w:r>
      <w:r>
        <w:rPr>
          <w:rFonts w:hint="eastAsia"/>
        </w:rPr>
        <w:t xml:space="preserve">节的区间趋势口径一致，应理解为</w:t>
      </w:r>
      <w:r>
        <w:rPr>
          <w:rFonts w:hint="eastAsia"/>
          <w:b/>
          <w:bCs/>
        </w:rPr>
        <w:t xml:space="preserve">区间趋势</w:t>
      </w:r>
      <w:r>
        <w:rPr>
          <w:rFonts w:hint="eastAsia"/>
        </w:rPr>
        <w:t xml:space="preserve">；</w:t>
      </w:r>
      <w:r>
        <w:t xml:space="preserve"> </w:t>
      </w:r>
      <w:r>
        <w:rPr>
          <w:rFonts w:hint="eastAsia"/>
        </w:rPr>
        <w:t xml:space="preserve">说明耦合建模的收益在分散分布与较大规模下最为突出；</w:t>
      </w:r>
      <w:r>
        <w:t xml:space="preserve"> </w:t>
      </w:r>
      <w:r>
        <w:rPr>
          <w:rFonts w:hint="eastAsia"/>
        </w:rPr>
        <w:t xml:space="preserve">（2）局部搜索的贡献次之。在随机</w:t>
      </w:r>
      <w:r>
        <w:t xml:space="preserve"> 20 </w:t>
      </w:r>
      <w:r>
        <w:rPr>
          <w:rFonts w:hint="eastAsia"/>
        </w:rPr>
        <w:t xml:space="preserve">点规模上，Or-opt</w:t>
      </w:r>
      <w:r>
        <w:t xml:space="preserve"> </w:t>
      </w:r>
      <w:r>
        <w:rPr>
          <w:rFonts w:hint="eastAsia"/>
        </w:rPr>
        <w:t xml:space="preserve">的贡献大于</w:t>
      </w:r>
      <w:r>
        <w:t xml:space="preserve"> 2-opt</w:t>
      </w:r>
      <w:r>
        <w:t xml:space="preserve"> </w:t>
      </w:r>
      <w:r>
        <w:rPr>
          <w:rFonts w:hint="eastAsia"/>
        </w:rPr>
        <w:t xml:space="preserve">（去</w:t>
      </w:r>
      <w:r>
        <w:t xml:space="preserve"> Or-opt </w:t>
      </w:r>
      <w:r>
        <w:rPr>
          <w:rFonts w:hint="eastAsia"/>
        </w:rPr>
        <w:t xml:space="preserve">+3.1%，去</w:t>
      </w:r>
      <w:r>
        <w:t xml:space="preserve"> 2-opt </w:t>
      </w:r>
      <w:r>
        <w:rPr>
          <w:rFonts w:hint="eastAsia"/>
        </w:rPr>
        <w:t xml:space="preserve">仅</w:t>
      </w:r>
      <w:r>
        <w:t xml:space="preserve"> </w:t>
      </w:r>
      <w:r>
        <w:rPr>
          <w:rFonts w:hint="eastAsia"/>
        </w:rPr>
        <w:t xml:space="preserve">+0.2%）；</w:t>
      </w:r>
      <w:r>
        <w:t xml:space="preserve"> </w:t>
      </w:r>
      <w:r>
        <w:rPr>
          <w:rFonts w:hint="eastAsia"/>
        </w:rPr>
        <w:t xml:space="preserve">但在小规模上二者互有胜负（随机</w:t>
      </w:r>
      <w:r>
        <w:t xml:space="preserve"> 5 </w:t>
      </w:r>
      <w:r>
        <w:rPr>
          <w:rFonts w:hint="eastAsia"/>
        </w:rPr>
        <w:t xml:space="preserve">点：去</w:t>
      </w:r>
      <w:r>
        <w:t xml:space="preserve"> 2-opt </w:t>
      </w:r>
      <w:r>
        <w:rPr>
          <w:rFonts w:hint="eastAsia"/>
        </w:rPr>
        <w:t xml:space="preserve">+0.9%、去</w:t>
      </w:r>
      <w:r>
        <w:t xml:space="preserve"> Or-opt </w:t>
      </w:r>
      <w:r>
        <w:rPr>
          <w:rFonts w:hint="eastAsia"/>
        </w:rPr>
        <w:t xml:space="preserve">为</w:t>
      </w:r>
      <w:r>
        <w:t xml:space="preserve"> </w:t>
      </w:r>
      <w:r>
        <w:rPr>
          <w:rFonts w:hint="eastAsia"/>
        </w:rPr>
        <w:t xml:space="preserve">+0.0%，</w:t>
      </w:r>
      <w:r>
        <w:t xml:space="preserve"> </w:t>
      </w:r>
      <w:r>
        <w:rPr>
          <w:rFonts w:hint="eastAsia"/>
        </w:rPr>
        <w:t xml:space="preserve">方向相反），故此处只就</w:t>
      </w:r>
      <w:r>
        <w:t xml:space="preserve"> 20 </w:t>
      </w:r>
      <w:r>
        <w:rPr>
          <w:rFonts w:hint="eastAsia"/>
        </w:rPr>
        <w:t xml:space="preserve">点规模给出结论。</w:t>
      </w:r>
      <w:r>
        <w:t xml:space="preserve"> </w:t>
      </w:r>
      <w:r>
        <w:rPr>
          <w:rFonts w:hint="eastAsia"/>
        </w:rPr>
        <w:t xml:space="preserve">（3）综合而言，三项技术特征的贡献主次为：</w:t>
      </w:r>
      <w:r>
        <w:rPr>
          <w:rFonts w:hint="eastAsia"/>
          <w:b/>
          <w:bCs/>
        </w:rPr>
        <w:t xml:space="preserve">载重耦合建模</w:t>
      </w:r>
      <w:r>
        <w:rPr>
          <w:b/>
          <w:bCs/>
        </w:rPr>
        <w:t xml:space="preserve"> &gt; </w:t>
      </w:r>
      <w:r>
        <w:rPr>
          <w:rFonts w:hint="eastAsia"/>
          <w:b/>
          <w:bCs/>
        </w:rPr>
        <w:t xml:space="preserve">局部搜索</w:t>
      </w:r>
      <w:r>
        <w:rPr>
          <w:b/>
          <w:bCs/>
        </w:rPr>
        <w:t xml:space="preserve"> &gt; </w:t>
      </w:r>
      <w:r>
        <w:rPr>
          <w:rFonts w:hint="eastAsia"/>
          <w:b/>
          <w:bCs/>
        </w:rPr>
        <w:t xml:space="preserve">单一邻域算子</w:t>
      </w:r>
      <w:r>
        <w:t xml:space="preserve">。</w:t>
      </w:r>
    </w:p>
    <w:p>
      <w:pPr>
        <w:pStyle w:val="BodyText"/>
      </w:pPr>
      <w:r>
        <w:rPr>
          <w:rFonts w:hint="eastAsia"/>
        </w:rPr>
        <w:t xml:space="preserve">另需说明：本表列出</w:t>
      </w:r>
      <w:r>
        <w:t xml:space="preserve"> 5 </w:t>
      </w:r>
      <w:r>
        <w:rPr>
          <w:rFonts w:hint="eastAsia"/>
        </w:rPr>
        <w:t xml:space="preserve">个变体；评测表中另有一个“无电池约束”变体，</w:t>
      </w:r>
      <w:r>
        <w:t xml:space="preserve"> </w:t>
      </w:r>
      <w:r>
        <w:rPr>
          <w:rFonts w:hint="eastAsia"/>
        </w:rPr>
        <w:t xml:space="preserve">在自建实例上其相对成本恰为</w:t>
      </w:r>
      <w:r>
        <w:t xml:space="preserve"> </w:t>
      </w:r>
      <w:r>
        <w:rPr>
          <w:rFonts w:hint="eastAsia"/>
        </w:rPr>
        <w:t xml:space="preserve">100.0%（因该组电量约束大多不绑定），故未列入表中。</w:t>
      </w:r>
    </w:p>
    <w:p>
      <w:pPr>
        <w:pStyle w:val="BodyText"/>
      </w:pPr>
      <w:r>
        <w:rPr>
          <w:rFonts w:hint="eastAsia"/>
        </w:rPr>
        <w:t xml:space="preserve">相关趋势见图</w:t>
      </w:r>
      <w:r>
        <w:t xml:space="preserve"> </w:t>
      </w:r>
      <w:r>
        <w:rPr>
          <w:rFonts w:hint="eastAsia"/>
        </w:rPr>
        <w:t xml:space="preserve">8、图</w:t>
      </w:r>
      <w:r>
        <w:t xml:space="preserve"> 6。</w:t>
      </w:r>
    </w:p>
    <w:bookmarkEnd w:id="28"/>
    <w:bookmarkStart w:id="29" w:name="求解性能与可行性"/>
    <w:p>
      <w:pPr>
        <w:pStyle w:val="Heading3"/>
      </w:pPr>
      <w:r>
        <w:t xml:space="preserve">6.4 </w:t>
      </w:r>
      <w:r>
        <w:rPr>
          <w:rFonts w:hint="eastAsia"/>
        </w:rPr>
        <w:t xml:space="preserve">求解性能与可行性</w:t>
      </w:r>
    </w:p>
    <w:p>
      <w:pPr>
        <w:pStyle w:val="BlockText"/>
      </w:pPr>
      <w:r>
        <w:rPr>
          <w:rFonts w:hint="eastAsia"/>
          <w:b/>
          <w:bCs/>
        </w:rPr>
        <w:t xml:space="preserve">口径说明</w:t>
      </w:r>
      <w:r>
        <w:rPr>
          <w:rFonts w:hint="eastAsia"/>
        </w:rPr>
        <w:t xml:space="preserve">：本节数据用于说明所采用已知技术环节（局部搜索等）的效果，</w:t>
      </w:r>
      <w:r>
        <w:t xml:space="preserve"> </w:t>
      </w:r>
      <w:r>
        <w:rPr>
          <w:rFonts w:hint="eastAsia"/>
        </w:rPr>
        <w:t xml:space="preserve">不用于支持本发明的区别技术特征。</w:t>
      </w:r>
    </w:p>
    <w:p>
      <w:pPr>
        <w:pStyle w:val="FirstParagraph"/>
      </w:pPr>
      <w:r>
        <w:rPr>
          <w:rFonts w:hint="eastAsia"/>
        </w:rPr>
        <w:t xml:space="preserve">（1）</w:t>
      </w:r>
      <w:r>
        <w:rPr>
          <w:rFonts w:hint="eastAsia"/>
          <w:b/>
          <w:bCs/>
        </w:rPr>
        <w:t xml:space="preserve">求解速度</w:t>
      </w:r>
      <w:r>
        <w:rPr>
          <w:rFonts w:hint="eastAsia"/>
        </w:rPr>
        <w:t xml:space="preserve">：</w:t>
      </w:r>
      <w:r>
        <w:rPr>
          <w:rFonts w:hint="eastAsia"/>
          <w:b/>
          <w:bCs/>
        </w:rPr>
        <w:t xml:space="preserve">降级模式</w:t>
      </w:r>
      <w:r>
        <w:rPr>
          <w:rFonts w:hint="eastAsia"/>
        </w:rPr>
        <w:t xml:space="preserve">的单实例平均求解时间为</w:t>
      </w:r>
      <w:r>
        <w:t xml:space="preserve"> </w:t>
      </w:r>
      <w:r>
        <w:t xml:space="preserve">5 </w:t>
      </w:r>
      <w:r>
        <w:rPr>
          <w:rFonts w:hint="eastAsia"/>
        </w:rPr>
        <w:t xml:space="preserve">点</w:t>
      </w:r>
      <w:r>
        <w:t xml:space="preserve"> 1.04 ms、10 </w:t>
      </w:r>
      <w:r>
        <w:rPr>
          <w:rFonts w:hint="eastAsia"/>
        </w:rPr>
        <w:t xml:space="preserve">点</w:t>
      </w:r>
      <w:r>
        <w:t xml:space="preserve"> 8.19 ms、15 </w:t>
      </w:r>
      <w:r>
        <w:rPr>
          <w:rFonts w:hint="eastAsia"/>
        </w:rPr>
        <w:t xml:space="preserve">点</w:t>
      </w:r>
      <w:r>
        <w:t xml:space="preserve"> 26.96 ms、20 </w:t>
      </w:r>
      <w:r>
        <w:rPr>
          <w:rFonts w:hint="eastAsia"/>
        </w:rPr>
        <w:t xml:space="preserve">点</w:t>
      </w:r>
      <w:r>
        <w:t xml:space="preserve"> 92.05 </w:t>
      </w:r>
      <w:r>
        <w:rPr>
          <w:rFonts w:hint="eastAsia"/>
        </w:rPr>
        <w:t xml:space="preserve">ms，</w:t>
      </w:r>
      <w:r>
        <w:t xml:space="preserve"> </w:t>
      </w:r>
      <w:r>
        <w:rPr>
          <w:rFonts w:hint="eastAsia"/>
        </w:rPr>
        <w:t xml:space="preserve">即在目标点数</w:t>
      </w:r>
      <w:r>
        <w:t xml:space="preserve"> 20 </w:t>
      </w:r>
      <w:r>
        <w:rPr>
          <w:rFonts w:hint="eastAsia"/>
        </w:rPr>
        <w:t xml:space="preserve">以内均在秒以下（毫秒量级），满足在线重算需求（图</w:t>
      </w:r>
      <w:r>
        <w:t xml:space="preserve"> </w:t>
      </w:r>
      <w:r>
        <w:rPr>
          <w:rFonts w:hint="eastAsia"/>
        </w:rPr>
        <w:t xml:space="preserve">7）；</w:t>
      </w:r>
      <w:r>
        <w:t xml:space="preserve"> </w:t>
      </w:r>
      <w:r>
        <w:rPr>
          <w:rFonts w:hint="eastAsia"/>
          <w:b/>
          <w:bCs/>
        </w:rPr>
        <w:t xml:space="preserve">精确模式的耗时见</w:t>
      </w:r>
      <w:r>
        <w:rPr>
          <w:b/>
          <w:bCs/>
        </w:rPr>
        <w:t xml:space="preserve"> 6.5 </w:t>
      </w:r>
      <w:r>
        <w:rPr>
          <w:rFonts w:hint="eastAsia"/>
          <w:b/>
          <w:bCs/>
        </w:rPr>
        <w:t xml:space="preserve">节</w:t>
      </w:r>
      <w:r>
        <w:t xml:space="preserve">。</w:t>
      </w:r>
      <w:r>
        <w:t xml:space="preserve"> </w:t>
      </w:r>
      <w:r>
        <w:rPr>
          <w:rFonts w:hint="eastAsia"/>
        </w:rPr>
        <w:t xml:space="preserve">作为参照，同一批实例上</w:t>
      </w:r>
      <w:r>
        <w:t xml:space="preserve"> OR-Tools CP-SAT </w:t>
      </w:r>
      <w:r>
        <w:rPr>
          <w:rFonts w:hint="eastAsia"/>
        </w:rPr>
        <w:t xml:space="preserve">精确求解几何</w:t>
      </w:r>
      <w:r>
        <w:t xml:space="preserve"> TSP </w:t>
      </w:r>
      <w:r>
        <w:rPr>
          <w:rFonts w:hint="eastAsia"/>
        </w:rPr>
        <w:t xml:space="preserve">的耗时为</w:t>
      </w:r>
      <w:r>
        <w:t xml:space="preserve"> </w:t>
      </w:r>
      <w:r>
        <w:t xml:space="preserve">4.49 / 10.71 / 43.29 / 715.84 ms。</w:t>
      </w:r>
      <w:r>
        <w:t xml:space="preserve"> </w:t>
      </w:r>
      <w:r>
        <w:rPr>
          <w:rFonts w:hint="eastAsia"/>
          <w:b/>
          <w:bCs/>
        </w:rPr>
        <w:t xml:space="preserve">该对照需注意其不完全可比性</w:t>
      </w:r>
      <w:r>
        <w:rPr>
          <w:rFonts w:hint="eastAsia"/>
        </w:rPr>
        <w:t xml:space="preserve">：CP-SAT</w:t>
      </w:r>
      <w:r>
        <w:t xml:space="preserve"> </w:t>
      </w:r>
      <w:r>
        <w:rPr>
          <w:rFonts w:hint="eastAsia"/>
        </w:rPr>
        <w:t xml:space="preserve">求解的是几何距离目标并须</w:t>
      </w:r>
      <w:r>
        <w:rPr>
          <w:rFonts w:hint="eastAsia"/>
          <w:b/>
          <w:bCs/>
        </w:rPr>
        <w:t xml:space="preserve">证明最优</w:t>
      </w:r>
      <w:r>
        <w:rPr>
          <w:rFonts w:hint="eastAsia"/>
        </w:rPr>
        <w:t xml:space="preserve">，</w:t>
      </w:r>
      <w:r>
        <w:t xml:space="preserve"> </w:t>
      </w:r>
      <w:r>
        <w:rPr>
          <w:rFonts w:hint="eastAsia"/>
        </w:rPr>
        <w:t xml:space="preserve">而本方法（降级模式）是能量目标下的启发式，二者目标与终止条件均不同，</w:t>
      </w:r>
      <w:r>
        <w:t xml:space="preserve"> </w:t>
      </w:r>
      <w:r>
        <w:rPr>
          <w:rFonts w:hint="eastAsia"/>
        </w:rPr>
        <w:t xml:space="preserve">故上述数字仅用于说明量级差异，不作为严格的性能优势证据。</w:t>
      </w:r>
      <w:r>
        <w:t xml:space="preserve"> </w:t>
      </w:r>
      <w:r>
        <w:rPr>
          <w:rFonts w:hint="eastAsia"/>
        </w:rPr>
        <w:t xml:space="preserve">此外，图</w:t>
      </w:r>
      <w:r>
        <w:t xml:space="preserve"> 7 </w:t>
      </w:r>
      <w:r>
        <w:rPr>
          <w:rFonts w:hint="eastAsia"/>
        </w:rPr>
        <w:t xml:space="preserve">中的水平点线为通用求解器基线在固定求解时限（2</w:t>
      </w:r>
      <w:r>
        <w:t xml:space="preserve"> </w:t>
      </w:r>
      <w:r>
        <w:rPr>
          <w:rFonts w:hint="eastAsia"/>
        </w:rPr>
        <w:t xml:space="preserve">秒）下的</w:t>
      </w:r>
      <w:r>
        <w:rPr>
          <w:rFonts w:hint="eastAsia"/>
          <w:b/>
          <w:bCs/>
        </w:rPr>
        <w:t xml:space="preserve">截断值</w:t>
      </w:r>
      <w:r>
        <w:rPr>
          <w:rFonts w:hint="eastAsia"/>
        </w:rPr>
        <w:t xml:space="preserve">，</w:t>
      </w:r>
      <w:r>
        <w:t xml:space="preserve"> </w:t>
      </w:r>
      <w:r>
        <w:rPr>
          <w:rFonts w:hint="eastAsia"/>
        </w:rPr>
        <w:t xml:space="preserve">并非其收敛耗时，故不作为性能比较依据。</w:t>
      </w:r>
    </w:p>
    <w:p>
      <w:pPr>
        <w:pStyle w:val="BodyText"/>
      </w:pPr>
      <w:r>
        <w:rPr>
          <w:rFonts w:hint="eastAsia"/>
          <w:b/>
          <w:bCs/>
        </w:rPr>
        <w:t xml:space="preserve">本方法的几何代价（如实披露）</w:t>
      </w:r>
      <w:r>
        <w:rPr>
          <w:rFonts w:hint="eastAsia"/>
        </w:rPr>
        <w:t xml:space="preserve">：以能耗为目标会使总几何距离有所增加。</w:t>
      </w:r>
      <w:r>
        <w:t xml:space="preserve"> </w:t>
      </w:r>
      <w:r>
        <w:rPr>
          <w:rFonts w:hint="eastAsia"/>
        </w:rPr>
        <w:t xml:space="preserve">实测本方法的几何距离相对几何最优路线：</w:t>
      </w:r>
      <w:r>
        <w:t xml:space="preserve"> </w:t>
      </w:r>
      <w:r>
        <w:t xml:space="preserve">Solomon </w:t>
      </w:r>
      <w:r>
        <w:rPr>
          <w:rFonts w:hint="eastAsia"/>
        </w:rPr>
        <w:t xml:space="preserve">组</w:t>
      </w:r>
      <w:r>
        <w:t xml:space="preserve"> 3 </w:t>
      </w:r>
      <w:r>
        <w:rPr>
          <w:rFonts w:hint="eastAsia"/>
        </w:rPr>
        <w:t xml:space="preserve">个实例分别为</w:t>
      </w:r>
      <w:r>
        <w:t xml:space="preserve"> </w:t>
      </w:r>
      <w:r>
        <w:rPr>
          <w:rFonts w:hint="eastAsia"/>
        </w:rPr>
        <w:t xml:space="preserve">+6.7%、+3.2%、+15.4%；</w:t>
      </w:r>
      <w:r>
        <w:t xml:space="preserve"> </w:t>
      </w:r>
      <w:r>
        <w:rPr>
          <w:rFonts w:hint="eastAsia"/>
        </w:rPr>
        <w:t xml:space="preserve">自建组</w:t>
      </w:r>
      <w:r>
        <w:t xml:space="preserve"> 80 </w:t>
      </w:r>
      <w:r>
        <w:rPr>
          <w:rFonts w:hint="eastAsia"/>
        </w:rPr>
        <w:t xml:space="preserve">个实例平均</w:t>
      </w:r>
      <w:r>
        <w:t xml:space="preserve"> </w:t>
      </w:r>
      <w:r>
        <w:rPr>
          <w:rFonts w:hint="eastAsia"/>
        </w:rPr>
        <w:t xml:space="preserve">+1.0%（最大</w:t>
      </w:r>
      <w:r>
        <w:t xml:space="preserve"> </w:t>
      </w:r>
      <w:r>
        <w:rPr>
          <w:rFonts w:hint="eastAsia"/>
        </w:rPr>
        <w:t xml:space="preserve">+11.5%）。</w:t>
      </w:r>
      <w:r>
        <w:t xml:space="preserve"> </w:t>
      </w:r>
      <w:r>
        <w:rPr>
          <w:rFonts w:hint="eastAsia"/>
        </w:rPr>
        <w:t xml:space="preserve">即本方法是以</w:t>
      </w:r>
      <w:r>
        <w:rPr>
          <w:rFonts w:hint="eastAsia"/>
          <w:b/>
          <w:bCs/>
        </w:rPr>
        <w:t xml:space="preserve">几何距离的适度增加</w:t>
      </w:r>
      <w:r>
        <w:rPr>
          <w:rFonts w:hint="eastAsia"/>
        </w:rPr>
        <w:t xml:space="preserve">换取更低的实际能耗。</w:t>
      </w:r>
    </w:p>
    <w:p>
      <w:pPr>
        <w:pStyle w:val="BodyText"/>
      </w:pPr>
      <w:r>
        <w:rPr>
          <w:rFonts w:hint="eastAsia"/>
        </w:rPr>
        <w:t xml:space="preserve">（2）</w:t>
      </w:r>
      <w:r>
        <w:rPr>
          <w:rFonts w:hint="eastAsia"/>
          <w:b/>
          <w:bCs/>
        </w:rPr>
        <w:t xml:space="preserve">增量校验的效果</w:t>
      </w:r>
      <w:r>
        <w:rPr>
          <w:rFonts w:hint="eastAsia"/>
        </w:rPr>
        <w:t xml:space="preserve">：在</w:t>
      </w:r>
      <w:r>
        <w:t xml:space="preserve"> 9 </w:t>
      </w:r>
      <w:r>
        <w:rPr>
          <w:rFonts w:hint="eastAsia"/>
        </w:rPr>
        <w:t xml:space="preserve">个实例上对比增量评估与全量评估，</w:t>
      </w:r>
      <w:r>
        <w:t xml:space="preserve"> </w:t>
      </w:r>
      <w:r>
        <w:rPr>
          <w:rFonts w:hint="eastAsia"/>
        </w:rPr>
        <w:t xml:space="preserve">在解完全一致（成本比</w:t>
      </w:r>
      <w:r>
        <w:t xml:space="preserve"> </w:t>
      </w:r>
      <w:r>
        <w:rPr>
          <w:rFonts w:hint="eastAsia"/>
        </w:rPr>
        <w:t xml:space="preserve">100%）的前提下，增量方式平均提速</w:t>
      </w:r>
      <w:r>
        <w:t xml:space="preserve"> </w:t>
      </w:r>
      <w:r>
        <w:rPr>
          <w:b/>
          <w:bCs/>
        </w:rPr>
        <w:t xml:space="preserve">3.0 </w:t>
      </w:r>
      <w:r>
        <w:rPr>
          <w:rFonts w:hint="eastAsia"/>
          <w:b/>
          <w:bCs/>
        </w:rPr>
        <w:t xml:space="preserve">倍</w:t>
      </w:r>
      <w:r>
        <w:rPr>
          <w:rFonts w:hint="eastAsia"/>
        </w:rPr>
        <w:t xml:space="preserve">（区间</w:t>
      </w:r>
      <w:r>
        <w:t xml:space="preserve"> 2.5~3.4 </w:t>
      </w:r>
      <w:r>
        <w:rPr>
          <w:rFonts w:hint="eastAsia"/>
        </w:rPr>
        <w:t xml:space="preserve">倍）。</w:t>
      </w:r>
      <w:r>
        <w:t xml:space="preserve"> </w:t>
      </w:r>
      <w:r>
        <w:rPr>
          <w:rFonts w:hint="eastAsia"/>
        </w:rPr>
        <w:t xml:space="preserve">该倍数为实测值，其口径与局限见</w:t>
      </w:r>
      <w:r>
        <w:t xml:space="preserve"> 5.4 </w:t>
      </w:r>
      <w:r>
        <w:rPr>
          <w:rFonts w:hint="eastAsia"/>
        </w:rPr>
        <w:t xml:space="preserve">节的说明（对照实现的数据结构不完全等价，</w:t>
      </w:r>
      <w:r>
        <w:t xml:space="preserve"> </w:t>
      </w:r>
      <w:r>
        <w:rPr>
          <w:rFonts w:hint="eastAsia"/>
        </w:rPr>
        <w:t xml:space="preserve">且不降低渐近复杂度）。</w:t>
      </w:r>
    </w:p>
    <w:p>
      <w:pPr>
        <w:pStyle w:val="BodyText"/>
      </w:pPr>
      <w:r>
        <w:rPr>
          <w:rFonts w:hint="eastAsia"/>
        </w:rPr>
        <w:t xml:space="preserve">（3）</w:t>
      </w:r>
      <w:r>
        <w:rPr>
          <w:rFonts w:hint="eastAsia"/>
          <w:b/>
          <w:bCs/>
        </w:rPr>
        <w:t xml:space="preserve">可行性</w:t>
      </w:r>
      <w:r>
        <w:rPr>
          <w:rFonts w:hint="eastAsia"/>
        </w:rPr>
        <w:t xml:space="preserve">：93</w:t>
      </w:r>
      <w:r>
        <w:t xml:space="preserve"> </w:t>
      </w:r>
      <w:r>
        <w:rPr>
          <w:rFonts w:hint="eastAsia"/>
        </w:rPr>
        <w:t xml:space="preserve">个实例中，本方法在</w:t>
      </w:r>
      <w:r>
        <w:t xml:space="preserve"> </w:t>
      </w:r>
      <w:r>
        <w:rPr>
          <w:b/>
          <w:bCs/>
        </w:rPr>
        <w:t xml:space="preserve">92 </w:t>
      </w:r>
      <w:r>
        <w:rPr>
          <w:rFonts w:hint="eastAsia"/>
          <w:b/>
          <w:bCs/>
        </w:rPr>
        <w:t xml:space="preserve">个</w:t>
      </w:r>
      <w:r>
        <w:rPr>
          <w:rFonts w:hint="eastAsia"/>
        </w:rPr>
        <w:t xml:space="preserve">实例上给出可行路线；</w:t>
      </w:r>
      <w:r>
        <w:t xml:space="preserve"> </w:t>
      </w:r>
      <w:r>
        <w:rPr>
          <w:rFonts w:hint="eastAsia"/>
        </w:rPr>
        <w:t xml:space="preserve">唯一例外为电量紧张组的种子</w:t>
      </w:r>
      <w:r>
        <w:t xml:space="preserve"> </w:t>
      </w:r>
      <w:r>
        <w:rPr>
          <w:rFonts w:hint="eastAsia"/>
        </w:rPr>
        <w:t xml:space="preserve">9——该实例中本方法在构造阶段未找到可行点，</w:t>
      </w:r>
      <w:r>
        <w:t xml:space="preserve"> </w:t>
      </w:r>
      <w:r>
        <w:rPr>
          <w:rFonts w:hint="eastAsia"/>
        </w:rPr>
        <w:t xml:space="preserve">返回部分路线并标记不可行（见</w:t>
      </w:r>
      <w:r>
        <w:t xml:space="preserve"> 5.3 </w:t>
      </w:r>
      <w:r>
        <w:rPr>
          <w:rFonts w:hint="eastAsia"/>
        </w:rPr>
        <w:t xml:space="preserve">节步骤</w:t>
      </w:r>
      <w:r>
        <w:t xml:space="preserve"> </w:t>
      </w:r>
      <w:r>
        <w:rPr>
          <w:rFonts w:hint="eastAsia"/>
        </w:rPr>
        <w:t xml:space="preserve">5）。</w:t>
      </w:r>
    </w:p>
    <w:p>
      <w:pPr>
        <w:pStyle w:val="BodyText"/>
      </w:pPr>
      <w:r>
        <w:rPr>
          <w:rFonts w:hint="eastAsia"/>
        </w:rPr>
        <w:t xml:space="preserve">对该例外须</w:t>
      </w:r>
      <w:r>
        <w:rPr>
          <w:rFonts w:hint="eastAsia"/>
          <w:b/>
          <w:bCs/>
        </w:rPr>
        <w:t xml:space="preserve">如实说明</w:t>
      </w:r>
      <w:r>
        <w:rPr>
          <w:rFonts w:hint="eastAsia"/>
        </w:rPr>
        <w:t xml:space="preserve">：经核查，该实例的几何最优</w:t>
      </w:r>
      <w:r>
        <w:rPr>
          <w:rFonts w:hint="eastAsia"/>
          <w:b/>
          <w:bCs/>
        </w:rPr>
        <w:t xml:space="preserve">访问回路</w:t>
      </w:r>
      <w:r>
        <w:rPr>
          <w:rFonts w:hint="eastAsia"/>
        </w:rPr>
        <w:t xml:space="preserve">存在可行方向</w:t>
      </w:r>
      <w:r>
        <w:t xml:space="preserve"> </w:t>
      </w:r>
      <w:r>
        <w:rPr>
          <w:rFonts w:hint="eastAsia"/>
        </w:rPr>
        <w:t xml:space="preserve">（等效电量距离</w:t>
      </w:r>
      <w:r>
        <w:t xml:space="preserve"> 34979.2 </w:t>
      </w:r>
      <w:r>
        <w:rPr>
          <w:rFonts w:hint="eastAsia"/>
        </w:rPr>
        <w:t xml:space="preserve">m，占等效电量距离预算</w:t>
      </w:r>
      <w:r>
        <w:t xml:space="preserve"> </w:t>
      </w:r>
      <w:r>
        <w:rPr>
          <w:rFonts w:hint="eastAsia"/>
        </w:rPr>
        <w:t xml:space="preserve">99.94%），</w:t>
      </w:r>
      <w:r>
        <w:t xml:space="preserve"> </w:t>
      </w:r>
      <w:r>
        <w:rPr>
          <w:rFonts w:hint="eastAsia"/>
        </w:rPr>
        <w:t xml:space="preserve">而本方法未搜索到任何可行解。</w:t>
      </w:r>
      <w:r>
        <w:t xml:space="preserve"> </w:t>
      </w:r>
      <w:r>
        <w:rPr>
          <w:rFonts w:hint="eastAsia"/>
        </w:rPr>
        <w:t xml:space="preserve">即：</w:t>
      </w:r>
      <w:r>
        <w:rPr>
          <w:rFonts w:hint="eastAsia"/>
          <w:b/>
          <w:bCs/>
        </w:rPr>
        <w:t xml:space="preserve">在该实例上本方法劣于几何最优基线</w:t>
      </w:r>
      <w:r>
        <w:rPr>
          <w:rFonts w:hint="eastAsia"/>
        </w:rPr>
        <w:t xml:space="preserve">，这是本方法的已知局限——</w:t>
      </w:r>
      <w:r>
        <w:t xml:space="preserve"> </w:t>
      </w:r>
      <w:r>
        <w:rPr>
          <w:rFonts w:hint="eastAsia"/>
        </w:rPr>
        <w:t xml:space="preserve">当电量接近饱和（本例占用预算</w:t>
      </w:r>
      <w:r>
        <w:t xml:space="preserve"> </w:t>
      </w:r>
      <w:r>
        <w:rPr>
          <w:rFonts w:hint="eastAsia"/>
        </w:rPr>
        <w:t xml:space="preserve">99.94%）时，</w:t>
      </w:r>
      <w:r>
        <w:t xml:space="preserve"> </w:t>
      </w:r>
      <w:r>
        <w:rPr>
          <w:rFonts w:hint="eastAsia"/>
        </w:rPr>
        <w:t xml:space="preserve">基于贪心构造的启发式可能因早期选择不当而无法构造出可行解；</w:t>
      </w:r>
      <w:r>
        <w:t xml:space="preserve"> </w:t>
      </w:r>
      <w:r>
        <w:rPr>
          <w:rFonts w:hint="eastAsia"/>
        </w:rPr>
        <w:t xml:space="preserve">能量感知精确动态规划在该实例上可求得可行解（34497.1</w:t>
      </w:r>
      <w:r>
        <w:t xml:space="preserve"> </w:t>
      </w:r>
      <w:r>
        <w:rPr>
          <w:rFonts w:hint="eastAsia"/>
        </w:rPr>
        <w:t xml:space="preserve">m）。</w:t>
      </w:r>
    </w:p>
    <w:p>
      <w:pPr>
        <w:pStyle w:val="BodyText"/>
      </w:pPr>
      <w:r>
        <w:rPr>
          <w:rFonts w:hint="eastAsia"/>
        </w:rPr>
        <w:t xml:space="preserve">对“避免输出不可行路线”这一效果，如实对照如下（表</w:t>
      </w:r>
      <w:r>
        <w:t xml:space="preserve"> </w:t>
      </w:r>
      <w:r>
        <w:rPr>
          <w:rFonts w:hint="eastAsia"/>
        </w:rPr>
        <w:t xml:space="preserve">A、表</w:t>
      </w:r>
      <w:r>
        <w:t xml:space="preserve"> B </w:t>
      </w:r>
      <w:r>
        <w:rPr>
          <w:rFonts w:hint="eastAsia"/>
        </w:rPr>
        <w:t xml:space="preserve">分别对应两类对照）：</w:t>
      </w:r>
    </w:p>
    <w:p>
      <w:pPr>
        <w:pStyle w:val="BodyText"/>
      </w:pPr>
      <w:r>
        <w:rPr>
          <w:rFonts w:hint="eastAsia"/>
          <w:b/>
          <w:bCs/>
        </w:rPr>
        <w:t xml:space="preserve">表</w:t>
      </w:r>
      <w:r>
        <w:rPr>
          <w:b/>
          <w:bCs/>
        </w:rPr>
        <w:t xml:space="preserve"> </w:t>
      </w:r>
      <w:r>
        <w:rPr>
          <w:rFonts w:hint="eastAsia"/>
          <w:b/>
          <w:bCs/>
        </w:rPr>
        <w:t xml:space="preserve">A：与“不可行的对照路线”的比较</w:t>
      </w:r>
      <w:r>
        <w:rPr>
          <w:rFonts w:hint="eastAsia"/>
        </w:rPr>
        <w:t xml:space="preserve">（对照对象在其输出路线上存在不可行实例）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对照对象</w:t>
            </w:r>
          </w:p>
        </w:tc>
        <w:tc>
          <w:tcPr/>
          <w:p>
            <w:pPr>
              <w:pStyle w:val="Compact"/>
            </w:pPr>
            <w:r>
              <w:rPr>
                <w:rFonts w:hint="eastAsia"/>
              </w:rPr>
              <w:t xml:space="preserve">该对照输出不可行路线的实例</w:t>
            </w:r>
          </w:p>
        </w:tc>
        <w:tc>
          <w:tcPr/>
          <w:p>
            <w:pPr>
              <w:pStyle w:val="Compact"/>
            </w:pPr>
            <w:r>
              <w:rPr>
                <w:rFonts w:hint="eastAsia"/>
              </w:rPr>
              <w:t xml:space="preserve">本方法在相同实例上的结果</w:t>
            </w:r>
          </w:p>
        </w:tc>
      </w:tr>
      <w:tr>
        <w:tc>
          <w:tcPr/>
          <w:p>
            <w:pPr>
              <w:pStyle w:val="Compact"/>
            </w:pPr>
            <w:r>
              <w:rPr>
                <w:rFonts w:hint="eastAsia"/>
              </w:rPr>
              <w:t xml:space="preserve">几何最优（按求解器返回的回路方向）</w:t>
            </w:r>
          </w:p>
        </w:tc>
        <w:tc>
          <w:tcPr/>
          <w:p>
            <w:pPr>
              <w:pStyle w:val="Compact"/>
            </w:pPr>
            <w:r>
              <w:rPr>
                <w:rFonts w:hint="eastAsia"/>
              </w:rPr>
              <w:t xml:space="preserve">种子</w:t>
            </w:r>
            <w:r>
              <w:t xml:space="preserve"> </w:t>
            </w:r>
            <w:r>
              <w:rPr>
                <w:rFonts w:hint="eastAsia"/>
              </w:rPr>
              <w:t xml:space="preserve">9（1</w:t>
            </w:r>
            <w:r>
              <w:t xml:space="preserve"> </w:t>
            </w:r>
            <w:r>
              <w:rPr>
                <w:rFonts w:hint="eastAsia"/>
              </w:rPr>
              <w:t xml:space="preserve">例）</w:t>
            </w:r>
          </w:p>
        </w:tc>
        <w:tc>
          <w:tcPr/>
          <w:p>
            <w:pPr>
              <w:pStyle w:val="Compact"/>
            </w:pPr>
            <w:r>
              <w:rPr>
                <w:rFonts w:hint="eastAsia"/>
              </w:rPr>
              <w:t xml:space="preserve">同样不可行（未体现优势）</w:t>
            </w:r>
          </w:p>
        </w:tc>
      </w:tr>
      <w:tr>
        <w:tc>
          <w:tcPr/>
          <w:p>
            <w:pPr>
              <w:pStyle w:val="Compact"/>
            </w:pPr>
            <w:r>
              <w:rPr>
                <w:rFonts w:hint="eastAsia"/>
              </w:rPr>
              <w:t xml:space="preserve">通用求解器基线</w:t>
            </w:r>
            <w:r>
              <w:t xml:space="preserve"> PyVRP</w:t>
            </w:r>
          </w:p>
        </w:tc>
        <w:tc>
          <w:tcPr/>
          <w:p>
            <w:pPr>
              <w:pStyle w:val="Compact"/>
            </w:pPr>
            <w:r>
              <w:rPr>
                <w:rFonts w:hint="eastAsia"/>
              </w:rPr>
              <w:t xml:space="preserve">种子</w:t>
            </w:r>
            <w:r>
              <w:t xml:space="preserve"> </w:t>
            </w:r>
            <w:r>
              <w:rPr>
                <w:rFonts w:hint="eastAsia"/>
              </w:rPr>
              <w:t xml:space="preserve">4、7（2</w:t>
            </w:r>
            <w:r>
              <w:t xml:space="preserve"> </w:t>
            </w:r>
            <w:r>
              <w:rPr>
                <w:rFonts w:hint="eastAsia"/>
              </w:rPr>
              <w:t xml:space="preserve">例）</w:t>
            </w:r>
          </w:p>
        </w:tc>
        <w:tc>
          <w:tcPr/>
          <w:p>
            <w:pPr>
              <w:pStyle w:val="Compact"/>
            </w:pPr>
            <w:r>
              <w:rPr>
                <w:rFonts w:hint="eastAsia"/>
              </w:rPr>
              <w:t xml:space="preserve">均给出可行解</w:t>
            </w:r>
          </w:p>
        </w:tc>
      </w:tr>
    </w:tbl>
    <w:p>
      <w:pPr>
        <w:pStyle w:val="BodyText"/>
      </w:pPr>
      <w:r>
        <w:rPr>
          <w:rFonts w:hint="eastAsia"/>
          <w:b/>
          <w:bCs/>
        </w:rPr>
        <w:t xml:space="preserve">表</w:t>
      </w:r>
      <w:r>
        <w:rPr>
          <w:b/>
          <w:bCs/>
        </w:rPr>
        <w:t xml:space="preserve"> </w:t>
      </w:r>
      <w:r>
        <w:rPr>
          <w:rFonts w:hint="eastAsia"/>
          <w:b/>
          <w:bCs/>
        </w:rPr>
        <w:t xml:space="preserve">B：与“择优后的几何最优”的比较</w:t>
      </w:r>
      <w:r>
        <w:rPr>
          <w:rFonts w:hint="eastAsia"/>
        </w:rPr>
        <w:t xml:space="preserve">（对照对象本身不含不可行实例）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对照对象</w:t>
            </w:r>
          </w:p>
        </w:tc>
        <w:tc>
          <w:tcPr/>
          <w:p>
            <w:pPr>
              <w:pStyle w:val="Compact"/>
            </w:pPr>
            <w:r>
              <w:rPr>
                <w:rFonts w:hint="eastAsia"/>
              </w:rPr>
              <w:t xml:space="preserve">该对照的不可行实例</w:t>
            </w:r>
          </w:p>
        </w:tc>
        <w:tc>
          <w:tcPr/>
          <w:p>
            <w:pPr>
              <w:pStyle w:val="Compact"/>
            </w:pPr>
            <w:r>
              <w:rPr>
                <w:rFonts w:hint="eastAsia"/>
              </w:rPr>
              <w:t xml:space="preserve">本方法相对该基线的表现</w:t>
            </w:r>
          </w:p>
        </w:tc>
      </w:tr>
      <w:tr>
        <w:tc>
          <w:tcPr/>
          <w:p>
            <w:pPr>
              <w:pStyle w:val="Compact"/>
            </w:pPr>
            <w:r>
              <w:rPr>
                <w:rFonts w:hint="eastAsia"/>
              </w:rPr>
              <w:t xml:space="preserve">几何最优回路（两方向中就可行且能耗更低者择优）</w:t>
            </w:r>
          </w:p>
        </w:tc>
        <w:tc>
          <w:tcPr/>
          <w:p>
            <w:pPr>
              <w:pStyle w:val="Compact"/>
            </w:pPr>
            <w:r>
              <w:t xml:space="preserve">0 </w:t>
            </w:r>
            <w:r>
              <w:rPr>
                <w:rFonts w:hint="eastAsia"/>
              </w:rPr>
              <w:t xml:space="preserve">例</w:t>
            </w:r>
          </w:p>
        </w:tc>
        <w:tc>
          <w:tcPr/>
          <w:p>
            <w:pPr>
              <w:pStyle w:val="Compact"/>
            </w:pPr>
            <w:r>
              <w:rPr>
                <w:rFonts w:hint="eastAsia"/>
              </w:rPr>
              <w:t xml:space="preserve">在种子</w:t>
            </w:r>
            <w:r>
              <w:t xml:space="preserve"> 9 </w:t>
            </w:r>
            <w:r>
              <w:rPr>
                <w:rFonts w:hint="eastAsia"/>
              </w:rPr>
              <w:t xml:space="preserve">上本方法劣于该基线</w:t>
            </w:r>
          </w:p>
        </w:tc>
      </w:tr>
    </w:tbl>
    <w:p>
      <w:pPr>
        <w:pStyle w:val="BodyText"/>
      </w:pPr>
      <w:r>
        <w:rPr>
          <w:rFonts w:hint="eastAsia"/>
        </w:rPr>
        <w:t xml:space="preserve">故本节不作“零误判”“避免不可行”之类的概括性主张：</w:t>
      </w:r>
      <w:r>
        <w:t xml:space="preserve"> </w:t>
      </w:r>
      <w:r>
        <w:rPr>
          <w:rFonts w:hint="eastAsia"/>
        </w:rPr>
        <w:t xml:space="preserve">本方法在可行性上相对几何最优基线</w:t>
      </w:r>
      <w:r>
        <w:rPr>
          <w:rFonts w:hint="eastAsia"/>
          <w:b/>
          <w:bCs/>
        </w:rPr>
        <w:t xml:space="preserve">未见优势，且在</w:t>
      </w:r>
      <w:r>
        <w:rPr>
          <w:b/>
          <w:bCs/>
        </w:rPr>
        <w:t xml:space="preserve"> 1 </w:t>
      </w:r>
      <w:r>
        <w:rPr>
          <w:rFonts w:hint="eastAsia"/>
          <w:b/>
          <w:bCs/>
        </w:rPr>
        <w:t xml:space="preserve">个极端实例上劣于该基线</w:t>
      </w:r>
      <w:r>
        <w:rPr>
          <w:rFonts w:hint="eastAsia"/>
        </w:rPr>
        <w:t xml:space="preserve">；</w:t>
      </w:r>
      <w:r>
        <w:t xml:space="preserve"> </w:t>
      </w:r>
      <w:r>
        <w:rPr>
          <w:rFonts w:hint="eastAsia"/>
        </w:rPr>
        <w:t xml:space="preserve">其可行性方面的可对照收益仅存在于与通用求解器基线的比较中（2</w:t>
      </w:r>
      <w:r>
        <w:t xml:space="preserve"> </w:t>
      </w:r>
      <w:r>
        <w:rPr>
          <w:rFonts w:hint="eastAsia"/>
        </w:rPr>
        <w:t xml:space="preserve">例）。</w:t>
      </w:r>
    </w:p>
    <w:bookmarkEnd w:id="29"/>
    <w:bookmarkStart w:id="30" w:name="精确求解模式的覆盖范围与性能区别特征的证据"/>
    <w:p>
      <w:pPr>
        <w:pStyle w:val="Heading3"/>
      </w:pPr>
      <w:r>
        <w:t xml:space="preserve">6.5 </w:t>
      </w:r>
      <w:r>
        <w:rPr>
          <w:rFonts w:hint="eastAsia"/>
        </w:rPr>
        <w:t xml:space="preserve">精确求解模式的覆盖范围与性能（区别特征的证据）</w:t>
      </w:r>
    </w:p>
    <w:p>
      <w:pPr>
        <w:pStyle w:val="FirstParagraph"/>
      </w:pPr>
      <w:r>
        <w:rPr>
          <w:rFonts w:hint="eastAsia"/>
        </w:rPr>
        <w:t xml:space="preserve">本节数据用于支持本发明区别技术特征中“使精确模式在</w:t>
      </w:r>
      <w:r>
        <w:t xml:space="preserve"> </w:t>
      </w:r>
      <m:oMath>
        <m:r>
          <m:t>n</m:t>
        </m:r>
        <m:r>
          <m:rPr>
            <m:sty m:val="p"/>
          </m:rPr>
          <m:t>≤</m:t>
        </m:r>
        <m:r>
          <m:t>20</m:t>
        </m:r>
      </m:oMath>
      <w:r>
        <w:t xml:space="preserve"> </w:t>
      </w:r>
      <w:r>
        <w:rPr>
          <w:rFonts w:hint="eastAsia"/>
        </w:rPr>
        <w:t xml:space="preserve">整个适用规模内</w:t>
      </w:r>
      <w:r>
        <w:t xml:space="preserve"> </w:t>
      </w:r>
      <w:r>
        <w:rPr>
          <w:rFonts w:hint="eastAsia"/>
        </w:rPr>
        <w:t xml:space="preserve">可在线求得全局最优”这一项（见第四节、5.5、5.6</w:t>
      </w:r>
      <w:r>
        <w:t xml:space="preserve"> </w:t>
      </w:r>
      <w:r>
        <w:rPr>
          <w:rFonts w:hint="eastAsia"/>
        </w:rPr>
        <w:t xml:space="preserve">节及附录）。</w:t>
      </w:r>
    </w:p>
    <w:p>
      <w:pPr>
        <w:pStyle w:val="BodyText"/>
      </w:pPr>
      <w:r>
        <w:rPr>
          <w:rFonts w:hint="eastAsia"/>
        </w:rPr>
        <w:t xml:space="preserve">本发明的精确模式（5.6</w:t>
      </w:r>
      <w:r>
        <w:t xml:space="preserve"> </w:t>
      </w:r>
      <w:r>
        <w:rPr>
          <w:rFonts w:hint="eastAsia"/>
        </w:rPr>
        <w:t xml:space="preserve">节）在</w:t>
      </w:r>
      <w:r>
        <w:rPr>
          <w:rFonts w:hint="eastAsia"/>
          <w:b/>
          <w:bCs/>
        </w:rPr>
        <w:t xml:space="preserve">整个适用规模区间（</w:t>
      </w:r>
      <m:oMath>
        <m:r>
          <m:t>n</m:t>
        </m:r>
        <m:r>
          <m:rPr>
            <m:sty m:val="p"/>
          </m:rPr>
          <m:t>≤</m:t>
        </m:r>
        <m:r>
          <m:t>20</m:t>
        </m:r>
      </m:oMath>
      <w:r>
        <w:rPr>
          <w:rFonts w:hint="eastAsia"/>
          <w:b/>
          <w:bCs/>
        </w:rPr>
        <w:t xml:space="preserve">）</w:t>
      </w:r>
      <w:r>
        <w:rPr>
          <w:rFonts w:hint="eastAsia"/>
        </w:rPr>
        <w:t xml:space="preserve">内可</w:t>
      </w:r>
      <w:r>
        <w:rPr>
          <w:rFonts w:hint="eastAsia"/>
          <w:b/>
          <w:bCs/>
        </w:rPr>
        <w:t xml:space="preserve">在线求得全局最优</w:t>
      </w:r>
      <w:r>
        <w:rPr>
          <w:rFonts w:hint="eastAsia"/>
        </w:rPr>
        <w:t xml:space="preserve">，</w:t>
      </w:r>
      <w:r>
        <w:t xml:space="preserve"> </w:t>
      </w:r>
      <w:r>
        <w:rPr>
          <w:rFonts w:hint="eastAsia"/>
        </w:rPr>
        <w:t xml:space="preserve">且全部落在服务预算以内。实测数据（测试环境：单线程桌面计算机，主频与内存为一般办公机</w:t>
      </w:r>
      <w:r>
        <w:t xml:space="preserve"> </w:t>
      </w:r>
      <w:r>
        <w:rPr>
          <w:rFonts w:hint="eastAsia"/>
        </w:rPr>
        <w:t xml:space="preserve">量级；实例为随机分布、尺度</w:t>
      </w:r>
      <w:r>
        <w:t xml:space="preserve"> 1000 </w:t>
      </w:r>
      <w:r>
        <w:rPr>
          <w:rFonts w:hint="eastAsia"/>
        </w:rPr>
        <w:t xml:space="preserve">m、需求量</w:t>
      </w:r>
      <w:r>
        <w:t xml:space="preserve"> 1~3 </w:t>
      </w:r>
      <w:r>
        <w:rPr>
          <w:rFonts w:hint="eastAsia"/>
        </w:rPr>
        <w:t xml:space="preserve">kg、标准机型）：</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目标点数</w:t>
            </w:r>
            <w:r>
              <w:t xml:space="preserve"> </w:t>
            </w:r>
            <m:oMath>
              <m:r>
                <m:t>n</m:t>
              </m:r>
            </m:oMath>
          </w:p>
        </w:tc>
        <w:tc>
          <w:tcPr/>
          <w:p>
            <w:pPr>
              <w:pStyle w:val="Compact"/>
            </w:pPr>
            <w:r>
              <w:t xml:space="preserve">14</w:t>
            </w:r>
          </w:p>
        </w:tc>
        <w:tc>
          <w:tcPr/>
          <w:p>
            <w:pPr>
              <w:pStyle w:val="Compact"/>
            </w:pPr>
            <w:r>
              <w:t xml:space="preserve">15</w:t>
            </w:r>
          </w:p>
        </w:tc>
        <w:tc>
          <w:tcPr/>
          <w:p>
            <w:pPr>
              <w:pStyle w:val="Compact"/>
            </w:pPr>
            <w:r>
              <w:t xml:space="preserve">16</w:t>
            </w:r>
          </w:p>
        </w:tc>
        <w:tc>
          <w:tcPr/>
          <w:p>
            <w:pPr>
              <w:pStyle w:val="Compact"/>
            </w:pPr>
            <w:r>
              <w:t xml:space="preserve">17</w:t>
            </w:r>
          </w:p>
        </w:tc>
        <w:tc>
          <w:tcPr/>
          <w:p>
            <w:pPr>
              <w:pStyle w:val="Compact"/>
            </w:pPr>
            <w:r>
              <w:t xml:space="preserve">18</w:t>
            </w:r>
          </w:p>
        </w:tc>
        <w:tc>
          <w:tcPr/>
          <w:p>
            <w:pPr>
              <w:pStyle w:val="Compact"/>
            </w:pPr>
            <w:r>
              <w:t xml:space="preserve">19</w:t>
            </w:r>
          </w:p>
        </w:tc>
        <w:tc>
          <w:tcPr/>
          <w:p>
            <w:pPr>
              <w:pStyle w:val="Compact"/>
            </w:pPr>
            <w:r>
              <w:t xml:space="preserve">20</w:t>
            </w:r>
          </w:p>
        </w:tc>
      </w:tr>
      <w:tr>
        <w:tc>
          <w:tcPr/>
          <w:p>
            <w:pPr>
              <w:pStyle w:val="Compact"/>
            </w:pPr>
            <w:r>
              <w:rPr>
                <w:rFonts w:hint="eastAsia"/>
              </w:rPr>
              <w:t xml:space="preserve">耗时中位</w:t>
            </w:r>
            <w:r>
              <w:t xml:space="preserve"> (s)</w:t>
            </w:r>
          </w:p>
        </w:tc>
        <w:tc>
          <w:tcPr/>
          <w:p>
            <w:pPr>
              <w:pStyle w:val="Compact"/>
            </w:pPr>
            <w:r>
              <w:t xml:space="preserve">0.053</w:t>
            </w:r>
          </w:p>
        </w:tc>
        <w:tc>
          <w:tcPr/>
          <w:p>
            <w:pPr>
              <w:pStyle w:val="Compact"/>
            </w:pPr>
            <w:r>
              <w:t xml:space="preserve">0.071</w:t>
            </w:r>
          </w:p>
        </w:tc>
        <w:tc>
          <w:tcPr/>
          <w:p>
            <w:pPr>
              <w:pStyle w:val="Compact"/>
            </w:pPr>
            <w:r>
              <w:t xml:space="preserve">0.112</w:t>
            </w:r>
          </w:p>
        </w:tc>
        <w:tc>
          <w:tcPr/>
          <w:p>
            <w:pPr>
              <w:pStyle w:val="Compact"/>
            </w:pPr>
            <w:r>
              <w:t xml:space="preserve">0.206</w:t>
            </w:r>
          </w:p>
        </w:tc>
        <w:tc>
          <w:tcPr/>
          <w:p>
            <w:pPr>
              <w:pStyle w:val="Compact"/>
            </w:pPr>
            <w:r>
              <w:t xml:space="preserve">0.421</w:t>
            </w:r>
          </w:p>
        </w:tc>
        <w:tc>
          <w:tcPr/>
          <w:p>
            <w:pPr>
              <w:pStyle w:val="Compact"/>
            </w:pPr>
            <w:r>
              <w:t xml:space="preserve">0.743</w:t>
            </w:r>
          </w:p>
        </w:tc>
        <w:tc>
          <w:tcPr/>
          <w:p>
            <w:pPr>
              <w:pStyle w:val="Compact"/>
            </w:pPr>
            <w:r>
              <w:t xml:space="preserve">1.774</w:t>
            </w:r>
          </w:p>
        </w:tc>
      </w:tr>
      <w:tr>
        <w:tc>
          <w:tcPr/>
          <w:p>
            <w:pPr>
              <w:pStyle w:val="Compact"/>
            </w:pPr>
            <w:r>
              <w:rPr>
                <w:rFonts w:hint="eastAsia"/>
              </w:rPr>
              <w:t xml:space="preserve">峰值内存</w:t>
            </w:r>
            <w:r>
              <w:t xml:space="preserve"> (MB)</w:t>
            </w:r>
          </w:p>
        </w:tc>
        <w:tc>
          <w:tcPr/>
          <w:p>
            <w:pPr>
              <w:pStyle w:val="Compact"/>
            </w:pPr>
            <w:r>
              <w:t xml:space="preserve">2.5</w:t>
            </w:r>
          </w:p>
        </w:tc>
        <w:tc>
          <w:tcPr/>
          <w:p>
            <w:pPr>
              <w:pStyle w:val="Compact"/>
            </w:pPr>
            <w:r>
              <w:t xml:space="preserve">5.2</w:t>
            </w:r>
          </w:p>
        </w:tc>
        <w:tc>
          <w:tcPr/>
          <w:p>
            <w:pPr>
              <w:pStyle w:val="Compact"/>
            </w:pPr>
            <w:r>
              <w:t xml:space="preserve">9.5</w:t>
            </w:r>
          </w:p>
        </w:tc>
        <w:tc>
          <w:tcPr/>
          <w:p>
            <w:pPr>
              <w:pStyle w:val="Compact"/>
            </w:pPr>
            <w:r>
              <w:t xml:space="preserve">19.1</w:t>
            </w:r>
          </w:p>
        </w:tc>
        <w:tc>
          <w:tcPr/>
          <w:p>
            <w:pPr>
              <w:pStyle w:val="Compact"/>
            </w:pPr>
            <w:r>
              <w:t xml:space="preserve">36.7</w:t>
            </w:r>
          </w:p>
        </w:tc>
        <w:tc>
          <w:tcPr/>
          <w:p>
            <w:pPr>
              <w:pStyle w:val="Compact"/>
            </w:pPr>
            <w:r>
              <w:t xml:space="preserve">75.4</w:t>
            </w:r>
          </w:p>
        </w:tc>
        <w:tc>
          <w:tcPr/>
          <w:p>
            <w:pPr>
              <w:pStyle w:val="Compact"/>
            </w:pPr>
            <w:r>
              <w:t xml:space="preserve">155.8</w:t>
            </w:r>
          </w:p>
        </w:tc>
      </w:tr>
    </w:tbl>
    <w:p>
      <w:pPr>
        <w:pStyle w:val="BodyText"/>
      </w:pPr>
      <w:r>
        <w:rPr>
          <w:rFonts w:hint="eastAsia"/>
        </w:rPr>
        <w:t xml:space="preserve">（</w:t>
      </w:r>
      <m:oMath>
        <m:r>
          <m:t>n</m:t>
        </m:r>
        <m:r>
          <m:rPr>
            <m:sty m:val="p"/>
          </m:rPr>
          <m:t>=</m:t>
        </m:r>
        <m:r>
          <m:t>20</m:t>
        </m:r>
      </m:oMath>
      <w:r>
        <w:t xml:space="preserve"> </w:t>
      </w:r>
      <w:r>
        <w:rPr>
          <w:rFonts w:hint="eastAsia"/>
        </w:rPr>
        <w:t xml:space="preserve">的实测耗时为</w:t>
      </w:r>
      <w:r>
        <w:t xml:space="preserve"> </w:t>
      </w:r>
      <w:r>
        <w:rPr>
          <w:b/>
          <w:bCs/>
        </w:rPr>
        <w:t xml:space="preserve">1.96 s</w:t>
      </w:r>
      <w:r>
        <w:rPr>
          <w:rFonts w:hint="eastAsia"/>
        </w:rPr>
        <w:t xml:space="preserve">，上表为另一次批量运行的耗时中位</w:t>
      </w:r>
      <w:r>
        <w:t xml:space="preserve"> </w:t>
      </w:r>
      <w:r>
        <w:rPr>
          <w:b/>
          <w:bCs/>
        </w:rPr>
        <w:t xml:space="preserve">1.774 s</w:t>
      </w:r>
      <w:r>
        <w:rPr>
          <w:rFonts w:hint="eastAsia"/>
        </w:rPr>
        <w:t xml:space="preserve">；</w:t>
      </w:r>
      <w:r>
        <w:t xml:space="preserve"> </w:t>
      </w:r>
      <w:r>
        <w:rPr>
          <w:rFonts w:hint="eastAsia"/>
        </w:rPr>
        <w:t xml:space="preserve">耗时与峰值内存均约按每点</w:t>
      </w:r>
      <w:r>
        <w:t xml:space="preserve"> 2 </w:t>
      </w:r>
      <w:r>
        <w:rPr>
          <w:rFonts w:hint="eastAsia"/>
        </w:rPr>
        <w:t xml:space="preserve">倍增长。上表内存为峰值口径，且为运行层内存分配峰值，</w:t>
      </w:r>
      <w:r>
        <w:t xml:space="preserve"> </w:t>
      </w:r>
      <w:r>
        <w:rPr>
          <w:rFonts w:hint="eastAsia"/>
        </w:rPr>
        <w:t xml:space="preserve">未计运行环境与库的常驻开销，绝对数值可能偏低。）</w:t>
      </w:r>
    </w:p>
    <w:p>
      <w:pPr>
        <w:pStyle w:val="Compact"/>
        <w:numPr>
          <w:ilvl w:val="0"/>
          <w:numId w:val="1013"/>
        </w:numPr>
      </w:pPr>
      <w:r>
        <w:rPr>
          <w:rFonts w:hint="eastAsia"/>
          <w:b/>
          <w:bCs/>
        </w:rPr>
        <w:t xml:space="preserve">覆盖范围</w:t>
      </w:r>
      <w:r>
        <w:rPr>
          <w:rFonts w:hint="eastAsia"/>
        </w:rPr>
        <w:t xml:space="preserve">：</w:t>
      </w:r>
      <m:oMath>
        <m:r>
          <m:t>n</m:t>
        </m:r>
        <m:r>
          <m:rPr>
            <m:sty m:val="p"/>
          </m:rPr>
          <m:t>≤</m:t>
        </m:r>
        <m:r>
          <m:t>20</m:t>
        </m:r>
      </m:oMath>
      <w:r>
        <w:t xml:space="preserve"> </w:t>
      </w:r>
      <w:r>
        <w:rPr>
          <w:rFonts w:hint="eastAsia"/>
        </w:rPr>
        <w:t xml:space="preserve">全范围精确最优，即在本发明的适用规模内</w:t>
      </w:r>
      <w:r>
        <w:rPr>
          <w:rFonts w:hint="eastAsia"/>
          <w:b/>
          <w:bCs/>
        </w:rPr>
        <w:t xml:space="preserve">不再需要近似</w:t>
      </w:r>
      <w:r>
        <w:t xml:space="preserve">。</w:t>
      </w:r>
      <w:r>
        <w:t xml:space="preserve"> </w:t>
      </w:r>
      <w:r>
        <w:rPr>
          <w:rFonts w:hint="eastAsia"/>
        </w:rPr>
        <w:t xml:space="preserve">作为对照，未采用分层推进与剪枝的逐状态遍历式实现在</w:t>
      </w:r>
      <w:r>
        <w:t xml:space="preserve"> </w:t>
      </w:r>
      <m:oMath>
        <m:r>
          <m:t>n</m:t>
        </m:r>
        <m:r>
          <m:rPr>
            <m:sty m:val="p"/>
          </m:rPr>
          <m:t>=</m:t>
        </m:r>
        <m:r>
          <m:t>20</m:t>
        </m:r>
      </m:oMath>
      <w:r>
        <w:t xml:space="preserve"> </w:t>
      </w:r>
      <w:r>
        <w:rPr>
          <w:rFonts w:hint="eastAsia"/>
        </w:rPr>
        <w:t xml:space="preserve">上需约</w:t>
      </w:r>
      <w:r>
        <w:t xml:space="preserve"> </w:t>
      </w:r>
      <w:r>
        <w:rPr>
          <w:b/>
          <w:bCs/>
        </w:rPr>
        <w:t xml:space="preserve">96.5 s</w:t>
      </w:r>
      <w:r>
        <w:t xml:space="preserve"> </w:t>
      </w:r>
      <w:r>
        <w:rPr>
          <w:rFonts w:hint="eastAsia"/>
        </w:rPr>
        <w:t xml:space="preserve">（远超在线预算），其适用范围仅为</w:t>
      </w:r>
      <w:r>
        <w:t xml:space="preserve"> </w:t>
      </w:r>
      <m:oMath>
        <m:r>
          <m:t>n</m:t>
        </m:r>
        <m:r>
          <m:rPr>
            <m:sty m:val="p"/>
          </m:rPr>
          <m:t>≤</m:t>
        </m:r>
        <m:r>
          <m:t>15</m:t>
        </m:r>
      </m:oMath>
      <w:r>
        <w:t xml:space="preserve">。</w:t>
      </w:r>
    </w:p>
    <w:p>
      <w:pPr>
        <w:pStyle w:val="Compact"/>
        <w:numPr>
          <w:ilvl w:val="0"/>
          <w:numId w:val="1013"/>
        </w:numPr>
      </w:pPr>
      <w:r>
        <w:rPr>
          <w:rFonts w:hint="eastAsia"/>
          <w:b/>
          <w:bCs/>
        </w:rPr>
        <w:t xml:space="preserve">加速来源</w:t>
      </w:r>
      <w:r>
        <w:rPr>
          <w:rFonts w:hint="eastAsia"/>
        </w:rPr>
        <w:t xml:space="preserve">：①按已访问点个数</w:t>
      </w:r>
      <w:r>
        <w:rPr>
          <w:rFonts w:hint="eastAsia"/>
          <w:b/>
          <w:bCs/>
        </w:rPr>
        <w:t xml:space="preserve">分层推进</w:t>
      </w:r>
      <w:r>
        <w:rPr>
          <w:rFonts w:hint="eastAsia"/>
        </w:rPr>
        <w:t xml:space="preserve">；②</w:t>
      </w:r>
      <w:r>
        <w:rPr>
          <w:rFonts w:hint="eastAsia"/>
          <w:b/>
          <w:bCs/>
        </w:rPr>
        <w:t xml:space="preserve">按目标点分组批量转移</w:t>
      </w:r>
      <w:r>
        <w:rPr>
          <w:rFonts w:hint="eastAsia"/>
        </w:rPr>
        <w:t xml:space="preserve">；</w:t>
      </w:r>
      <w:r>
        <w:t xml:space="preserve"> </w:t>
      </w:r>
      <w:r>
        <w:t xml:space="preserve">③</w:t>
      </w:r>
      <w:r>
        <w:rPr>
          <w:rFonts w:hint="eastAsia"/>
          <w:b/>
          <w:bCs/>
        </w:rPr>
        <w:t xml:space="preserve">可采纳下界剪枝</w:t>
      </w:r>
      <w:r>
        <w:rPr>
          <w:rFonts w:hint="eastAsia"/>
        </w:rPr>
        <w:t xml:space="preserve">（其上界取自降级解）。其中分层推进与批量转移贡献约</w:t>
      </w:r>
      <w:r>
        <w:t xml:space="preserve"> </w:t>
      </w:r>
      <w:r>
        <w:rPr>
          <w:b/>
          <w:bCs/>
        </w:rPr>
        <w:t xml:space="preserve">24~26 </w:t>
      </w:r>
      <w:r>
        <w:rPr>
          <w:rFonts w:hint="eastAsia"/>
          <w:b/>
          <w:bCs/>
        </w:rPr>
        <w:t xml:space="preserve">倍</w:t>
      </w:r>
      <w:r>
        <w:t xml:space="preserve"> </w:t>
      </w:r>
      <w:r>
        <w:rPr>
          <w:rFonts w:hint="eastAsia"/>
        </w:rPr>
        <w:t xml:space="preserve">的、与规模无关的常数加速；下界剪枝自</w:t>
      </w:r>
      <w:r>
        <w:t xml:space="preserve"> </w:t>
      </w:r>
      <m:oMath>
        <m:r>
          <m:t>n</m:t>
        </m:r>
        <m:r>
          <m:rPr>
            <m:sty m:val="p"/>
          </m:rPr>
          <m:t>≥</m:t>
        </m:r>
        <m:r>
          <m:t>17</m:t>
        </m:r>
      </m:oMath>
      <w:r>
        <w:t xml:space="preserve"> </w:t>
      </w:r>
      <w:r>
        <w:rPr>
          <w:rFonts w:hint="eastAsia"/>
        </w:rPr>
        <w:t xml:space="preserve">起附加净收益（</w:t>
      </w:r>
      <m:oMath>
        <m:r>
          <m:t>n</m:t>
        </m:r>
        <m:r>
          <m:rPr>
            <m:sty m:val="p"/>
          </m:rPr>
          <m:t>=</m:t>
        </m:r>
        <m:r>
          <m:t>20</m:t>
        </m:r>
      </m:oMath>
      <w:r>
        <w:t xml:space="preserve"> </w:t>
      </w:r>
      <w:r>
        <w:rPr>
          <w:rFonts w:hint="eastAsia"/>
        </w:rPr>
        <w:t xml:space="preserve">约</w:t>
      </w:r>
      <w:r>
        <w:t xml:space="preserve"> 2.0 </w:t>
      </w:r>
      <w:r>
        <w:rPr>
          <w:rFonts w:hint="eastAsia"/>
        </w:rPr>
        <w:t xml:space="preserve">倍）。</w:t>
      </w:r>
      <w:r>
        <w:t xml:space="preserve"> </w:t>
      </w:r>
      <w:r>
        <w:rPr>
          <w:rFonts w:hint="eastAsia"/>
        </w:rPr>
        <w:t xml:space="preserve">两者合计，</w:t>
      </w:r>
      <m:oMath>
        <m:r>
          <m:t>n</m:t>
        </m:r>
        <m:r>
          <m:rPr>
            <m:sty m:val="p"/>
          </m:rPr>
          <m:t>=</m:t>
        </m:r>
        <m:r>
          <m:t>15</m:t>
        </m:r>
        <m:r>
          <m:rPr>
            <m:sty m:val="p"/>
          </m:rPr>
          <m:t>∼</m:t>
        </m:r>
        <m:r>
          <m:t>20</m:t>
        </m:r>
      </m:oMath>
      <w:r>
        <w:t xml:space="preserve"> </w:t>
      </w:r>
      <w:r>
        <w:rPr>
          <w:rFonts w:hint="eastAsia"/>
          <w:b/>
          <w:bCs/>
        </w:rPr>
        <w:t xml:space="preserve">全范围合计加速约</w:t>
      </w:r>
      <w:r>
        <w:rPr>
          <w:b/>
          <w:bCs/>
        </w:rPr>
        <w:t xml:space="preserve"> 24~52 </w:t>
      </w:r>
      <w:r>
        <w:rPr>
          <w:rFonts w:hint="eastAsia"/>
          <w:b/>
          <w:bCs/>
        </w:rPr>
        <w:t xml:space="preserve">倍，其中</w:t>
      </w:r>
      <w:r>
        <w:rPr>
          <w:b/>
          <w:bCs/>
        </w:rPr>
        <w:t xml:space="preserve"> </w:t>
      </w:r>
      <m:oMath>
        <m:r>
          <m:t>n</m:t>
        </m:r>
        <m:r>
          <m:rPr>
            <m:sty m:val="p"/>
          </m:rPr>
          <m:t>=</m:t>
        </m:r>
        <m:r>
          <m:t>20</m:t>
        </m:r>
      </m:oMath>
      <w:r>
        <w:rPr>
          <w:b/>
          <w:bCs/>
        </w:rPr>
        <w:t xml:space="preserve"> </w:t>
      </w:r>
      <w:r>
        <w:rPr>
          <w:rFonts w:hint="eastAsia"/>
          <w:b/>
          <w:bCs/>
        </w:rPr>
        <w:t xml:space="preserve">约</w:t>
      </w:r>
      <w:r>
        <w:rPr>
          <w:b/>
          <w:bCs/>
        </w:rPr>
        <w:t xml:space="preserve"> 49 </w:t>
      </w:r>
      <w:r>
        <w:rPr>
          <w:rFonts w:hint="eastAsia"/>
          <w:b/>
          <w:bCs/>
        </w:rPr>
        <w:t xml:space="preserve">倍</w:t>
      </w:r>
      <w:r>
        <w:t xml:space="preserve">。</w:t>
      </w:r>
    </w:p>
    <w:p>
      <w:pPr>
        <w:pStyle w:val="Compact"/>
        <w:numPr>
          <w:ilvl w:val="0"/>
          <w:numId w:val="1013"/>
        </w:numPr>
      </w:pPr>
      <w:r>
        <w:rPr>
          <w:rFonts w:hint="eastAsia"/>
          <w:b/>
          <w:bCs/>
        </w:rPr>
        <w:t xml:space="preserve">剪枝效果（状态削减）</w:t>
      </w:r>
      <w:r>
        <w:rPr>
          <w:rFonts w:hint="eastAsia"/>
        </w:rPr>
        <w:t xml:space="preserve">：在</w:t>
      </w:r>
      <w:r>
        <w:t xml:space="preserve"> </w:t>
      </w:r>
      <m:oMath>
        <m:r>
          <m:t>n</m:t>
        </m:r>
        <m:r>
          <m:rPr>
            <m:sty m:val="p"/>
          </m:rPr>
          <m:t>=</m:t>
        </m:r>
        <m:r>
          <m:t>15</m:t>
        </m:r>
        <m:r>
          <m:rPr>
            <m:sty m:val="p"/>
          </m:rPr>
          <m:t>∼</m:t>
        </m:r>
        <m:r>
          <m:t>20</m:t>
        </m:r>
      </m:oMath>
      <w:r>
        <w:t xml:space="preserve"> </w:t>
      </w:r>
      <w:r>
        <w:rPr>
          <w:rFonts w:hint="eastAsia"/>
        </w:rPr>
        <w:t xml:space="preserve">的实测中，可采纳下界剪枝使精确搜索探索的</w:t>
      </w:r>
      <w:r>
        <w:t xml:space="preserve"> </w:t>
      </w:r>
      <w:r>
        <w:rPr>
          <w:rFonts w:hint="eastAsia"/>
        </w:rPr>
        <w:t xml:space="preserve">状态数相对不剪枝减少</w:t>
      </w:r>
      <w:r>
        <w:t xml:space="preserve"> </w:t>
      </w:r>
      <w:r>
        <w:rPr>
          <w:b/>
          <w:bCs/>
        </w:rPr>
        <w:t xml:space="preserve">41.6%~94.2%</w:t>
      </w:r>
      <w:r>
        <w:rPr>
          <w:rFonts w:hint="eastAsia"/>
        </w:rPr>
        <w:t xml:space="preserve">（逐实例实测的状态削减率；其中</w:t>
      </w:r>
      <w:r>
        <w:t xml:space="preserve"> </w:t>
      </w:r>
      <m:oMath>
        <m:r>
          <m:t>n</m:t>
        </m:r>
        <m:r>
          <m:rPr>
            <m:sty m:val="p"/>
          </m:rPr>
          <m:t>=</m:t>
        </m:r>
        <m:r>
          <m:t>20</m:t>
        </m:r>
      </m:oMath>
      <w:r>
        <w:t xml:space="preserve"> </w:t>
      </w:r>
      <w:r>
        <w:rPr>
          <w:rFonts w:hint="eastAsia"/>
        </w:rPr>
        <w:t xml:space="preserve">的两个</w:t>
      </w:r>
      <w:r>
        <w:t xml:space="preserve"> </w:t>
      </w:r>
      <w:r>
        <w:rPr>
          <w:rFonts w:hint="eastAsia"/>
        </w:rPr>
        <w:t xml:space="preserve">实例分别为</w:t>
      </w:r>
      <w:r>
        <w:t xml:space="preserve"> 69.7% </w:t>
      </w:r>
      <w:r>
        <w:rPr>
          <w:rFonts w:hint="eastAsia"/>
        </w:rPr>
        <w:t xml:space="preserve">与</w:t>
      </w:r>
      <w:r>
        <w:t xml:space="preserve"> </w:t>
      </w:r>
      <w:r>
        <w:rPr>
          <w:rFonts w:hint="eastAsia"/>
        </w:rPr>
        <w:t xml:space="preserve">94.2%）。该削减直接降低了峰值内存与耗时。</w:t>
      </w:r>
    </w:p>
    <w:p>
      <w:pPr>
        <w:pStyle w:val="Compact"/>
        <w:numPr>
          <w:ilvl w:val="0"/>
          <w:numId w:val="1013"/>
        </w:numPr>
      </w:pPr>
      <w:r>
        <w:rPr>
          <w:rFonts w:hint="eastAsia"/>
          <w:b/>
          <w:bCs/>
        </w:rPr>
        <w:t xml:space="preserve">正确性</w:t>
      </w:r>
      <w:r>
        <w:rPr>
          <w:rFonts w:hint="eastAsia"/>
        </w:rPr>
        <w:t xml:space="preserve">：加速实现与参照实现、暴力枚举</w:t>
      </w:r>
      <w:r>
        <w:rPr>
          <w:rFonts w:hint="eastAsia"/>
          <w:b/>
          <w:bCs/>
        </w:rPr>
        <w:t xml:space="preserve">结果完全一致（误差</w:t>
      </w:r>
      <w:r>
        <w:rPr>
          <w:b/>
          <w:bCs/>
        </w:rPr>
        <w:t xml:space="preserve"> </w:t>
      </w:r>
      <m:oMath>
        <m:r>
          <m:rPr>
            <m:sty m:val="p"/>
          </m:rPr>
          <m:t>≤</m:t>
        </m:r>
        <m:sSup>
          <m:e>
            <m:r>
              <m:t>10</m:t>
            </m:r>
          </m:e>
          <m:sup>
            <m:r>
              <m:rPr>
                <m:sty m:val="p"/>
              </m:rPr>
              <m:t>−</m:t>
            </m:r>
            <m:r>
              <m:t>9</m:t>
            </m:r>
          </m:sup>
        </m:sSup>
      </m:oMath>
      <w:r>
        <w:rPr>
          <w:rFonts w:hint="eastAsia"/>
          <w:b/>
          <w:bCs/>
        </w:rPr>
        <w:t xml:space="preserve">）</w:t>
      </w:r>
      <w:r>
        <w:rPr>
          <w:rFonts w:hint="eastAsia"/>
        </w:rPr>
        <w:t xml:space="preserve">，</w:t>
      </w:r>
      <w:r>
        <w:t xml:space="preserve"> </w:t>
      </w:r>
      <w:r>
        <w:rPr>
          <w:rFonts w:hint="eastAsia"/>
        </w:rPr>
        <w:t xml:space="preserve">下界可采纳性逐状态验证（见</w:t>
      </w:r>
      <w:r>
        <w:t xml:space="preserve"> 5.6 </w:t>
      </w:r>
      <w:r>
        <w:rPr>
          <w:rFonts w:hint="eastAsia"/>
        </w:rPr>
        <w:t xml:space="preserve">节）。</w:t>
      </w:r>
    </w:p>
    <w:bookmarkEnd w:id="30"/>
    <w:bookmarkStart w:id="31" w:name="降级模式启发式的质量信息"/>
    <w:p>
      <w:pPr>
        <w:pStyle w:val="Heading3"/>
      </w:pPr>
      <w:r>
        <w:t xml:space="preserve">6.6 </w:t>
      </w:r>
      <w:r>
        <w:rPr>
          <w:rFonts w:hint="eastAsia"/>
        </w:rPr>
        <w:t xml:space="preserve">降级模式（启发式）的质量信息</w:t>
      </w:r>
    </w:p>
    <w:p>
      <w:pPr>
        <w:pStyle w:val="FirstParagraph"/>
      </w:pPr>
      <w:r>
        <w:rPr>
          <w:rFonts w:hint="eastAsia"/>
        </w:rPr>
        <w:t xml:space="preserve">降级模式在预算不足时被使用，其</w:t>
      </w:r>
      <w:r>
        <w:rPr>
          <w:rFonts w:hint="eastAsia"/>
          <w:b/>
          <w:bCs/>
        </w:rPr>
        <w:t xml:space="preserve">质量信息</w:t>
      </w:r>
      <w:r>
        <w:rPr>
          <w:rFonts w:hint="eastAsia"/>
        </w:rPr>
        <w:t xml:space="preserve">必须可交代。本发明提供两级质量信息：</w:t>
      </w:r>
    </w:p>
    <w:p>
      <w:pPr>
        <w:pStyle w:val="BodyText"/>
      </w:pPr>
      <w:r>
        <w:rPr>
          <w:rFonts w:hint="eastAsia"/>
          <w:b/>
          <w:bCs/>
        </w:rPr>
        <w:t xml:space="preserve">（1）确切差距（两模式同时执行时可得）</w:t>
      </w:r>
      <w:r>
        <w:rPr>
          <w:rFonts w:hint="eastAsia"/>
        </w:rPr>
        <w:t xml:space="preserve">。在同一实例上先求降级解、再执行精确模式，</w:t>
      </w:r>
      <w:r>
        <w:t xml:space="preserve"> </w:t>
      </w:r>
      <w:r>
        <w:rPr>
          <w:rFonts w:hint="eastAsia"/>
        </w:rPr>
        <w:t xml:space="preserve">即可由精确最优值</w:t>
      </w:r>
      <w:r>
        <w:rPr>
          <w:rFonts w:hint="eastAsia"/>
          <w:b/>
          <w:bCs/>
        </w:rPr>
        <w:t xml:space="preserve">确切算出</w:t>
      </w:r>
      <w:r>
        <w:rPr>
          <w:rFonts w:hint="eastAsia"/>
        </w:rPr>
        <w:t xml:space="preserve">降级解与最优解的差距。在</w:t>
      </w:r>
      <w:r>
        <w:t xml:space="preserve"> 70 </w:t>
      </w:r>
      <w:r>
        <w:rPr>
          <w:rFonts w:hint="eastAsia"/>
        </w:rPr>
        <w:t xml:space="preserve">个实例</w:t>
      </w:r>
      <w:r>
        <w:t xml:space="preserve"> </w:t>
      </w:r>
      <w:r>
        <w:rPr>
          <w:rFonts w:hint="eastAsia"/>
        </w:rPr>
        <w:t xml:space="preserve">（自建圆形/随机分布</w:t>
      </w:r>
      <w:r>
        <w:t xml:space="preserve"> × 5/10/15 </w:t>
      </w:r>
      <w:r>
        <w:rPr>
          <w:rFonts w:hint="eastAsia"/>
        </w:rPr>
        <w:t xml:space="preserve">点</w:t>
      </w:r>
      <w:r>
        <w:t xml:space="preserve"> × 10 </w:t>
      </w:r>
      <w:r>
        <w:rPr>
          <w:rFonts w:hint="eastAsia"/>
        </w:rPr>
        <w:t xml:space="preserve">种子，共</w:t>
      </w:r>
      <w:r>
        <w:t xml:space="preserve"> 60 </w:t>
      </w:r>
      <w:r>
        <w:rPr>
          <w:rFonts w:hint="eastAsia"/>
        </w:rPr>
        <w:t xml:space="preserve">个，另加“电量紧张”10</w:t>
      </w:r>
      <w:r>
        <w:t xml:space="preserve"> </w:t>
      </w:r>
      <w:r>
        <w:rPr>
          <w:rFonts w:hint="eastAsia"/>
        </w:rPr>
        <w:t xml:space="preserve">点</w:t>
      </w:r>
      <w:r>
        <w:t xml:space="preserve"> × 10 </w:t>
      </w:r>
      <w:r>
        <w:rPr>
          <w:rFonts w:hint="eastAsia"/>
        </w:rPr>
        <w:t xml:space="preserve">种子，</w:t>
      </w:r>
      <w:r>
        <w:t xml:space="preserve"> </w:t>
      </w:r>
      <w:r>
        <w:rPr>
          <w:rFonts w:hint="eastAsia"/>
        </w:rPr>
        <w:t xml:space="preserve">共</w:t>
      </w:r>
      <w:r>
        <w:t xml:space="preserve"> 70 </w:t>
      </w:r>
      <w:r>
        <w:rPr>
          <w:rFonts w:hint="eastAsia"/>
        </w:rPr>
        <w:t xml:space="preserve">个；配置见</w:t>
      </w:r>
      <w:r>
        <w:t xml:space="preserve"> 8.2 </w:t>
      </w:r>
      <w:r>
        <w:rPr>
          <w:rFonts w:hint="eastAsia"/>
        </w:rPr>
        <w:t xml:space="preserve">节末）上，将降级模式的解与精确模式（S5）求得的</w:t>
      </w:r>
      <w:r>
        <w:rPr>
          <w:rFonts w:hint="eastAsia"/>
          <w:b/>
          <w:bCs/>
        </w:rPr>
        <w:t xml:space="preserve">真实最优</w:t>
      </w:r>
      <w:r>
        <w:rPr>
          <w:rFonts w:hint="eastAsia"/>
        </w:rPr>
        <w:t xml:space="preserve">逐一比对：</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pPr>
            <w:r>
              <w:rPr>
                <w:rFonts w:hint="eastAsia"/>
              </w:rPr>
              <w:t xml:space="preserve">数值</w:t>
            </w:r>
          </w:p>
        </w:tc>
      </w:tr>
      <w:tr>
        <w:tc>
          <w:tcPr/>
          <w:p>
            <w:pPr>
              <w:pStyle w:val="Compact"/>
            </w:pPr>
            <w:r>
              <w:rPr>
                <w:rFonts w:hint="eastAsia"/>
              </w:rPr>
              <w:t xml:space="preserve">与精确最优</w:t>
            </w:r>
            <w:r>
              <w:rPr>
                <w:rFonts w:hint="eastAsia"/>
                <w:b/>
                <w:bCs/>
              </w:rPr>
              <w:t xml:space="preserve">序列完全相同</w:t>
            </w:r>
          </w:p>
        </w:tc>
        <w:tc>
          <w:tcPr/>
          <w:p>
            <w:pPr>
              <w:pStyle w:val="Compact"/>
            </w:pPr>
            <w:r>
              <w:rPr>
                <w:rFonts w:hint="eastAsia"/>
              </w:rPr>
              <w:t xml:space="preserve">45/69（</w:t>
            </w:r>
            <w:r>
              <w:rPr>
                <w:b/>
                <w:bCs/>
              </w:rPr>
              <w:t xml:space="preserve">65.2%</w:t>
            </w:r>
            <w:r>
              <w:rPr>
                <w:rFonts w:hint="eastAsia"/>
              </w:rPr>
              <w:t xml:space="preserve">）</w:t>
            </w:r>
          </w:p>
        </w:tc>
      </w:tr>
      <w:tr>
        <w:tc>
          <w:tcPr/>
          <w:p>
            <w:pPr>
              <w:pStyle w:val="Compact"/>
            </w:pPr>
            <w:r>
              <w:rPr>
                <w:rFonts w:hint="eastAsia"/>
              </w:rPr>
              <w:t xml:space="preserve">距最优</w:t>
            </w:r>
            <w:r>
              <w:t xml:space="preserve"> </w:t>
            </w:r>
            <m:oMath>
              <m:r>
                <m:rPr>
                  <m:sty m:val="p"/>
                </m:rPr>
                <m:t>≤</m:t>
              </m:r>
              <m:r>
                <m:t>2</m:t>
              </m:r>
              <m:r>
                <m:rPr>
                  <m:sty m:val="p"/>
                </m:rPr>
                <m:t>%</m:t>
              </m:r>
            </m:oMath>
          </w:p>
        </w:tc>
        <w:tc>
          <w:tcPr/>
          <w:p>
            <w:pPr>
              <w:pStyle w:val="Compact"/>
            </w:pPr>
            <w:r>
              <w:rPr>
                <w:rFonts w:hint="eastAsia"/>
              </w:rPr>
              <w:t xml:space="preserve">67/69（</w:t>
            </w:r>
            <w:r>
              <w:rPr>
                <w:b/>
                <w:bCs/>
              </w:rPr>
              <w:t xml:space="preserve">97.1%</w:t>
            </w:r>
            <w:r>
              <w:rPr>
                <w:rFonts w:hint="eastAsia"/>
              </w:rPr>
              <w:t xml:space="preserve">）</w:t>
            </w:r>
          </w:p>
        </w:tc>
      </w:tr>
      <w:tr>
        <w:tc>
          <w:tcPr/>
          <w:p>
            <w:pPr>
              <w:pStyle w:val="Compact"/>
            </w:pPr>
            <w:r>
              <w:rPr>
                <w:rFonts w:hint="eastAsia"/>
              </w:rPr>
              <w:t xml:space="preserve">平均差距（相对最优）</w:t>
            </w:r>
          </w:p>
        </w:tc>
        <w:tc>
          <w:tcPr/>
          <w:p>
            <w:pPr>
              <w:pStyle w:val="Compact"/>
            </w:pPr>
            <w:r>
              <w:rPr>
                <w:b/>
                <w:bCs/>
              </w:rPr>
              <w:t xml:space="preserve">0.429%</w:t>
            </w:r>
          </w:p>
        </w:tc>
      </w:tr>
      <w:tr>
        <w:tc>
          <w:tcPr/>
          <w:p>
            <w:pPr>
              <w:pStyle w:val="Compact"/>
            </w:pPr>
            <w:r>
              <w:rPr>
                <w:rFonts w:hint="eastAsia"/>
              </w:rPr>
              <w:t xml:space="preserve">最大差距</w:t>
            </w:r>
          </w:p>
        </w:tc>
        <w:tc>
          <w:tcPr/>
          <w:p>
            <w:pPr>
              <w:pStyle w:val="Compact"/>
            </w:pPr>
            <w:r>
              <w:t xml:space="preserve">8.643%</w:t>
            </w:r>
          </w:p>
        </w:tc>
      </w:tr>
    </w:tbl>
    <w:p>
      <w:pPr>
        <w:pStyle w:val="BlockText"/>
      </w:pPr>
      <w:r>
        <w:rPr>
          <w:rFonts w:hint="eastAsia"/>
        </w:rPr>
        <w:t xml:space="preserve">注：70</w:t>
      </w:r>
      <w:r>
        <w:t xml:space="preserve"> </w:t>
      </w:r>
      <w:r>
        <w:rPr>
          <w:rFonts w:hint="eastAsia"/>
        </w:rPr>
        <w:t xml:space="preserve">个实例中</w:t>
      </w:r>
      <w:r>
        <w:t xml:space="preserve"> 1 </w:t>
      </w:r>
      <w:r>
        <w:rPr>
          <w:rFonts w:hint="eastAsia"/>
        </w:rPr>
        <w:t xml:space="preserve">个降级模式未构造出可行解（而精确模式可判定并求出可行解），</w:t>
      </w:r>
      <w:r>
        <w:t xml:space="preserve"> </w:t>
      </w:r>
      <w:r>
        <w:rPr>
          <w:rFonts w:hint="eastAsia"/>
        </w:rPr>
        <w:t xml:space="preserve">故上表统计基于其余</w:t>
      </w:r>
      <w:r>
        <w:t xml:space="preserve"> </w:t>
      </w:r>
      <w:r>
        <w:rPr>
          <w:b/>
          <w:bCs/>
        </w:rPr>
        <w:t xml:space="preserve">69</w:t>
      </w:r>
      <w:r>
        <w:t xml:space="preserve"> </w:t>
      </w:r>
      <w:r>
        <w:rPr>
          <w:rFonts w:hint="eastAsia"/>
        </w:rPr>
        <w:t xml:space="preserve">个两模式均可行的实例。本表所用可行性判据为</w:t>
      </w:r>
      <w:r>
        <w:t xml:space="preserve"> </w:t>
      </w:r>
      <w:r>
        <w:rPr>
          <w:rFonts w:hint="eastAsia"/>
          <w:b/>
          <w:bCs/>
        </w:rPr>
        <w:t xml:space="preserve">全程累计能耗不超过电池容量</w:t>
      </w:r>
      <w:r>
        <w:rPr>
          <w:rFonts w:hint="eastAsia"/>
        </w:rPr>
        <w:t xml:space="preserve">（见</w:t>
      </w:r>
      <w:r>
        <w:t xml:space="preserve"> 5.3、5.7 </w:t>
      </w:r>
      <w:r>
        <w:rPr>
          <w:rFonts w:hint="eastAsia"/>
        </w:rPr>
        <w:t xml:space="preserve">节）。</w:t>
      </w:r>
    </w:p>
    <w:p>
      <w:pPr>
        <w:pStyle w:val="FirstParagraph"/>
      </w:pPr>
      <w:r>
        <w:rPr>
          <w:rFonts w:hint="eastAsia"/>
          <w:b/>
          <w:bCs/>
        </w:rPr>
        <w:t xml:space="preserve">（2）差距上界（仅执行降级模式时可得，对任意实例成立）</w:t>
      </w:r>
      <w:r>
        <w:rPr>
          <w:rFonts w:hint="eastAsia"/>
        </w:rPr>
        <w:t xml:space="preserve">。若预算不足以完成精确求解，</w:t>
      </w:r>
      <w:r>
        <w:t xml:space="preserve"> </w:t>
      </w:r>
      <w:r>
        <w:rPr>
          <w:rFonts w:hint="eastAsia"/>
        </w:rPr>
        <w:t xml:space="preserve">则可由求解过程中的</w:t>
      </w:r>
      <w:r>
        <w:rPr>
          <w:rFonts w:hint="eastAsia"/>
          <w:b/>
          <w:bCs/>
        </w:rPr>
        <w:t xml:space="preserve">可采纳下界</w:t>
      </w:r>
      <w:r>
        <w:t xml:space="preserve"> </w:t>
      </w:r>
      <m:oMath>
        <m:r>
          <m:t>L</m:t>
        </m:r>
        <m:r>
          <m:t>B</m:t>
        </m:r>
        <m:r>
          <m:rPr>
            <m:sty m:val="p"/>
          </m:rPr>
          <m:t>(</m:t>
        </m:r>
        <m:r>
          <m:rPr>
            <m:sty m:val="p"/>
          </m:rPr>
          <m:t>⌀</m:t>
        </m:r>
        <m:r>
          <m:rPr>
            <m:sty m:val="p"/>
          </m:rPr>
          <m:t>)</m:t>
        </m:r>
      </m:oMath>
      <w:r>
        <w:rPr>
          <w:rFonts w:hint="eastAsia"/>
        </w:rPr>
        <w:t xml:space="preserve">（5.6</w:t>
      </w:r>
      <w:r>
        <w:t xml:space="preserve"> </w:t>
      </w:r>
      <w:r>
        <w:rPr>
          <w:rFonts w:hint="eastAsia"/>
        </w:rPr>
        <w:t xml:space="preserve">节</w:t>
      </w:r>
      <w:r>
        <w:t xml:space="preserve"> (d) </w:t>
      </w:r>
      <w:r>
        <w:rPr>
          <w:rFonts w:hint="eastAsia"/>
        </w:rPr>
        <w:t xml:space="preserve">项，取未访问集合为全部目标点）</w:t>
      </w:r>
      <w:r>
        <w:t xml:space="preserve"> </w:t>
      </w:r>
      <w:r>
        <w:rPr>
          <w:rFonts w:hint="eastAsia"/>
        </w:rPr>
        <w:t xml:space="preserve">给出降级解与最优解差距的</w:t>
      </w:r>
      <w:r>
        <w:rPr>
          <w:rFonts w:hint="eastAsia"/>
          <w:b/>
          <w:bCs/>
        </w:rPr>
        <w:t xml:space="preserve">上界</w:t>
      </w:r>
      <w:r>
        <w:rPr>
          <w:rFonts w:hint="eastAsia"/>
        </w:rPr>
        <w:t xml:space="preserve">：由于</w:t>
      </w:r>
      <w:r>
        <w:t xml:space="preserve"> </w:t>
      </w:r>
      <m:oMath>
        <m:r>
          <m:t>L</m:t>
        </m:r>
        <m:r>
          <m:t>B</m:t>
        </m:r>
        <m:r>
          <m:rPr>
            <m:sty m:val="p"/>
          </m:rPr>
          <m:t>(</m:t>
        </m:r>
        <m:r>
          <m:rPr>
            <m:sty m:val="p"/>
          </m:rPr>
          <m:t>⌀</m:t>
        </m:r>
        <m:r>
          <m:rPr>
            <m:sty m:val="p"/>
          </m:rPr>
          <m:t>)</m:t>
        </m:r>
        <m:r>
          <m:rPr>
            <m:sty m:val="p"/>
          </m:rPr>
          <m:t>≤</m:t>
        </m:r>
      </m:oMath>
      <w:r>
        <w:t xml:space="preserve"> </w:t>
      </w:r>
      <w:r>
        <w:rPr>
          <w:rFonts w:hint="eastAsia"/>
        </w:rPr>
        <w:t xml:space="preserve">最优值，故</w:t>
      </w:r>
    </w:p>
    <w:p>
      <w:pPr>
        <w:pStyle w:val="BodyText"/>
      </w:pPr>
      <m:oMathPara>
        <m:oMathParaPr>
          <m:jc m:val="center"/>
        </m:oMathParaPr>
        <m:oMath>
          <m:f>
            <m:fPr>
              <m:type m:val="bar"/>
            </m:fPr>
            <m:num>
              <m:r>
                <m:rPr>
                  <m:nor/>
                  <m:sty m:val="p"/>
                </m:rPr>
                <m:t>降级解</m:t>
              </m:r>
              <m:r>
                <m:rPr>
                  <m:sty m:val="p"/>
                </m:rPr>
                <m:t>−</m:t>
              </m:r>
              <m:r>
                <m:rPr>
                  <m:nor/>
                  <m:sty m:val="p"/>
                </m:rPr>
                <m:t>最优值</m:t>
              </m:r>
            </m:num>
            <m:den>
              <m:r>
                <m:rPr>
                  <m:nor/>
                  <m:sty m:val="p"/>
                </m:rPr>
                <m:t>最优值</m:t>
              </m:r>
            </m:den>
          </m:f>
          <m:r>
            <m:t> </m:t>
          </m:r>
          <m:r>
            <m:rPr>
              <m:sty m:val="p"/>
            </m:rPr>
            <m:t>≤</m:t>
          </m:r>
          <m:r>
            <m:t> </m:t>
          </m:r>
          <m:f>
            <m:fPr>
              <m:type m:val="bar"/>
            </m:fPr>
            <m:num>
              <m:r>
                <m:rPr>
                  <m:nor/>
                  <m:sty m:val="p"/>
                </m:rPr>
                <m:t>降级解</m:t>
              </m:r>
              <m:r>
                <m:rPr>
                  <m:sty m:val="p"/>
                </m:rPr>
                <m:t>−</m:t>
              </m:r>
              <m:r>
                <m:t>L</m:t>
              </m:r>
              <m:r>
                <m:t>B</m:t>
              </m:r>
              <m:r>
                <m:rPr>
                  <m:sty m:val="p"/>
                </m:rPr>
                <m:t>(</m:t>
              </m:r>
              <m:r>
                <m:rPr>
                  <m:sty m:val="p"/>
                </m:rPr>
                <m:t>⌀</m:t>
              </m:r>
              <m:r>
                <m:rPr>
                  <m:sty m:val="p"/>
                </m:rPr>
                <m:t>)</m:t>
              </m:r>
            </m:num>
            <m:den>
              <m:r>
                <m:t>L</m:t>
              </m:r>
              <m:r>
                <m:t>B</m:t>
              </m:r>
              <m:r>
                <m:rPr>
                  <m:sty m:val="p"/>
                </m:rPr>
                <m:t>(</m:t>
              </m:r>
              <m:r>
                <m:rPr>
                  <m:sty m:val="p"/>
                </m:rPr>
                <m:t>⌀</m:t>
              </m:r>
              <m:r>
                <m:rPr>
                  <m:sty m:val="p"/>
                </m:rPr>
                <m:t>)</m:t>
              </m:r>
            </m:den>
          </m:f>
        </m:oMath>
      </m:oMathPara>
    </w:p>
    <w:p>
      <w:pPr>
        <w:pStyle w:val="FirstParagraph"/>
      </w:pPr>
      <w:r>
        <w:rPr>
          <w:rFonts w:hint="eastAsia"/>
        </w:rPr>
        <w:t xml:space="preserve">该上界</w:t>
      </w:r>
      <w:r>
        <w:rPr>
          <w:rFonts w:hint="eastAsia"/>
          <w:b/>
          <w:bCs/>
        </w:rPr>
        <w:t xml:space="preserve">对任意实例成立</w:t>
      </w:r>
      <w:r>
        <w:rPr>
          <w:rFonts w:hint="eastAsia"/>
        </w:rPr>
        <w:t xml:space="preserve">（属保证，而非统计），计算代价与启发式同量级；</w:t>
      </w:r>
      <w:r>
        <w:t xml:space="preserve"> </w:t>
      </w:r>
      <w:r>
        <w:rPr>
          <w:rFonts w:hint="eastAsia"/>
        </w:rPr>
        <w:t xml:space="preserve">但其</w:t>
      </w:r>
      <w:r>
        <w:rPr>
          <w:rFonts w:hint="eastAsia"/>
          <w:b/>
          <w:bCs/>
        </w:rPr>
        <w:t xml:space="preserve">实测较松</w:t>
      </w:r>
      <w:r>
        <w:rPr>
          <w:rFonts w:hint="eastAsia"/>
        </w:rPr>
        <w:t xml:space="preserve">——在上述两模式均可行的</w:t>
      </w:r>
      <w:r>
        <w:t xml:space="preserve"> 69 </w:t>
      </w:r>
      <w:r>
        <w:rPr>
          <w:rFonts w:hint="eastAsia"/>
        </w:rPr>
        <w:t xml:space="preserve">个实例上，上界均值约</w:t>
      </w:r>
      <w:r>
        <w:t xml:space="preserve"> </w:t>
      </w:r>
      <w:r>
        <w:rPr>
          <w:b/>
          <w:bCs/>
        </w:rPr>
        <w:t xml:space="preserve">72%</w:t>
      </w:r>
      <w:r>
        <w:rPr>
          <w:rFonts w:hint="eastAsia"/>
        </w:rPr>
        <w:t xml:space="preserve">、最大</w:t>
      </w:r>
      <w:r>
        <w:t xml:space="preserve"> </w:t>
      </w:r>
      <w:r>
        <w:rPr>
          <w:b/>
          <w:bCs/>
        </w:rPr>
        <w:t xml:space="preserve">189.5%</w:t>
      </w:r>
      <w:r>
        <w:t xml:space="preserve"> </w:t>
      </w:r>
      <w:r>
        <w:rPr>
          <w:rFonts w:hint="eastAsia"/>
        </w:rPr>
        <w:t xml:space="preserve">（且对全部实例均成立、即恒不小于实测差距）。</w:t>
      </w:r>
      <w:r>
        <w:t xml:space="preserve"> </w:t>
      </w:r>
      <w:r>
        <w:rPr>
          <w:rFonts w:hint="eastAsia"/>
        </w:rPr>
        <w:t xml:space="preserve">因此该上界的价值在于</w:t>
      </w:r>
      <w:r>
        <w:rPr>
          <w:rFonts w:hint="eastAsia"/>
          <w:b/>
          <w:bCs/>
        </w:rPr>
        <w:t xml:space="preserve">提供质量保证的形式</w:t>
      </w:r>
      <w:r>
        <w:rPr>
          <w:rFonts w:hint="eastAsia"/>
        </w:rPr>
        <w:t xml:space="preserve">（调用方据此可知“离最优至多差多少”），</w:t>
      </w:r>
      <w:r>
        <w:t xml:space="preserve"> </w:t>
      </w:r>
      <w:r>
        <w:rPr>
          <w:rFonts w:hint="eastAsia"/>
        </w:rPr>
        <w:t xml:space="preserve">而非其紧致性。</w:t>
      </w:r>
    </w:p>
    <w:p>
      <w:pPr>
        <w:pStyle w:val="BodyText"/>
      </w:pPr>
      <w:r>
        <w:rPr>
          <w:rFonts w:hint="eastAsia"/>
        </w:rPr>
        <w:t xml:space="preserve">即：降级模式在</w:t>
      </w:r>
      <w:r>
        <w:rPr>
          <w:rFonts w:hint="eastAsia"/>
          <w:b/>
          <w:bCs/>
        </w:rPr>
        <w:t xml:space="preserve">约三分之二</w:t>
      </w:r>
      <w:r>
        <w:rPr>
          <w:rFonts w:hint="eastAsia"/>
        </w:rPr>
        <w:t xml:space="preserve">的实例上直接命中真实最优，</w:t>
      </w:r>
      <w:r>
        <w:rPr>
          <w:rFonts w:hint="eastAsia"/>
          <w:b/>
          <w:bCs/>
        </w:rPr>
        <w:t xml:space="preserve">约</w:t>
      </w:r>
      <w:r>
        <w:rPr>
          <w:b/>
          <w:bCs/>
        </w:rPr>
        <w:t xml:space="preserve"> 97%</w:t>
      </w:r>
      <w:r>
        <w:t xml:space="preserve"> </w:t>
      </w:r>
      <w:r>
        <w:rPr>
          <w:rFonts w:hint="eastAsia"/>
        </w:rPr>
        <w:t xml:space="preserve">的实例距最优不超过</w:t>
      </w:r>
      <w:r>
        <w:t xml:space="preserve"> </w:t>
      </w:r>
      <w:r>
        <w:rPr>
          <w:rFonts w:hint="eastAsia"/>
        </w:rPr>
        <w:t xml:space="preserve">2%，</w:t>
      </w:r>
      <w:r>
        <w:t xml:space="preserve"> </w:t>
      </w:r>
      <w:r>
        <w:rPr>
          <w:rFonts w:hint="eastAsia"/>
        </w:rPr>
        <w:t xml:space="preserve">平均差距不足</w:t>
      </w:r>
      <w:r>
        <w:t xml:space="preserve"> </w:t>
      </w:r>
      <w:r>
        <w:rPr>
          <w:rFonts w:hint="eastAsia"/>
        </w:rPr>
        <w:t xml:space="preserve">0.5%；仅个别实例（最大</w:t>
      </w:r>
      <w:r>
        <w:t xml:space="preserve"> </w:t>
      </w:r>
      <w:r>
        <w:rPr>
          <w:rFonts w:hint="eastAsia"/>
        </w:rPr>
        <w:t xml:space="preserve">8.6%）差距较大。</w:t>
      </w:r>
      <w:r>
        <w:t xml:space="preserve"> </w:t>
      </w:r>
      <w:r>
        <w:rPr>
          <w:rFonts w:hint="eastAsia"/>
          <w:b/>
          <w:bCs/>
        </w:rPr>
        <w:t xml:space="preserve">须如实说明</w:t>
      </w:r>
      <w:r>
        <w:rPr>
          <w:rFonts w:hint="eastAsia"/>
        </w:rPr>
        <w:t xml:space="preserve">：降级模式</w:t>
      </w:r>
      <w:r>
        <w:rPr>
          <w:rFonts w:hint="eastAsia"/>
          <w:b/>
          <w:bCs/>
        </w:rPr>
        <w:t xml:space="preserve">无最优性保证</w:t>
      </w:r>
      <w:r>
        <w:rPr>
          <w:rFonts w:hint="eastAsia"/>
        </w:rPr>
        <w:t xml:space="preserve">。上述</w:t>
      </w:r>
      <w:r>
        <w:t xml:space="preserve"> (1) </w:t>
      </w:r>
      <w:r>
        <w:rPr>
          <w:rFonts w:hint="eastAsia"/>
        </w:rPr>
        <w:t xml:space="preserve">的百分比仅为实测统计，</w:t>
      </w:r>
      <w:r>
        <w:t xml:space="preserve"> </w:t>
      </w:r>
      <w:r>
        <w:rPr>
          <w:rFonts w:hint="eastAsia"/>
          <w:b/>
          <w:bCs/>
        </w:rPr>
        <w:t xml:space="preserve">不能推广为任意实例的质量上界</w:t>
      </w:r>
      <w:r>
        <w:rPr>
          <w:rFonts w:hint="eastAsia"/>
        </w:rPr>
        <w:t xml:space="preserve">；(2)</w:t>
      </w:r>
      <w:r>
        <w:t xml:space="preserve"> </w:t>
      </w:r>
      <w:r>
        <w:rPr>
          <w:rFonts w:hint="eastAsia"/>
        </w:rPr>
        <w:t xml:space="preserve">的上界虽对任意实例成立，但如上所述较松。</w:t>
      </w:r>
      <w:r>
        <w:t xml:space="preserve"> </w:t>
      </w:r>
      <w:r>
        <w:rPr>
          <w:rFonts w:hint="eastAsia"/>
        </w:rPr>
        <w:t xml:space="preserve">此外，在电量接近饱和的极端实例（见</w:t>
      </w:r>
      <w:r>
        <w:t xml:space="preserve"> </w:t>
      </w:r>
      <w:r>
        <w:rPr>
          <w:rFonts w:hint="eastAsia"/>
        </w:rPr>
        <w:t xml:space="preserve">6.4(3)）上，降级模式甚至可能</w:t>
      </w:r>
      <w:r>
        <w:t xml:space="preserve"> </w:t>
      </w:r>
      <w:r>
        <w:rPr>
          <w:rFonts w:hint="eastAsia"/>
          <w:b/>
          <w:bCs/>
        </w:rPr>
        <w:t xml:space="preserve">未能构造出已存在的可行解</w:t>
      </w:r>
      <w:r>
        <w:rPr>
          <w:rFonts w:hint="eastAsia"/>
        </w:rPr>
        <w:t xml:space="preserve">——保留精确模式的意义即在于此：</w:t>
      </w:r>
      <w:r>
        <w:t xml:space="preserve"> </w:t>
      </w:r>
      <w:r>
        <w:rPr>
          <w:rFonts w:hint="eastAsia"/>
        </w:rPr>
        <w:t xml:space="preserve">精确模式判定“不存在可行解”或给出确切最优，是可信任的。</w:t>
      </w:r>
    </w:p>
    <w:bookmarkEnd w:id="31"/>
    <w:bookmarkStart w:id="32" w:name="两模式协同的实测区别特征的证据"/>
    <w:p>
      <w:pPr>
        <w:pStyle w:val="Heading3"/>
      </w:pPr>
      <w:r>
        <w:t xml:space="preserve">6.7 </w:t>
      </w:r>
      <w:r>
        <w:rPr>
          <w:rFonts w:hint="eastAsia"/>
        </w:rPr>
        <w:t xml:space="preserve">两模式协同的实测（区别特征的证据）</w:t>
      </w:r>
    </w:p>
    <w:p>
      <w:pPr>
        <w:pStyle w:val="FirstParagraph"/>
      </w:pPr>
      <w:r>
        <w:rPr>
          <w:rFonts w:hint="eastAsia"/>
        </w:rPr>
        <w:t xml:space="preserve">本节数据用于支持本发明区别技术特征中“两模式互为支撑”这一项。</w:t>
      </w:r>
    </w:p>
    <w:p>
      <w:pPr>
        <w:pStyle w:val="BodyText"/>
      </w:pPr>
      <w:r>
        <w:rPr>
          <w:rFonts w:hint="eastAsia"/>
        </w:rPr>
        <w:t xml:space="preserve">在同一</w:t>
      </w:r>
      <w:r>
        <w:t xml:space="preserve"> </w:t>
      </w:r>
      <m:oMath>
        <m:r>
          <m:t>n</m:t>
        </m:r>
        <m:r>
          <m:rPr>
            <m:sty m:val="p"/>
          </m:rPr>
          <m:t>=</m:t>
        </m:r>
        <m:r>
          <m:t>20</m:t>
        </m:r>
      </m:oMath>
      <w:r>
        <w:t xml:space="preserve"> </w:t>
      </w:r>
      <w:r>
        <w:rPr>
          <w:rFonts w:hint="eastAsia"/>
        </w:rPr>
        <w:t xml:space="preserve">实例（随机分布、尺度</w:t>
      </w:r>
      <w:r>
        <w:t xml:space="preserve"> 1000 </w:t>
      </w:r>
      <w:r>
        <w:rPr>
          <w:rFonts w:hint="eastAsia"/>
        </w:rPr>
        <w:t xml:space="preserve">m、种子</w:t>
      </w:r>
      <w:r>
        <w:t xml:space="preserve"> </w:t>
      </w:r>
      <w:r>
        <w:rPr>
          <w:rFonts w:hint="eastAsia"/>
        </w:rPr>
        <w:t xml:space="preserve">0、标准机型）上，</w:t>
      </w:r>
      <w:r>
        <w:t xml:space="preserve"> </w:t>
      </w:r>
      <w:r>
        <w:rPr>
          <w:rFonts w:hint="eastAsia"/>
        </w:rPr>
        <w:t xml:space="preserve">仅改变传入的</w:t>
      </w:r>
      <w:r>
        <w:rPr>
          <w:rFonts w:hint="eastAsia"/>
          <w:b/>
          <w:bCs/>
        </w:rPr>
        <w:t xml:space="preserve">时间预算</w:t>
      </w:r>
      <w:r>
        <w:rPr>
          <w:rFonts w:hint="eastAsia"/>
        </w:rPr>
        <w:t xml:space="preserve">，观察模式选择与结果（实测）：</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时间预算</w:t>
            </w:r>
          </w:p>
        </w:tc>
        <w:tc>
          <w:tcPr/>
          <w:p>
            <w:pPr>
              <w:pStyle w:val="Compact"/>
            </w:pPr>
            <w:r>
              <w:rPr>
                <w:rFonts w:hint="eastAsia"/>
              </w:rPr>
              <w:t xml:space="preserve">选中模式</w:t>
            </w:r>
          </w:p>
        </w:tc>
        <w:tc>
          <w:tcPr/>
          <w:p>
            <w:pPr>
              <w:pStyle w:val="Compact"/>
            </w:pPr>
            <w:r>
              <w:rPr>
                <w:rFonts w:hint="eastAsia"/>
              </w:rPr>
              <w:t xml:space="preserve">求解耗时</w:t>
            </w:r>
          </w:p>
        </w:tc>
        <w:tc>
          <w:tcPr/>
          <w:p>
            <w:pPr>
              <w:pStyle w:val="Compact"/>
            </w:pPr>
            <w:r>
              <w:rPr>
                <w:rFonts w:hint="eastAsia"/>
              </w:rPr>
              <w:t xml:space="preserve">总能耗</w:t>
            </w:r>
          </w:p>
        </w:tc>
      </w:tr>
      <w:tr>
        <w:tc>
          <w:tcPr/>
          <w:p>
            <w:pPr>
              <w:pStyle w:val="Compact"/>
            </w:pPr>
            <w:r>
              <w:t xml:space="preserve">5.0 s</w:t>
            </w:r>
          </w:p>
        </w:tc>
        <w:tc>
          <w:tcPr/>
          <w:p>
            <w:pPr>
              <w:pStyle w:val="Compact"/>
            </w:pPr>
            <w:r>
              <w:rPr>
                <w:rFonts w:hint="eastAsia"/>
              </w:rPr>
              <w:t xml:space="preserve">精确模式</w:t>
            </w:r>
          </w:p>
        </w:tc>
        <w:tc>
          <w:tcPr/>
          <w:p>
            <w:pPr>
              <w:pStyle w:val="Compact"/>
            </w:pPr>
            <w:r>
              <w:t xml:space="preserve">1.96 s</w:t>
            </w:r>
          </w:p>
        </w:tc>
        <w:tc>
          <w:tcPr/>
          <w:p>
            <w:pPr>
              <w:pStyle w:val="Compact"/>
            </w:pPr>
            <w:r>
              <w:rPr>
                <w:b/>
                <w:bCs/>
              </w:rPr>
              <w:t xml:space="preserve">1420</w:t>
            </w:r>
          </w:p>
        </w:tc>
      </w:tr>
      <w:tr>
        <w:tc>
          <w:tcPr/>
          <w:p>
            <w:pPr>
              <w:pStyle w:val="Compact"/>
            </w:pPr>
            <w:r>
              <w:t xml:space="preserve">0.5 s</w:t>
            </w:r>
          </w:p>
        </w:tc>
        <w:tc>
          <w:tcPr/>
          <w:p>
            <w:pPr>
              <w:pStyle w:val="Compact"/>
            </w:pPr>
            <w:r>
              <w:rPr>
                <w:rFonts w:hint="eastAsia"/>
              </w:rPr>
              <w:t xml:space="preserve">降级模式</w:t>
            </w:r>
          </w:p>
        </w:tc>
        <w:tc>
          <w:tcPr/>
          <w:p>
            <w:pPr>
              <w:pStyle w:val="Compact"/>
            </w:pPr>
            <w:r>
              <w:rPr>
                <w:b/>
                <w:bCs/>
              </w:rPr>
              <w:t xml:space="preserve">0.10 s</w:t>
            </w:r>
          </w:p>
        </w:tc>
        <w:tc>
          <w:tcPr/>
          <w:p>
            <w:pPr>
              <w:pStyle w:val="Compact"/>
            </w:pPr>
            <w:r>
              <w:t xml:space="preserve">1490</w:t>
            </w:r>
          </w:p>
        </w:tc>
      </w:tr>
    </w:tbl>
    <w:p>
      <w:pPr>
        <w:pStyle w:val="BodyText"/>
      </w:pPr>
      <w:r>
        <w:rPr>
          <w:rFonts w:hint="eastAsia"/>
        </w:rPr>
        <w:t xml:space="preserve">即：预算充足时，方法自动走精确模式、在</w:t>
      </w:r>
      <w:r>
        <w:t xml:space="preserve"> 1.96 s </w:t>
      </w:r>
      <w:r>
        <w:rPr>
          <w:rFonts w:hint="eastAsia"/>
        </w:rPr>
        <w:t xml:space="preserve">内给出</w:t>
      </w:r>
      <w:r>
        <w:rPr>
          <w:rFonts w:hint="eastAsia"/>
          <w:b/>
          <w:bCs/>
        </w:rPr>
        <w:t xml:space="preserve">经证明的最优解（能耗</w:t>
      </w:r>
      <w:r>
        <w:rPr>
          <w:b/>
          <w:bCs/>
        </w:rPr>
        <w:t xml:space="preserve"> 1420 </w:t>
      </w:r>
      <w:r>
        <w:rPr>
          <w:rFonts w:hint="eastAsia"/>
          <w:b/>
          <w:bCs/>
        </w:rPr>
        <w:t xml:space="preserve">Wh）</w:t>
      </w:r>
      <w:r>
        <w:rPr>
          <w:rFonts w:hint="eastAsia"/>
        </w:rPr>
        <w:t xml:space="preserve">；</w:t>
      </w:r>
      <w:r>
        <w:t xml:space="preserve"> </w:t>
      </w:r>
      <w:r>
        <w:rPr>
          <w:rFonts w:hint="eastAsia"/>
        </w:rPr>
        <w:t xml:space="preserve">预算不足（0.5</w:t>
      </w:r>
      <w:r>
        <w:t xml:space="preserve"> </w:t>
      </w:r>
      <w:r>
        <w:rPr>
          <w:rFonts w:hint="eastAsia"/>
        </w:rPr>
        <w:t xml:space="preserve">s）时，自动降级为启发式，在</w:t>
      </w:r>
      <w:r>
        <w:t xml:space="preserve"> </w:t>
      </w:r>
      <w:r>
        <w:rPr>
          <w:b/>
          <w:bCs/>
        </w:rPr>
        <w:t xml:space="preserve">0.10 s </w:t>
      </w:r>
      <w:r>
        <w:rPr>
          <w:rFonts w:hint="eastAsia"/>
          <w:b/>
          <w:bCs/>
        </w:rPr>
        <w:t xml:space="preserve">内</w:t>
      </w:r>
      <w:r>
        <w:rPr>
          <w:rFonts w:hint="eastAsia"/>
        </w:rPr>
        <w:t xml:space="preserve">给出一份可行解</w:t>
      </w:r>
      <w:r>
        <w:t xml:space="preserve"> </w:t>
      </w:r>
      <w:r>
        <w:rPr>
          <w:rFonts w:hint="eastAsia"/>
        </w:rPr>
        <w:t xml:space="preserve">（能耗</w:t>
      </w:r>
      <w:r>
        <w:t xml:space="preserve"> 1489.75 </w:t>
      </w:r>
      <w:r>
        <w:rPr>
          <w:rFonts w:hint="eastAsia"/>
        </w:rPr>
        <w:t xml:space="preserve">Wh，取整为表中</w:t>
      </w:r>
      <w:r>
        <w:t xml:space="preserve"> </w:t>
      </w:r>
      <w:r>
        <w:rPr>
          <w:rFonts w:hint="eastAsia"/>
        </w:rPr>
        <w:t xml:space="preserve">1490，较最优高</w:t>
      </w:r>
      <w:r>
        <w:t xml:space="preserve"> </w:t>
      </w:r>
      <w:r>
        <w:rPr>
          <w:b/>
          <w:bCs/>
        </w:rPr>
        <w:t xml:space="preserve">+4.9%</w:t>
      </w:r>
      <w:r>
        <w:rPr>
          <w:rFonts w:hint="eastAsia"/>
        </w:rPr>
        <w:t xml:space="preserve">）。</w:t>
      </w:r>
      <w:r>
        <w:t xml:space="preserve"> </w:t>
      </w:r>
      <w:r>
        <w:rPr>
          <w:rFonts w:hint="eastAsia"/>
        </w:rPr>
        <w:t xml:space="preserve">该实例给出了本发明“按预算自动取舍最优性与可响应性”的一个实测例。</w:t>
      </w:r>
    </w:p>
    <w:p>
      <w:pPr>
        <w:pStyle w:val="BodyText"/>
      </w:pPr>
      <w:r>
        <w:rPr>
          <w:rFonts w:hint="eastAsia"/>
        </w:rPr>
        <w:t xml:space="preserve">该实例同时体现了两个模式的</w:t>
      </w:r>
      <w:r>
        <w:rPr>
          <w:rFonts w:hint="eastAsia"/>
          <w:b/>
          <w:bCs/>
        </w:rPr>
        <w:t xml:space="preserve">协同</w:t>
      </w:r>
      <w:r>
        <w:rPr>
          <w:rFonts w:hint="eastAsia"/>
        </w:rPr>
        <w:t xml:space="preserve">：精确模式所用的剪枝上界</w:t>
      </w:r>
      <w:r>
        <w:t xml:space="preserve"> </w:t>
      </w:r>
      <m:oMath>
        <m:r>
          <m:t>U</m:t>
        </m:r>
        <m:r>
          <m:t>B</m:t>
        </m:r>
      </m:oMath>
      <w:r>
        <w:rPr>
          <w:rFonts w:hint="eastAsia"/>
        </w:rPr>
        <w:t xml:space="preserve">，</w:t>
      </w:r>
      <w:r>
        <w:t xml:space="preserve"> </w:t>
      </w:r>
      <w:r>
        <w:rPr>
          <w:rFonts w:hint="eastAsia"/>
        </w:rPr>
        <w:t xml:space="preserve">正是降级解在该实例上的</w:t>
      </w:r>
      <w:r>
        <w:rPr>
          <w:rFonts w:hint="eastAsia"/>
          <w:b/>
          <w:bCs/>
        </w:rPr>
        <w:t xml:space="preserve">精确能耗</w:t>
      </w:r>
      <w:r>
        <w:rPr>
          <w:rFonts w:hint="eastAsia"/>
        </w:rPr>
        <w:t xml:space="preserve">（1489.75，即上表中降级模式的能耗</w:t>
      </w:r>
      <w:r>
        <w:t xml:space="preserve"> </w:t>
      </w:r>
      <w:r>
        <w:rPr>
          <w:rFonts w:hint="eastAsia"/>
        </w:rPr>
        <w:t xml:space="preserve">1490）——</w:t>
      </w:r>
      <w:r>
        <w:t xml:space="preserve"> </w:t>
      </w:r>
      <w:r>
        <w:rPr>
          <w:rFonts w:hint="eastAsia"/>
        </w:rPr>
        <w:t xml:space="preserve">上界越紧、剪枝越强，故降级模式</w:t>
      </w:r>
      <w:r>
        <w:rPr>
          <w:rFonts w:hint="eastAsia"/>
          <w:b/>
          <w:bCs/>
        </w:rPr>
        <w:t xml:space="preserve">加速</w:t>
      </w:r>
      <w:r>
        <w:rPr>
          <w:rFonts w:hint="eastAsia"/>
        </w:rPr>
        <w:t xml:space="preserve">了精确模式；</w:t>
      </w:r>
      <w:r>
        <w:t xml:space="preserve"> </w:t>
      </w:r>
      <w:r>
        <w:rPr>
          <w:rFonts w:hint="eastAsia"/>
        </w:rPr>
        <w:t xml:space="preserve">而精确模式给出的</w:t>
      </w:r>
      <w:r>
        <w:t xml:space="preserve"> 1420 </w:t>
      </w:r>
      <w:r>
        <w:rPr>
          <w:rFonts w:hint="eastAsia"/>
        </w:rPr>
        <w:t xml:space="preserve">又可反过来</w:t>
      </w:r>
      <w:r>
        <w:rPr>
          <w:rFonts w:hint="eastAsia"/>
          <w:b/>
          <w:bCs/>
        </w:rPr>
        <w:t xml:space="preserve">确切量化</w:t>
      </w:r>
      <w:r>
        <w:rPr>
          <w:rFonts w:hint="eastAsia"/>
        </w:rPr>
        <w:t xml:space="preserve">降级解的质量（+4.9%），</w:t>
      </w:r>
      <w:r>
        <w:t xml:space="preserve"> </w:t>
      </w:r>
      <w:r>
        <w:rPr>
          <w:rFonts w:hint="eastAsia"/>
        </w:rPr>
        <w:t xml:space="preserve">即两模式互为支撑，而非彼此替代的两条独立路径。</w:t>
      </w:r>
    </w:p>
    <w:bookmarkEnd w:id="32"/>
    <w:bookmarkStart w:id="33" w:name="本章小结"/>
    <w:p>
      <w:pPr>
        <w:pStyle w:val="Heading3"/>
      </w:pPr>
      <w:r>
        <w:t xml:space="preserve">6.8 </w:t>
      </w:r>
      <w:r>
        <w:rPr>
          <w:rFonts w:hint="eastAsia"/>
        </w:rPr>
        <w:t xml:space="preserve">本章小结</w:t>
      </w:r>
    </w:p>
    <w:p>
      <w:pPr>
        <w:pStyle w:val="FirstParagraph"/>
      </w:pPr>
      <w:r>
        <w:rPr>
          <w:rFonts w:hint="eastAsia"/>
        </w:rPr>
        <w:t xml:space="preserve">本发明的自适应分级求解架构，在目标点数</w:t>
      </w:r>
      <w:r>
        <w:t xml:space="preserve"> 20 </w:t>
      </w:r>
      <w:r>
        <w:rPr>
          <w:rFonts w:hint="eastAsia"/>
        </w:rPr>
        <w:t xml:space="preserve">以内的单机场景中取得以下效果</w:t>
      </w:r>
      <w:r>
        <w:t xml:space="preserve"> </w:t>
      </w:r>
      <w:r>
        <w:rPr>
          <w:rFonts w:hint="eastAsia"/>
        </w:rPr>
        <w:t xml:space="preserve">（均如实限定）：</w:t>
      </w:r>
    </w:p>
    <w:p>
      <w:pPr>
        <w:pStyle w:val="BodyText"/>
      </w:pPr>
      <w:r>
        <w:t xml:space="preserve">①</w:t>
      </w:r>
      <w:r>
        <w:rPr>
          <w:rFonts w:hint="eastAsia"/>
          <w:b/>
          <w:bCs/>
        </w:rPr>
        <w:t xml:space="preserve">按运行时资源预算自动选择求解模式</w:t>
      </w:r>
      <w:r>
        <w:rPr>
          <w:rFonts w:hint="eastAsia"/>
        </w:rPr>
        <w:t xml:space="preserve">：预算充足时自动走精确模式，</w:t>
      </w:r>
      <w:r>
        <w:t xml:space="preserve"> </w:t>
      </w:r>
      <w:r>
        <w:rPr>
          <w:rFonts w:hint="eastAsia"/>
        </w:rPr>
        <w:t xml:space="preserve">在</w:t>
      </w:r>
      <w:r>
        <w:t xml:space="preserve"> 1.96 s </w:t>
      </w:r>
      <w:r>
        <w:rPr>
          <w:rFonts w:hint="eastAsia"/>
        </w:rPr>
        <w:t xml:space="preserve">内给出</w:t>
      </w:r>
      <w:r>
        <w:rPr>
          <w:rFonts w:hint="eastAsia"/>
          <w:b/>
          <w:bCs/>
        </w:rPr>
        <w:t xml:space="preserve">经证明的最优解</w:t>
      </w:r>
      <w:r>
        <w:rPr>
          <w:rFonts w:hint="eastAsia"/>
        </w:rPr>
        <w:t xml:space="preserve">（</w:t>
      </w:r>
      <m:oMath>
        <m:r>
          <m:t>n</m:t>
        </m:r>
        <m:r>
          <m:rPr>
            <m:sty m:val="p"/>
          </m:rPr>
          <m:t>≤</m:t>
        </m:r>
        <m:r>
          <m:t>20</m:t>
        </m:r>
      </m:oMath>
      <w:r>
        <w:t xml:space="preserve"> </w:t>
      </w:r>
      <w:r>
        <w:rPr>
          <w:rFonts w:hint="eastAsia"/>
        </w:rPr>
        <w:t xml:space="preserve">全范围覆盖；</w:t>
      </w:r>
      <w:r>
        <w:t xml:space="preserve"> </w:t>
      </w:r>
      <m:oMath>
        <m:r>
          <m:t>n</m:t>
        </m:r>
        <m:r>
          <m:rPr>
            <m:sty m:val="p"/>
          </m:rPr>
          <m:t>=</m:t>
        </m:r>
        <m:r>
          <m:t>15</m:t>
        </m:r>
        <m:r>
          <m:rPr>
            <m:sty m:val="p"/>
          </m:rPr>
          <m:t>∼</m:t>
        </m:r>
        <m:r>
          <m:t>20</m:t>
        </m:r>
      </m:oMath>
      <w:r>
        <w:t xml:space="preserve"> </w:t>
      </w:r>
      <w:r>
        <w:rPr>
          <w:rFonts w:hint="eastAsia"/>
        </w:rPr>
        <w:t xml:space="preserve">全范围合计加速约</w:t>
      </w:r>
      <w:r>
        <w:t xml:space="preserve"> 24~52 </w:t>
      </w:r>
      <w:r>
        <w:rPr>
          <w:rFonts w:hint="eastAsia"/>
        </w:rPr>
        <w:t xml:space="preserve">倍，其中</w:t>
      </w:r>
      <w:r>
        <w:t xml:space="preserve"> </w:t>
      </w:r>
      <m:oMath>
        <m:r>
          <m:t>n</m:t>
        </m:r>
        <m:r>
          <m:rPr>
            <m:sty m:val="p"/>
          </m:rPr>
          <m:t>=</m:t>
        </m:r>
        <m:r>
          <m:t>20</m:t>
        </m:r>
      </m:oMath>
      <w:r>
        <w:t xml:space="preserve"> </w:t>
      </w:r>
      <w:r>
        <w:rPr>
          <w:rFonts w:hint="eastAsia"/>
        </w:rPr>
        <w:t xml:space="preserve">约</w:t>
      </w:r>
      <w:r>
        <w:t xml:space="preserve"> 49 </w:t>
      </w:r>
      <w:r>
        <w:rPr>
          <w:rFonts w:hint="eastAsia"/>
        </w:rPr>
        <w:t xml:space="preserve">倍）；</w:t>
      </w:r>
      <w:r>
        <w:t xml:space="preserve"> </w:t>
      </w:r>
      <w:r>
        <w:rPr>
          <w:rFonts w:hint="eastAsia"/>
        </w:rPr>
        <w:t xml:space="preserve">预算不足时自动降级为启发式，0.10</w:t>
      </w:r>
      <w:r>
        <w:t xml:space="preserve"> s </w:t>
      </w:r>
      <w:r>
        <w:rPr>
          <w:rFonts w:hint="eastAsia"/>
        </w:rPr>
        <w:t xml:space="preserve">内返回可行解（见</w:t>
      </w:r>
      <w:r>
        <w:t xml:space="preserve"> 6.5、6.7 </w:t>
      </w:r>
      <w:r>
        <w:rPr>
          <w:rFonts w:hint="eastAsia"/>
        </w:rPr>
        <w:t xml:space="preserve">节）；</w:t>
      </w:r>
      <w:r>
        <w:t xml:space="preserve"> </w:t>
      </w:r>
      <w:r>
        <w:t xml:space="preserve">②</w:t>
      </w:r>
      <w:r>
        <w:rPr>
          <w:rFonts w:hint="eastAsia"/>
          <w:b/>
          <w:bCs/>
        </w:rPr>
        <w:t xml:space="preserve">降级仍有可量化的质量信息</w:t>
      </w:r>
      <w:r>
        <w:rPr>
          <w:rFonts w:hint="eastAsia"/>
        </w:rPr>
        <w:t xml:space="preserve">：两模式同时执行时，可由精确最优</w:t>
      </w:r>
      <w:r>
        <w:rPr>
          <w:rFonts w:hint="eastAsia"/>
          <w:b/>
          <w:bCs/>
        </w:rPr>
        <w:t xml:space="preserve">确切得出</w:t>
      </w:r>
      <w:r>
        <w:rPr>
          <w:rFonts w:hint="eastAsia"/>
        </w:rPr>
        <w:t xml:space="preserve">差距——</w:t>
      </w:r>
      <w:r>
        <w:t xml:space="preserve"> </w:t>
      </w:r>
      <w:r>
        <w:t xml:space="preserve">70 </w:t>
      </w:r>
      <w:r>
        <w:rPr>
          <w:rFonts w:hint="eastAsia"/>
        </w:rPr>
        <w:t xml:space="preserve">个实例中</w:t>
      </w:r>
      <w:r>
        <w:t xml:space="preserve"> 69 </w:t>
      </w:r>
      <w:r>
        <w:rPr>
          <w:rFonts w:hint="eastAsia"/>
        </w:rPr>
        <w:t xml:space="preserve">个两模式均可行，其中</w:t>
      </w:r>
      <w:r>
        <w:t xml:space="preserve"> 45 </w:t>
      </w:r>
      <w:r>
        <w:rPr>
          <w:rFonts w:hint="eastAsia"/>
        </w:rPr>
        <w:t xml:space="preserve">个（65.2%）直接命中最优、</w:t>
      </w:r>
      <w:r>
        <w:t xml:space="preserve"> </w:t>
      </w:r>
      <w:r>
        <w:t xml:space="preserve">67 </w:t>
      </w:r>
      <w:r>
        <w:rPr>
          <w:rFonts w:hint="eastAsia"/>
        </w:rPr>
        <w:t xml:space="preserve">个（97.1%）距最优</w:t>
      </w:r>
      <w:r>
        <w:t xml:space="preserve"> </w:t>
      </w:r>
      <m:oMath>
        <m:r>
          <m:rPr>
            <m:sty m:val="p"/>
          </m:rPr>
          <m:t>≤</m:t>
        </m:r>
        <m:r>
          <m:t>2</m:t>
        </m:r>
        <m:r>
          <m:rPr>
            <m:sty m:val="p"/>
          </m:rPr>
          <m:t>%</m:t>
        </m:r>
      </m:oMath>
      <w:r>
        <w:rPr>
          <w:rFonts w:hint="eastAsia"/>
        </w:rPr>
        <w:t xml:space="preserve">（均值</w:t>
      </w:r>
      <w:r>
        <w:t xml:space="preserve"> </w:t>
      </w:r>
      <w:r>
        <w:rPr>
          <w:rFonts w:hint="eastAsia"/>
        </w:rPr>
        <w:t xml:space="preserve">0.429%，最大</w:t>
      </w:r>
      <w:r>
        <w:t xml:space="preserve"> </w:t>
      </w:r>
      <w:r>
        <w:rPr>
          <w:rFonts w:hint="eastAsia"/>
        </w:rPr>
        <w:t xml:space="preserve">8.643%）；</w:t>
      </w:r>
      <w:r>
        <w:t xml:space="preserve"> </w:t>
      </w:r>
      <w:r>
        <w:rPr>
          <w:rFonts w:hint="eastAsia"/>
        </w:rPr>
        <w:t xml:space="preserve">预算不足以执行精确求解时，可由可采纳下界给出差距</w:t>
      </w:r>
      <w:r>
        <w:rPr>
          <w:rFonts w:hint="eastAsia"/>
          <w:b/>
          <w:bCs/>
        </w:rPr>
        <w:t xml:space="preserve">上界</w:t>
      </w:r>
      <w:r>
        <w:rPr>
          <w:rFonts w:hint="eastAsia"/>
        </w:rPr>
        <w:t xml:space="preserve">（对任意实例成立，</w:t>
      </w:r>
      <w:r>
        <w:t xml:space="preserve"> </w:t>
      </w:r>
      <w:r>
        <w:rPr>
          <w:rFonts w:hint="eastAsia"/>
        </w:rPr>
        <w:t xml:space="preserve">但实测较松：均值约</w:t>
      </w:r>
      <w:r>
        <w:t xml:space="preserve"> </w:t>
      </w:r>
      <w:r>
        <w:rPr>
          <w:rFonts w:hint="eastAsia"/>
        </w:rPr>
        <w:t xml:space="preserve">72%、最大</w:t>
      </w:r>
      <w:r>
        <w:t xml:space="preserve"> </w:t>
      </w:r>
      <w:r>
        <w:rPr>
          <w:rFonts w:hint="eastAsia"/>
        </w:rPr>
        <w:t xml:space="preserve">189.5%）。须如实说明：前者为</w:t>
      </w:r>
      <w:r>
        <w:rPr>
          <w:rFonts w:hint="eastAsia"/>
          <w:b/>
          <w:bCs/>
        </w:rPr>
        <w:t xml:space="preserve">实测统计</w:t>
      </w:r>
      <w:r>
        <w:rPr>
          <w:rFonts w:hint="eastAsia"/>
        </w:rPr>
        <w:t xml:space="preserve">，</w:t>
      </w:r>
      <w:r>
        <w:t xml:space="preserve"> </w:t>
      </w:r>
      <w:r>
        <w:rPr>
          <w:rFonts w:hint="eastAsia"/>
        </w:rPr>
        <w:t xml:space="preserve">不构成任意实例的质量上界（见</w:t>
      </w:r>
      <w:r>
        <w:t xml:space="preserve"> 6.6 </w:t>
      </w:r>
      <w:r>
        <w:rPr>
          <w:rFonts w:hint="eastAsia"/>
        </w:rPr>
        <w:t xml:space="preserve">节）；</w:t>
      </w:r>
      <w:r>
        <w:t xml:space="preserve"> </w:t>
      </w:r>
      <w:r>
        <w:t xml:space="preserve">③</w:t>
      </w:r>
      <w:r>
        <w:rPr>
          <w:rFonts w:hint="eastAsia"/>
          <w:b/>
          <w:bCs/>
        </w:rPr>
        <w:t xml:space="preserve">两模式互为支撑</w:t>
      </w:r>
      <w:r>
        <w:rPr>
          <w:rFonts w:hint="eastAsia"/>
        </w:rPr>
        <w:t xml:space="preserve">：降级解作精确模式的剪枝上界（使精确搜索状态数削减</w:t>
      </w:r>
      <w:r>
        <w:t xml:space="preserve"> </w:t>
      </w:r>
      <w:r>
        <w:rPr>
          <w:rFonts w:hint="eastAsia"/>
        </w:rPr>
        <w:t xml:space="preserve">41.6%~94.2%，</w:t>
      </w:r>
      <w:r>
        <w:t xml:space="preserve"> </w:t>
      </w:r>
      <w:r>
        <w:rPr>
          <w:rFonts w:hint="eastAsia"/>
        </w:rPr>
        <w:t xml:space="preserve">从而加速精确模式），精确模式作最优保证与可行性判定（确切量化降级解），</w:t>
      </w:r>
      <w:r>
        <w:t xml:space="preserve"> </w:t>
      </w:r>
      <w:r>
        <w:rPr>
          <w:rFonts w:hint="eastAsia"/>
        </w:rPr>
        <w:t xml:space="preserve">协同关系经实测验证（见</w:t>
      </w:r>
      <w:r>
        <w:t xml:space="preserve"> 6.5、6.7 </w:t>
      </w:r>
      <w:r>
        <w:rPr>
          <w:rFonts w:hint="eastAsia"/>
        </w:rPr>
        <w:t xml:space="preserve">节）；</w:t>
      </w:r>
      <w:r>
        <w:t xml:space="preserve"> </w:t>
      </w:r>
      <w:r>
        <w:rPr>
          <w:rFonts w:hint="eastAsia"/>
        </w:rPr>
        <w:t xml:space="preserve">④相对几何最优路线更省电：随机分布</w:t>
      </w:r>
      <w:r>
        <w:t xml:space="preserve"> 20 </w:t>
      </w:r>
      <w:r>
        <w:rPr>
          <w:rFonts w:hint="eastAsia"/>
        </w:rPr>
        <w:t xml:space="preserve">点</w:t>
      </w:r>
      <w:r>
        <w:t xml:space="preserve"> −5.24%、Solomon </w:t>
      </w:r>
      <w:r>
        <w:rPr>
          <w:rFonts w:hint="eastAsia"/>
        </w:rPr>
        <w:t xml:space="preserve">最大</w:t>
      </w:r>
      <w:r>
        <w:t xml:space="preserve"> </w:t>
      </w:r>
      <w:r>
        <w:rPr>
          <w:rFonts w:hint="eastAsia"/>
        </w:rPr>
        <w:t xml:space="preserve">−16.2%；</w:t>
      </w:r>
      <w:r>
        <w:t xml:space="preserve"> </w:t>
      </w:r>
      <w:r>
        <w:rPr>
          <w:rFonts w:hint="eastAsia"/>
        </w:rPr>
        <w:t xml:space="preserve">代价是几何距离略增（Solomon</w:t>
      </w:r>
      <w:r>
        <w:t xml:space="preserve"> </w:t>
      </w:r>
      <w:r>
        <w:rPr>
          <w:rFonts w:hint="eastAsia"/>
        </w:rPr>
        <w:t xml:space="preserve">组</w:t>
      </w:r>
      <w:r>
        <w:t xml:space="preserve"> </w:t>
      </w:r>
      <w:r>
        <w:rPr>
          <w:rFonts w:hint="eastAsia"/>
        </w:rPr>
        <w:t xml:space="preserve">3.2%~15.4%，自建组平均约</w:t>
      </w:r>
      <w:r>
        <w:t xml:space="preserve"> </w:t>
      </w:r>
      <w:r>
        <w:rPr>
          <w:rFonts w:hint="eastAsia"/>
        </w:rPr>
        <w:t xml:space="preserve">1%）；</w:t>
      </w:r>
      <w:r>
        <w:t xml:space="preserve"> </w:t>
      </w:r>
      <w:r>
        <w:rPr>
          <w:rFonts w:hint="eastAsia"/>
        </w:rPr>
        <w:t xml:space="preserve">⑤输出路线在真实能量模型下可行：93</w:t>
      </w:r>
      <w:r>
        <w:t xml:space="preserve"> </w:t>
      </w:r>
      <w:r>
        <w:rPr>
          <w:rFonts w:hint="eastAsia"/>
        </w:rPr>
        <w:t xml:space="preserve">个实例中</w:t>
      </w:r>
      <w:r>
        <w:t xml:space="preserve"> 92 </w:t>
      </w:r>
      <w:r>
        <w:rPr>
          <w:rFonts w:hint="eastAsia"/>
        </w:rPr>
        <w:t xml:space="preserve">个可行；</w:t>
      </w:r>
      <w:r>
        <w:t xml:space="preserve"> </w:t>
      </w:r>
      <w:r>
        <w:rPr>
          <w:rFonts w:hint="eastAsia"/>
        </w:rPr>
        <w:t xml:space="preserve">相对</w:t>
      </w:r>
      <w:r>
        <w:rPr>
          <w:rFonts w:hint="eastAsia"/>
          <w:b/>
          <w:bCs/>
        </w:rPr>
        <w:t xml:space="preserve">通用求解器基线</w:t>
      </w:r>
      <w:r>
        <w:rPr>
          <w:rFonts w:hint="eastAsia"/>
        </w:rPr>
        <w:t xml:space="preserve">避免了</w:t>
      </w:r>
      <w:r>
        <w:t xml:space="preserve"> 2 </w:t>
      </w:r>
      <w:r>
        <w:rPr>
          <w:rFonts w:hint="eastAsia"/>
        </w:rPr>
        <w:t xml:space="preserve">例不可行输出；</w:t>
      </w:r>
      <w:r>
        <w:t xml:space="preserve"> </w:t>
      </w:r>
      <w:r>
        <w:rPr>
          <w:rFonts w:hint="eastAsia"/>
        </w:rPr>
        <w:t xml:space="preserve">但</w:t>
      </w:r>
      <w:r>
        <w:rPr>
          <w:rFonts w:hint="eastAsia"/>
          <w:b/>
          <w:bCs/>
        </w:rPr>
        <w:t xml:space="preserve">相对几何最优基线未见可行性优势</w:t>
      </w:r>
      <w:r>
        <w:rPr>
          <w:rFonts w:hint="eastAsia"/>
        </w:rPr>
        <w:t xml:space="preserve">，且在</w:t>
      </w:r>
      <w:r>
        <w:t xml:space="preserve"> 1 </w:t>
      </w:r>
      <w:r>
        <w:rPr>
          <w:rFonts w:hint="eastAsia"/>
        </w:rPr>
        <w:t xml:space="preserve">个电量近饱和实例上劣于该基线（见</w:t>
      </w:r>
      <w:r>
        <w:t xml:space="preserve"> </w:t>
      </w:r>
      <w:r>
        <w:rPr>
          <w:rFonts w:hint="eastAsia"/>
        </w:rPr>
        <w:t xml:space="preserve">6.4(3)）。</w:t>
      </w:r>
    </w:p>
    <w:p>
      <w:r>
        <w:pict>
          <v:rect style="width:0;height:1.5pt" o:hralign="center" o:hrstd="t" o:hr="t"/>
        </w:pict>
      </w:r>
    </w:p>
    <w:bookmarkEnd w:id="33"/>
    <w:bookmarkEnd w:id="34"/>
    <w:bookmarkStart w:id="35" w:name="七附图及附图说明"/>
    <w:p>
      <w:pPr>
        <w:pStyle w:val="Heading2"/>
      </w:pPr>
      <w:r>
        <w:rPr>
          <w:rFonts w:hint="eastAsia"/>
        </w:rPr>
        <w:t xml:space="preserve">七、附图及附图说明</w:t>
      </w:r>
    </w:p>
    <w:p>
      <w:pPr>
        <w:pStyle w:val="FirstParagraph"/>
      </w:pPr>
      <w:r>
        <w:rPr>
          <w:rFonts w:hint="eastAsia"/>
        </w:rPr>
        <w:t xml:space="preserve">本交底书附有下列</w:t>
      </w:r>
      <w:r>
        <w:t xml:space="preserve"> 10 </w:t>
      </w:r>
      <w:r>
        <w:rPr>
          <w:rFonts w:hint="eastAsia"/>
        </w:rPr>
        <w:t xml:space="preserve">幅图，与正文的对应关系如下。</w:t>
      </w:r>
      <w:r>
        <w:t xml:space="preserve"> </w:t>
      </w:r>
      <w:r>
        <w:rPr>
          <w:rFonts w:hint="eastAsia"/>
        </w:rPr>
        <w:t xml:space="preserve">本交底书附图均为黑白线条图，以线型与灰度区分，图中标记为阿拉伯数字</w:t>
      </w:r>
      <w:r>
        <w:t xml:space="preserve"> </w:t>
      </w:r>
      <w:r>
        <w:rPr>
          <w:rFonts w:hint="eastAsia"/>
        </w:rPr>
        <w:t xml:space="preserve">（其中图</w:t>
      </w:r>
      <w:r>
        <w:t xml:space="preserve"> 4 </w:t>
      </w:r>
      <w:r>
        <w:rPr>
          <w:rFonts w:hint="eastAsia"/>
        </w:rPr>
        <w:t xml:space="preserve">的各点标记</w:t>
      </w:r>
      <w:r>
        <w:t xml:space="preserve"> </w:t>
      </w:r>
      <m:oMath>
        <m:sSub>
          <m:e>
            <m:r>
              <m:t>t</m:t>
            </m:r>
          </m:e>
          <m:sub>
            <m:r>
              <m:t>1</m:t>
            </m:r>
          </m:sub>
        </m:sSub>
        <m:r>
          <m:rPr>
            <m:sty m:val="p"/>
          </m:rPr>
          <m:t>∼</m:t>
        </m:r>
        <m:sSub>
          <m:e>
            <m:r>
              <m:t>t</m:t>
            </m:r>
          </m:e>
          <m:sub>
            <m:r>
              <m:t>8</m:t>
            </m:r>
          </m:sub>
        </m:sSub>
      </m:oMath>
      <w:r>
        <w:rPr>
          <w:rFonts w:hint="eastAsia"/>
        </w:rPr>
        <w:t xml:space="preserve">，与正文一致）。</w:t>
      </w:r>
    </w:p>
    <w:p>
      <w:pPr>
        <w:pStyle w:val="BodyText"/>
      </w:pPr>
      <w:r>
        <w:rPr>
          <w:rFonts w:hint="eastAsia"/>
          <w:b/>
          <w:bCs/>
        </w:rPr>
        <w:t xml:space="preserve">图</w:t>
      </w:r>
      <w:r>
        <w:rPr>
          <w:b/>
          <w:bCs/>
        </w:rPr>
        <w:t xml:space="preserve"> 1</w:t>
      </w:r>
      <w:r>
        <w:t xml:space="preserve"> </w:t>
      </w:r>
      <w:r>
        <w:rPr>
          <w:rFonts w:hint="eastAsia"/>
        </w:rPr>
        <w:t xml:space="preserve">本发明方法的总体流程图（对应</w:t>
      </w:r>
      <w:r>
        <w:t xml:space="preserve"> 5.1 </w:t>
      </w:r>
      <w:r>
        <w:rPr>
          <w:rFonts w:hint="eastAsia"/>
        </w:rPr>
        <w:t xml:space="preserve">节的</w:t>
      </w:r>
      <w:r>
        <w:t xml:space="preserve"> S1~S6 </w:t>
      </w:r>
      <w:r>
        <w:rPr>
          <w:rFonts w:hint="eastAsia"/>
        </w:rPr>
        <w:t xml:space="preserve">六个步骤）：</w:t>
      </w:r>
      <w:r>
        <w:t xml:space="preserve"> </w:t>
      </w:r>
      <w:r>
        <w:rPr>
          <w:rFonts w:hint="eastAsia"/>
        </w:rPr>
        <w:t xml:space="preserve">输入经</w:t>
      </w:r>
      <w:r>
        <w:t xml:space="preserve"> </w:t>
      </w:r>
      <w:r>
        <w:rPr>
          <w:rFonts w:hint="eastAsia"/>
        </w:rPr>
        <w:t xml:space="preserve">S1（等效电量距离）、S2（电量感知构造）、S3（增量局部搜索）后，</w:t>
      </w:r>
      <w:r>
        <w:t xml:space="preserve"> </w:t>
      </w:r>
      <w:r>
        <w:rPr>
          <w:rFonts w:hint="eastAsia"/>
        </w:rPr>
        <w:t xml:space="preserve">进入</w:t>
      </w:r>
      <w:r>
        <w:t xml:space="preserve"> </w:t>
      </w:r>
      <w:r>
        <w:rPr>
          <w:b/>
          <w:bCs/>
        </w:rPr>
        <w:t xml:space="preserve">S4 </w:t>
      </w:r>
      <w:r>
        <w:rPr>
          <w:rFonts w:hint="eastAsia"/>
          <w:b/>
          <w:bCs/>
        </w:rPr>
        <w:t xml:space="preserve">模式选择</w:t>
      </w:r>
      <w:r>
        <w:rPr>
          <w:rFonts w:hint="eastAsia"/>
        </w:rPr>
        <w:t xml:space="preserve">，按耗时/内存预算分岔为</w:t>
      </w:r>
      <w:r>
        <w:t xml:space="preserve"> </w:t>
      </w:r>
      <w:r>
        <w:rPr>
          <w:b/>
          <w:bCs/>
        </w:rPr>
        <w:t xml:space="preserve">S5 </w:t>
      </w:r>
      <w:r>
        <w:rPr>
          <w:rFonts w:hint="eastAsia"/>
          <w:b/>
          <w:bCs/>
        </w:rPr>
        <w:t xml:space="preserve">精确求解模式</w:t>
      </w:r>
      <w:r>
        <w:rPr>
          <w:rFonts w:hint="eastAsia"/>
        </w:rPr>
        <w:t xml:space="preserve">（预算足）或</w:t>
      </w:r>
      <w:r>
        <w:t xml:space="preserve"> </w:t>
      </w:r>
      <w:r>
        <w:rPr>
          <w:rFonts w:hint="eastAsia"/>
          <w:b/>
          <w:bCs/>
        </w:rPr>
        <w:t xml:space="preserve">降级模式</w:t>
      </w:r>
      <w:r>
        <w:rPr>
          <w:rFonts w:hint="eastAsia"/>
        </w:rPr>
        <w:t xml:space="preserve">（直接采用</w:t>
      </w:r>
      <w:r>
        <w:t xml:space="preserve"> S3 </w:t>
      </w:r>
      <w:r>
        <w:rPr>
          <w:rFonts w:hint="eastAsia"/>
        </w:rPr>
        <w:t xml:space="preserve">的启发式解），二者均汇入</w:t>
      </w:r>
      <w:r>
        <w:t xml:space="preserve"> </w:t>
      </w:r>
      <w:r>
        <w:rPr>
          <w:rFonts w:hint="eastAsia"/>
        </w:rPr>
        <w:t xml:space="preserve">S6（全量后验证）后输出。</w:t>
      </w:r>
    </w:p>
    <w:p>
      <w:pPr>
        <w:pStyle w:val="BodyText"/>
      </w:pPr>
      <w:r>
        <w:rPr>
          <w:rFonts w:hint="eastAsia"/>
          <w:b/>
          <w:bCs/>
        </w:rPr>
        <w:t xml:space="preserve">图</w:t>
      </w:r>
      <w:r>
        <w:rPr>
          <w:b/>
          <w:bCs/>
        </w:rPr>
        <w:t xml:space="preserve"> 2</w:t>
      </w:r>
      <w:r>
        <w:t xml:space="preserve"> </w:t>
      </w:r>
      <w:r>
        <w:rPr>
          <w:rFonts w:hint="eastAsia"/>
        </w:rPr>
        <w:t xml:space="preserve">单位距离能耗率随载重线性增长的关系图</w:t>
      </w:r>
      <w:r>
        <w:t xml:space="preserve"> </w:t>
      </w:r>
      <w:r>
        <w:rPr>
          <w:rFonts w:hint="eastAsia"/>
        </w:rPr>
        <w:t xml:space="preserve">（对应</w:t>
      </w:r>
      <w:r>
        <w:t xml:space="preserve"> 3.4 </w:t>
      </w:r>
      <w:r>
        <w:rPr>
          <w:rFonts w:hint="eastAsia"/>
        </w:rPr>
        <w:t xml:space="preserve">节，标注纵截距为空载能耗率</w:t>
      </w:r>
      <w:r>
        <w:t xml:space="preserve"> </w:t>
      </w:r>
      <m:oMath>
        <m:r>
          <m:t>α</m:t>
        </m:r>
      </m:oMath>
      <w:r>
        <w:rPr>
          <w:rFonts w:hint="eastAsia"/>
        </w:rPr>
        <w:t xml:space="preserve">、斜率为载重敏感系数</w:t>
      </w:r>
      <w:r>
        <w:t xml:space="preserve"> </w:t>
      </w:r>
      <m:oMath>
        <m:r>
          <m:t>β</m:t>
        </m:r>
      </m:oMath>
      <w:r>
        <w:rPr>
          <w:rFonts w:hint="eastAsia"/>
        </w:rPr>
        <w:t xml:space="preserve">）。</w:t>
      </w:r>
    </w:p>
    <w:p>
      <w:pPr>
        <w:pStyle w:val="BodyText"/>
      </w:pPr>
      <w:r>
        <w:rPr>
          <w:rFonts w:hint="eastAsia"/>
          <w:b/>
          <w:bCs/>
        </w:rPr>
        <w:t xml:space="preserve">图</w:t>
      </w:r>
      <w:r>
        <w:rPr>
          <w:b/>
          <w:bCs/>
        </w:rPr>
        <w:t xml:space="preserve"> 3</w:t>
      </w:r>
      <w:r>
        <w:t xml:space="preserve"> </w:t>
      </w:r>
      <w:r>
        <w:rPr>
          <w:rFonts w:hint="eastAsia"/>
        </w:rPr>
        <w:t xml:space="preserve">等效电量距离的定义示意图（对应</w:t>
      </w:r>
      <w:r>
        <w:t xml:space="preserve"> 5.2 </w:t>
      </w:r>
      <w:r>
        <w:rPr>
          <w:rFonts w:hint="eastAsia"/>
        </w:rPr>
        <w:t xml:space="preserve">节，示明满载出发时等效电量距离大于几何距离、</w:t>
      </w:r>
      <w:r>
        <w:t xml:space="preserve"> </w:t>
      </w:r>
      <w:r>
        <w:rPr>
          <w:rFonts w:hint="eastAsia"/>
        </w:rPr>
        <w:t xml:space="preserve">空载出发时退化为几何距离）。</w:t>
      </w:r>
    </w:p>
    <w:p>
      <w:pPr>
        <w:pStyle w:val="BodyText"/>
      </w:pPr>
      <w:r>
        <w:rPr>
          <w:rFonts w:hint="eastAsia"/>
          <w:b/>
          <w:bCs/>
        </w:rPr>
        <w:t xml:space="preserve">图</w:t>
      </w:r>
      <w:r>
        <w:rPr>
          <w:b/>
          <w:bCs/>
        </w:rPr>
        <w:t xml:space="preserve"> 4</w:t>
      </w:r>
      <w:r>
        <w:t xml:space="preserve"> </w:t>
      </w:r>
      <w:r>
        <w:rPr>
          <w:rFonts w:hint="eastAsia"/>
        </w:rPr>
        <w:t xml:space="preserve">访问顺序对能耗影响的实例图：（a）（b）为</w:t>
      </w:r>
      <w:r>
        <w:rPr>
          <w:rFonts w:hint="eastAsia"/>
          <w:b/>
          <w:bCs/>
        </w:rPr>
        <w:t xml:space="preserve">同一个</w:t>
      </w:r>
      <w:r>
        <w:rPr>
          <w:rFonts w:hint="eastAsia"/>
        </w:rPr>
        <w:t xml:space="preserve">几何最优访问回路的</w:t>
      </w:r>
      <w:r>
        <w:t xml:space="preserve"> </w:t>
      </w:r>
      <w:r>
        <w:rPr>
          <w:rFonts w:hint="eastAsia"/>
          <w:b/>
          <w:bCs/>
        </w:rPr>
        <w:t xml:space="preserve">方向相反的两个访问方向</w:t>
      </w:r>
      <w:r>
        <w:rPr>
          <w:rFonts w:hint="eastAsia"/>
        </w:rPr>
        <w:t xml:space="preserve">，二者总几何距离相同（均为</w:t>
      </w:r>
      <w:r>
        <w:t xml:space="preserve"> 3962.2 </w:t>
      </w:r>
      <w:r>
        <w:rPr>
          <w:rFonts w:hint="eastAsia"/>
        </w:rPr>
        <w:t xml:space="preserve">m）；</w:t>
      </w:r>
      <w:r>
        <w:t xml:space="preserve"> </w:t>
      </w:r>
      <w:r>
        <w:rPr>
          <w:rFonts w:hint="eastAsia"/>
        </w:rPr>
        <w:t xml:space="preserve">（a）为几何最优方向、（b）为本方法所得方向。</w:t>
      </w:r>
      <w:r>
        <w:t xml:space="preserve"> </w:t>
      </w:r>
      <w:r>
        <w:rPr>
          <w:rFonts w:hint="eastAsia"/>
          <w:b/>
          <w:bCs/>
        </w:rPr>
        <w:t xml:space="preserve">图中各点标记为</w:t>
      </w:r>
      <w:r>
        <w:rPr>
          <w:b/>
          <w:bCs/>
        </w:rPr>
        <w:t xml:space="preserve"> </w:t>
      </w:r>
      <m:oMath>
        <m:sSub>
          <m:e>
            <m:r>
              <m:t>t</m:t>
            </m:r>
          </m:e>
          <m:sub>
            <m:r>
              <m:t>1</m:t>
            </m:r>
          </m:sub>
        </m:sSub>
        <m:r>
          <m:rPr>
            <m:sty m:val="p"/>
          </m:rPr>
          <m:t>∼</m:t>
        </m:r>
        <m:sSub>
          <m:e>
            <m:r>
              <m:t>t</m:t>
            </m:r>
          </m:e>
          <m:sub>
            <m:r>
              <m:t>8</m:t>
            </m:r>
          </m:sub>
        </m:sSub>
      </m:oMath>
      <w:r>
        <w:rPr>
          <w:rFonts w:hint="eastAsia"/>
          <w:b/>
          <w:bCs/>
        </w:rPr>
        <w:t xml:space="preserve">，对应第</w:t>
      </w:r>
      <w:r>
        <w:rPr>
          <w:b/>
          <w:bCs/>
        </w:rPr>
        <w:t xml:space="preserve"> 8.3 </w:t>
      </w:r>
      <w:r>
        <w:rPr>
          <w:rFonts w:hint="eastAsia"/>
          <w:b/>
          <w:bCs/>
        </w:rPr>
        <w:t xml:space="preserve">节实施例中的目标点</w:t>
      </w:r>
      <w:r>
        <w:rPr>
          <w:rFonts w:hint="eastAsia"/>
        </w:rPr>
        <w:t xml:space="preserve">；</w:t>
      </w:r>
      <w:r>
        <w:t xml:space="preserve"> </w:t>
      </w:r>
      <w:r>
        <w:rPr>
          <w:rFonts w:hint="eastAsia"/>
        </w:rPr>
        <w:t xml:space="preserve">标有“仓库”的方块为仓库位置。</w:t>
      </w:r>
      <w:r>
        <w:t xml:space="preserve"> </w:t>
      </w:r>
      <w:r>
        <w:rPr>
          <w:rFonts w:hint="eastAsia"/>
        </w:rPr>
        <w:t xml:space="preserve">两方向的能耗分别为</w:t>
      </w:r>
      <w:r>
        <w:t xml:space="preserve"> 872.7 Wh </w:t>
      </w:r>
      <w:r>
        <w:rPr>
          <w:rFonts w:hint="eastAsia"/>
        </w:rPr>
        <w:t xml:space="preserve">与</w:t>
      </w:r>
      <w:r>
        <w:t xml:space="preserve"> 827.1 Wh。</w:t>
      </w:r>
    </w:p>
    <w:p>
      <w:pPr>
        <w:pStyle w:val="BodyText"/>
      </w:pPr>
      <w:r>
        <w:rPr>
          <w:rFonts w:hint="eastAsia"/>
          <w:b/>
          <w:bCs/>
        </w:rPr>
        <w:t xml:space="preserve">图</w:t>
      </w:r>
      <w:r>
        <w:rPr>
          <w:b/>
          <w:bCs/>
        </w:rPr>
        <w:t xml:space="preserve"> 5</w:t>
      </w:r>
      <w:r>
        <w:t xml:space="preserve"> </w:t>
      </w:r>
      <w:r>
        <w:t xml:space="preserve">2-opt </w:t>
      </w:r>
      <w:r>
        <w:rPr>
          <w:rFonts w:hint="eastAsia"/>
        </w:rPr>
        <w:t xml:space="preserve">翻转与受影响段示意图（对应</w:t>
      </w:r>
      <w:r>
        <w:t xml:space="preserve"> 5.4 </w:t>
      </w:r>
      <w:r>
        <w:rPr>
          <w:rFonts w:hint="eastAsia"/>
        </w:rPr>
        <w:t xml:space="preserve">节）：图中</w:t>
      </w:r>
      <w:r>
        <w:t xml:space="preserve"> a、b、c、d、e</w:t>
      </w:r>
      <w:r>
        <w:t xml:space="preserve"> </w:t>
      </w:r>
      <w:r>
        <w:rPr>
          <w:rFonts w:hint="eastAsia"/>
        </w:rPr>
        <w:t xml:space="preserve">为访问顺序中相邻的五个点，上排为翻转前、下排为翻转后；</w:t>
      </w:r>
      <w:r>
        <w:t xml:space="preserve"> </w:t>
      </w:r>
      <w:r>
        <w:t xml:space="preserve">a </w:t>
      </w:r>
      <w:r>
        <w:rPr>
          <w:rFonts w:hint="eastAsia"/>
        </w:rPr>
        <w:t xml:space="preserve">的前驱点记为</w:t>
      </w:r>
      <w:r>
        <w:t xml:space="preserve"> p、e </w:t>
      </w:r>
      <w:r>
        <w:rPr>
          <w:rFonts w:hint="eastAsia"/>
        </w:rPr>
        <w:t xml:space="preserve">的后继点记为</w:t>
      </w:r>
      <w:r>
        <w:t xml:space="preserve"> q。</w:t>
      </w:r>
      <w:r>
        <w:t xml:space="preserve"> </w:t>
      </w:r>
      <w:r>
        <w:rPr>
          <w:rFonts w:hint="eastAsia"/>
        </w:rPr>
        <w:t xml:space="preserve">图中字母为</w:t>
      </w:r>
      <w:r>
        <w:rPr>
          <w:rFonts w:hint="eastAsia"/>
          <w:b/>
          <w:bCs/>
        </w:rPr>
        <w:t xml:space="preserve">顺序位置符号</w:t>
      </w:r>
      <w:r>
        <w:rPr>
          <w:rFonts w:hint="eastAsia"/>
        </w:rPr>
        <w:t xml:space="preserve">（表示“被翻转段的前一点、子段首点…”等相对位置关系），</w:t>
      </w:r>
      <w:r>
        <w:t xml:space="preserve"> </w:t>
      </w:r>
      <w:r>
        <w:rPr>
          <w:rFonts w:hint="eastAsia"/>
        </w:rPr>
        <w:t xml:space="preserve">与</w:t>
      </w:r>
      <w:r>
        <w:t xml:space="preserve"> 5.4 </w:t>
      </w:r>
      <w:r>
        <w:rPr>
          <w:rFonts w:hint="eastAsia"/>
        </w:rPr>
        <w:t xml:space="preserve">节正文的</w:t>
      </w:r>
      <w:r>
        <w:t xml:space="preserve"> a、b、c、d、e </w:t>
      </w:r>
      <w:r>
        <w:rPr>
          <w:rFonts w:hint="eastAsia"/>
        </w:rPr>
        <w:t xml:space="preserve">一一对应。</w:t>
      </w:r>
      <w:r>
        <w:t xml:space="preserve"> </w:t>
      </w:r>
      <w:r>
        <w:rPr>
          <w:rFonts w:hint="eastAsia"/>
        </w:rPr>
        <w:t xml:space="preserve">图中线型的含义为：</w:t>
      </w:r>
      <w:r>
        <w:t xml:space="preserve"> </w:t>
      </w:r>
      <w:r>
        <w:rPr>
          <w:rFonts w:hint="eastAsia"/>
          <w:b/>
          <w:bCs/>
        </w:rPr>
        <w:t xml:space="preserve">细灰实线</w:t>
      </w:r>
      <w:r>
        <w:rPr>
          <w:rFonts w:hint="eastAsia"/>
        </w:rPr>
        <w:t xml:space="preserve">表示翻转前后不受影响的边（p—a、e—q）；</w:t>
      </w:r>
      <w:r>
        <w:t xml:space="preserve"> </w:t>
      </w:r>
      <w:r>
        <w:rPr>
          <w:rFonts w:hint="eastAsia"/>
          <w:b/>
          <w:bCs/>
        </w:rPr>
        <w:t xml:space="preserve">虚线</w:t>
      </w:r>
      <w:r>
        <w:rPr>
          <w:rFonts w:hint="eastAsia"/>
        </w:rPr>
        <w:t xml:space="preserve">表示被翻转子段</w:t>
      </w:r>
      <w:r>
        <w:t xml:space="preserve"> </w:t>
      </w:r>
      <m:oMath>
        <m:r>
          <m:t>b</m:t>
        </m:r>
        <m:r>
          <m:rPr>
            <m:sty m:val="p"/>
          </m:rPr>
          <m:t>→</m:t>
        </m:r>
        <m:r>
          <m:t>c</m:t>
        </m:r>
        <m:r>
          <m:rPr>
            <m:sty m:val="p"/>
          </m:rPr>
          <m:t>→</m:t>
        </m:r>
        <m:r>
          <m:t>d</m:t>
        </m:r>
      </m:oMath>
      <w:r>
        <w:t xml:space="preserve"> </w:t>
      </w:r>
      <w:r>
        <w:rPr>
          <w:rFonts w:hint="eastAsia"/>
        </w:rPr>
        <w:t xml:space="preserve">的内部边；</w:t>
      </w:r>
      <w:r>
        <w:t xml:space="preserve"> </w:t>
      </w:r>
      <w:r>
        <w:rPr>
          <w:rFonts w:hint="eastAsia"/>
          <w:b/>
          <w:bCs/>
        </w:rPr>
        <w:t xml:space="preserve">粗黑实线</w:t>
      </w:r>
      <w:r>
        <w:rPr>
          <w:rFonts w:hint="eastAsia"/>
        </w:rPr>
        <w:t xml:space="preserve">表示被重新连接的边（翻转前的</w:t>
      </w:r>
      <w:r>
        <w:t xml:space="preserve"> </w:t>
      </w:r>
      <w:r>
        <w:rPr>
          <w:rFonts w:hint="eastAsia"/>
        </w:rPr>
        <w:t xml:space="preserve">a—b、d—e，翻转后的</w:t>
      </w:r>
      <w:r>
        <w:t xml:space="preserve"> </w:t>
      </w:r>
      <w:r>
        <w:rPr>
          <w:rFonts w:hint="eastAsia"/>
        </w:rPr>
        <w:t xml:space="preserve">a—d、b—e）。</w:t>
      </w:r>
    </w:p>
    <w:p>
      <w:pPr>
        <w:pStyle w:val="BodyText"/>
      </w:pPr>
      <w:r>
        <w:rPr>
          <w:rFonts w:hint="eastAsia"/>
          <w:b/>
          <w:bCs/>
        </w:rPr>
        <w:t xml:space="preserve">图</w:t>
      </w:r>
      <w:r>
        <w:rPr>
          <w:b/>
          <w:bCs/>
        </w:rPr>
        <w:t xml:space="preserve"> 6</w:t>
      </w:r>
      <w:r>
        <w:t xml:space="preserve"> </w:t>
      </w:r>
      <w:r>
        <w:rPr>
          <w:rFonts w:hint="eastAsia"/>
        </w:rPr>
        <w:t xml:space="preserve">消融实验柱状图（对应</w:t>
      </w:r>
      <w:r>
        <w:t xml:space="preserve"> 6.3 </w:t>
      </w:r>
      <w:r>
        <w:rPr>
          <w:rFonts w:hint="eastAsia"/>
        </w:rPr>
        <w:t xml:space="preserve">节，20</w:t>
      </w:r>
      <w:r>
        <w:t xml:space="preserve"> </w:t>
      </w:r>
      <w:r>
        <w:rPr>
          <w:rFonts w:hint="eastAsia"/>
        </w:rPr>
        <w:t xml:space="preserve">点随机实例）。</w:t>
      </w:r>
    </w:p>
    <w:p>
      <w:pPr>
        <w:pStyle w:val="BodyText"/>
      </w:pPr>
      <w:r>
        <w:rPr>
          <w:rFonts w:hint="eastAsia"/>
          <w:b/>
          <w:bCs/>
        </w:rPr>
        <w:t xml:space="preserve">图</w:t>
      </w:r>
      <w:r>
        <w:rPr>
          <w:b/>
          <w:bCs/>
        </w:rPr>
        <w:t xml:space="preserve"> 7</w:t>
      </w:r>
      <w:r>
        <w:t xml:space="preserve"> </w:t>
      </w:r>
      <w:r>
        <w:rPr>
          <w:rFonts w:hint="eastAsia"/>
        </w:rPr>
        <w:t xml:space="preserve">求解耗时随目标点数变化的曲线图（对应</w:t>
      </w:r>
      <w:r>
        <w:t xml:space="preserve"> 6.4、6.5 </w:t>
      </w:r>
      <w:r>
        <w:rPr>
          <w:rFonts w:hint="eastAsia"/>
        </w:rPr>
        <w:t xml:space="preserve">节）。</w:t>
      </w:r>
      <w:r>
        <w:t xml:space="preserve"> </w:t>
      </w:r>
      <w:r>
        <w:rPr>
          <w:rFonts w:hint="eastAsia"/>
        </w:rPr>
        <w:t xml:space="preserve">图中三条上升曲线分别为：本方法（降级模式/启发式）、</w:t>
      </w:r>
      <w:r>
        <w:rPr>
          <w:rFonts w:hint="eastAsia"/>
          <w:b/>
          <w:bCs/>
        </w:rPr>
        <w:t xml:space="preserve">精确模式</w:t>
      </w:r>
      <w:r>
        <w:rPr>
          <w:rFonts w:hint="eastAsia"/>
        </w:rPr>
        <w:t xml:space="preserve">（</w:t>
      </w:r>
      <m:oMath>
        <m:r>
          <m:t>n</m:t>
        </m:r>
        <m:r>
          <m:rPr>
            <m:sty m:val="p"/>
          </m:rPr>
          <m:t>=</m:t>
        </m:r>
        <m:r>
          <m:t>14</m:t>
        </m:r>
        <m:r>
          <m:rPr>
            <m:sty m:val="p"/>
          </m:rPr>
          <m:t>∼</m:t>
        </m:r>
        <m:r>
          <m:t>20</m:t>
        </m:r>
      </m:oMath>
      <w:r>
        <w:rPr>
          <w:rFonts w:hint="eastAsia"/>
        </w:rPr>
        <w:t xml:space="preserve">）</w:t>
      </w:r>
      <w:r>
        <w:t xml:space="preserve"> </w:t>
      </w:r>
      <w:r>
        <w:rPr>
          <w:rFonts w:hint="eastAsia"/>
        </w:rPr>
        <w:t xml:space="preserve">与几何精确解（CP-SAT）；另有一条竖直虚线为</w:t>
      </w:r>
      <w:r>
        <w:rPr>
          <w:rFonts w:hint="eastAsia"/>
          <w:b/>
          <w:bCs/>
        </w:rPr>
        <w:t xml:space="preserve">精确/降级分界线（</w:t>
      </w:r>
      <m:oMath>
        <m:r>
          <m:t>n</m:t>
        </m:r>
        <m:r>
          <m:rPr>
            <m:sty m:val="p"/>
          </m:rPr>
          <m:t>=</m:t>
        </m:r>
        <m:r>
          <m:t>20</m:t>
        </m:r>
      </m:oMath>
      <w:r>
        <w:rPr>
          <w:rFonts w:hint="eastAsia"/>
          <w:b/>
          <w:bCs/>
        </w:rPr>
        <w:t xml:space="preserve">）</w:t>
      </w:r>
      <w:r>
        <w:rPr>
          <w:rFonts w:hint="eastAsia"/>
        </w:rPr>
        <w:t xml:space="preserve">，</w:t>
      </w:r>
      <w:r>
        <w:t xml:space="preserve"> </w:t>
      </w:r>
      <w:r>
        <w:rPr>
          <w:rFonts w:hint="eastAsia"/>
        </w:rPr>
        <w:t xml:space="preserve">线左侧（</w:t>
      </w:r>
      <m:oMath>
        <m:r>
          <m:t>n</m:t>
        </m:r>
        <m:r>
          <m:rPr>
            <m:sty m:val="p"/>
          </m:rPr>
          <m:t>≤</m:t>
        </m:r>
        <m:r>
          <m:t>20</m:t>
        </m:r>
      </m:oMath>
      <w:r>
        <w:rPr>
          <w:rFonts w:hint="eastAsia"/>
        </w:rPr>
        <w:t xml:space="preserve">）为精确模式覆盖范围、线右侧（</w:t>
      </w:r>
      <m:oMath>
        <m:r>
          <m:t>n</m:t>
        </m:r>
        <m:r>
          <m:rPr>
            <m:sty m:val="p"/>
          </m:rPr>
          <m:t>&gt;</m:t>
        </m:r>
        <m:r>
          <m:t>20</m:t>
        </m:r>
      </m:oMath>
      <w:r>
        <w:rPr>
          <w:rFonts w:hint="eastAsia"/>
        </w:rPr>
        <w:t xml:space="preserve">）超出精确模式范围须走降级模式。</w:t>
      </w:r>
      <w:r>
        <w:t xml:space="preserve"> </w:t>
      </w:r>
      <w:r>
        <w:rPr>
          <w:rFonts w:hint="eastAsia"/>
        </w:rPr>
        <w:t xml:space="preserve">图中另有一条水平点线，为通用求解器基线在固定求解时限（2</w:t>
      </w:r>
      <w:r>
        <w:t xml:space="preserve"> </w:t>
      </w:r>
      <w:r>
        <w:rPr>
          <w:rFonts w:hint="eastAsia"/>
        </w:rPr>
        <w:t xml:space="preserve">秒）下的截断值</w:t>
      </w:r>
      <w:r>
        <w:t xml:space="preserve"> </w:t>
      </w:r>
      <w:r>
        <w:rPr>
          <w:rFonts w:hint="eastAsia"/>
        </w:rPr>
        <w:t xml:space="preserve">（其论证见</w:t>
      </w:r>
      <w:r>
        <w:t xml:space="preserve"> 6.4 </w:t>
      </w:r>
      <w:r>
        <w:rPr>
          <w:rFonts w:hint="eastAsia"/>
        </w:rPr>
        <w:t xml:space="preserve">节）。</w:t>
      </w:r>
    </w:p>
    <w:p>
      <w:pPr>
        <w:pStyle w:val="BodyText"/>
      </w:pPr>
      <w:r>
        <w:rPr>
          <w:rFonts w:hint="eastAsia"/>
          <w:b/>
          <w:bCs/>
        </w:rPr>
        <w:t xml:space="preserve">图</w:t>
      </w:r>
      <w:r>
        <w:rPr>
          <w:b/>
          <w:bCs/>
        </w:rPr>
        <w:t xml:space="preserve"> 8</w:t>
      </w:r>
      <w:r>
        <w:t xml:space="preserve"> </w:t>
      </w:r>
      <w:r>
        <w:rPr>
          <w:rFonts w:hint="eastAsia"/>
        </w:rPr>
        <w:t xml:space="preserve">分组消融实验趋势图（对应</w:t>
      </w:r>
      <w:r>
        <w:t xml:space="preserve"> 6.3 </w:t>
      </w:r>
      <w:r>
        <w:rPr>
          <w:rFonts w:hint="eastAsia"/>
        </w:rPr>
        <w:t xml:space="preserve">节，圆形与随机分布</w:t>
      </w:r>
      <w:r>
        <w:t xml:space="preserve"> × 5/10/15/20 </w:t>
      </w:r>
      <w:r>
        <w:rPr>
          <w:rFonts w:hint="eastAsia"/>
        </w:rPr>
        <w:t xml:space="preserve">点）。</w:t>
      </w:r>
    </w:p>
    <w:p>
      <w:pPr>
        <w:pStyle w:val="BodyText"/>
      </w:pPr>
      <w:r>
        <w:rPr>
          <w:rFonts w:hint="eastAsia"/>
          <w:b/>
          <w:bCs/>
        </w:rPr>
        <w:t xml:space="preserve">图</w:t>
      </w:r>
      <w:r>
        <w:rPr>
          <w:b/>
          <w:bCs/>
        </w:rPr>
        <w:t xml:space="preserve"> 9</w:t>
      </w:r>
      <w:r>
        <w:t xml:space="preserve"> </w:t>
      </w:r>
      <w:r>
        <w:rPr>
          <w:rFonts w:hint="eastAsia"/>
        </w:rPr>
        <w:t xml:space="preserve">能耗节省幅度图（对应</w:t>
      </w:r>
      <w:r>
        <w:t xml:space="preserve"> 6.2 </w:t>
      </w:r>
      <w:r>
        <w:rPr>
          <w:rFonts w:hint="eastAsia"/>
        </w:rPr>
        <w:t xml:space="preserve">节：（a）按规模；（b）典型实例）。</w:t>
      </w:r>
    </w:p>
    <w:p>
      <w:pPr>
        <w:pStyle w:val="BodyText"/>
      </w:pPr>
      <w:r>
        <w:rPr>
          <w:rFonts w:hint="eastAsia"/>
          <w:b/>
          <w:bCs/>
        </w:rPr>
        <w:t xml:space="preserve">图</w:t>
      </w:r>
      <w:r>
        <w:rPr>
          <w:b/>
          <w:bCs/>
        </w:rPr>
        <w:t xml:space="preserve"> 10</w:t>
      </w:r>
      <w:r>
        <w:t xml:space="preserve"> </w:t>
      </w:r>
      <w:r>
        <w:rPr>
          <w:rFonts w:hint="eastAsia"/>
        </w:rPr>
        <w:t xml:space="preserve">自适应分级求解架构图（对应</w:t>
      </w:r>
      <w:r>
        <w:t xml:space="preserve"> 5.1、5.5、5.6 </w:t>
      </w:r>
      <w:r>
        <w:rPr>
          <w:rFonts w:hint="eastAsia"/>
        </w:rPr>
        <w:t xml:space="preserve">节）：</w:t>
      </w:r>
      <w:r>
        <w:t xml:space="preserve"> </w:t>
      </w:r>
      <w:r>
        <w:rPr>
          <w:rFonts w:hint="eastAsia"/>
        </w:rPr>
        <w:t xml:space="preserve">输入后先执行启发式求解（降级模式）得到一个可行解，再进行资源预算评估与模式判定；</w:t>
      </w:r>
      <w:r>
        <w:t xml:space="preserve"> </w:t>
      </w:r>
      <w:r>
        <w:rPr>
          <w:rFonts w:hint="eastAsia"/>
        </w:rPr>
        <w:t xml:space="preserve">预算满足时走</w:t>
      </w:r>
      <w:r>
        <w:rPr>
          <w:rFonts w:hint="eastAsia"/>
          <w:b/>
          <w:bCs/>
        </w:rPr>
        <w:t xml:space="preserve">精确模式</w:t>
      </w:r>
      <w:r>
        <w:rPr>
          <w:rFonts w:hint="eastAsia"/>
        </w:rPr>
        <w:t xml:space="preserve">（分层状态推进</w:t>
      </w:r>
      <w:r>
        <w:t xml:space="preserve"> + </w:t>
      </w:r>
      <w:r>
        <w:rPr>
          <w:rFonts w:hint="eastAsia"/>
        </w:rPr>
        <w:t xml:space="preserve">批量转移</w:t>
      </w:r>
      <w:r>
        <w:t xml:space="preserve"> + </w:t>
      </w:r>
      <w:r>
        <w:rPr>
          <w:rFonts w:hint="eastAsia"/>
        </w:rPr>
        <w:t xml:space="preserve">可采纳下界剪枝）产出最优序列，</w:t>
      </w:r>
      <w:r>
        <w:t xml:space="preserve"> </w:t>
      </w:r>
      <w:r>
        <w:rPr>
          <w:rFonts w:hint="eastAsia"/>
        </w:rPr>
        <w:t xml:space="preserve">预算不足时直接采用启发式解；二者均汇入后验证与输出。</w:t>
      </w:r>
      <w:r>
        <w:t xml:space="preserve"> </w:t>
      </w:r>
      <w:r>
        <w:rPr>
          <w:rFonts w:hint="eastAsia"/>
        </w:rPr>
        <w:t xml:space="preserve">图中左侧的</w:t>
      </w:r>
      <w:r>
        <w:rPr>
          <w:rFonts w:hint="eastAsia"/>
          <w:b/>
          <w:bCs/>
        </w:rPr>
        <w:t xml:space="preserve">虚线箭头</w:t>
      </w:r>
      <w:r>
        <w:rPr>
          <w:rFonts w:hint="eastAsia"/>
        </w:rPr>
        <w:t xml:space="preserve">表示两模式的协同——启发式解作为</w:t>
      </w:r>
      <w:r>
        <w:rPr>
          <w:rFonts w:hint="eastAsia"/>
          <w:b/>
          <w:bCs/>
        </w:rPr>
        <w:t xml:space="preserve">剪枝上界</w:t>
      </w:r>
      <w:r>
        <w:rPr>
          <w:b/>
          <w:bCs/>
        </w:rPr>
        <w:t xml:space="preserve"> UB</w:t>
      </w:r>
      <w:r>
        <w:t xml:space="preserve"> </w:t>
      </w:r>
      <w:r>
        <w:rPr>
          <w:rFonts w:hint="eastAsia"/>
        </w:rPr>
        <w:t xml:space="preserve">传入精确模式</w:t>
      </w:r>
      <w:r>
        <w:t xml:space="preserve"> </w:t>
      </w:r>
      <w:r>
        <w:rPr>
          <w:rFonts w:hint="eastAsia"/>
        </w:rPr>
        <w:t xml:space="preserve">（上界越紧、剪枝越强）。</w:t>
      </w:r>
    </w:p>
    <w:p>
      <w:pPr>
        <w:pStyle w:val="BlockText"/>
      </w:pPr>
      <w:r>
        <w:rPr>
          <w:rFonts w:hint="eastAsia"/>
          <w:b/>
          <w:bCs/>
        </w:rPr>
        <w:t xml:space="preserve">关于图</w:t>
      </w:r>
      <w:r>
        <w:rPr>
          <w:b/>
          <w:bCs/>
        </w:rPr>
        <w:t xml:space="preserve"> </w:t>
      </w:r>
      <w:r>
        <w:rPr>
          <w:rFonts w:hint="eastAsia"/>
          <w:b/>
          <w:bCs/>
        </w:rPr>
        <w:t xml:space="preserve">6~图</w:t>
      </w:r>
      <w:r>
        <w:rPr>
          <w:b/>
          <w:bCs/>
        </w:rPr>
        <w:t xml:space="preserve"> 10 </w:t>
      </w:r>
      <w:r>
        <w:rPr>
          <w:rFonts w:hint="eastAsia"/>
          <w:b/>
          <w:bCs/>
        </w:rPr>
        <w:t xml:space="preserve">的性质说明</w:t>
      </w:r>
      <w:r>
        <w:rPr>
          <w:rFonts w:hint="eastAsia"/>
        </w:rPr>
        <w:t xml:space="preserve">：图</w:t>
      </w:r>
      <w:r>
        <w:t xml:space="preserve"> </w:t>
      </w:r>
      <w:r>
        <w:rPr>
          <w:rFonts w:hint="eastAsia"/>
        </w:rPr>
        <w:t xml:space="preserve">6~图</w:t>
      </w:r>
      <w:r>
        <w:t xml:space="preserve"> 9 </w:t>
      </w:r>
      <w:r>
        <w:rPr>
          <w:rFonts w:hint="eastAsia"/>
        </w:rPr>
        <w:t xml:space="preserve">为实验数据图；正式申请时，</w:t>
      </w:r>
      <w:r>
        <w:t xml:space="preserve"> </w:t>
      </w:r>
      <w:r>
        <w:rPr>
          <w:rFonts w:hint="eastAsia"/>
        </w:rPr>
        <w:t xml:space="preserve">若审查要求说明书附图不得仅为表示效果的附图，</w:t>
      </w:r>
      <w:r>
        <w:t xml:space="preserve"> </w:t>
      </w:r>
      <w:r>
        <w:rPr>
          <w:rFonts w:hint="eastAsia"/>
        </w:rPr>
        <w:t xml:space="preserve">可将图</w:t>
      </w:r>
      <w:r>
        <w:t xml:space="preserve"> </w:t>
      </w:r>
      <w:r>
        <w:rPr>
          <w:rFonts w:hint="eastAsia"/>
        </w:rPr>
        <w:t xml:space="preserve">6~图</w:t>
      </w:r>
      <w:r>
        <w:t xml:space="preserve"> 9 </w:t>
      </w:r>
      <w:r>
        <w:rPr>
          <w:rFonts w:hint="eastAsia"/>
        </w:rPr>
        <w:t xml:space="preserve">的内容改以</w:t>
      </w:r>
      <w:r>
        <w:rPr>
          <w:rFonts w:hint="eastAsia"/>
          <w:b/>
          <w:bCs/>
        </w:rPr>
        <w:t xml:space="preserve">实施例中的数据表</w:t>
      </w:r>
      <w:r>
        <w:rPr>
          <w:rFonts w:hint="eastAsia"/>
        </w:rPr>
        <w:t xml:space="preserve">形式记载</w:t>
      </w:r>
      <w:r>
        <w:t xml:space="preserve"> </w:t>
      </w:r>
      <w:r>
        <w:rPr>
          <w:rFonts w:hint="eastAsia"/>
        </w:rPr>
        <w:t xml:space="preserve">（相应数据已在</w:t>
      </w:r>
      <w:r>
        <w:t xml:space="preserve"> 6.2~6.6 </w:t>
      </w:r>
      <w:r>
        <w:rPr>
          <w:rFonts w:hint="eastAsia"/>
        </w:rPr>
        <w:t xml:space="preserve">节列出）；图</w:t>
      </w:r>
      <w:r>
        <w:t xml:space="preserve"> 10 </w:t>
      </w:r>
      <w:r>
        <w:rPr>
          <w:rFonts w:hint="eastAsia"/>
        </w:rPr>
        <w:t xml:space="preserve">为架构示意图，宜保留。</w:t>
      </w:r>
    </w:p>
    <w:p>
      <w:r>
        <w:pict>
          <v:rect style="width:0;height:1.5pt" o:hralign="center" o:hrstd="t" o:hr="t"/>
        </w:pict>
      </w:r>
    </w:p>
    <w:bookmarkEnd w:id="35"/>
    <w:bookmarkStart w:id="45" w:name="八具体实施方式"/>
    <w:p>
      <w:pPr>
        <w:pStyle w:val="Heading2"/>
      </w:pPr>
      <w:r>
        <w:rPr>
          <w:rFonts w:hint="eastAsia"/>
        </w:rPr>
        <w:t xml:space="preserve">八、具体实施方式</w:t>
      </w:r>
    </w:p>
    <w:bookmarkStart w:id="36" w:name="机型参数"/>
    <w:p>
      <w:pPr>
        <w:pStyle w:val="Heading3"/>
      </w:pPr>
      <w:r>
        <w:t xml:space="preserve">8.1 </w:t>
      </w:r>
      <w:r>
        <w:rPr>
          <w:rFonts w:hint="eastAsia"/>
        </w:rPr>
        <w:t xml:space="preserve">机型参数</w:t>
      </w:r>
    </w:p>
    <w:p>
      <w:pPr>
        <w:pStyle w:val="FirstParagraph"/>
      </w:pPr>
      <w:r>
        <w:rPr>
          <w:rFonts w:hint="eastAsia"/>
        </w:rPr>
        <w:t xml:space="preserve">本发明的实施可采用下列三类机型参数（下表），</w:t>
      </w:r>
      <w:r>
        <w:t xml:space="preserve"> </w:t>
      </w:r>
      <w:r>
        <w:rPr>
          <w:rFonts w:hint="eastAsia"/>
        </w:rPr>
        <w:t xml:space="preserve">其中标准机型用于主要实施例，轻载与重载机型用于说明本方法对不同机型的通用性。</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机型</w:t>
            </w:r>
          </w:p>
        </w:tc>
        <w:tc>
          <w:tcPr/>
          <w:p>
            <w:pPr>
              <w:pStyle w:val="Compact"/>
            </w:pPr>
            <w:r>
              <w:rPr>
                <w:rFonts w:hint="eastAsia"/>
              </w:rPr>
              <w:t xml:space="preserve">载重上限</w:t>
            </w:r>
            <w:r>
              <w:t xml:space="preserve"> C</w:t>
            </w:r>
          </w:p>
        </w:tc>
        <w:tc>
          <w:tcPr/>
          <w:p>
            <w:pPr>
              <w:pStyle w:val="Compact"/>
            </w:pPr>
            <w:r>
              <w:rPr>
                <w:rFonts w:hint="eastAsia"/>
              </w:rPr>
              <w:t xml:space="preserve">电池容量</w:t>
            </w:r>
            <w:r>
              <w:t xml:space="preserve"> B</w:t>
            </w:r>
          </w:p>
        </w:tc>
        <w:tc>
          <w:tcPr/>
          <w:p>
            <w:pPr>
              <w:pStyle w:val="Compact"/>
            </w:pPr>
            <w:r>
              <w:rPr>
                <w:rFonts w:hint="eastAsia"/>
              </w:rPr>
              <w:t xml:space="preserve">空载能耗率</w:t>
            </w:r>
            <w:r>
              <w:t xml:space="preserve"> α</w:t>
            </w:r>
          </w:p>
        </w:tc>
        <w:tc>
          <w:tcPr/>
          <w:p>
            <w:pPr>
              <w:pStyle w:val="Compact"/>
            </w:pPr>
            <w:r>
              <w:rPr>
                <w:rFonts w:hint="eastAsia"/>
              </w:rPr>
              <w:t xml:space="preserve">载重敏感系数</w:t>
            </w:r>
            <w:r>
              <w:t xml:space="preserve"> β</w:t>
            </w:r>
          </w:p>
        </w:tc>
        <w:tc>
          <w:tcPr/>
          <w:p>
            <w:pPr>
              <w:pStyle w:val="Compact"/>
            </w:pPr>
            <w:r>
              <w:rPr>
                <w:rFonts w:hint="eastAsia"/>
              </w:rPr>
              <w:t xml:space="preserve">巡航速度</w:t>
            </w:r>
          </w:p>
        </w:tc>
      </w:tr>
      <w:tr>
        <w:tc>
          <w:tcPr/>
          <w:p>
            <w:pPr>
              <w:pStyle w:val="Compact"/>
            </w:pPr>
            <w:r>
              <w:rPr>
                <w:rFonts w:hint="eastAsia"/>
              </w:rPr>
              <w:t xml:space="preserve">light（轻载）</w:t>
            </w:r>
          </w:p>
        </w:tc>
        <w:tc>
          <w:tcPr/>
          <w:p>
            <w:pPr>
              <w:pStyle w:val="Compact"/>
            </w:pPr>
            <w:r>
              <w:t xml:space="preserve">5 kg</w:t>
            </w:r>
          </w:p>
        </w:tc>
        <w:tc>
          <w:tcPr/>
          <w:p>
            <w:pPr>
              <w:pStyle w:val="Compact"/>
            </w:pPr>
            <w:r>
              <w:t xml:space="preserve">1000 Wh</w:t>
            </w:r>
          </w:p>
        </w:tc>
        <w:tc>
          <w:tcPr/>
          <w:p>
            <w:pPr>
              <w:pStyle w:val="Compact"/>
            </w:pPr>
            <w:r>
              <w:t xml:space="preserve">0.15 Wh/m</w:t>
            </w:r>
          </w:p>
        </w:tc>
        <w:tc>
          <w:tcPr/>
          <w:p>
            <w:pPr>
              <w:pStyle w:val="Compact"/>
            </w:pPr>
            <w:r>
              <w:t xml:space="preserve">0.01 Wh/(m·kg)</w:t>
            </w:r>
          </w:p>
        </w:tc>
        <w:tc>
          <w:tcPr/>
          <w:p>
            <w:pPr>
              <w:pStyle w:val="Compact"/>
            </w:pPr>
            <w:r>
              <w:t xml:space="preserve">8 m/s</w:t>
            </w:r>
          </w:p>
        </w:tc>
      </w:tr>
      <w:tr>
        <w:tc>
          <w:tcPr/>
          <w:p>
            <w:pPr>
              <w:pStyle w:val="Compact"/>
            </w:pPr>
            <w:r>
              <w:rPr>
                <w:rFonts w:hint="eastAsia"/>
                <w:b/>
                <w:bCs/>
              </w:rPr>
              <w:t xml:space="preserve">standard（标准）</w:t>
            </w:r>
          </w:p>
        </w:tc>
        <w:tc>
          <w:tcPr/>
          <w:p>
            <w:pPr>
              <w:pStyle w:val="Compact"/>
            </w:pPr>
            <w:r>
              <w:rPr>
                <w:b/>
                <w:bCs/>
              </w:rPr>
              <w:t xml:space="preserve">50 kg</w:t>
            </w:r>
          </w:p>
        </w:tc>
        <w:tc>
          <w:tcPr/>
          <w:p>
            <w:pPr>
              <w:pStyle w:val="Compact"/>
            </w:pPr>
            <w:r>
              <w:rPr>
                <w:b/>
                <w:bCs/>
              </w:rPr>
              <w:t xml:space="preserve">5000 Wh</w:t>
            </w:r>
          </w:p>
        </w:tc>
        <w:tc>
          <w:tcPr/>
          <w:p>
            <w:pPr>
              <w:pStyle w:val="Compact"/>
            </w:pPr>
            <w:r>
              <w:rPr>
                <w:b/>
                <w:bCs/>
              </w:rPr>
              <w:t xml:space="preserve">0.10 Wh/m</w:t>
            </w:r>
          </w:p>
        </w:tc>
        <w:tc>
          <w:tcPr/>
          <w:p>
            <w:pPr>
              <w:pStyle w:val="Compact"/>
            </w:pPr>
            <w:r>
              <w:rPr>
                <w:b/>
                <w:bCs/>
              </w:rPr>
              <w:t xml:space="preserve">0.005 Wh/(m·kg)</w:t>
            </w:r>
          </w:p>
        </w:tc>
        <w:tc>
          <w:tcPr/>
          <w:p>
            <w:pPr>
              <w:pStyle w:val="Compact"/>
            </w:pPr>
            <w:r>
              <w:t xml:space="preserve">10 m/s</w:t>
            </w:r>
          </w:p>
        </w:tc>
      </w:tr>
      <w:tr>
        <w:tc>
          <w:tcPr/>
          <w:p>
            <w:pPr>
              <w:pStyle w:val="Compact"/>
            </w:pPr>
            <w:r>
              <w:rPr>
                <w:rFonts w:hint="eastAsia"/>
              </w:rPr>
              <w:t xml:space="preserve">heavy（重载）</w:t>
            </w:r>
          </w:p>
        </w:tc>
        <w:tc>
          <w:tcPr/>
          <w:p>
            <w:pPr>
              <w:pStyle w:val="Compact"/>
            </w:pPr>
            <w:r>
              <w:t xml:space="preserve">500 kg</w:t>
            </w:r>
          </w:p>
        </w:tc>
        <w:tc>
          <w:tcPr/>
          <w:p>
            <w:pPr>
              <w:pStyle w:val="Compact"/>
            </w:pPr>
            <w:r>
              <w:t xml:space="preserve">100000 Wh</w:t>
            </w:r>
          </w:p>
        </w:tc>
        <w:tc>
          <w:tcPr/>
          <w:p>
            <w:pPr>
              <w:pStyle w:val="Compact"/>
            </w:pPr>
            <w:r>
              <w:t xml:space="preserve">0.08 Wh/m</w:t>
            </w:r>
          </w:p>
        </w:tc>
        <w:tc>
          <w:tcPr/>
          <w:p>
            <w:pPr>
              <w:pStyle w:val="Compact"/>
            </w:pPr>
            <w:r>
              <w:t xml:space="preserve">0.002 Wh/(m·kg)</w:t>
            </w:r>
          </w:p>
        </w:tc>
        <w:tc>
          <w:tcPr/>
          <w:p>
            <w:pPr>
              <w:pStyle w:val="Compact"/>
            </w:pPr>
            <w:r>
              <w:t xml:space="preserve">12 m/s</w:t>
            </w:r>
          </w:p>
        </w:tc>
      </w:tr>
    </w:tbl>
    <w:p>
      <w:pPr>
        <w:pStyle w:val="BlockText"/>
      </w:pPr>
      <w:r>
        <w:rPr>
          <w:rFonts w:hint="eastAsia"/>
        </w:rPr>
        <w:t xml:space="preserve">表中巡航速度不参与本方法的任何计算（本方法的能耗模型仅由距离与载重决定），</w:t>
      </w:r>
      <w:r>
        <w:t xml:space="preserve"> </w:t>
      </w:r>
      <w:r>
        <w:rPr>
          <w:rFonts w:hint="eastAsia"/>
        </w:rPr>
        <w:t xml:space="preserve">列出仅为说明机型参数来源。</w:t>
      </w:r>
    </w:p>
    <w:p>
      <w:pPr>
        <w:pStyle w:val="FirstParagraph"/>
      </w:pPr>
      <w:r>
        <w:rPr>
          <w:rFonts w:hint="eastAsia"/>
          <w:b/>
          <w:bCs/>
        </w:rPr>
        <w:t xml:space="preserve">适用边界说明</w:t>
      </w:r>
      <w:r>
        <w:rPr>
          <w:rFonts w:hint="eastAsia"/>
        </w:rPr>
        <w:t xml:space="preserve">：本方法的实施前提是单架无人机、目标点数不超过</w:t>
      </w:r>
      <w:r>
        <w:t xml:space="preserve"> 20、</w:t>
      </w:r>
      <w:r>
        <w:t xml:space="preserve"> </w:t>
      </w:r>
      <w:r>
        <w:rPr>
          <w:rFonts w:hint="eastAsia"/>
        </w:rPr>
        <w:t xml:space="preserve">需求量与机型参数已知且静态、能耗率与载重为线性关系、不含时间窗约束。</w:t>
      </w:r>
      <w:r>
        <w:t xml:space="preserve"> </w:t>
      </w:r>
      <w:r>
        <w:rPr>
          <w:rFonts w:hint="eastAsia"/>
        </w:rPr>
        <w:t xml:space="preserve">其中</w:t>
      </w:r>
      <w:r>
        <w:rPr>
          <w:rFonts w:hint="eastAsia"/>
          <w:b/>
          <w:bCs/>
        </w:rPr>
        <w:t xml:space="preserve">精确模式（S5）的覆盖范围即</w:t>
      </w:r>
      <w:r>
        <w:rPr>
          <w:b/>
          <w:bCs/>
        </w:rPr>
        <w:t xml:space="preserve"> </w:t>
      </w:r>
      <m:oMath>
        <m:r>
          <m:t>n</m:t>
        </m:r>
        <m:r>
          <m:rPr>
            <m:sty m:val="p"/>
          </m:rPr>
          <m:t>≤</m:t>
        </m:r>
        <m:r>
          <m:t>20</m:t>
        </m:r>
      </m:oMath>
      <w:r>
        <w:rPr>
          <w:rFonts w:hint="eastAsia"/>
        </w:rPr>
        <w:t xml:space="preserve">；</w:t>
      </w:r>
      <m:oMath>
        <m:r>
          <m:t>n</m:t>
        </m:r>
        <m:r>
          <m:rPr>
            <m:sty m:val="p"/>
          </m:rPr>
          <m:t>&gt;</m:t>
        </m:r>
        <m:r>
          <m:t>20</m:t>
        </m:r>
      </m:oMath>
      <w:r>
        <w:t xml:space="preserve"> </w:t>
      </w:r>
      <w:r>
        <w:rPr>
          <w:rFonts w:hint="eastAsia"/>
        </w:rPr>
        <w:t xml:space="preserve">时精确模式越界，</w:t>
      </w:r>
      <w:r>
        <w:t xml:space="preserve"> </w:t>
      </w:r>
      <w:r>
        <w:rPr>
          <w:rFonts w:hint="eastAsia"/>
        </w:rPr>
        <w:t xml:space="preserve">且本实施例的求解入口对</w:t>
      </w:r>
      <w:r>
        <w:t xml:space="preserve"> </w:t>
      </w:r>
      <m:oMath>
        <m:r>
          <m:t>n</m:t>
        </m:r>
        <m:r>
          <m:rPr>
            <m:sty m:val="p"/>
          </m:rPr>
          <m:t>&gt;</m:t>
        </m:r>
        <m:r>
          <m:t>20</m:t>
        </m:r>
      </m:oMath>
      <w:r>
        <w:t xml:space="preserve"> </w:t>
      </w:r>
      <w:r>
        <w:rPr>
          <w:rFonts w:hint="eastAsia"/>
        </w:rPr>
        <w:t xml:space="preserve">直接拒绝（两种模式均不工作），</w:t>
      </w:r>
      <w:r>
        <w:t xml:space="preserve"> </w:t>
      </w:r>
      <w:r>
        <w:rPr>
          <w:rFonts w:hint="eastAsia"/>
        </w:rPr>
        <w:t xml:space="preserve">大规模（</w:t>
      </w:r>
      <m:oMath>
        <m:r>
          <m:t>n</m:t>
        </m:r>
        <m:r>
          <m:rPr>
            <m:sty m:val="p"/>
          </m:rPr>
          <m:t>&gt;</m:t>
        </m:r>
        <m:r>
          <m:t>20</m:t>
        </m:r>
      </m:oMath>
      <w:r>
        <w:rPr>
          <w:rFonts w:hint="eastAsia"/>
        </w:rPr>
        <w:t xml:space="preserve">）场景不在本实施例范围内（详见</w:t>
      </w:r>
      <w:r>
        <w:t xml:space="preserve"> 5.8 </w:t>
      </w:r>
      <w:r>
        <w:rPr>
          <w:rFonts w:hint="eastAsia"/>
        </w:rPr>
        <w:t xml:space="preserve">节）。</w:t>
      </w:r>
    </w:p>
    <w:bookmarkEnd w:id="36"/>
    <w:bookmarkStart w:id="37" w:name="实验数据与场景配置"/>
    <w:p>
      <w:pPr>
        <w:pStyle w:val="Heading3"/>
      </w:pPr>
      <w:r>
        <w:t xml:space="preserve">8.2 </w:t>
      </w:r>
      <w:r>
        <w:rPr>
          <w:rFonts w:hint="eastAsia"/>
        </w:rPr>
        <w:t xml:space="preserve">实验数据与场景配置</w:t>
      </w:r>
    </w:p>
    <w:p>
      <w:pPr>
        <w:pStyle w:val="FirstParagraph"/>
      </w:pPr>
      <w:r>
        <w:rPr>
          <w:rFonts w:hint="eastAsia"/>
        </w:rPr>
        <w:t xml:space="preserve">实施例在下列</w:t>
      </w:r>
      <w:r>
        <w:rPr>
          <w:rFonts w:hint="eastAsia"/>
          <w:b/>
          <w:bCs/>
        </w:rPr>
        <w:t xml:space="preserve">四组</w:t>
      </w:r>
      <w:r>
        <w:rPr>
          <w:rFonts w:hint="eastAsia"/>
        </w:rPr>
        <w:t xml:space="preserve">实例上进行，共</w:t>
      </w:r>
      <w:r>
        <w:t xml:space="preserve"> 93 </w:t>
      </w:r>
      <w:r>
        <w:rPr>
          <w:rFonts w:hint="eastAsia"/>
        </w:rPr>
        <w:t xml:space="preserve">个实例。</w:t>
      </w:r>
      <w:r>
        <w:t xml:space="preserve"> </w:t>
      </w:r>
      <w:r>
        <w:rPr>
          <w:rFonts w:hint="eastAsia"/>
        </w:rPr>
        <w:t xml:space="preserve">其中自建实例与电量紧张组的仓库设于坐标原点，Solomon</w:t>
      </w:r>
      <w:r>
        <w:t xml:space="preserve"> </w:t>
      </w:r>
      <w:r>
        <w:rPr>
          <w:rFonts w:hint="eastAsia"/>
        </w:rPr>
        <w:t xml:space="preserve">组沿用原算例库位</w:t>
      </w:r>
      <w:r>
        <w:t xml:space="preserve"> </w:t>
      </w:r>
      <m:oMath>
        <m:r>
          <m:rPr>
            <m:sty m:val="p"/>
          </m:rPr>
          <m:t>(</m:t>
        </m:r>
        <m:r>
          <m:t>35</m:t>
        </m:r>
        <m:r>
          <m:rPr>
            <m:sty m:val="p"/>
          </m:rPr>
          <m:t>,</m:t>
        </m:r>
        <m:r>
          <m:t>35</m:t>
        </m:r>
        <m:r>
          <m:rPr>
            <m:sty m:val="p"/>
          </m:rPr>
          <m:t>)</m:t>
        </m:r>
      </m:oMath>
      <w:r>
        <w:rPr>
          <w:rFonts w:hint="eastAsia"/>
        </w:rP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实例组</w:t>
            </w:r>
          </w:p>
        </w:tc>
        <w:tc>
          <w:tcPr/>
          <w:p>
            <w:pPr>
              <w:pStyle w:val="Compact"/>
            </w:pPr>
            <w:r>
              <w:rPr>
                <w:rFonts w:hint="eastAsia"/>
              </w:rPr>
              <w:t xml:space="preserve">数量</w:t>
            </w:r>
          </w:p>
        </w:tc>
        <w:tc>
          <w:tcPr/>
          <w:p>
            <w:pPr>
              <w:pStyle w:val="Compact"/>
            </w:pPr>
            <w:r>
              <w:rPr>
                <w:rFonts w:hint="eastAsia"/>
              </w:rPr>
              <w:t xml:space="preserve">分布/来源</w:t>
            </w:r>
          </w:p>
        </w:tc>
        <w:tc>
          <w:tcPr/>
          <w:p>
            <w:pPr>
              <w:pStyle w:val="Compact"/>
            </w:pPr>
            <w:r>
              <w:rPr>
                <w:rFonts w:hint="eastAsia"/>
              </w:rPr>
              <w:t xml:space="preserve">规模</w:t>
            </w:r>
          </w:p>
        </w:tc>
        <w:tc>
          <w:tcPr/>
          <w:p>
            <w:pPr>
              <w:pStyle w:val="Compact"/>
            </w:pPr>
            <w:r>
              <w:rPr>
                <w:rFonts w:hint="eastAsia"/>
              </w:rPr>
              <w:t xml:space="preserve">尺度</w:t>
            </w:r>
          </w:p>
        </w:tc>
        <w:tc>
          <w:tcPr/>
          <w:p>
            <w:pPr>
              <w:pStyle w:val="Compact"/>
            </w:pPr>
            <w:r>
              <w:rPr>
                <w:rFonts w:hint="eastAsia"/>
              </w:rPr>
              <w:t xml:space="preserve">需求量</w:t>
            </w:r>
          </w:p>
        </w:tc>
        <w:tc>
          <w:tcPr/>
          <w:p>
            <w:pPr>
              <w:pStyle w:val="Compact"/>
            </w:pPr>
            <w:r>
              <w:rPr>
                <w:rFonts w:hint="eastAsia"/>
              </w:rPr>
              <w:t xml:space="preserve">机型</w:t>
            </w:r>
          </w:p>
        </w:tc>
      </w:tr>
      <w:tr>
        <w:tc>
          <w:tcPr/>
          <w:p>
            <w:pPr>
              <w:pStyle w:val="Compact"/>
            </w:pPr>
            <w:r>
              <w:rPr>
                <w:rFonts w:hint="eastAsia"/>
              </w:rPr>
              <w:t xml:space="preserve">自建-随机分布</w:t>
            </w:r>
          </w:p>
        </w:tc>
        <w:tc>
          <w:tcPr/>
          <w:p>
            <w:pPr>
              <w:pStyle w:val="Compact"/>
            </w:pPr>
            <w:r>
              <w:t xml:space="preserve">40</w:t>
            </w:r>
          </w:p>
        </w:tc>
        <w:tc>
          <w:tcPr/>
          <w:p>
            <w:pPr>
              <w:pStyle w:val="Compact"/>
            </w:pPr>
            <w:r>
              <w:rPr>
                <w:rFonts w:hint="eastAsia"/>
              </w:rPr>
              <w:t xml:space="preserve">随机均匀分布</w:t>
            </w:r>
          </w:p>
        </w:tc>
        <w:tc>
          <w:tcPr/>
          <w:p>
            <w:pPr>
              <w:pStyle w:val="Compact"/>
            </w:pPr>
            <w:r>
              <w:t xml:space="preserve">5/10/15/20 </w:t>
            </w:r>
            <w:r>
              <w:rPr>
                <w:rFonts w:hint="eastAsia"/>
              </w:rPr>
              <w:t xml:space="preserve">点</w:t>
            </w:r>
            <w:r>
              <w:t xml:space="preserve"> × 10 </w:t>
            </w:r>
            <w:r>
              <w:rPr>
                <w:rFonts w:hint="eastAsia"/>
              </w:rPr>
              <w:t xml:space="preserve">种子</w:t>
            </w:r>
          </w:p>
        </w:tc>
        <w:tc>
          <w:tcPr/>
          <w:p>
            <w:pPr>
              <w:pStyle w:val="Compact"/>
            </w:pPr>
            <w:r>
              <w:t xml:space="preserve">1000 m</w:t>
            </w:r>
          </w:p>
        </w:tc>
        <w:tc>
          <w:tcPr/>
          <w:p>
            <w:pPr>
              <w:pStyle w:val="Compact"/>
            </w:pPr>
            <w:r>
              <w:t xml:space="preserve">1~3 kg</w:t>
            </w:r>
          </w:p>
        </w:tc>
        <w:tc>
          <w:tcPr/>
          <w:p>
            <w:pPr>
              <w:pStyle w:val="Compact"/>
            </w:pPr>
            <w:r>
              <w:t xml:space="preserve">standard</w:t>
            </w:r>
          </w:p>
        </w:tc>
      </w:tr>
      <w:tr>
        <w:tc>
          <w:tcPr/>
          <w:p>
            <w:pPr>
              <w:pStyle w:val="Compact"/>
            </w:pPr>
            <w:r>
              <w:rPr>
                <w:rFonts w:hint="eastAsia"/>
              </w:rPr>
              <w:t xml:space="preserve">自建-圆形分布</w:t>
            </w:r>
          </w:p>
        </w:tc>
        <w:tc>
          <w:tcPr/>
          <w:p>
            <w:pPr>
              <w:pStyle w:val="Compact"/>
            </w:pPr>
            <w:r>
              <w:t xml:space="preserve">40</w:t>
            </w:r>
          </w:p>
        </w:tc>
        <w:tc>
          <w:tcPr/>
          <w:p>
            <w:pPr>
              <w:pStyle w:val="Compact"/>
            </w:pPr>
            <w:r>
              <w:rPr>
                <w:rFonts w:hint="eastAsia"/>
              </w:rPr>
              <w:t xml:space="preserve">圆周均匀分布</w:t>
            </w:r>
          </w:p>
        </w:tc>
        <w:tc>
          <w:tcPr/>
          <w:p>
            <w:pPr>
              <w:pStyle w:val="Compact"/>
            </w:pPr>
            <w:r>
              <w:t xml:space="preserve">5/10/15/20 </w:t>
            </w:r>
            <w:r>
              <w:rPr>
                <w:rFonts w:hint="eastAsia"/>
              </w:rPr>
              <w:t xml:space="preserve">点</w:t>
            </w:r>
            <w:r>
              <w:t xml:space="preserve"> × 10 </w:t>
            </w:r>
            <w:r>
              <w:rPr>
                <w:rFonts w:hint="eastAsia"/>
              </w:rPr>
              <w:t xml:space="preserve">种子</w:t>
            </w:r>
          </w:p>
        </w:tc>
        <w:tc>
          <w:tcPr/>
          <w:p>
            <w:pPr>
              <w:pStyle w:val="Compact"/>
            </w:pPr>
            <w:r>
              <w:t xml:space="preserve">1000 m</w:t>
            </w:r>
          </w:p>
        </w:tc>
        <w:tc>
          <w:tcPr/>
          <w:p>
            <w:pPr>
              <w:pStyle w:val="Compact"/>
            </w:pPr>
            <w:r>
              <w:t xml:space="preserve">1~3 kg</w:t>
            </w:r>
          </w:p>
        </w:tc>
        <w:tc>
          <w:tcPr/>
          <w:p>
            <w:pPr>
              <w:pStyle w:val="Compact"/>
            </w:pPr>
            <w:r>
              <w:t xml:space="preserve">standard</w:t>
            </w:r>
          </w:p>
        </w:tc>
      </w:tr>
      <w:tr>
        <w:tc>
          <w:tcPr/>
          <w:p>
            <w:pPr>
              <w:pStyle w:val="Compact"/>
            </w:pPr>
            <w:r>
              <w:rPr>
                <w:rFonts w:hint="eastAsia"/>
              </w:rPr>
              <w:t xml:space="preserve">电量紧张</w:t>
            </w:r>
          </w:p>
        </w:tc>
        <w:tc>
          <w:tcPr/>
          <w:p>
            <w:pPr>
              <w:pStyle w:val="Compact"/>
            </w:pPr>
            <w:r>
              <w:t xml:space="preserve">10</w:t>
            </w:r>
          </w:p>
        </w:tc>
        <w:tc>
          <w:tcPr/>
          <w:p>
            <w:pPr>
              <w:pStyle w:val="Compact"/>
            </w:pPr>
            <w:r>
              <w:rPr>
                <w:rFonts w:hint="eastAsia"/>
              </w:rPr>
              <w:t xml:space="preserve">圆周分布</w:t>
            </w:r>
          </w:p>
        </w:tc>
        <w:tc>
          <w:tcPr/>
          <w:p>
            <w:pPr>
              <w:pStyle w:val="Compact"/>
            </w:pPr>
            <w:r>
              <w:t xml:space="preserve">10 </w:t>
            </w:r>
            <w:r>
              <w:rPr>
                <w:rFonts w:hint="eastAsia"/>
              </w:rPr>
              <w:t xml:space="preserve">点</w:t>
            </w:r>
            <w:r>
              <w:t xml:space="preserve"> × 10 </w:t>
            </w:r>
            <w:r>
              <w:rPr>
                <w:rFonts w:hint="eastAsia"/>
              </w:rPr>
              <w:t xml:space="preserve">种子</w:t>
            </w:r>
          </w:p>
        </w:tc>
        <w:tc>
          <w:tcPr/>
          <w:p>
            <w:pPr>
              <w:pStyle w:val="Compact"/>
            </w:pPr>
            <w:r>
              <w:t xml:space="preserve">3000 m</w:t>
            </w:r>
          </w:p>
        </w:tc>
        <w:tc>
          <w:tcPr/>
          <w:p>
            <w:pPr>
              <w:pStyle w:val="Compact"/>
            </w:pPr>
            <w:r>
              <w:t xml:space="preserve">1~3 kg</w:t>
            </w:r>
          </w:p>
        </w:tc>
        <w:tc>
          <w:tcPr/>
          <w:p>
            <w:pPr>
              <w:pStyle w:val="Compact"/>
            </w:pPr>
            <w:r>
              <w:rPr>
                <w:rFonts w:hint="eastAsia"/>
              </w:rPr>
              <w:t xml:space="preserve">standard（电池改为</w:t>
            </w:r>
            <w:r>
              <w:t xml:space="preserve"> 3500 </w:t>
            </w:r>
            <w:r>
              <w:rPr>
                <w:rFonts w:hint="eastAsia"/>
              </w:rPr>
              <w:t xml:space="preserve">Wh）</w:t>
            </w:r>
          </w:p>
        </w:tc>
      </w:tr>
      <w:tr>
        <w:tc>
          <w:tcPr/>
          <w:p>
            <w:pPr>
              <w:pStyle w:val="Compact"/>
            </w:pPr>
            <w:r>
              <w:t xml:space="preserve">Solomon </w:t>
            </w:r>
            <w:r>
              <w:rPr>
                <w:rFonts w:hint="eastAsia"/>
              </w:rPr>
              <w:t xml:space="preserve">标准算例</w:t>
            </w:r>
          </w:p>
        </w:tc>
        <w:tc>
          <w:tcPr/>
          <w:p>
            <w:pPr>
              <w:pStyle w:val="Compact"/>
            </w:pPr>
            <w:r>
              <w:t xml:space="preserve">3</w:t>
            </w:r>
          </w:p>
        </w:tc>
        <w:tc>
          <w:tcPr/>
          <w:p>
            <w:pPr>
              <w:pStyle w:val="Compact"/>
            </w:pPr>
            <w:r>
              <w:t xml:space="preserve">R101/C101/RC101 </w:t>
            </w:r>
            <w:r>
              <w:rPr>
                <w:rFonts w:hint="eastAsia"/>
              </w:rPr>
              <w:t xml:space="preserve">前</w:t>
            </w:r>
            <w:r>
              <w:t xml:space="preserve"> 20 </w:t>
            </w:r>
            <w:r>
              <w:rPr>
                <w:rFonts w:hint="eastAsia"/>
              </w:rPr>
              <w:t xml:space="preserve">点</w:t>
            </w:r>
          </w:p>
        </w:tc>
        <w:tc>
          <w:tcPr/>
          <w:p>
            <w:pPr>
              <w:pStyle w:val="Compact"/>
            </w:pPr>
            <w:r>
              <w:t xml:space="preserve">20 </w:t>
            </w:r>
            <w:r>
              <w:rPr>
                <w:rFonts w:hint="eastAsia"/>
              </w:rPr>
              <w:t xml:space="preserve">点</w:t>
            </w:r>
          </w:p>
        </w:tc>
        <w:tc>
          <w:tcPr/>
          <w:p>
            <w:pPr>
              <w:pStyle w:val="Compact"/>
            </w:pPr>
            <w:r>
              <w:rPr>
                <w:rFonts w:hint="eastAsia"/>
              </w:rPr>
              <w:t xml:space="preserve">原算例坐标</w:t>
            </w:r>
          </w:p>
        </w:tc>
        <w:tc>
          <w:tcPr/>
          <w:p>
            <w:pPr>
              <w:pStyle w:val="Compact"/>
            </w:pPr>
            <w:r>
              <w:rPr>
                <w:rFonts w:hint="eastAsia"/>
              </w:rPr>
              <w:t xml:space="preserve">原算例需求</w:t>
            </w:r>
          </w:p>
        </w:tc>
        <w:tc>
          <w:tcPr/>
          <w:p>
            <w:pPr>
              <w:pStyle w:val="Compact"/>
            </w:pPr>
            <w:r>
              <w:t xml:space="preserve">heavy</w:t>
            </w:r>
          </w:p>
        </w:tc>
      </w:tr>
    </w:tbl>
    <w:p>
      <w:pPr>
        <w:pStyle w:val="BodyText"/>
      </w:pPr>
      <w:r>
        <w:rPr>
          <w:rFonts w:hint="eastAsia"/>
          <w:b/>
          <w:bCs/>
        </w:rPr>
        <w:t xml:space="preserve">实例构造方法</w:t>
      </w:r>
      <w:r>
        <w:rPr>
          <w:rFonts w:hint="eastAsia"/>
        </w:rPr>
        <w:t xml:space="preserve">：自建实例的目标点坐标在</w:t>
      </w:r>
      <w:r>
        <w:t xml:space="preserve"> </w:t>
      </w:r>
      <m:oMath>
        <m:r>
          <m:rPr>
            <m:sty m:val="p"/>
          </m:rPr>
          <m:t>[</m:t>
        </m:r>
        <m:r>
          <m:rPr>
            <m:sty m:val="p"/>
          </m:rPr>
          <m:t>−</m:t>
        </m:r>
        <m:r>
          <m:t>s</m:t>
        </m:r>
        <m:r>
          <m:rPr>
            <m:sty m:val="p"/>
          </m:rPr>
          <m:t>,</m:t>
        </m:r>
        <m:r>
          <m:t>s</m:t>
        </m:r>
        <m:sSup>
          <m:e>
            <m:r>
              <m:rPr>
                <m:sty m:val="p"/>
              </m:rPr>
              <m:t>]</m:t>
            </m:r>
          </m:e>
          <m:sup>
            <m:r>
              <m:t>2</m:t>
            </m:r>
          </m:sup>
        </m:sSup>
      </m:oMath>
      <w:r>
        <w:t xml:space="preserve"> </w:t>
      </w:r>
      <w:r>
        <w:rPr>
          <w:rFonts w:hint="eastAsia"/>
        </w:rPr>
        <w:t xml:space="preserve">的正方形区域内</w:t>
      </w:r>
      <w:r>
        <w:rPr>
          <w:rFonts w:hint="eastAsia"/>
          <w:b/>
          <w:bCs/>
        </w:rPr>
        <w:t xml:space="preserve">均匀抽样</w:t>
      </w:r>
      <w:r>
        <w:t xml:space="preserve"> </w:t>
      </w:r>
      <w:r>
        <w:rPr>
          <w:rFonts w:hint="eastAsia"/>
        </w:rPr>
        <w:t xml:space="preserve">（“圆形分布”指各点等角置于半径</w:t>
      </w:r>
      <w:r>
        <w:t xml:space="preserve"> </w:t>
      </w:r>
      <m:oMath>
        <m:r>
          <m:t>s</m:t>
        </m:r>
      </m:oMath>
      <w:r>
        <w:t xml:space="preserve"> </w:t>
      </w:r>
      <w:r>
        <w:rPr>
          <w:rFonts w:hint="eastAsia"/>
        </w:rPr>
        <w:t xml:space="preserve">的圆周上），其中</w:t>
      </w:r>
      <w:r>
        <w:t xml:space="preserve"> </w:t>
      </w:r>
      <m:oMath>
        <m:r>
          <m:t>s</m:t>
        </m:r>
      </m:oMath>
      <w:r>
        <w:t xml:space="preserve"> </w:t>
      </w:r>
      <w:r>
        <w:rPr>
          <w:rFonts w:hint="eastAsia"/>
        </w:rPr>
        <w:t xml:space="preserve">为</w:t>
      </w:r>
      <w:r>
        <w:rPr>
          <w:rFonts w:hint="eastAsia"/>
          <w:b/>
          <w:bCs/>
        </w:rPr>
        <w:t xml:space="preserve">尺度</w:t>
      </w:r>
      <w:r>
        <w:t xml:space="preserve"> </w:t>
      </w:r>
      <w:r>
        <w:rPr>
          <w:rFonts w:hint="eastAsia"/>
        </w:rPr>
        <w:t xml:space="preserve">（本实施例取</w:t>
      </w:r>
      <w:r>
        <w:t xml:space="preserve"> 1000 m </w:t>
      </w:r>
      <w:r>
        <w:rPr>
          <w:rFonts w:hint="eastAsia"/>
        </w:rPr>
        <w:t xml:space="preserve">或</w:t>
      </w:r>
      <w:r>
        <w:t xml:space="preserve"> 3000 </w:t>
      </w:r>
      <w:r>
        <w:rPr>
          <w:rFonts w:hint="eastAsia"/>
        </w:rPr>
        <w:t xml:space="preserve">m）；各点需求量在给定区间（本实施例取</w:t>
      </w:r>
      <w:r>
        <w:t xml:space="preserve"> 1~3 </w:t>
      </w:r>
      <w:r>
        <w:rPr>
          <w:rFonts w:hint="eastAsia"/>
        </w:rPr>
        <w:t xml:space="preserve">kg）内</w:t>
      </w:r>
      <w:r>
        <w:rPr>
          <w:rFonts w:hint="eastAsia"/>
          <w:b/>
          <w:bCs/>
        </w:rPr>
        <w:t xml:space="preserve">均匀抽样</w:t>
      </w:r>
      <w:r>
        <w:rPr>
          <w:rFonts w:hint="eastAsia"/>
        </w:rPr>
        <w:t xml:space="preserve">；</w:t>
      </w:r>
      <w:r>
        <w:t xml:space="preserve"> </w:t>
      </w:r>
      <w:r>
        <w:rPr>
          <w:rFonts w:hint="eastAsia"/>
        </w:rPr>
        <w:t xml:space="preserve">仓库设于坐标原点。抽样使用</w:t>
      </w:r>
      <w:r>
        <w:rPr>
          <w:rFonts w:hint="eastAsia"/>
          <w:b/>
          <w:bCs/>
        </w:rPr>
        <w:t xml:space="preserve">固定随机种子</w:t>
      </w:r>
      <w:r>
        <w:rPr>
          <w:rFonts w:hint="eastAsia"/>
        </w:rPr>
        <w:t xml:space="preserve">，以保证同一配置的实例可复现。</w:t>
      </w:r>
      <w:r>
        <w:t xml:space="preserve"> </w:t>
      </w:r>
      <w:r>
        <w:t xml:space="preserve">Solomon </w:t>
      </w:r>
      <w:r>
        <w:rPr>
          <w:rFonts w:hint="eastAsia"/>
        </w:rPr>
        <w:t xml:space="preserve">组沿用原算例的坐标与需求，不做改动。</w:t>
      </w:r>
    </w:p>
    <w:p>
      <w:pPr>
        <w:pStyle w:val="BodyText"/>
      </w:pPr>
      <w:r>
        <w:rPr>
          <w:rFonts w:hint="eastAsia"/>
        </w:rPr>
        <w:t xml:space="preserve">说明：</w:t>
      </w:r>
      <w:r>
        <w:t xml:space="preserve"> </w:t>
      </w:r>
      <w:r>
        <w:rPr>
          <w:rFonts w:hint="eastAsia"/>
        </w:rPr>
        <w:t xml:space="preserve">（1）自建实例的需求量取</w:t>
      </w:r>
      <w:r>
        <w:t xml:space="preserve"> 1~3 </w:t>
      </w:r>
      <w:r>
        <w:rPr>
          <w:rFonts w:hint="eastAsia"/>
        </w:rPr>
        <w:t xml:space="preserve">kg，是为了使标准机型（载重上限</w:t>
      </w:r>
      <w:r>
        <w:t xml:space="preserve"> 50 </w:t>
      </w:r>
      <w:r>
        <w:rPr>
          <w:rFonts w:hint="eastAsia"/>
        </w:rPr>
        <w:t xml:space="preserve">kg）</w:t>
      </w:r>
      <w:r>
        <w:t xml:space="preserve"> </w:t>
      </w:r>
      <w:r>
        <w:rPr>
          <w:rFonts w:hint="eastAsia"/>
        </w:rPr>
        <w:t xml:space="preserve">能够容纳</w:t>
      </w:r>
      <w:r>
        <w:t xml:space="preserve"> 20 </w:t>
      </w:r>
      <w:r>
        <w:rPr>
          <w:rFonts w:hint="eastAsia"/>
        </w:rPr>
        <w:t xml:space="preserve">点实例的总需求（约</w:t>
      </w:r>
      <w:r>
        <w:t xml:space="preserve"> 40 </w:t>
      </w:r>
      <w:r>
        <w:rPr>
          <w:rFonts w:hint="eastAsia"/>
        </w:rPr>
        <w:t xml:space="preserve">kg），从而将主要考察点集中在</w:t>
      </w:r>
      <w:r>
        <w:rPr>
          <w:rFonts w:hint="eastAsia"/>
          <w:b/>
          <w:bCs/>
        </w:rPr>
        <w:t xml:space="preserve">能耗目标</w:t>
      </w:r>
      <w:r>
        <w:rPr>
          <w:rFonts w:hint="eastAsia"/>
        </w:rPr>
        <w:t xml:space="preserve">上。</w:t>
      </w:r>
      <w:r>
        <w:t xml:space="preserve"> </w:t>
      </w:r>
      <w:r>
        <w:rPr>
          <w:rFonts w:hint="eastAsia"/>
        </w:rPr>
        <w:t xml:space="preserve">需说明：</w:t>
      </w:r>
      <w:r>
        <w:rPr>
          <w:rFonts w:hint="eastAsia"/>
          <w:b/>
          <w:bCs/>
        </w:rPr>
        <w:t xml:space="preserve">载重约束绑定的情形</w:t>
      </w:r>
      <w:r>
        <w:rPr>
          <w:rFonts w:hint="eastAsia"/>
        </w:rPr>
        <w:t xml:space="preserve">由</w:t>
      </w:r>
      <w:r>
        <w:t xml:space="preserve"> 5.3 </w:t>
      </w:r>
      <w:r>
        <w:rPr>
          <w:rFonts w:hint="eastAsia"/>
        </w:rPr>
        <w:t xml:space="preserve">节步骤</w:t>
      </w:r>
      <w:r>
        <w:t xml:space="preserve"> 2 </w:t>
      </w:r>
      <w:r>
        <w:rPr>
          <w:rFonts w:hint="eastAsia"/>
        </w:rPr>
        <w:t xml:space="preserve">的默认需求量实例覆盖</w:t>
      </w:r>
      <w:r>
        <w:t xml:space="preserve"> </w:t>
      </w:r>
      <w:r>
        <w:rPr>
          <w:rFonts w:hint="eastAsia"/>
        </w:rPr>
        <w:t xml:space="preserve">（电量紧张组总需求仅</w:t>
      </w:r>
      <w:r>
        <w:t xml:space="preserve"> 21.0 </w:t>
      </w:r>
      <w:r>
        <w:rPr>
          <w:rFonts w:hint="eastAsia"/>
        </w:rPr>
        <w:t xml:space="preserve">kg，不可能使载重约束绑定）；</w:t>
      </w:r>
      <w:r>
        <w:t xml:space="preserve"> </w:t>
      </w:r>
      <w:r>
        <w:rPr>
          <w:rFonts w:hint="eastAsia"/>
          <w:b/>
          <w:bCs/>
        </w:rPr>
        <w:t xml:space="preserve">电量约束绑定的情形</w:t>
      </w:r>
      <w:r>
        <w:rPr>
          <w:rFonts w:hint="eastAsia"/>
        </w:rPr>
        <w:t xml:space="preserve">由“电量紧张”组覆盖。</w:t>
      </w:r>
      <w:r>
        <w:t xml:space="preserve"> </w:t>
      </w:r>
      <w:r>
        <w:rPr>
          <w:rFonts w:hint="eastAsia"/>
        </w:rPr>
        <w:t xml:space="preserve">（2）电量紧张组通过增大空间尺度（3000</w:t>
      </w:r>
      <w:r>
        <w:t xml:space="preserve"> </w:t>
      </w:r>
      <w:r>
        <w:rPr>
          <w:rFonts w:hint="eastAsia"/>
        </w:rPr>
        <w:t xml:space="preserve">m）并降低电池容量（3500</w:t>
      </w:r>
      <w:r>
        <w:t xml:space="preserve"> </w:t>
      </w:r>
      <w:r>
        <w:rPr>
          <w:rFonts w:hint="eastAsia"/>
        </w:rPr>
        <w:t xml:space="preserve">Wh），</w:t>
      </w:r>
      <w:r>
        <w:t xml:space="preserve"> </w:t>
      </w:r>
      <w:r>
        <w:rPr>
          <w:rFonts w:hint="eastAsia"/>
        </w:rPr>
        <w:t xml:space="preserve">构造出电池续航成为主要约束的场景。</w:t>
      </w:r>
      <w:r>
        <w:t xml:space="preserve"> </w:t>
      </w:r>
      <w:r>
        <w:rPr>
          <w:rFonts w:hint="eastAsia"/>
        </w:rPr>
        <w:t xml:space="preserve">（3）Solomon</w:t>
      </w:r>
      <w:r>
        <w:t xml:space="preserve"> </w:t>
      </w:r>
      <w:r>
        <w:rPr>
          <w:rFonts w:hint="eastAsia"/>
        </w:rPr>
        <w:t xml:space="preserve">为带时间窗的车辆路径问题（VRPTW）标准算例集，</w:t>
      </w:r>
      <w:r>
        <w:t xml:space="preserve"> </w:t>
      </w:r>
      <w:r>
        <w:rPr>
          <w:rFonts w:hint="eastAsia"/>
        </w:rPr>
        <w:t xml:space="preserve">此处截取其前</w:t>
      </w:r>
      <w:r>
        <w:t xml:space="preserve"> 20 </w:t>
      </w:r>
      <w:r>
        <w:rPr>
          <w:rFonts w:hint="eastAsia"/>
        </w:rPr>
        <w:t xml:space="preserve">个客户点作为一般性算例（本方法不使用其中的时间窗信息）。</w:t>
      </w:r>
      <w:r>
        <w:t xml:space="preserve"> </w:t>
      </w:r>
      <w:r>
        <w:rPr>
          <w:rFonts w:hint="eastAsia"/>
        </w:rPr>
        <w:t xml:space="preserve">（4）</w:t>
      </w:r>
      <w:r>
        <w:rPr>
          <w:b/>
          <w:bCs/>
        </w:rPr>
        <w:t xml:space="preserve">6.5、6.6 </w:t>
      </w:r>
      <w:r>
        <w:rPr>
          <w:rFonts w:hint="eastAsia"/>
          <w:b/>
          <w:bCs/>
        </w:rPr>
        <w:t xml:space="preserve">节另用的实例组</w:t>
      </w:r>
      <w:r>
        <w:rPr>
          <w:rFonts w:hint="eastAsia"/>
        </w:rPr>
        <w:t xml:space="preserve">：精确模式的性能与覆盖范围（6.5</w:t>
      </w:r>
      <w:r>
        <w:t xml:space="preserve"> </w:t>
      </w:r>
      <w:r>
        <w:rPr>
          <w:rFonts w:hint="eastAsia"/>
        </w:rPr>
        <w:t xml:space="preserve">节）在</w:t>
      </w:r>
      <w:r>
        <w:t xml:space="preserve"> </w:t>
      </w:r>
      <w:r>
        <w:rPr>
          <w:rFonts w:hint="eastAsia"/>
        </w:rPr>
        <w:t xml:space="preserve">自建</w:t>
      </w:r>
      <w:r>
        <w:rPr>
          <w:rFonts w:hint="eastAsia"/>
          <w:b/>
          <w:bCs/>
        </w:rPr>
        <w:t xml:space="preserve">随机分布</w:t>
      </w:r>
      <w:r>
        <w:t xml:space="preserve">、</w:t>
      </w:r>
      <m:oMath>
        <m:r>
          <m:t>n</m:t>
        </m:r>
        <m:r>
          <m:rPr>
            <m:sty m:val="p"/>
          </m:rPr>
          <m:t>=</m:t>
        </m:r>
        <m:r>
          <m:t>14</m:t>
        </m:r>
        <m:r>
          <m:rPr>
            <m:sty m:val="p"/>
          </m:rPr>
          <m:t>∼</m:t>
        </m:r>
        <m:r>
          <m:t>20</m:t>
        </m:r>
      </m:oMath>
      <w:r>
        <w:rPr>
          <w:rFonts w:hint="eastAsia"/>
        </w:rPr>
        <w:t xml:space="preserve">、尺度</w:t>
      </w:r>
      <w:r>
        <w:t xml:space="preserve"> 1000 </w:t>
      </w:r>
      <w:r>
        <w:rPr>
          <w:rFonts w:hint="eastAsia"/>
        </w:rPr>
        <w:t xml:space="preserve">m、需求量</w:t>
      </w:r>
      <w:r>
        <w:t xml:space="preserve"> 1~3 </w:t>
      </w:r>
      <w:r>
        <w:rPr>
          <w:rFonts w:hint="eastAsia"/>
        </w:rPr>
        <w:t xml:space="preserve">kg、标准机型上测得；</w:t>
      </w:r>
      <w:r>
        <w:t xml:space="preserve"> </w:t>
      </w:r>
      <w:r>
        <w:rPr>
          <w:rFonts w:hint="eastAsia"/>
        </w:rPr>
        <w:t xml:space="preserve">降级模式的质量信息（6.6</w:t>
      </w:r>
      <w:r>
        <w:t xml:space="preserve"> </w:t>
      </w:r>
      <w:r>
        <w:rPr>
          <w:rFonts w:hint="eastAsia"/>
        </w:rPr>
        <w:t xml:space="preserve">节）在</w:t>
      </w:r>
      <w:r>
        <w:rPr>
          <w:rFonts w:hint="eastAsia"/>
          <w:b/>
          <w:bCs/>
        </w:rPr>
        <w:t xml:space="preserve">另一组</w:t>
      </w:r>
      <w:r>
        <w:rPr>
          <w:b/>
          <w:bCs/>
        </w:rPr>
        <w:t xml:space="preserve"> 70 </w:t>
      </w:r>
      <w:r>
        <w:rPr>
          <w:rFonts w:hint="eastAsia"/>
          <w:b/>
          <w:bCs/>
        </w:rPr>
        <w:t xml:space="preserve">个实例</w:t>
      </w:r>
      <w:r>
        <w:rPr>
          <w:rFonts w:hint="eastAsia"/>
        </w:rPr>
        <w:t xml:space="preserve">上测得——</w:t>
      </w:r>
      <w:r>
        <w:t xml:space="preserve"> </w:t>
      </w:r>
      <w:r>
        <w:rPr>
          <w:rFonts w:hint="eastAsia"/>
        </w:rPr>
        <w:t xml:space="preserve">自建圆形/随机分布</w:t>
      </w:r>
      <w:r>
        <w:t xml:space="preserve"> </w:t>
      </w:r>
      <m:oMath>
        <m:r>
          <m:rPr>
            <m:sty m:val="p"/>
          </m:rPr>
          <m:t>×</m:t>
        </m:r>
      </m:oMath>
      <w:r>
        <w:t xml:space="preserve"> </w:t>
      </w:r>
      <w:r>
        <w:t xml:space="preserve">5/10/15 </w:t>
      </w:r>
      <w:r>
        <w:rPr>
          <w:rFonts w:hint="eastAsia"/>
        </w:rPr>
        <w:t xml:space="preserve">点</w:t>
      </w:r>
      <w:r>
        <w:t xml:space="preserve"> </w:t>
      </w:r>
      <m:oMath>
        <m:r>
          <m:rPr>
            <m:sty m:val="p"/>
          </m:rPr>
          <m:t>×</m:t>
        </m:r>
      </m:oMath>
      <w:r>
        <w:t xml:space="preserve"> </w:t>
      </w:r>
      <w:r>
        <w:t xml:space="preserve">10 </w:t>
      </w:r>
      <w:r>
        <w:rPr>
          <w:rFonts w:hint="eastAsia"/>
        </w:rPr>
        <w:t xml:space="preserve">种子（共</w:t>
      </w:r>
      <w:r>
        <w:t xml:space="preserve"> 60 </w:t>
      </w:r>
      <w:r>
        <w:rPr>
          <w:rFonts w:hint="eastAsia"/>
        </w:rPr>
        <w:t xml:space="preserve">个），</w:t>
      </w:r>
      <w:r>
        <w:t xml:space="preserve"> </w:t>
      </w:r>
      <w:r>
        <w:rPr>
          <w:rFonts w:hint="eastAsia"/>
        </w:rPr>
        <w:t xml:space="preserve">加“电量紧张”组</w:t>
      </w:r>
      <w:r>
        <w:t xml:space="preserve"> 10 </w:t>
      </w:r>
      <w:r>
        <w:rPr>
          <w:rFonts w:hint="eastAsia"/>
        </w:rPr>
        <w:t xml:space="preserve">点</w:t>
      </w:r>
      <w:r>
        <w:t xml:space="preserve"> </w:t>
      </w:r>
      <m:oMath>
        <m:r>
          <m:rPr>
            <m:sty m:val="p"/>
          </m:rPr>
          <m:t>×</m:t>
        </m:r>
      </m:oMath>
      <w:r>
        <w:t xml:space="preserve"> </w:t>
      </w:r>
      <w:r>
        <w:t xml:space="preserve">10 </w:t>
      </w:r>
      <w:r>
        <w:rPr>
          <w:rFonts w:hint="eastAsia"/>
        </w:rPr>
        <w:t xml:space="preserve">种子（10</w:t>
      </w:r>
      <w:r>
        <w:t xml:space="preserve"> </w:t>
      </w:r>
      <w:r>
        <w:rPr>
          <w:rFonts w:hint="eastAsia"/>
        </w:rPr>
        <w:t xml:space="preserve">个），仓库均设于原点。</w:t>
      </w:r>
      <w:r>
        <w:t xml:space="preserve"> </w:t>
      </w:r>
      <w:r>
        <w:rPr>
          <w:rFonts w:hint="eastAsia"/>
        </w:rPr>
        <w:t xml:space="preserve">该</w:t>
      </w:r>
      <w:r>
        <w:t xml:space="preserve"> 70 </w:t>
      </w:r>
      <w:r>
        <w:rPr>
          <w:rFonts w:hint="eastAsia"/>
        </w:rPr>
        <w:t xml:space="preserve">实例组与上表四组部分重叠，但统计口径独立（用于与真实最优逐一比对）。</w:t>
      </w:r>
    </w:p>
    <w:bookmarkEnd w:id="37"/>
    <w:bookmarkStart w:id="38" w:name="完整实施例可重现"/>
    <w:p>
      <w:pPr>
        <w:pStyle w:val="Heading3"/>
      </w:pPr>
      <w:r>
        <w:t xml:space="preserve">8.3 </w:t>
      </w:r>
      <w:r>
        <w:rPr>
          <w:rFonts w:hint="eastAsia"/>
        </w:rPr>
        <w:t xml:space="preserve">完整实施例（可重现）</w:t>
      </w:r>
    </w:p>
    <w:p>
      <w:pPr>
        <w:pStyle w:val="FirstParagraph"/>
      </w:pPr>
      <w:r>
        <w:rPr>
          <w:rFonts w:hint="eastAsia"/>
        </w:rPr>
        <w:t xml:space="preserve">以下给出一个完整实例的输入、求解过程与结果，用于说明本方法的可实施性。</w:t>
      </w:r>
    </w:p>
    <w:p>
      <w:pPr>
        <w:pStyle w:val="BodyText"/>
      </w:pPr>
      <w:r>
        <w:rPr>
          <w:rFonts w:hint="eastAsia"/>
          <w:b/>
          <w:bCs/>
        </w:rPr>
        <w:t xml:space="preserve">实例来源</w:t>
      </w:r>
      <w:r>
        <w:rPr>
          <w:rFonts w:hint="eastAsia"/>
        </w:rPr>
        <w:t xml:space="preserve">：随机均匀分布，8</w:t>
      </w:r>
      <w:r>
        <w:t xml:space="preserve"> </w:t>
      </w:r>
      <w:r>
        <w:rPr>
          <w:rFonts w:hint="eastAsia"/>
        </w:rPr>
        <w:t xml:space="preserve">个目标点，尺度</w:t>
      </w:r>
      <w:r>
        <w:t xml:space="preserve"> 800 </w:t>
      </w:r>
      <w:r>
        <w:rPr>
          <w:rFonts w:hint="eastAsia"/>
        </w:rPr>
        <w:t xml:space="preserve">m，随机种子</w:t>
      </w:r>
      <w:r>
        <w:t xml:space="preserve"> </w:t>
      </w:r>
      <w:r>
        <w:rPr>
          <w:rFonts w:hint="eastAsia"/>
        </w:rPr>
        <w:t xml:space="preserve">2，标准机型。</w:t>
      </w:r>
    </w:p>
    <w:p>
      <w:pPr>
        <w:pStyle w:val="BodyText"/>
      </w:pPr>
      <w:r>
        <w:rPr>
          <w:rFonts w:hint="eastAsia"/>
          <w:b/>
          <w:bCs/>
        </w:rPr>
        <w:t xml:space="preserve">输入数据</w:t>
      </w:r>
      <w:r>
        <w:rPr>
          <w:rFonts w:hint="eastAsia"/>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目标点</w:t>
            </w:r>
          </w:p>
        </w:tc>
        <w:tc>
          <w:tcPr/>
          <w:p>
            <w:pPr>
              <w:pStyle w:val="Compact"/>
            </w:pPr>
            <w:r>
              <w:t xml:space="preserve">x (m)</w:t>
            </w:r>
          </w:p>
        </w:tc>
        <w:tc>
          <w:tcPr/>
          <w:p>
            <w:pPr>
              <w:pStyle w:val="Compact"/>
            </w:pPr>
            <w:r>
              <w:t xml:space="preserve">y (m)</w:t>
            </w:r>
          </w:p>
        </w:tc>
        <w:tc>
          <w:tcPr/>
          <w:p>
            <w:pPr>
              <w:pStyle w:val="Compact"/>
            </w:pPr>
            <w:r>
              <w:rPr>
                <w:rFonts w:hint="eastAsia"/>
              </w:rPr>
              <w:t xml:space="preserve">需求量</w:t>
            </w:r>
            <w:r>
              <w:t xml:space="preserve"> (kg)</w:t>
            </w:r>
          </w:p>
        </w:tc>
      </w:tr>
      <w:tr>
        <w:tc>
          <w:tcPr/>
          <w:p>
            <w:pPr>
              <w:pStyle w:val="Compact"/>
            </w:pPr>
            <w:r>
              <w:t xml:space="preserve">t1</w:t>
            </w:r>
          </w:p>
        </w:tc>
        <w:tc>
          <w:tcPr/>
          <w:p>
            <w:pPr>
              <w:pStyle w:val="Compact"/>
            </w:pPr>
            <w:r>
              <w:t xml:space="preserve">−381.4</w:t>
            </w:r>
          </w:p>
        </w:tc>
        <w:tc>
          <w:tcPr/>
          <w:p>
            <w:pPr>
              <w:pStyle w:val="Compact"/>
            </w:pPr>
            <w:r>
              <w:t xml:space="preserve">−322.4</w:t>
            </w:r>
          </w:p>
        </w:tc>
        <w:tc>
          <w:tcPr/>
          <w:p>
            <w:pPr>
              <w:pStyle w:val="Compact"/>
            </w:pPr>
            <w:r>
              <w:t xml:space="preserve">8.3</w:t>
            </w:r>
          </w:p>
        </w:tc>
      </w:tr>
      <w:tr>
        <w:tc>
          <w:tcPr/>
          <w:p>
            <w:pPr>
              <w:pStyle w:val="Compact"/>
            </w:pPr>
            <w:r>
              <w:t xml:space="preserve">t2</w:t>
            </w:r>
          </w:p>
        </w:tc>
        <w:tc>
          <w:tcPr/>
          <w:p>
            <w:pPr>
              <w:pStyle w:val="Compact"/>
            </w:pPr>
            <w:r>
              <w:t xml:space="preserve">−652.9</w:t>
            </w:r>
          </w:p>
        </w:tc>
        <w:tc>
          <w:tcPr/>
          <w:p>
            <w:pPr>
              <w:pStyle w:val="Compact"/>
            </w:pPr>
            <w:r>
              <w:t xml:space="preserve">160.2</w:t>
            </w:r>
          </w:p>
        </w:tc>
        <w:tc>
          <w:tcPr/>
          <w:p>
            <w:pPr>
              <w:pStyle w:val="Compact"/>
            </w:pPr>
            <w:r>
              <w:t xml:space="preserve">7.6</w:t>
            </w:r>
          </w:p>
        </w:tc>
      </w:tr>
      <w:tr>
        <w:tc>
          <w:tcPr/>
          <w:p>
            <w:pPr>
              <w:pStyle w:val="Compact"/>
            </w:pPr>
            <w:r>
              <w:t xml:space="preserve">t3</w:t>
            </w:r>
          </w:p>
        </w:tc>
        <w:tc>
          <w:tcPr/>
          <w:p>
            <w:pPr>
              <w:pStyle w:val="Compact"/>
            </w:pPr>
            <w:r>
              <w:t xml:space="preserve">−499.4</w:t>
            </w:r>
          </w:p>
        </w:tc>
        <w:tc>
          <w:tcPr/>
          <w:p>
            <w:pPr>
              <w:pStyle w:val="Compact"/>
            </w:pPr>
            <w:r>
              <w:t xml:space="preserve">−711.8</w:t>
            </w:r>
          </w:p>
        </w:tc>
        <w:tc>
          <w:tcPr/>
          <w:p>
            <w:pPr>
              <w:pStyle w:val="Compact"/>
            </w:pPr>
            <w:r>
              <w:t xml:space="preserve">3.5</w:t>
            </w:r>
          </w:p>
        </w:tc>
      </w:tr>
      <w:tr>
        <w:tc>
          <w:tcPr/>
          <w:p>
            <w:pPr>
              <w:pStyle w:val="Compact"/>
            </w:pPr>
            <w:r>
              <w:t xml:space="preserve">t4</w:t>
            </w:r>
          </w:p>
        </w:tc>
        <w:tc>
          <w:tcPr/>
          <w:p>
            <w:pPr>
              <w:pStyle w:val="Compact"/>
            </w:pPr>
            <w:r>
              <w:t xml:space="preserve">251.9</w:t>
            </w:r>
          </w:p>
        </w:tc>
        <w:tc>
          <w:tcPr/>
          <w:p>
            <w:pPr>
              <w:pStyle w:val="Compact"/>
            </w:pPr>
            <w:r>
              <w:t xml:space="preserve">99.6</w:t>
            </w:r>
          </w:p>
        </w:tc>
        <w:tc>
          <w:tcPr/>
          <w:p>
            <w:pPr>
              <w:pStyle w:val="Compact"/>
            </w:pPr>
            <w:r>
              <w:t xml:space="preserve">2.4</w:t>
            </w:r>
          </w:p>
        </w:tc>
      </w:tr>
      <w:tr>
        <w:tc>
          <w:tcPr/>
          <w:p>
            <w:pPr>
              <w:pStyle w:val="Compact"/>
            </w:pPr>
            <w:r>
              <w:t xml:space="preserve">t5</w:t>
            </w:r>
          </w:p>
        </w:tc>
        <w:tc>
          <w:tcPr/>
          <w:p>
            <w:pPr>
              <w:pStyle w:val="Compact"/>
            </w:pPr>
            <w:r>
              <w:t xml:space="preserve">−107.8</w:t>
            </w:r>
          </w:p>
        </w:tc>
        <w:tc>
          <w:tcPr/>
          <w:p>
            <w:pPr>
              <w:pStyle w:val="Compact"/>
            </w:pPr>
            <w:r>
              <w:t xml:space="preserve">270.9</w:t>
            </w:r>
          </w:p>
        </w:tc>
        <w:tc>
          <w:tcPr/>
          <w:p>
            <w:pPr>
              <w:pStyle w:val="Compact"/>
            </w:pPr>
            <w:r>
              <w:t xml:space="preserve">4.8</w:t>
            </w:r>
          </w:p>
        </w:tc>
      </w:tr>
      <w:tr>
        <w:tc>
          <w:tcPr/>
          <w:p>
            <w:pPr>
              <w:pStyle w:val="Compact"/>
            </w:pPr>
            <w:r>
              <w:t xml:space="preserve">t6</w:t>
            </w:r>
          </w:p>
        </w:tc>
        <w:tc>
          <w:tcPr/>
          <w:p>
            <w:pPr>
              <w:pStyle w:val="Compact"/>
            </w:pPr>
            <w:r>
              <w:t xml:space="preserve">213.1</w:t>
            </w:r>
          </w:p>
        </w:tc>
        <w:tc>
          <w:tcPr/>
          <w:p>
            <w:pPr>
              <w:pStyle w:val="Compact"/>
            </w:pPr>
            <w:r>
              <w:t xml:space="preserve">747.9</w:t>
            </w:r>
          </w:p>
        </w:tc>
        <w:tc>
          <w:tcPr/>
          <w:p>
            <w:pPr>
              <w:pStyle w:val="Compact"/>
            </w:pPr>
            <w:r>
              <w:t xml:space="preserve">7.1</w:t>
            </w:r>
          </w:p>
        </w:tc>
      </w:tr>
      <w:tr>
        <w:tc>
          <w:tcPr/>
          <w:p>
            <w:pPr>
              <w:pStyle w:val="Compact"/>
            </w:pPr>
            <w:r>
              <w:t xml:space="preserve">t7</w:t>
            </w:r>
          </w:p>
        </w:tc>
        <w:tc>
          <w:tcPr/>
          <w:p>
            <w:pPr>
              <w:pStyle w:val="Compact"/>
            </w:pPr>
            <w:r>
              <w:t xml:space="preserve">−173.4</w:t>
            </w:r>
          </w:p>
        </w:tc>
        <w:tc>
          <w:tcPr/>
          <w:p>
            <w:pPr>
              <w:pStyle w:val="Compact"/>
            </w:pPr>
            <w:r>
              <w:t xml:space="preserve">−500.4</w:t>
            </w:r>
          </w:p>
        </w:tc>
        <w:tc>
          <w:tcPr/>
          <w:p>
            <w:pPr>
              <w:pStyle w:val="Compact"/>
            </w:pPr>
            <w:r>
              <w:t xml:space="preserve">4.1</w:t>
            </w:r>
          </w:p>
        </w:tc>
      </w:tr>
      <w:tr>
        <w:tc>
          <w:tcPr/>
          <w:p>
            <w:pPr>
              <w:pStyle w:val="Compact"/>
            </w:pPr>
            <w:r>
              <w:t xml:space="preserve">t8</w:t>
            </w:r>
          </w:p>
        </w:tc>
        <w:tc>
          <w:tcPr/>
          <w:p>
            <w:pPr>
              <w:pStyle w:val="Compact"/>
            </w:pPr>
            <w:r>
              <w:t xml:space="preserve">17.7</w:t>
            </w:r>
          </w:p>
        </w:tc>
        <w:tc>
          <w:tcPr/>
          <w:p>
            <w:pPr>
              <w:pStyle w:val="Compact"/>
            </w:pPr>
            <w:r>
              <w:t xml:space="preserve">625.9</w:t>
            </w:r>
          </w:p>
        </w:tc>
        <w:tc>
          <w:tcPr/>
          <w:p>
            <w:pPr>
              <w:pStyle w:val="Compact"/>
            </w:pPr>
            <w:r>
              <w:t xml:space="preserve">8.0</w:t>
            </w:r>
          </w:p>
        </w:tc>
      </w:tr>
    </w:tbl>
    <w:p>
      <w:pPr>
        <w:pStyle w:val="BodyText"/>
      </w:pPr>
      <w:r>
        <w:rPr>
          <w:rFonts w:hint="eastAsia"/>
        </w:rPr>
        <w:t xml:space="preserve">仓库位置：(0,</w:t>
      </w:r>
      <w:r>
        <w:t xml:space="preserve"> </w:t>
      </w:r>
      <w:r>
        <w:rPr>
          <w:rFonts w:hint="eastAsia"/>
        </w:rPr>
        <w:t xml:space="preserve">0)。总需求量</w:t>
      </w:r>
      <w:r>
        <w:t xml:space="preserve"> 45.8 </w:t>
      </w:r>
      <w:r>
        <w:rPr>
          <w:rFonts w:hint="eastAsia"/>
        </w:rPr>
        <w:t xml:space="preserve">kg（≤</w:t>
      </w:r>
      <w:r>
        <w:t xml:space="preserve"> 50 </w:t>
      </w:r>
      <w:r>
        <w:rPr>
          <w:rFonts w:hint="eastAsia"/>
        </w:rPr>
        <w:t xml:space="preserve">kg，载重可行）。</w:t>
      </w:r>
    </w:p>
    <w:p>
      <w:pPr>
        <w:pStyle w:val="BodyText"/>
      </w:pPr>
      <w:r>
        <w:rPr>
          <w:rFonts w:hint="eastAsia"/>
          <w:b/>
          <w:bCs/>
        </w:rPr>
        <w:t xml:space="preserve">求解过程</w:t>
      </w:r>
      <w:r>
        <w:rPr>
          <w:rFonts w:hint="eastAsia"/>
        </w:rPr>
        <w:t xml:space="preserve">：多起点构造在</w:t>
      </w:r>
      <w:r>
        <w:t xml:space="preserve"> 8 </w:t>
      </w:r>
      <w:r>
        <w:rPr>
          <w:rFonts w:hint="eastAsia"/>
        </w:rPr>
        <w:t xml:space="preserve">个起点中选中以</w:t>
      </w:r>
      <w:r>
        <w:t xml:space="preserve"> </w:t>
      </w:r>
      <m:oMath>
        <m:sSub>
          <m:e>
            <m:r>
              <m:t>t</m:t>
            </m:r>
          </m:e>
          <m:sub>
            <m:r>
              <m:t>4</m:t>
            </m:r>
          </m:sub>
        </m:sSub>
      </m:oMath>
      <w:r>
        <w:t xml:space="preserve"> </w:t>
      </w:r>
      <w:r>
        <w:rPr>
          <w:rFonts w:hint="eastAsia"/>
        </w:rPr>
        <w:t xml:space="preserve">为首个访问点的路线为初始解；</w:t>
      </w:r>
      <w:r>
        <w:t xml:space="preserve"> </w:t>
      </w:r>
      <w:r>
        <w:rPr>
          <w:rFonts w:hint="eastAsia"/>
        </w:rPr>
        <w:t xml:space="preserve">随后局部搜索以</w:t>
      </w:r>
      <w:r>
        <w:t xml:space="preserve"> 2-opt </w:t>
      </w:r>
      <w:r>
        <w:rPr>
          <w:rFonts w:hint="eastAsia"/>
        </w:rPr>
        <w:t xml:space="preserve">与</w:t>
      </w:r>
      <w:r>
        <w:t xml:space="preserve"> Or-opt </w:t>
      </w:r>
      <w:r>
        <w:rPr>
          <w:rFonts w:hint="eastAsia"/>
        </w:rPr>
        <w:t xml:space="preserve">交替改进，直至两个邻域均无改进。</w:t>
      </w:r>
      <w:r>
        <w:t xml:space="preserve"> </w:t>
      </w:r>
      <w:r>
        <w:rPr>
          <w:rFonts w:hint="eastAsia"/>
        </w:rPr>
        <w:t xml:space="preserve">为说明</w:t>
      </w:r>
      <w:r>
        <w:t xml:space="preserve"> 5.4 </w:t>
      </w:r>
      <w:r>
        <w:rPr>
          <w:rFonts w:hint="eastAsia"/>
        </w:rPr>
        <w:t xml:space="preserve">节的增量校验，下面给出一处</w:t>
      </w:r>
      <w:r>
        <w:t xml:space="preserve"> 2-opt </w:t>
      </w:r>
      <w:r>
        <w:rPr>
          <w:rFonts w:hint="eastAsia"/>
        </w:rPr>
        <w:t xml:space="preserve">候选移动的评估示例。</w:t>
      </w:r>
      <w:r>
        <w:t xml:space="preserve"> </w:t>
      </w:r>
      <w:r>
        <w:rPr>
          <w:rFonts w:hint="eastAsia"/>
        </w:rPr>
        <w:t xml:space="preserve">设搜索过程中的一个中间解含相邻子序列</w:t>
      </w:r>
      <w:r>
        <w:t xml:space="preserve"> </w:t>
      </w:r>
      <m:oMath>
        <m:r>
          <m:rPr>
            <m:sty m:val="p"/>
          </m:rPr>
          <m:t>⋯</m:t>
        </m:r>
        <m:r>
          <m:rPr>
            <m:sty m:val="p"/>
          </m:rPr>
          <m:t>→</m:t>
        </m:r>
        <m:sSub>
          <m:e>
            <m:r>
              <m:t>t</m:t>
            </m:r>
          </m:e>
          <m:sub>
            <m:r>
              <m:t>6</m:t>
            </m:r>
          </m:sub>
        </m:sSub>
        <m:r>
          <m:rPr>
            <m:sty m:val="p"/>
          </m:rPr>
          <m:t>→</m:t>
        </m:r>
        <m:sSub>
          <m:e>
            <m:r>
              <m:t>t</m:t>
            </m:r>
          </m:e>
          <m:sub>
            <m:r>
              <m:t>8</m:t>
            </m:r>
          </m:sub>
        </m:sSub>
        <m:r>
          <m:rPr>
            <m:sty m:val="p"/>
          </m:rPr>
          <m:t>→</m:t>
        </m:r>
        <m:sSub>
          <m:e>
            <m:r>
              <m:t>t</m:t>
            </m:r>
          </m:e>
          <m:sub>
            <m:r>
              <m:t>5</m:t>
            </m:r>
          </m:sub>
        </m:sSub>
        <m:r>
          <m:rPr>
            <m:sty m:val="p"/>
          </m:rPr>
          <m:t>→</m:t>
        </m:r>
        <m:sSub>
          <m:e>
            <m:r>
              <m:t>t</m:t>
            </m:r>
          </m:e>
          <m:sub>
            <m:r>
              <m:t>2</m:t>
            </m:r>
          </m:sub>
        </m:sSub>
        <m:r>
          <m:rPr>
            <m:sty m:val="p"/>
          </m:rPr>
          <m:t>→</m:t>
        </m:r>
        <m:r>
          <m:rPr>
            <m:sty m:val="p"/>
          </m:rPr>
          <m:t>⋯</m:t>
        </m:r>
      </m:oMath>
      <w:r>
        <w:rPr>
          <w:rFonts w:hint="eastAsia"/>
        </w:rPr>
        <w:t xml:space="preserve">，</w:t>
      </w:r>
      <w:r>
        <w:t xml:space="preserve"> </w:t>
      </w:r>
      <w:r>
        <w:rPr>
          <w:rFonts w:hint="eastAsia"/>
        </w:rPr>
        <w:t xml:space="preserve">考虑对其翻转子段（对应</w:t>
      </w:r>
      <w:r>
        <w:t xml:space="preserve"> 5.4 </w:t>
      </w:r>
      <w:r>
        <w:rPr>
          <w:rFonts w:hint="eastAsia"/>
        </w:rPr>
        <w:t xml:space="preserve">节记法：</w:t>
      </w:r>
      <m:oMath>
        <m:r>
          <m:t>a</m:t>
        </m:r>
        <m:r>
          <m:rPr>
            <m:sty m:val="p"/>
          </m:rPr>
          <m:t>=</m:t>
        </m:r>
        <m:sSub>
          <m:e>
            <m:r>
              <m:t>t</m:t>
            </m:r>
          </m:e>
          <m:sub>
            <m:r>
              <m:t>6</m:t>
            </m:r>
          </m:sub>
        </m:sSub>
      </m:oMath>
      <w:r>
        <w:t xml:space="preserve">、</w:t>
      </w:r>
      <m:oMath>
        <m:r>
          <m:t>b</m:t>
        </m:r>
        <m:r>
          <m:rPr>
            <m:sty m:val="p"/>
          </m:rPr>
          <m:t>=</m:t>
        </m:r>
        <m:sSub>
          <m:e>
            <m:r>
              <m:t>t</m:t>
            </m:r>
          </m:e>
          <m:sub>
            <m:r>
              <m:t>8</m:t>
            </m:r>
          </m:sub>
        </m:sSub>
      </m:oMath>
      <w:r>
        <w:t xml:space="preserve">、</w:t>
      </w:r>
      <m:oMath>
        <m:r>
          <m:t>c</m:t>
        </m:r>
        <m:r>
          <m:rPr>
            <m:sty m:val="p"/>
          </m:rPr>
          <m:t>=</m:t>
        </m:r>
        <m:sSub>
          <m:e>
            <m:r>
              <m:t>t</m:t>
            </m:r>
          </m:e>
          <m:sub>
            <m:r>
              <m:t>5</m:t>
            </m:r>
          </m:sub>
        </m:sSub>
      </m:oMath>
      <w:r>
        <w:t xml:space="preserve">、</w:t>
      </w:r>
      <m:oMath>
        <m:r>
          <m:t>d</m:t>
        </m:r>
        <m:r>
          <m:rPr>
            <m:sty m:val="p"/>
          </m:rPr>
          <m:t>=</m:t>
        </m:r>
        <m:sSub>
          <m:e>
            <m:r>
              <m:t>t</m:t>
            </m:r>
          </m:e>
          <m:sub>
            <m:r>
              <m:t>2</m:t>
            </m:r>
          </m:sub>
        </m:sSub>
      </m:oMath>
      <w:r>
        <w:rPr>
          <w:rFonts w:hint="eastAsia"/>
        </w:rPr>
        <w:t xml:space="preserve">，本例子段含</w:t>
      </w:r>
      <w:r>
        <w:t xml:space="preserve"> </w:t>
      </w:r>
      <m:oMath>
        <m:r>
          <m:t>b</m:t>
        </m:r>
      </m:oMath>
      <w:r>
        <w:t xml:space="preserve">、</w:t>
      </w:r>
      <m:oMath>
        <m:r>
          <m:t>c</m:t>
        </m:r>
      </m:oMath>
      <w:r>
        <w:t xml:space="preserve"> </w:t>
      </w:r>
      <w:r>
        <w:rPr>
          <w:rFonts w:hint="eastAsia"/>
        </w:rPr>
        <w:t xml:space="preserve">两点），</w:t>
      </w:r>
      <w:r>
        <w:t xml:space="preserve"> </w:t>
      </w:r>
      <w:r>
        <w:rPr>
          <w:rFonts w:hint="eastAsia"/>
        </w:rPr>
        <w:t xml:space="preserve">即由</w:t>
      </w:r>
      <w:r>
        <w:t xml:space="preserve"> </w:t>
      </w:r>
      <m:oMath>
        <m:r>
          <m:rPr>
            <m:sty m:val="p"/>
          </m:rPr>
          <m:t>⋯</m:t>
        </m:r>
        <m:r>
          <m:rPr>
            <m:sty m:val="p"/>
          </m:rPr>
          <m:t>→</m:t>
        </m:r>
        <m:sSub>
          <m:e>
            <m:r>
              <m:t>t</m:t>
            </m:r>
          </m:e>
          <m:sub>
            <m:r>
              <m:t>6</m:t>
            </m:r>
          </m:sub>
        </m:sSub>
        <m:r>
          <m:rPr>
            <m:sty m:val="p"/>
          </m:rPr>
          <m:t>→</m:t>
        </m:r>
        <m:sSub>
          <m:e>
            <m:r>
              <m:t>t</m:t>
            </m:r>
          </m:e>
          <m:sub>
            <m:r>
              <m:t>8</m:t>
            </m:r>
          </m:sub>
        </m:sSub>
        <m:r>
          <m:rPr>
            <m:sty m:val="p"/>
          </m:rPr>
          <m:t>→</m:t>
        </m:r>
        <m:sSub>
          <m:e>
            <m:r>
              <m:t>t</m:t>
            </m:r>
          </m:e>
          <m:sub>
            <m:r>
              <m:t>5</m:t>
            </m:r>
          </m:sub>
        </m:sSub>
        <m:r>
          <m:rPr>
            <m:sty m:val="p"/>
          </m:rPr>
          <m:t>→</m:t>
        </m:r>
        <m:sSub>
          <m:e>
            <m:r>
              <m:t>t</m:t>
            </m:r>
          </m:e>
          <m:sub>
            <m:r>
              <m:t>2</m:t>
            </m:r>
          </m:sub>
        </m:sSub>
        <m:r>
          <m:rPr>
            <m:sty m:val="p"/>
          </m:rPr>
          <m:t>→</m:t>
        </m:r>
        <m:r>
          <m:rPr>
            <m:sty m:val="p"/>
          </m:rPr>
          <m:t>⋯</m:t>
        </m:r>
      </m:oMath>
      <w:r>
        <w:t xml:space="preserve"> </w:t>
      </w:r>
      <w:r>
        <w:rPr>
          <w:rFonts w:hint="eastAsia"/>
        </w:rPr>
        <w:t xml:space="preserve">变为</w:t>
      </w:r>
      <w:r>
        <w:t xml:space="preserve"> </w:t>
      </w:r>
      <m:oMath>
        <m:r>
          <m:rPr>
            <m:sty m:val="p"/>
          </m:rPr>
          <m:t>⋯</m:t>
        </m:r>
        <m:r>
          <m:rPr>
            <m:sty m:val="p"/>
          </m:rPr>
          <m:t>→</m:t>
        </m:r>
        <m:sSub>
          <m:e>
            <m:r>
              <m:t>t</m:t>
            </m:r>
          </m:e>
          <m:sub>
            <m:r>
              <m:t>6</m:t>
            </m:r>
          </m:sub>
        </m:sSub>
        <m:r>
          <m:rPr>
            <m:sty m:val="p"/>
          </m:rPr>
          <m:t>→</m:t>
        </m:r>
        <m:sSub>
          <m:e>
            <m:r>
              <m:t>t</m:t>
            </m:r>
          </m:e>
          <m:sub>
            <m:r>
              <m:t>5</m:t>
            </m:r>
          </m:sub>
        </m:sSub>
        <m:r>
          <m:rPr>
            <m:sty m:val="p"/>
          </m:rPr>
          <m:t>→</m:t>
        </m:r>
        <m:sSub>
          <m:e>
            <m:r>
              <m:t>t</m:t>
            </m:r>
          </m:e>
          <m:sub>
            <m:r>
              <m:t>8</m:t>
            </m:r>
          </m:sub>
        </m:sSub>
        <m:r>
          <m:rPr>
            <m:sty m:val="p"/>
          </m:rPr>
          <m:t>→</m:t>
        </m:r>
        <m:sSub>
          <m:e>
            <m:r>
              <m:t>t</m:t>
            </m:r>
          </m:e>
          <m:sub>
            <m:r>
              <m:t>2</m:t>
            </m:r>
          </m:sub>
        </m:sSub>
        <m:r>
          <m:rPr>
            <m:sty m:val="p"/>
          </m:rPr>
          <m:t>→</m:t>
        </m:r>
        <m:r>
          <m:rPr>
            <m:sty m:val="p"/>
          </m:rPr>
          <m:t>⋯</m:t>
        </m:r>
      </m:oMath>
      <w:r>
        <w:t xml:space="preserve">。</w:t>
      </w:r>
      <w:r>
        <w:t xml:space="preserve"> </w:t>
      </w:r>
      <w:r>
        <w:rPr>
          <w:rFonts w:hint="eastAsia"/>
        </w:rPr>
        <w:t xml:space="preserve">则只需重算三条受影响边</w:t>
      </w:r>
      <w:r>
        <w:t xml:space="preserve"> </w:t>
      </w:r>
      <m:oMath>
        <m:sSub>
          <m:e>
            <m:r>
              <m:t>t</m:t>
            </m:r>
          </m:e>
          <m:sub>
            <m:r>
              <m:t>6</m:t>
            </m:r>
          </m:sub>
        </m:sSub>
        <m:r>
          <m:rPr>
            <m:sty m:val="p"/>
          </m:rPr>
          <m:t>→</m:t>
        </m:r>
        <m:sSub>
          <m:e>
            <m:r>
              <m:t>t</m:t>
            </m:r>
          </m:e>
          <m:sub>
            <m:r>
              <m:t>5</m:t>
            </m:r>
          </m:sub>
        </m:sSub>
      </m:oMath>
      <w:r>
        <w:t xml:space="preserve">、</w:t>
      </w:r>
      <m:oMath>
        <m:sSub>
          <m:e>
            <m:r>
              <m:t>t</m:t>
            </m:r>
          </m:e>
          <m:sub>
            <m:r>
              <m:t>5</m:t>
            </m:r>
          </m:sub>
        </m:sSub>
        <m:r>
          <m:rPr>
            <m:sty m:val="p"/>
          </m:rPr>
          <m:t>→</m:t>
        </m:r>
        <m:sSub>
          <m:e>
            <m:r>
              <m:t>t</m:t>
            </m:r>
          </m:e>
          <m:sub>
            <m:r>
              <m:t>8</m:t>
            </m:r>
          </m:sub>
        </m:sSub>
      </m:oMath>
      <w:r>
        <w:t xml:space="preserve">、</w:t>
      </w:r>
      <m:oMath>
        <m:sSub>
          <m:e>
            <m:r>
              <m:t>t</m:t>
            </m:r>
          </m:e>
          <m:sub>
            <m:r>
              <m:t>8</m:t>
            </m:r>
          </m:sub>
        </m:sSub>
        <m:r>
          <m:rPr>
            <m:sty m:val="p"/>
          </m:rPr>
          <m:t>→</m:t>
        </m:r>
        <m:sSub>
          <m:e>
            <m:r>
              <m:t>t</m:t>
            </m:r>
          </m:e>
          <m:sub>
            <m:r>
              <m:t>2</m:t>
            </m:r>
          </m:sub>
        </m:sSub>
      </m:oMath>
      <w:r>
        <w:t xml:space="preserve"> </w:t>
      </w:r>
      <w:r>
        <w:rPr>
          <w:rFonts w:hint="eastAsia"/>
        </w:rPr>
        <w:t xml:space="preserve">的等效电量距离，</w:t>
      </w:r>
      <w:r>
        <w:t xml:space="preserve"> </w:t>
      </w:r>
      <w:r>
        <w:rPr>
          <w:rFonts w:hint="eastAsia"/>
        </w:rPr>
        <w:t xml:space="preserve">其出发载重按</w:t>
      </w:r>
      <w:r>
        <w:rPr>
          <w:rFonts w:hint="eastAsia"/>
          <w:b/>
          <w:bCs/>
        </w:rPr>
        <w:t xml:space="preserve">翻转后的顺序</w:t>
      </w:r>
      <w:r>
        <w:rPr>
          <w:rFonts w:hint="eastAsia"/>
        </w:rPr>
        <w:t xml:space="preserve">重新推得，依次为</w:t>
      </w:r>
      <w:r>
        <w:t xml:space="preserve"> 43.4 </w:t>
      </w:r>
      <w:r>
        <w:rPr>
          <w:rFonts w:hint="eastAsia"/>
        </w:rPr>
        <w:t xml:space="preserve">kg（离开</w:t>
      </w:r>
      <w:r>
        <w:t xml:space="preserve"> </w:t>
      </w:r>
      <m:oMath>
        <m:sSub>
          <m:e>
            <m:r>
              <m:t>t</m:t>
            </m:r>
          </m:e>
          <m:sub>
            <m:r>
              <m:t>6</m:t>
            </m:r>
          </m:sub>
        </m:sSub>
      </m:oMath>
      <w:r>
        <w:rPr>
          <w:rFonts w:hint="eastAsia"/>
        </w:rPr>
        <w:t xml:space="preserve">）、36.3</w:t>
      </w:r>
      <w:r>
        <w:t xml:space="preserve"> </w:t>
      </w:r>
      <w:r>
        <w:rPr>
          <w:rFonts w:hint="eastAsia"/>
        </w:rPr>
        <w:t xml:space="preserve">kg（离开</w:t>
      </w:r>
      <w:r>
        <w:t xml:space="preserve"> </w:t>
      </w:r>
      <m:oMath>
        <m:sSub>
          <m:e>
            <m:r>
              <m:t>t</m:t>
            </m:r>
          </m:e>
          <m:sub>
            <m:r>
              <m:t>5</m:t>
            </m:r>
          </m:sub>
        </m:sSub>
      </m:oMath>
      <w:r>
        <w:rPr>
          <w:rFonts w:hint="eastAsia"/>
        </w:rPr>
        <w:t xml:space="preserve">）、</w:t>
      </w:r>
      <w:r>
        <w:t xml:space="preserve"> </w:t>
      </w:r>
      <w:r>
        <w:t xml:space="preserve">31.5 </w:t>
      </w:r>
      <w:r>
        <w:rPr>
          <w:rFonts w:hint="eastAsia"/>
        </w:rPr>
        <w:t xml:space="preserve">kg（离开</w:t>
      </w:r>
      <w:r>
        <w:t xml:space="preserve"> </w:t>
      </w:r>
      <m:oMath>
        <m:sSub>
          <m:e>
            <m:r>
              <m:t>t</m:t>
            </m:r>
          </m:e>
          <m:sub>
            <m:r>
              <m:t>8</m:t>
            </m:r>
          </m:sub>
        </m:sSub>
      </m:oMath>
      <w:r>
        <w:rPr>
          <w:rFonts w:hint="eastAsia"/>
        </w:rPr>
        <w:t xml:space="preserve">）——注意这些值与按原顺序所列的载重不同</w:t>
      </w:r>
      <w:r>
        <w:t xml:space="preserve"> </w:t>
      </w:r>
      <w:r>
        <w:rPr>
          <w:rFonts w:hint="eastAsia"/>
        </w:rPr>
        <w:t xml:space="preserve">（原顺序下离开</w:t>
      </w:r>
      <w:r>
        <w:t xml:space="preserve"> </w:t>
      </w:r>
      <m:oMath>
        <m:sSub>
          <m:e>
            <m:r>
              <m:t>t</m:t>
            </m:r>
          </m:e>
          <m:sub>
            <m:r>
              <m:t>5</m:t>
            </m:r>
          </m:sub>
        </m:sSub>
      </m:oMath>
      <w:r>
        <w:t xml:space="preserve"> </w:t>
      </w:r>
      <w:r>
        <w:rPr>
          <w:rFonts w:hint="eastAsia"/>
        </w:rPr>
        <w:t xml:space="preserve">为</w:t>
      </w:r>
      <w:r>
        <w:t xml:space="preserve"> 28.3 </w:t>
      </w:r>
      <w:r>
        <w:rPr>
          <w:rFonts w:hint="eastAsia"/>
        </w:rPr>
        <w:t xml:space="preserve">kg、离开</w:t>
      </w:r>
      <w:r>
        <w:t xml:space="preserve"> </w:t>
      </w:r>
      <m:oMath>
        <m:sSub>
          <m:e>
            <m:r>
              <m:t>t</m:t>
            </m:r>
          </m:e>
          <m:sub>
            <m:r>
              <m:t>8</m:t>
            </m:r>
          </m:sub>
        </m:sSub>
      </m:oMath>
      <w:r>
        <w:t xml:space="preserve"> </w:t>
      </w:r>
      <w:r>
        <w:rPr>
          <w:rFonts w:hint="eastAsia"/>
        </w:rPr>
        <w:t xml:space="preserve">为</w:t>
      </w:r>
      <w:r>
        <w:t xml:space="preserve"> 36.3 </w:t>
      </w:r>
      <w:r>
        <w:rPr>
          <w:rFonts w:hint="eastAsia"/>
        </w:rPr>
        <w:t xml:space="preserve">kg），</w:t>
      </w:r>
      <w:r>
        <w:t xml:space="preserve"> </w:t>
      </w:r>
      <w:r>
        <w:rPr>
          <w:rFonts w:hint="eastAsia"/>
        </w:rPr>
        <w:t xml:space="preserve">这正是“翻转使子段内部出发载重改变”的体现；同时校验该段累计电量不为负。</w:t>
      </w:r>
      <w:r>
        <w:t xml:space="preserve"> </w:t>
      </w:r>
      <w:r>
        <w:rPr>
          <w:rFonts w:hint="eastAsia"/>
        </w:rPr>
        <w:t xml:space="preserve">序列中</w:t>
      </w:r>
      <w:r>
        <w:t xml:space="preserve"> </w:t>
      </w:r>
      <m:oMath>
        <m:sSub>
          <m:e>
            <m:r>
              <m:t>t</m:t>
            </m:r>
          </m:e>
          <m:sub>
            <m:r>
              <m:t>6</m:t>
            </m:r>
          </m:sub>
        </m:sSub>
      </m:oMath>
      <w:r>
        <w:t xml:space="preserve"> </w:t>
      </w:r>
      <w:r>
        <w:rPr>
          <w:rFonts w:hint="eastAsia"/>
        </w:rPr>
        <w:t xml:space="preserve">之前与</w:t>
      </w:r>
      <w:r>
        <w:t xml:space="preserve"> </w:t>
      </w:r>
      <m:oMath>
        <m:sSub>
          <m:e>
            <m:r>
              <m:t>t</m:t>
            </m:r>
          </m:e>
          <m:sub>
            <m:r>
              <m:t>2</m:t>
            </m:r>
          </m:sub>
        </m:sSub>
      </m:oMath>
      <w:r>
        <w:t xml:space="preserve"> </w:t>
      </w:r>
      <w:r>
        <w:rPr>
          <w:rFonts w:hint="eastAsia"/>
        </w:rPr>
        <w:t xml:space="preserve">之后的部分不作重算。</w:t>
      </w:r>
    </w:p>
    <w:p>
      <w:pPr>
        <w:pStyle w:val="BodyText"/>
      </w:pPr>
      <w:r>
        <w:rPr>
          <w:rFonts w:hint="eastAsia"/>
          <w:b/>
          <w:bCs/>
        </w:rPr>
        <w:t xml:space="preserve">求解结果</w:t>
      </w:r>
      <w:r>
        <w:rPr>
          <w:rFonts w:hint="eastAsia"/>
        </w:rPr>
        <w:t xml:space="preserve">：本方法给出的访问顺序为</w:t>
      </w:r>
    </w:p>
    <w:p>
      <w:pPr>
        <w:pStyle w:val="BlockText"/>
      </w:pPr>
      <w:r>
        <w:rPr>
          <w:b/>
          <w:bCs/>
        </w:rPr>
        <w:t xml:space="preserve">t4 → t6 → t8 → t5 → t2 → t1 → t3 → t7</w:t>
      </w:r>
    </w:p>
    <w:p>
      <w:pPr>
        <w:pStyle w:val="FirstParagraph"/>
      </w:pPr>
      <w:r>
        <w:rPr>
          <w:rFonts w:hint="eastAsia"/>
        </w:rPr>
        <w:t xml:space="preserve">逐段结果如下表（载重为出发时载重）：</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航段</w:t>
            </w:r>
          </w:p>
        </w:tc>
        <w:tc>
          <w:tcPr/>
          <w:p>
            <w:pPr>
              <w:pStyle w:val="Compact"/>
            </w:pPr>
            <w:r>
              <w:rPr>
                <w:rFonts w:hint="eastAsia"/>
              </w:rPr>
              <w:t xml:space="preserve">几何距离</w:t>
            </w:r>
            <w:r>
              <w:t xml:space="preserve"> (m)</w:t>
            </w:r>
          </w:p>
        </w:tc>
        <w:tc>
          <w:tcPr/>
          <w:p>
            <w:pPr>
              <w:pStyle w:val="Compact"/>
            </w:pPr>
            <w:r>
              <w:rPr>
                <w:rFonts w:hint="eastAsia"/>
              </w:rPr>
              <w:t xml:space="preserve">等效电量距离</w:t>
            </w:r>
            <w:r>
              <w:t xml:space="preserve"> (m)</w:t>
            </w:r>
          </w:p>
        </w:tc>
        <w:tc>
          <w:tcPr/>
          <w:p>
            <w:pPr>
              <w:pStyle w:val="Compact"/>
            </w:pPr>
            <w:r>
              <w:rPr>
                <w:rFonts w:hint="eastAsia"/>
              </w:rPr>
              <w:t xml:space="preserve">能耗</w:t>
            </w:r>
            <w:r>
              <w:t xml:space="preserve"> (Wh)</w:t>
            </w:r>
          </w:p>
        </w:tc>
        <w:tc>
          <w:tcPr/>
          <w:p>
            <w:pPr>
              <w:pStyle w:val="Compact"/>
            </w:pPr>
            <w:r>
              <w:rPr>
                <w:rFonts w:hint="eastAsia"/>
              </w:rPr>
              <w:t xml:space="preserve">出发载重</w:t>
            </w:r>
            <w:r>
              <w:t xml:space="preserve"> (kg)</w:t>
            </w:r>
          </w:p>
        </w:tc>
      </w:tr>
      <w:tr>
        <w:tc>
          <w:tcPr/>
          <w:p>
            <w:pPr>
              <w:pStyle w:val="Compact"/>
            </w:pPr>
            <w:r>
              <w:rPr>
                <w:rFonts w:hint="eastAsia"/>
              </w:rPr>
              <w:t xml:space="preserve">仓库→t4</w:t>
            </w:r>
          </w:p>
        </w:tc>
        <w:tc>
          <w:tcPr/>
          <w:p>
            <w:pPr>
              <w:pStyle w:val="Compact"/>
            </w:pPr>
            <w:r>
              <w:t xml:space="preserve">270.9</w:t>
            </w:r>
          </w:p>
        </w:tc>
        <w:tc>
          <w:tcPr/>
          <w:p>
            <w:pPr>
              <w:pStyle w:val="Compact"/>
            </w:pPr>
            <w:r>
              <w:t xml:space="preserve">891.2</w:t>
            </w:r>
          </w:p>
        </w:tc>
        <w:tc>
          <w:tcPr/>
          <w:p>
            <w:pPr>
              <w:pStyle w:val="Compact"/>
            </w:pPr>
            <w:r>
              <w:t xml:space="preserve">89.12</w:t>
            </w:r>
          </w:p>
        </w:tc>
        <w:tc>
          <w:tcPr/>
          <w:p>
            <w:pPr>
              <w:pStyle w:val="Compact"/>
            </w:pPr>
            <w:r>
              <w:t xml:space="preserve">45.8</w:t>
            </w:r>
          </w:p>
        </w:tc>
      </w:tr>
      <w:tr>
        <w:tc>
          <w:tcPr/>
          <w:p>
            <w:pPr>
              <w:pStyle w:val="Compact"/>
            </w:pPr>
            <w:r>
              <w:t xml:space="preserve">t4→t6</w:t>
            </w:r>
          </w:p>
        </w:tc>
        <w:tc>
          <w:tcPr/>
          <w:p>
            <w:pPr>
              <w:pStyle w:val="Compact"/>
            </w:pPr>
            <w:r>
              <w:t xml:space="preserve">649.5</w:t>
            </w:r>
          </w:p>
        </w:tc>
        <w:tc>
          <w:tcPr/>
          <w:p>
            <w:pPr>
              <w:pStyle w:val="Compact"/>
            </w:pPr>
            <w:r>
              <w:t xml:space="preserve">2058.8</w:t>
            </w:r>
          </w:p>
        </w:tc>
        <w:tc>
          <w:tcPr/>
          <w:p>
            <w:pPr>
              <w:pStyle w:val="Compact"/>
            </w:pPr>
            <w:r>
              <w:t xml:space="preserve">205.88</w:t>
            </w:r>
          </w:p>
        </w:tc>
        <w:tc>
          <w:tcPr/>
          <w:p>
            <w:pPr>
              <w:pStyle w:val="Compact"/>
            </w:pPr>
            <w:r>
              <w:t xml:space="preserve">43.4</w:t>
            </w:r>
          </w:p>
        </w:tc>
      </w:tr>
      <w:tr>
        <w:tc>
          <w:tcPr/>
          <w:p>
            <w:pPr>
              <w:pStyle w:val="Compact"/>
            </w:pPr>
            <w:r>
              <w:t xml:space="preserve">t6→t8</w:t>
            </w:r>
          </w:p>
        </w:tc>
        <w:tc>
          <w:tcPr/>
          <w:p>
            <w:pPr>
              <w:pStyle w:val="Compact"/>
            </w:pPr>
            <w:r>
              <w:t xml:space="preserve">230.4</w:t>
            </w:r>
          </w:p>
        </w:tc>
        <w:tc>
          <w:tcPr/>
          <w:p>
            <w:pPr>
              <w:pStyle w:val="Compact"/>
            </w:pPr>
            <w:r>
              <w:t xml:space="preserve">648.5</w:t>
            </w:r>
          </w:p>
        </w:tc>
        <w:tc>
          <w:tcPr/>
          <w:p>
            <w:pPr>
              <w:pStyle w:val="Compact"/>
            </w:pPr>
            <w:r>
              <w:t xml:space="preserve">64.85</w:t>
            </w:r>
          </w:p>
        </w:tc>
        <w:tc>
          <w:tcPr/>
          <w:p>
            <w:pPr>
              <w:pStyle w:val="Compact"/>
            </w:pPr>
            <w:r>
              <w:t xml:space="preserve">36.3</w:t>
            </w:r>
          </w:p>
        </w:tc>
      </w:tr>
      <w:tr>
        <w:tc>
          <w:tcPr/>
          <w:p>
            <w:pPr>
              <w:pStyle w:val="Compact"/>
            </w:pPr>
            <w:r>
              <w:t xml:space="preserve">t8→t5</w:t>
            </w:r>
          </w:p>
        </w:tc>
        <w:tc>
          <w:tcPr/>
          <w:p>
            <w:pPr>
              <w:pStyle w:val="Compact"/>
            </w:pPr>
            <w:r>
              <w:t xml:space="preserve">376.5</w:t>
            </w:r>
          </w:p>
        </w:tc>
        <w:tc>
          <w:tcPr/>
          <w:p>
            <w:pPr>
              <w:pStyle w:val="Compact"/>
            </w:pPr>
            <w:r>
              <w:t xml:space="preserve">909.3</w:t>
            </w:r>
          </w:p>
        </w:tc>
        <w:tc>
          <w:tcPr/>
          <w:p>
            <w:pPr>
              <w:pStyle w:val="Compact"/>
            </w:pPr>
            <w:r>
              <w:t xml:space="preserve">90.93</w:t>
            </w:r>
          </w:p>
        </w:tc>
        <w:tc>
          <w:tcPr/>
          <w:p>
            <w:pPr>
              <w:pStyle w:val="Compact"/>
            </w:pPr>
            <w:r>
              <w:t xml:space="preserve">28.3</w:t>
            </w:r>
          </w:p>
        </w:tc>
      </w:tr>
      <w:tr>
        <w:tc>
          <w:tcPr/>
          <w:p>
            <w:pPr>
              <w:pStyle w:val="Compact"/>
            </w:pPr>
            <w:r>
              <w:t xml:space="preserve">t5→t2</w:t>
            </w:r>
          </w:p>
        </w:tc>
        <w:tc>
          <w:tcPr/>
          <w:p>
            <w:pPr>
              <w:pStyle w:val="Compact"/>
            </w:pPr>
            <w:r>
              <w:t xml:space="preserve">556.2</w:t>
            </w:r>
          </w:p>
        </w:tc>
        <w:tc>
          <w:tcPr/>
          <w:p>
            <w:pPr>
              <w:pStyle w:val="Compact"/>
            </w:pPr>
            <w:r>
              <w:t xml:space="preserve">1209.8</w:t>
            </w:r>
          </w:p>
        </w:tc>
        <w:tc>
          <w:tcPr/>
          <w:p>
            <w:pPr>
              <w:pStyle w:val="Compact"/>
            </w:pPr>
            <w:r>
              <w:t xml:space="preserve">120.98</w:t>
            </w:r>
          </w:p>
        </w:tc>
        <w:tc>
          <w:tcPr/>
          <w:p>
            <w:pPr>
              <w:pStyle w:val="Compact"/>
            </w:pPr>
            <w:r>
              <w:t xml:space="preserve">23.5</w:t>
            </w:r>
          </w:p>
        </w:tc>
      </w:tr>
      <w:tr>
        <w:tc>
          <w:tcPr/>
          <w:p>
            <w:pPr>
              <w:pStyle w:val="Compact"/>
            </w:pPr>
            <w:r>
              <w:t xml:space="preserve">t2→t1</w:t>
            </w:r>
          </w:p>
        </w:tc>
        <w:tc>
          <w:tcPr/>
          <w:p>
            <w:pPr>
              <w:pStyle w:val="Compact"/>
            </w:pPr>
            <w:r>
              <w:t xml:space="preserve">553.7</w:t>
            </w:r>
          </w:p>
        </w:tc>
        <w:tc>
          <w:tcPr/>
          <w:p>
            <w:pPr>
              <w:pStyle w:val="Compact"/>
            </w:pPr>
            <w:r>
              <w:t xml:space="preserve">993.9</w:t>
            </w:r>
          </w:p>
        </w:tc>
        <w:tc>
          <w:tcPr/>
          <w:p>
            <w:pPr>
              <w:pStyle w:val="Compact"/>
            </w:pPr>
            <w:r>
              <w:t xml:space="preserve">99.39</w:t>
            </w:r>
          </w:p>
        </w:tc>
        <w:tc>
          <w:tcPr/>
          <w:p>
            <w:pPr>
              <w:pStyle w:val="Compact"/>
            </w:pPr>
            <w:r>
              <w:t xml:space="preserve">15.9</w:t>
            </w:r>
          </w:p>
        </w:tc>
      </w:tr>
      <w:tr>
        <w:tc>
          <w:tcPr/>
          <w:p>
            <w:pPr>
              <w:pStyle w:val="Compact"/>
            </w:pPr>
            <w:r>
              <w:t xml:space="preserve">t1→t3</w:t>
            </w:r>
          </w:p>
        </w:tc>
        <w:tc>
          <w:tcPr/>
          <w:p>
            <w:pPr>
              <w:pStyle w:val="Compact"/>
            </w:pPr>
            <w:r>
              <w:t xml:space="preserve">406.9</w:t>
            </w:r>
          </w:p>
        </w:tc>
        <w:tc>
          <w:tcPr/>
          <w:p>
            <w:pPr>
              <w:pStyle w:val="Compact"/>
            </w:pPr>
            <w:r>
              <w:t xml:space="preserve">561.5</w:t>
            </w:r>
          </w:p>
        </w:tc>
        <w:tc>
          <w:tcPr/>
          <w:p>
            <w:pPr>
              <w:pStyle w:val="Compact"/>
            </w:pPr>
            <w:r>
              <w:t xml:space="preserve">56.15</w:t>
            </w:r>
          </w:p>
        </w:tc>
        <w:tc>
          <w:tcPr/>
          <w:p>
            <w:pPr>
              <w:pStyle w:val="Compact"/>
            </w:pPr>
            <w:r>
              <w:t xml:space="preserve">7.6</w:t>
            </w:r>
          </w:p>
        </w:tc>
      </w:tr>
      <w:tr>
        <w:tc>
          <w:tcPr/>
          <w:p>
            <w:pPr>
              <w:pStyle w:val="Compact"/>
            </w:pPr>
            <w:r>
              <w:t xml:space="preserve">t3→t7</w:t>
            </w:r>
          </w:p>
        </w:tc>
        <w:tc>
          <w:tcPr/>
          <w:p>
            <w:pPr>
              <w:pStyle w:val="Compact"/>
            </w:pPr>
            <w:r>
              <w:t xml:space="preserve">388.5</w:t>
            </w:r>
          </w:p>
        </w:tc>
        <w:tc>
          <w:tcPr/>
          <w:p>
            <w:pPr>
              <w:pStyle w:val="Compact"/>
            </w:pPr>
            <w:r>
              <w:t xml:space="preserve">468.2</w:t>
            </w:r>
          </w:p>
        </w:tc>
        <w:tc>
          <w:tcPr/>
          <w:p>
            <w:pPr>
              <w:pStyle w:val="Compact"/>
            </w:pPr>
            <w:r>
              <w:t xml:space="preserve">46.82</w:t>
            </w:r>
          </w:p>
        </w:tc>
        <w:tc>
          <w:tcPr/>
          <w:p>
            <w:pPr>
              <w:pStyle w:val="Compact"/>
            </w:pPr>
            <w:r>
              <w:t xml:space="preserve">4.1</w:t>
            </w:r>
          </w:p>
        </w:tc>
      </w:tr>
      <w:tr>
        <w:tc>
          <w:tcPr/>
          <w:p>
            <w:pPr>
              <w:pStyle w:val="Compact"/>
            </w:pPr>
            <w:r>
              <w:rPr>
                <w:rFonts w:hint="eastAsia"/>
              </w:rPr>
              <w:t xml:space="preserve">t7→仓库</w:t>
            </w:r>
          </w:p>
        </w:tc>
        <w:tc>
          <w:tcPr/>
          <w:p>
            <w:pPr>
              <w:pStyle w:val="Compact"/>
            </w:pPr>
            <w:r>
              <w:t xml:space="preserve">529.6</w:t>
            </w:r>
          </w:p>
        </w:tc>
        <w:tc>
          <w:tcPr/>
          <w:p>
            <w:pPr>
              <w:pStyle w:val="Compact"/>
            </w:pPr>
            <w:r>
              <w:t xml:space="preserve">529.6</w:t>
            </w:r>
          </w:p>
        </w:tc>
        <w:tc>
          <w:tcPr/>
          <w:p>
            <w:pPr>
              <w:pStyle w:val="Compact"/>
            </w:pPr>
            <w:r>
              <w:t xml:space="preserve">52.96</w:t>
            </w:r>
          </w:p>
        </w:tc>
        <w:tc>
          <w:tcPr/>
          <w:p>
            <w:pPr>
              <w:pStyle w:val="Compact"/>
            </w:pPr>
            <w:r>
              <w:t xml:space="preserve">0</w:t>
            </w:r>
          </w:p>
        </w:tc>
      </w:tr>
      <w:tr>
        <w:tc>
          <w:tcPr/>
          <w:p>
            <w:pPr>
              <w:pStyle w:val="Compact"/>
            </w:pPr>
            <w:r>
              <w:rPr>
                <w:rFonts w:hint="eastAsia"/>
                <w:b/>
                <w:bCs/>
              </w:rPr>
              <w:t xml:space="preserve">合计</w:t>
            </w:r>
          </w:p>
        </w:tc>
        <w:tc>
          <w:tcPr/>
          <w:p>
            <w:pPr>
              <w:pStyle w:val="Compact"/>
            </w:pPr>
            <w:r>
              <w:rPr>
                <w:b/>
                <w:bCs/>
              </w:rPr>
              <w:t xml:space="preserve">3962.2</w:t>
            </w:r>
          </w:p>
        </w:tc>
        <w:tc>
          <w:tcPr/>
          <w:p>
            <w:pPr>
              <w:pStyle w:val="Compact"/>
            </w:pPr>
            <w:r>
              <w:rPr>
                <w:b/>
                <w:bCs/>
              </w:rPr>
              <w:t xml:space="preserve">8270.8</w:t>
            </w:r>
          </w:p>
        </w:tc>
        <w:tc>
          <w:tcPr/>
          <w:p>
            <w:pPr>
              <w:pStyle w:val="Compact"/>
            </w:pPr>
            <w:r>
              <w:rPr>
                <w:b/>
                <w:bCs/>
              </w:rPr>
              <w:t xml:space="preserve">827.08</w:t>
            </w:r>
          </w:p>
        </w:tc>
        <w:tc>
          <w:tcPr/>
          <w:p>
            <w:pPr>
              <w:pStyle w:val="Compact"/>
            </w:pPr>
            <w:r>
              <w:t xml:space="preserve">—</w:t>
            </w:r>
          </w:p>
        </w:tc>
      </w:tr>
    </w:tbl>
    <w:p>
      <w:pPr>
        <w:pStyle w:val="BodyText"/>
      </w:pPr>
      <w:r>
        <w:rPr>
          <w:rFonts w:hint="eastAsia"/>
          <w:b/>
          <w:bCs/>
        </w:rPr>
        <w:t xml:space="preserve">对照结果</w:t>
      </w:r>
      <w:r>
        <w:rPr>
          <w:rFonts w:hint="eastAsia"/>
        </w:rPr>
        <w:t xml:space="preserve">：由几何</w:t>
      </w:r>
      <w:r>
        <w:t xml:space="preserve"> TSP </w:t>
      </w:r>
      <w:r>
        <w:rPr>
          <w:rFonts w:hint="eastAsia"/>
        </w:rPr>
        <w:t xml:space="preserve">精确求解（Held-Karp</w:t>
      </w:r>
      <w:r>
        <w:t xml:space="preserve"> </w:t>
      </w:r>
      <w:r>
        <w:rPr>
          <w:rFonts w:hint="eastAsia"/>
        </w:rPr>
        <w:t xml:space="preserve">动态规划；该方法与</w:t>
      </w:r>
      <w:r>
        <w:t xml:space="preserve"> OR-Tools CP-SAT</w:t>
      </w:r>
      <w:r>
        <w:t xml:space="preserve"> </w:t>
      </w:r>
      <w:r>
        <w:rPr>
          <w:rFonts w:hint="eastAsia"/>
        </w:rPr>
        <w:t xml:space="preserve">在</w:t>
      </w:r>
      <w:r>
        <w:t xml:space="preserve"> n=5、n=10 </w:t>
      </w:r>
      <w:r>
        <w:rPr>
          <w:rFonts w:hint="eastAsia"/>
        </w:rPr>
        <w:t xml:space="preserve">的实例上已由单元测试逐例验证结果一致）得到的几何距离最优访问顺序为</w:t>
      </w:r>
      <w:r>
        <w:t xml:space="preserve"> </w:t>
      </w:r>
      <w:r>
        <w:t xml:space="preserve">t7 → t3 → t1 → t2 → t5 → t8 → t6 → </w:t>
      </w:r>
      <w:r>
        <w:rPr>
          <w:rFonts w:hint="eastAsia"/>
        </w:rPr>
        <w:t xml:space="preserve">t4（即本方法结果的反向），</w:t>
      </w:r>
      <w:r>
        <w:t xml:space="preserve"> </w:t>
      </w:r>
      <w:r>
        <w:rPr>
          <w:rFonts w:hint="eastAsia"/>
        </w:rPr>
        <w:t xml:space="preserve">其总几何距离同为</w:t>
      </w:r>
      <w:r>
        <w:t xml:space="preserve"> 3962.2 </w:t>
      </w:r>
      <w:r>
        <w:rPr>
          <w:rFonts w:hint="eastAsia"/>
        </w:rPr>
        <w:t xml:space="preserve">m，但在同一能量模型下的总能耗为</w:t>
      </w:r>
      <w:r>
        <w:t xml:space="preserve"> </w:t>
      </w:r>
      <w:r>
        <w:rPr>
          <w:b/>
          <w:bCs/>
        </w:rPr>
        <w:t xml:space="preserve">872.71 Wh</w:t>
      </w:r>
      <w:r>
        <w:t xml:space="preserve">。</w:t>
      </w:r>
      <w:r>
        <w:t xml:space="preserve"> </w:t>
      </w:r>
      <w:r>
        <w:rPr>
          <w:rFonts w:hint="eastAsia"/>
        </w:rPr>
        <w:t xml:space="preserve">故本方法在该实例上</w:t>
      </w:r>
      <w:r>
        <w:rPr>
          <w:rFonts w:hint="eastAsia"/>
          <w:b/>
          <w:bCs/>
        </w:rPr>
        <w:t xml:space="preserve">节省能耗</w:t>
      </w:r>
      <w:r>
        <w:rPr>
          <w:b/>
          <w:bCs/>
        </w:rPr>
        <w:t xml:space="preserve"> 5.2%</w:t>
      </w:r>
      <w:r>
        <w:rPr>
          <w:rFonts w:hint="eastAsia"/>
        </w:rPr>
        <w:t xml:space="preserve">（以基线能耗为分母），</w:t>
      </w:r>
      <w:r>
        <w:t xml:space="preserve"> </w:t>
      </w:r>
      <w:r>
        <w:rPr>
          <w:rFonts w:hint="eastAsia"/>
        </w:rPr>
        <w:t xml:space="preserve">且两条路线均满足载重与电量约束。该实例即图</w:t>
      </w:r>
      <w:r>
        <w:t xml:space="preserve"> 4 </w:t>
      </w:r>
      <w:r>
        <w:rPr>
          <w:rFonts w:hint="eastAsia"/>
        </w:rPr>
        <w:t xml:space="preserve">所示实例</w:t>
      </w:r>
      <w:r>
        <w:t xml:space="preserve"> </w:t>
      </w:r>
      <w:r>
        <w:rPr>
          <w:rFonts w:hint="eastAsia"/>
        </w:rPr>
        <w:t xml:space="preserve">（附图中各点以阿拉伯数字</w:t>
      </w:r>
      <w:r>
        <w:t xml:space="preserve"> 1~8 </w:t>
      </w:r>
      <w:r>
        <w:rPr>
          <w:rFonts w:hint="eastAsia"/>
        </w:rPr>
        <w:t xml:space="preserve">标记，对应本节点</w:t>
      </w:r>
      <w:r>
        <w:t xml:space="preserve"> </w:t>
      </w:r>
      <m:oMath>
        <m:sSub>
          <m:e>
            <m:r>
              <m:t>t</m:t>
            </m:r>
          </m:e>
          <m:sub>
            <m:r>
              <m:t>1</m:t>
            </m:r>
          </m:sub>
        </m:sSub>
        <m:r>
          <m:rPr>
            <m:sty m:val="p"/>
          </m:rPr>
          <m:t>∼</m:t>
        </m:r>
        <m:sSub>
          <m:e>
            <m:r>
              <m:t>t</m:t>
            </m:r>
          </m:e>
          <m:sub>
            <m:r>
              <m:t>8</m:t>
            </m:r>
          </m:sub>
        </m:sSub>
      </m:oMath>
      <w:r>
        <w:rPr>
          <w:rFonts w:hint="eastAsia"/>
        </w:rPr>
        <w:t xml:space="preserve">）。</w:t>
      </w:r>
    </w:p>
    <w:bookmarkEnd w:id="38"/>
    <w:bookmarkStart w:id="39" w:name="电量约束绑定场景的完整实施例"/>
    <w:p>
      <w:pPr>
        <w:pStyle w:val="Heading3"/>
      </w:pPr>
      <w:r>
        <w:t xml:space="preserve">8.4 </w:t>
      </w:r>
      <w:r>
        <w:rPr>
          <w:rFonts w:hint="eastAsia"/>
        </w:rPr>
        <w:t xml:space="preserve">电量约束绑定场景的完整实施例</w:t>
      </w:r>
    </w:p>
    <w:p>
      <w:pPr>
        <w:pStyle w:val="FirstParagraph"/>
      </w:pPr>
      <w:r>
        <w:t xml:space="preserve">8.3 </w:t>
      </w:r>
      <w:r>
        <w:rPr>
          <w:rFonts w:hint="eastAsia"/>
        </w:rPr>
        <w:t xml:space="preserve">节的实例中，总能耗（827.08</w:t>
      </w:r>
      <w:r>
        <w:t xml:space="preserve"> </w:t>
      </w:r>
      <w:r>
        <w:rPr>
          <w:rFonts w:hint="eastAsia"/>
        </w:rPr>
        <w:t xml:space="preserve">Wh）仅占电池容量（5000</w:t>
      </w:r>
      <w:r>
        <w:t xml:space="preserve"> </w:t>
      </w:r>
      <w:r>
        <w:rPr>
          <w:rFonts w:hint="eastAsia"/>
        </w:rPr>
        <w:t xml:space="preserve">Wh）的约</w:t>
      </w:r>
      <w:r>
        <w:t xml:space="preserve"> </w:t>
      </w:r>
      <w:r>
        <w:rPr>
          <w:rFonts w:hint="eastAsia"/>
        </w:rPr>
        <w:t xml:space="preserve">16.5%，</w:t>
      </w:r>
      <w:r>
        <w:t xml:space="preserve"> </w:t>
      </w:r>
      <w:r>
        <w:rPr>
          <w:rFonts w:hint="eastAsia"/>
          <w:b/>
          <w:bCs/>
        </w:rPr>
        <w:t xml:space="preserve">电量约束并未绑定</w:t>
      </w:r>
      <w:r>
        <w:rPr>
          <w:rFonts w:hint="eastAsia"/>
        </w:rPr>
        <w:t xml:space="preserve">，故该例未演示电量受限时的行为。为此另给出一例。</w:t>
      </w:r>
    </w:p>
    <w:p>
      <w:pPr>
        <w:pStyle w:val="BodyText"/>
      </w:pPr>
      <w:r>
        <w:rPr>
          <w:rFonts w:hint="eastAsia"/>
          <w:b/>
          <w:bCs/>
        </w:rPr>
        <w:t xml:space="preserve">实例来源</w:t>
      </w:r>
      <w:r>
        <w:rPr>
          <w:rFonts w:hint="eastAsia"/>
        </w:rPr>
        <w:t xml:space="preserve">：圆形分布，10</w:t>
      </w:r>
      <w:r>
        <w:t xml:space="preserve"> </w:t>
      </w:r>
      <w:r>
        <w:rPr>
          <w:rFonts w:hint="eastAsia"/>
        </w:rPr>
        <w:t xml:space="preserve">个目标点，尺度</w:t>
      </w:r>
      <w:r>
        <w:t xml:space="preserve"> 3000 </w:t>
      </w:r>
      <w:r>
        <w:rPr>
          <w:rFonts w:hint="eastAsia"/>
        </w:rPr>
        <w:t xml:space="preserve">m，随机种子</w:t>
      </w:r>
      <w:r>
        <w:t xml:space="preserve"> </w:t>
      </w:r>
      <w:r>
        <w:rPr>
          <w:rFonts w:hint="eastAsia"/>
        </w:rPr>
        <w:t xml:space="preserve">0，</w:t>
      </w:r>
      <w:r>
        <w:t xml:space="preserve"> </w:t>
      </w:r>
      <w:r>
        <w:rPr>
          <w:rFonts w:hint="eastAsia"/>
        </w:rPr>
        <w:t xml:space="preserve">机型为标准机型但电池容量改为</w:t>
      </w:r>
      <w:r>
        <w:t xml:space="preserve"> 3500 </w:t>
      </w:r>
      <w:r>
        <w:rPr>
          <w:rFonts w:hint="eastAsia"/>
        </w:rPr>
        <w:t xml:space="preserve">Wh（即</w:t>
      </w:r>
      <w:r>
        <w:t xml:space="preserve"> 8.2 </w:t>
      </w:r>
      <w:r>
        <w:rPr>
          <w:rFonts w:hint="eastAsia"/>
        </w:rPr>
        <w:t xml:space="preserve">节的“电量紧张”组）。</w:t>
      </w:r>
      <w:r>
        <w:t xml:space="preserve"> </w:t>
      </w:r>
      <w:r>
        <w:rPr>
          <w:rFonts w:hint="eastAsia"/>
        </w:rPr>
        <w:t xml:space="preserve">此时电池的等效电量距离预算为</w:t>
      </w:r>
      <w:r>
        <w:t xml:space="preserve"> </w:t>
      </w:r>
      <m:oMath>
        <m:r>
          <m:t>3500</m:t>
        </m:r>
        <m:r>
          <m:rPr>
            <m:sty m:val="p"/>
          </m:rPr>
          <m:t>/</m:t>
        </m:r>
        <m:r>
          <m:t>0.1</m:t>
        </m:r>
        <m:r>
          <m:rPr>
            <m:sty m:val="p"/>
          </m:rPr>
          <m:t>=</m:t>
        </m:r>
        <m:r>
          <m:t>35000</m:t>
        </m:r>
      </m:oMath>
      <w:r>
        <w:t xml:space="preserve"> </w:t>
      </w:r>
      <w:r>
        <w:t xml:space="preserve">m。</w:t>
      </w:r>
    </w:p>
    <w:p>
      <w:pPr>
        <w:pStyle w:val="BodyText"/>
      </w:pPr>
      <w:r>
        <w:rPr>
          <w:rFonts w:hint="eastAsia"/>
          <w:b/>
          <w:bCs/>
        </w:rPr>
        <w:t xml:space="preserve">输入数据</w:t>
      </w:r>
      <w:r>
        <w:rPr>
          <w:rFonts w:hint="eastAsia"/>
        </w:rPr>
        <w:t xml:space="preserve">（目标点</w:t>
      </w:r>
      <w:r>
        <w:t xml:space="preserve"> </w:t>
      </w:r>
      <m:oMath>
        <m:sSub>
          <m:e>
            <m:r>
              <m:t>t</m:t>
            </m:r>
          </m:e>
          <m:sub>
            <m:r>
              <m:t>1</m:t>
            </m:r>
          </m:sub>
        </m:sSub>
        <m:r>
          <m:rPr>
            <m:sty m:val="p"/>
          </m:rPr>
          <m:t>∼</m:t>
        </m:r>
        <m:sSub>
          <m:e>
            <m:r>
              <m:t>t</m:t>
            </m:r>
          </m:e>
          <m:sub>
            <m:r>
              <m:t>10</m:t>
            </m:r>
          </m:sub>
        </m:sSub>
      </m:oMath>
      <w:r>
        <w:t xml:space="preserve"> </w:t>
      </w:r>
      <w:r>
        <w:rPr>
          <w:rFonts w:hint="eastAsia"/>
        </w:rPr>
        <w:t xml:space="preserve">均匀分布于半径</w:t>
      </w:r>
      <w:r>
        <w:t xml:space="preserve"> 3000 m </w:t>
      </w:r>
      <w:r>
        <w:rPr>
          <w:rFonts w:hint="eastAsia"/>
        </w:rPr>
        <w:t xml:space="preserve">的圆周上）：</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cantSplit/>
        </w:trPr>
        <w:tc>
          <w:tcPr/>
          <w:p>
            <w:pPr>
              <w:pStyle w:val="Compact"/>
            </w:pPr>
            <w:r>
              <w:rPr>
                <w:rFonts w:hint="eastAsia" w:ascii="Times New Roman" w:hAnsi="Times New Roman" w:eastAsia="宋体"/>
                <w:color w:val="000000"/>
                <w:sz w:val="18"/>
              </w:rPr>
              <w:t xml:space="preserve">目标点</w:t>
            </w:r>
          </w:p>
        </w:tc>
        <w:tc>
          <w:tcPr/>
          <w:p>
            <w:pPr>
              <w:pStyle w:val="Compact"/>
            </w:pPr>
            <m:oMath>
              <m:sSub>
                <m:e>
                  <m:r>
                    <m:t>t</m:t>
                  </m:r>
                </m:e>
                <m:sub>
                  <m:r>
                    <m:t>1</m:t>
                  </m:r>
                </m:sub>
              </m:sSub>
            </m:oMath>
          </w:p>
        </w:tc>
        <w:tc>
          <w:tcPr/>
          <w:p>
            <w:pPr>
              <w:pStyle w:val="Compact"/>
            </w:pPr>
            <m:oMath>
              <m:sSub>
                <m:e>
                  <m:r>
                    <m:t>t</m:t>
                  </m:r>
                </m:e>
                <m:sub>
                  <m:r>
                    <m:t>2</m:t>
                  </m:r>
                </m:sub>
              </m:sSub>
            </m:oMath>
          </w:p>
        </w:tc>
        <w:tc>
          <w:tcPr/>
          <w:p>
            <w:pPr>
              <w:pStyle w:val="Compact"/>
            </w:pPr>
            <m:oMath>
              <m:sSub>
                <m:e>
                  <m:r>
                    <m:t>t</m:t>
                  </m:r>
                </m:e>
                <m:sub>
                  <m:r>
                    <m:t>3</m:t>
                  </m:r>
                </m:sub>
              </m:sSub>
            </m:oMath>
          </w:p>
        </w:tc>
        <w:tc>
          <w:tcPr/>
          <w:p>
            <w:pPr>
              <w:pStyle w:val="Compact"/>
            </w:pPr>
            <m:oMath>
              <m:sSub>
                <m:e>
                  <m:r>
                    <m:t>t</m:t>
                  </m:r>
                </m:e>
                <m:sub>
                  <m:r>
                    <m:t>4</m:t>
                  </m:r>
                </m:sub>
              </m:sSub>
            </m:oMath>
          </w:p>
        </w:tc>
        <w:tc>
          <w:tcPr/>
          <w:p>
            <w:pPr>
              <w:pStyle w:val="Compact"/>
            </w:pPr>
            <m:oMath>
              <m:sSub>
                <m:e>
                  <m:r>
                    <m:t>t</m:t>
                  </m:r>
                </m:e>
                <m:sub>
                  <m:r>
                    <m:t>5</m:t>
                  </m:r>
                </m:sub>
              </m:sSub>
            </m:oMath>
          </w:p>
        </w:tc>
        <w:tc>
          <w:tcPr/>
          <w:p>
            <w:pPr>
              <w:pStyle w:val="Compact"/>
            </w:pPr>
            <m:oMath>
              <m:sSub>
                <m:e>
                  <m:r>
                    <m:t>t</m:t>
                  </m:r>
                </m:e>
                <m:sub>
                  <m:r>
                    <m:t>6</m:t>
                  </m:r>
                </m:sub>
              </m:sSub>
            </m:oMath>
          </w:p>
        </w:tc>
        <w:tc>
          <w:tcPr/>
          <w:p>
            <w:pPr>
              <w:pStyle w:val="Compact"/>
            </w:pPr>
            <m:oMath>
              <m:sSub>
                <m:e>
                  <m:r>
                    <m:t>t</m:t>
                  </m:r>
                </m:e>
                <m:sub>
                  <m:r>
                    <m:t>7</m:t>
                  </m:r>
                </m:sub>
              </m:sSub>
            </m:oMath>
          </w:p>
        </w:tc>
        <w:tc>
          <w:tcPr/>
          <w:p>
            <w:pPr>
              <w:pStyle w:val="Compact"/>
            </w:pPr>
            <m:oMath>
              <m:sSub>
                <m:e>
                  <m:r>
                    <m:t>t</m:t>
                  </m:r>
                </m:e>
                <m:sub>
                  <m:r>
                    <m:t>8</m:t>
                  </m:r>
                </m:sub>
              </m:sSub>
            </m:oMath>
          </w:p>
        </w:tc>
        <w:tc>
          <w:tcPr/>
          <w:p>
            <w:pPr>
              <w:pStyle w:val="Compact"/>
            </w:pPr>
            <m:oMath>
              <m:sSub>
                <m:e>
                  <m:r>
                    <m:t>t</m:t>
                  </m:r>
                </m:e>
                <m:sub>
                  <m:r>
                    <m:t>9</m:t>
                  </m:r>
                </m:sub>
              </m:sSub>
            </m:oMath>
          </w:p>
        </w:tc>
        <w:tc>
          <w:tcPr/>
          <w:p>
            <w:pPr>
              <w:pStyle w:val="Compact"/>
            </w:pPr>
            <m:oMath>
              <m:sSub>
                <m:e>
                  <m:r>
                    <m:t>t</m:t>
                  </m:r>
                </m:e>
                <m:sub>
                  <m:r>
                    <m:t>10</m:t>
                  </m:r>
                </m:sub>
              </m:sSub>
            </m:oMath>
          </w:p>
        </w:tc>
      </w:tr>
      <w:tr>
        <w:trPr>
          <w:cantSplit/>
        </w:trPr>
        <w:tc>
          <w:tcPr/>
          <w:p>
            <w:pPr>
              <w:pStyle w:val="Compact"/>
            </w:pPr>
            <w:r>
              <w:rPr>
                <w:rFonts w:hint="eastAsia" w:ascii="Times New Roman" w:hAnsi="Times New Roman" w:eastAsia="宋体"/>
                <w:color w:val="000000"/>
                <w:sz w:val="18"/>
              </w:rPr>
              <w:t xml:space="preserve">极角（°）</w:t>
            </w:r>
          </w:p>
        </w:tc>
        <w:tc>
          <w:tcPr/>
          <w:p>
            <w:pPr>
              <w:pStyle w:val="Compact"/>
            </w:pPr>
            <w:r>
              <w:rPr>
                <w:rFonts w:ascii="Times New Roman" w:hAnsi="Times New Roman" w:eastAsia="宋体"/>
                <w:color w:val="000000"/>
                <w:sz w:val="18"/>
              </w:rPr>
              <w:t xml:space="preserve">0</w:t>
            </w:r>
          </w:p>
        </w:tc>
        <w:tc>
          <w:tcPr/>
          <w:p>
            <w:pPr>
              <w:pStyle w:val="Compact"/>
            </w:pPr>
            <w:r>
              <w:rPr>
                <w:rFonts w:ascii="Times New Roman" w:hAnsi="Times New Roman" w:eastAsia="宋体"/>
                <w:color w:val="000000"/>
                <w:sz w:val="18"/>
              </w:rPr>
              <w:t xml:space="preserve">36</w:t>
            </w:r>
          </w:p>
        </w:tc>
        <w:tc>
          <w:tcPr/>
          <w:p>
            <w:pPr>
              <w:pStyle w:val="Compact"/>
            </w:pPr>
            <w:r>
              <w:rPr>
                <w:rFonts w:ascii="Times New Roman" w:hAnsi="Times New Roman" w:eastAsia="宋体"/>
                <w:color w:val="000000"/>
                <w:sz w:val="18"/>
              </w:rPr>
              <w:t xml:space="preserve">72</w:t>
            </w:r>
          </w:p>
        </w:tc>
        <w:tc>
          <w:tcPr/>
          <w:p>
            <w:pPr>
              <w:pStyle w:val="Compact"/>
            </w:pPr>
            <w:r>
              <w:rPr>
                <w:rFonts w:ascii="Times New Roman" w:hAnsi="Times New Roman" w:eastAsia="宋体"/>
                <w:color w:val="000000"/>
                <w:sz w:val="18"/>
              </w:rPr>
              <w:t xml:space="preserve">108</w:t>
            </w:r>
          </w:p>
        </w:tc>
        <w:tc>
          <w:tcPr/>
          <w:p>
            <w:pPr>
              <w:pStyle w:val="Compact"/>
            </w:pPr>
            <w:r>
              <w:rPr>
                <w:rFonts w:ascii="Times New Roman" w:hAnsi="Times New Roman" w:eastAsia="宋体"/>
                <w:color w:val="000000"/>
                <w:sz w:val="18"/>
              </w:rPr>
              <w:t xml:space="preserve">144</w:t>
            </w:r>
          </w:p>
        </w:tc>
        <w:tc>
          <w:tcPr/>
          <w:p>
            <w:pPr>
              <w:pStyle w:val="Compact"/>
            </w:pPr>
            <w:r>
              <w:rPr>
                <w:rFonts w:ascii="Times New Roman" w:hAnsi="Times New Roman" w:eastAsia="宋体"/>
                <w:color w:val="000000"/>
                <w:sz w:val="18"/>
              </w:rPr>
              <w:t xml:space="preserve">180</w:t>
            </w:r>
          </w:p>
        </w:tc>
        <w:tc>
          <w:tcPr/>
          <w:p>
            <w:pPr>
              <w:pStyle w:val="Compact"/>
            </w:pPr>
            <w:r>
              <w:rPr>
                <w:rFonts w:ascii="Times New Roman" w:hAnsi="Times New Roman" w:eastAsia="宋体"/>
                <w:color w:val="000000"/>
                <w:sz w:val="18"/>
              </w:rPr>
              <w:t xml:space="preserve">216</w:t>
            </w:r>
          </w:p>
        </w:tc>
        <w:tc>
          <w:tcPr/>
          <w:p>
            <w:pPr>
              <w:pStyle w:val="Compact"/>
            </w:pPr>
            <w:r>
              <w:rPr>
                <w:rFonts w:ascii="Times New Roman" w:hAnsi="Times New Roman" w:eastAsia="宋体"/>
                <w:color w:val="000000"/>
                <w:sz w:val="18"/>
              </w:rPr>
              <w:t xml:space="preserve">252</w:t>
            </w:r>
          </w:p>
        </w:tc>
        <w:tc>
          <w:tcPr/>
          <w:p>
            <w:pPr>
              <w:pStyle w:val="Compact"/>
            </w:pPr>
            <w:r>
              <w:rPr>
                <w:rFonts w:ascii="Times New Roman" w:hAnsi="Times New Roman" w:eastAsia="宋体"/>
                <w:color w:val="000000"/>
                <w:sz w:val="18"/>
              </w:rPr>
              <w:t xml:space="preserve">288</w:t>
            </w:r>
          </w:p>
        </w:tc>
        <w:tc>
          <w:tcPr/>
          <w:p>
            <w:pPr>
              <w:pStyle w:val="Compact"/>
            </w:pPr>
            <w:r>
              <w:rPr>
                <w:rFonts w:ascii="Times New Roman" w:hAnsi="Times New Roman" w:eastAsia="宋体"/>
                <w:color w:val="000000"/>
                <w:sz w:val="18"/>
              </w:rPr>
              <w:t xml:space="preserve">324</w:t>
            </w:r>
          </w:p>
        </w:tc>
      </w:tr>
      <w:tr>
        <w:trPr>
          <w:cantSplit/>
        </w:trPr>
        <w:tc>
          <w:tcPr/>
          <w:p>
            <w:pPr>
              <w:pStyle w:val="Compact"/>
            </w:pPr>
            <w:r>
              <w:rPr>
                <w:rFonts w:hint="eastAsia" w:ascii="Times New Roman" w:hAnsi="Times New Roman" w:eastAsia="宋体"/>
                <w:color w:val="000000"/>
                <w:sz w:val="18"/>
              </w:rPr>
              <w:t xml:space="preserve">需求量</w:t>
            </w:r>
            <w:r>
              <w:rPr>
                <w:rFonts w:ascii="Times New Roman" w:hAnsi="Times New Roman" w:eastAsia="宋体"/>
                <w:color w:val="000000"/>
                <w:sz w:val="18"/>
              </w:rPr>
              <w:t xml:space="preserve"> (kg)</w:t>
            </w:r>
          </w:p>
        </w:tc>
        <w:tc>
          <w:tcPr/>
          <w:p>
            <w:pPr>
              <w:pStyle w:val="Compact"/>
            </w:pPr>
            <w:r>
              <w:rPr>
                <w:rFonts w:ascii="Times New Roman" w:hAnsi="Times New Roman" w:eastAsia="宋体"/>
                <w:color w:val="000000"/>
                <w:sz w:val="18"/>
              </w:rPr>
              <w:t xml:space="preserve">2.3</w:t>
            </w:r>
          </w:p>
        </w:tc>
        <w:tc>
          <w:tcPr/>
          <w:p>
            <w:pPr>
              <w:pStyle w:val="Compact"/>
            </w:pPr>
            <w:r>
              <w:rPr>
                <w:rFonts w:ascii="Times New Roman" w:hAnsi="Times New Roman" w:eastAsia="宋体"/>
                <w:color w:val="000000"/>
                <w:sz w:val="18"/>
              </w:rPr>
              <w:t xml:space="preserve">1.5</w:t>
            </w:r>
          </w:p>
        </w:tc>
        <w:tc>
          <w:tcPr/>
          <w:p>
            <w:pPr>
              <w:pStyle w:val="Compact"/>
            </w:pPr>
            <w:r>
              <w:rPr>
                <w:rFonts w:ascii="Times New Roman" w:hAnsi="Times New Roman" w:eastAsia="宋体"/>
                <w:color w:val="000000"/>
                <w:sz w:val="18"/>
              </w:rPr>
              <w:t xml:space="preserve">1.1</w:t>
            </w:r>
          </w:p>
        </w:tc>
        <w:tc>
          <w:tcPr/>
          <w:p>
            <w:pPr>
              <w:pStyle w:val="Compact"/>
            </w:pPr>
            <w:r>
              <w:rPr>
                <w:rFonts w:ascii="Times New Roman" w:hAnsi="Times New Roman" w:eastAsia="宋体"/>
                <w:color w:val="000000"/>
                <w:sz w:val="18"/>
              </w:rPr>
              <w:t xml:space="preserve">1.0</w:t>
            </w:r>
          </w:p>
        </w:tc>
        <w:tc>
          <w:tcPr/>
          <w:p>
            <w:pPr>
              <w:pStyle w:val="Compact"/>
            </w:pPr>
            <w:r>
              <w:rPr>
                <w:rFonts w:ascii="Times New Roman" w:hAnsi="Times New Roman" w:eastAsia="宋体"/>
                <w:color w:val="000000"/>
                <w:sz w:val="18"/>
              </w:rPr>
              <w:t xml:space="preserve">2.6</w:t>
            </w:r>
          </w:p>
        </w:tc>
        <w:tc>
          <w:tcPr/>
          <w:p>
            <w:pPr>
              <w:pStyle w:val="Compact"/>
            </w:pPr>
            <w:r>
              <w:rPr>
                <w:rFonts w:ascii="Times New Roman" w:hAnsi="Times New Roman" w:eastAsia="宋体"/>
                <w:color w:val="000000"/>
                <w:sz w:val="18"/>
              </w:rPr>
              <w:t xml:space="preserve">2.8</w:t>
            </w:r>
          </w:p>
        </w:tc>
        <w:tc>
          <w:tcPr/>
          <w:p>
            <w:pPr>
              <w:pStyle w:val="Compact"/>
            </w:pPr>
            <w:r>
              <w:rPr>
                <w:rFonts w:ascii="Times New Roman" w:hAnsi="Times New Roman" w:eastAsia="宋体"/>
                <w:color w:val="000000"/>
                <w:sz w:val="18"/>
              </w:rPr>
              <w:t xml:space="preserve">2.2</w:t>
            </w:r>
          </w:p>
        </w:tc>
        <w:tc>
          <w:tcPr/>
          <w:p>
            <w:pPr>
              <w:pStyle w:val="Compact"/>
            </w:pPr>
            <w:r>
              <w:rPr>
                <w:rFonts w:ascii="Times New Roman" w:hAnsi="Times New Roman" w:eastAsia="宋体"/>
                <w:color w:val="000000"/>
                <w:sz w:val="18"/>
              </w:rPr>
              <w:t xml:space="preserve">2.5</w:t>
            </w:r>
          </w:p>
        </w:tc>
        <w:tc>
          <w:tcPr/>
          <w:p>
            <w:pPr>
              <w:pStyle w:val="Compact"/>
            </w:pPr>
            <w:r>
              <w:rPr>
                <w:rFonts w:ascii="Times New Roman" w:hAnsi="Times New Roman" w:eastAsia="宋体"/>
                <w:color w:val="000000"/>
                <w:sz w:val="18"/>
              </w:rPr>
              <w:t xml:space="preserve">2.1</w:t>
            </w:r>
          </w:p>
        </w:tc>
        <w:tc>
          <w:tcPr/>
          <w:p>
            <w:pPr>
              <w:pStyle w:val="Compact"/>
            </w:pPr>
            <w:r>
              <w:rPr>
                <w:rFonts w:ascii="Times New Roman" w:hAnsi="Times New Roman" w:eastAsia="宋体"/>
                <w:color w:val="000000"/>
                <w:sz w:val="18"/>
              </w:rPr>
              <w:t xml:space="preserve">2.9</w:t>
            </w:r>
          </w:p>
        </w:tc>
      </w:tr>
    </w:tbl>
    <w:p>
      <w:pPr>
        <w:pStyle w:val="BodyText"/>
      </w:pPr>
      <w:r>
        <w:rPr>
          <w:rFonts w:hint="eastAsia"/>
        </w:rPr>
        <w:t xml:space="preserve">总需求量</w:t>
      </w:r>
      <w:r>
        <w:t xml:space="preserve"> 21.0 </w:t>
      </w:r>
      <w:r>
        <w:rPr>
          <w:rFonts w:hint="eastAsia"/>
        </w:rPr>
        <w:t xml:space="preserve">kg（≤</w:t>
      </w:r>
      <w:r>
        <w:t xml:space="preserve"> 50 </w:t>
      </w:r>
      <w:r>
        <w:rPr>
          <w:rFonts w:hint="eastAsia"/>
        </w:rPr>
        <w:t xml:space="preserve">kg）。仓库位于原点。</w:t>
      </w:r>
    </w:p>
    <w:p>
      <w:pPr>
        <w:pStyle w:val="BodyText"/>
      </w:pPr>
      <w:r>
        <w:rPr>
          <w:rFonts w:hint="eastAsia"/>
          <w:b/>
          <w:bCs/>
        </w:rPr>
        <w:t xml:space="preserve">求解结果</w:t>
      </w:r>
      <w:r>
        <w:rPr>
          <w:rFonts w:hint="eastAsia"/>
        </w:rPr>
        <w:t xml:space="preserve">：本方法给出的访问顺序为（沿圆周反向依次访问）</w:t>
      </w:r>
      <w:r>
        <w:t xml:space="preserve"> </w:t>
      </w:r>
      <m:oMath>
        <m:sSub>
          <m:e>
            <m:r>
              <m:t>t</m:t>
            </m:r>
          </m:e>
          <m:sub>
            <m:r>
              <m:t>10</m:t>
            </m:r>
          </m:sub>
        </m:sSub>
        <m:r>
          <m:rPr>
            <m:sty m:val="p"/>
          </m:rPr>
          <m:t>→</m:t>
        </m:r>
        <m:sSub>
          <m:e>
            <m:r>
              <m:t>t</m:t>
            </m:r>
          </m:e>
          <m:sub>
            <m:r>
              <m:t>9</m:t>
            </m:r>
          </m:sub>
        </m:sSub>
        <m:r>
          <m:rPr>
            <m:sty m:val="p"/>
          </m:rPr>
          <m:t>→</m:t>
        </m:r>
        <m:sSub>
          <m:e>
            <m:r>
              <m:t>t</m:t>
            </m:r>
          </m:e>
          <m:sub>
            <m:r>
              <m:t>8</m:t>
            </m:r>
          </m:sub>
        </m:sSub>
        <m:r>
          <m:rPr>
            <m:sty m:val="p"/>
          </m:rPr>
          <m:t>→</m:t>
        </m:r>
        <m:sSub>
          <m:e>
            <m:r>
              <m:t>t</m:t>
            </m:r>
          </m:e>
          <m:sub>
            <m:r>
              <m:t>7</m:t>
            </m:r>
          </m:sub>
        </m:sSub>
        <m:r>
          <m:rPr>
            <m:sty m:val="p"/>
          </m:rPr>
          <m:t>→</m:t>
        </m:r>
        <m:sSub>
          <m:e>
            <m:r>
              <m:t>t</m:t>
            </m:r>
          </m:e>
          <m:sub>
            <m:r>
              <m:t>6</m:t>
            </m:r>
          </m:sub>
        </m:sSub>
        <m:r>
          <m:rPr>
            <m:sty m:val="p"/>
          </m:rPr>
          <m:t>→</m:t>
        </m:r>
        <m:sSub>
          <m:e>
            <m:r>
              <m:t>t</m:t>
            </m:r>
          </m:e>
          <m:sub>
            <m:r>
              <m:t>5</m:t>
            </m:r>
          </m:sub>
        </m:sSub>
        <m:r>
          <m:rPr>
            <m:sty m:val="p"/>
          </m:rPr>
          <m:t>→</m:t>
        </m:r>
        <m:sSub>
          <m:e>
            <m:r>
              <m:t>t</m:t>
            </m:r>
          </m:e>
          <m:sub>
            <m:r>
              <m:t>4</m:t>
            </m:r>
          </m:sub>
        </m:sSub>
        <m:r>
          <m:rPr>
            <m:sty m:val="p"/>
          </m:rPr>
          <m:t>→</m:t>
        </m:r>
        <m:sSub>
          <m:e>
            <m:r>
              <m:t>t</m:t>
            </m:r>
          </m:e>
          <m:sub>
            <m:r>
              <m:t>3</m:t>
            </m:r>
          </m:sub>
        </m:sSub>
        <m:r>
          <m:rPr>
            <m:sty m:val="p"/>
          </m:rPr>
          <m:t>→</m:t>
        </m:r>
        <m:sSub>
          <m:e>
            <m:r>
              <m:t>t</m:t>
            </m:r>
          </m:e>
          <m:sub>
            <m:r>
              <m:t>2</m:t>
            </m:r>
          </m:sub>
        </m:sSub>
        <m:r>
          <m:rPr>
            <m:sty m:val="p"/>
          </m:rPr>
          <m:t>→</m:t>
        </m:r>
        <m:sSub>
          <m:e>
            <m:r>
              <m:t>t</m:t>
            </m:r>
          </m:e>
          <m:sub>
            <m:r>
              <m:t>1</m:t>
            </m:r>
          </m:sub>
        </m:sSub>
      </m:oMath>
      <w:r>
        <w:rPr>
          <w:rFonts w:hint="eastAsia"/>
        </w:rPr>
        <w:t xml:space="preserve">，</w:t>
      </w:r>
      <w:r>
        <w:t xml:space="preserve"> </w:t>
      </w:r>
      <w:r>
        <w:rPr>
          <w:rFonts w:hint="eastAsia"/>
        </w:rPr>
        <w:t xml:space="preserve">逐段结果如下：</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航段</w:t>
            </w:r>
          </w:p>
        </w:tc>
        <w:tc>
          <w:tcPr/>
          <w:p>
            <w:pPr>
              <w:pStyle w:val="Compact"/>
            </w:pPr>
            <w:r>
              <w:rPr>
                <w:rFonts w:hint="eastAsia"/>
              </w:rPr>
              <w:t xml:space="preserve">几何</w:t>
            </w:r>
            <w:r>
              <w:t xml:space="preserve"> (m)</w:t>
            </w:r>
          </w:p>
        </w:tc>
        <w:tc>
          <w:tcPr/>
          <w:p>
            <w:pPr>
              <w:pStyle w:val="Compact"/>
            </w:pPr>
            <w:r>
              <w:rPr>
                <w:rFonts w:hint="eastAsia"/>
              </w:rPr>
              <w:t xml:space="preserve">等效</w:t>
            </w:r>
            <w:r>
              <w:t xml:space="preserve"> (m)</w:t>
            </w:r>
          </w:p>
        </w:tc>
        <w:tc>
          <w:tcPr/>
          <w:p>
            <w:pPr>
              <w:pStyle w:val="Compact"/>
            </w:pPr>
            <w:r>
              <w:rPr>
                <w:rFonts w:hint="eastAsia"/>
              </w:rPr>
              <w:t xml:space="preserve">能耗</w:t>
            </w:r>
            <w:r>
              <w:t xml:space="preserve"> (Wh)</w:t>
            </w:r>
          </w:p>
        </w:tc>
        <w:tc>
          <w:tcPr/>
          <w:p>
            <w:pPr>
              <w:pStyle w:val="Compact"/>
            </w:pPr>
            <w:r>
              <w:rPr>
                <w:rFonts w:hint="eastAsia"/>
              </w:rPr>
              <w:t xml:space="preserve">出发载重</w:t>
            </w:r>
            <w:r>
              <w:t xml:space="preserve"> (kg)</w:t>
            </w:r>
          </w:p>
        </w:tc>
        <w:tc>
          <w:tcPr/>
          <w:p>
            <w:pPr>
              <w:pStyle w:val="Compact"/>
            </w:pPr>
            <w:r>
              <w:rPr>
                <w:rFonts w:hint="eastAsia"/>
              </w:rPr>
              <w:t xml:space="preserve">出发电量</w:t>
            </w:r>
            <w:r>
              <w:t xml:space="preserve"> (Wh)</w:t>
            </w:r>
          </w:p>
        </w:tc>
        <w:tc>
          <w:tcPr/>
          <w:p>
            <w:pPr>
              <w:pStyle w:val="Compact"/>
            </w:pPr>
            <w:r>
              <w:rPr>
                <w:rFonts w:hint="eastAsia"/>
              </w:rPr>
              <w:t xml:space="preserve">到达电量</w:t>
            </w:r>
            <w:r>
              <w:t xml:space="preserve"> (Wh)</w:t>
            </w:r>
          </w:p>
        </w:tc>
      </w:tr>
      <w:tr>
        <w:tc>
          <w:tcPr/>
          <w:p>
            <w:pPr>
              <w:pStyle w:val="Compact"/>
            </w:pPr>
            <w:r>
              <w:rPr>
                <w:rFonts w:hint="eastAsia"/>
              </w:rPr>
              <w:t xml:space="preserve">仓库→t10</w:t>
            </w:r>
          </w:p>
        </w:tc>
        <w:tc>
          <w:tcPr/>
          <w:p>
            <w:pPr>
              <w:pStyle w:val="Compact"/>
            </w:pPr>
            <w:r>
              <w:t xml:space="preserve">3000.1</w:t>
            </w:r>
          </w:p>
        </w:tc>
        <w:tc>
          <w:tcPr/>
          <w:p>
            <w:pPr>
              <w:pStyle w:val="Compact"/>
            </w:pPr>
            <w:r>
              <w:t xml:space="preserve">6150.1</w:t>
            </w:r>
          </w:p>
        </w:tc>
        <w:tc>
          <w:tcPr/>
          <w:p>
            <w:pPr>
              <w:pStyle w:val="Compact"/>
            </w:pPr>
            <w:r>
              <w:t xml:space="preserve">615.01</w:t>
            </w:r>
          </w:p>
        </w:tc>
        <w:tc>
          <w:tcPr/>
          <w:p>
            <w:pPr>
              <w:pStyle w:val="Compact"/>
            </w:pPr>
            <w:r>
              <w:t xml:space="preserve">21.0</w:t>
            </w:r>
          </w:p>
        </w:tc>
        <w:tc>
          <w:tcPr/>
          <w:p>
            <w:pPr>
              <w:pStyle w:val="Compact"/>
            </w:pPr>
            <w:r>
              <w:t xml:space="preserve">3500.0</w:t>
            </w:r>
          </w:p>
        </w:tc>
        <w:tc>
          <w:tcPr/>
          <w:p>
            <w:pPr>
              <w:pStyle w:val="Compact"/>
            </w:pPr>
            <w:r>
              <w:t xml:space="preserve">2885.0</w:t>
            </w:r>
          </w:p>
        </w:tc>
      </w:tr>
      <w:tr>
        <w:tc>
          <w:tcPr/>
          <w:p>
            <w:pPr>
              <w:pStyle w:val="Compact"/>
            </w:pPr>
            <w:r>
              <w:t xml:space="preserve">t10→t9</w:t>
            </w:r>
          </w:p>
        </w:tc>
        <w:tc>
          <w:tcPr/>
          <w:p>
            <w:pPr>
              <w:pStyle w:val="Compact"/>
            </w:pPr>
            <w:r>
              <w:t xml:space="preserve">1854.1</w:t>
            </w:r>
          </w:p>
        </w:tc>
        <w:tc>
          <w:tcPr/>
          <w:p>
            <w:pPr>
              <w:pStyle w:val="Compact"/>
            </w:pPr>
            <w:r>
              <w:t xml:space="preserve">3532.1</w:t>
            </w:r>
          </w:p>
        </w:tc>
        <w:tc>
          <w:tcPr/>
          <w:p>
            <w:pPr>
              <w:pStyle w:val="Compact"/>
            </w:pPr>
            <w:r>
              <w:t xml:space="preserve">353.20</w:t>
            </w:r>
          </w:p>
        </w:tc>
        <w:tc>
          <w:tcPr/>
          <w:p>
            <w:pPr>
              <w:pStyle w:val="Compact"/>
            </w:pPr>
            <w:r>
              <w:t xml:space="preserve">18.1</w:t>
            </w:r>
          </w:p>
        </w:tc>
        <w:tc>
          <w:tcPr/>
          <w:p>
            <w:pPr>
              <w:pStyle w:val="Compact"/>
            </w:pPr>
            <w:r>
              <w:t xml:space="preserve">2885.0</w:t>
            </w:r>
          </w:p>
        </w:tc>
        <w:tc>
          <w:tcPr/>
          <w:p>
            <w:pPr>
              <w:pStyle w:val="Compact"/>
            </w:pPr>
            <w:r>
              <w:t xml:space="preserve">2531.8</w:t>
            </w:r>
          </w:p>
        </w:tc>
      </w:tr>
      <w:tr>
        <w:tc>
          <w:tcPr/>
          <w:p>
            <w:pPr>
              <w:pStyle w:val="Compact"/>
            </w:pPr>
            <w:r>
              <w:t xml:space="preserve">t9→t8</w:t>
            </w:r>
          </w:p>
        </w:tc>
        <w:tc>
          <w:tcPr/>
          <w:p>
            <w:pPr>
              <w:pStyle w:val="Compact"/>
            </w:pPr>
            <w:r>
              <w:t xml:space="preserve">1854.2</w:t>
            </w:r>
          </w:p>
        </w:tc>
        <w:tc>
          <w:tcPr/>
          <w:p>
            <w:pPr>
              <w:pStyle w:val="Compact"/>
            </w:pPr>
            <w:r>
              <w:t xml:space="preserve">3337.6</w:t>
            </w:r>
          </w:p>
        </w:tc>
        <w:tc>
          <w:tcPr/>
          <w:p>
            <w:pPr>
              <w:pStyle w:val="Compact"/>
            </w:pPr>
            <w:r>
              <w:t xml:space="preserve">333.76</w:t>
            </w:r>
          </w:p>
        </w:tc>
        <w:tc>
          <w:tcPr/>
          <w:p>
            <w:pPr>
              <w:pStyle w:val="Compact"/>
            </w:pPr>
            <w:r>
              <w:t xml:space="preserve">16.0</w:t>
            </w:r>
          </w:p>
        </w:tc>
        <w:tc>
          <w:tcPr/>
          <w:p>
            <w:pPr>
              <w:pStyle w:val="Compact"/>
            </w:pPr>
            <w:r>
              <w:t xml:space="preserve">2531.8</w:t>
            </w:r>
          </w:p>
        </w:tc>
        <w:tc>
          <w:tcPr/>
          <w:p>
            <w:pPr>
              <w:pStyle w:val="Compact"/>
            </w:pPr>
            <w:r>
              <w:t xml:space="preserve">2198.0</w:t>
            </w:r>
          </w:p>
        </w:tc>
      </w:tr>
      <w:tr>
        <w:tc>
          <w:tcPr/>
          <w:p>
            <w:pPr>
              <w:pStyle w:val="Compact"/>
            </w:pPr>
            <w:r>
              <w:t xml:space="preserve">t8→t7</w:t>
            </w:r>
          </w:p>
        </w:tc>
        <w:tc>
          <w:tcPr/>
          <w:p>
            <w:pPr>
              <w:pStyle w:val="Compact"/>
            </w:pPr>
            <w:r>
              <w:t xml:space="preserve">1854.1</w:t>
            </w:r>
          </w:p>
        </w:tc>
        <w:tc>
          <w:tcPr/>
          <w:p>
            <w:pPr>
              <w:pStyle w:val="Compact"/>
            </w:pPr>
            <w:r>
              <w:t xml:space="preserve">3105.6</w:t>
            </w:r>
          </w:p>
        </w:tc>
        <w:tc>
          <w:tcPr/>
          <w:p>
            <w:pPr>
              <w:pStyle w:val="Compact"/>
            </w:pPr>
            <w:r>
              <w:t xml:space="preserve">310.56</w:t>
            </w:r>
          </w:p>
        </w:tc>
        <w:tc>
          <w:tcPr/>
          <w:p>
            <w:pPr>
              <w:pStyle w:val="Compact"/>
            </w:pPr>
            <w:r>
              <w:t xml:space="preserve">13.5</w:t>
            </w:r>
          </w:p>
        </w:tc>
        <w:tc>
          <w:tcPr/>
          <w:p>
            <w:pPr>
              <w:pStyle w:val="Compact"/>
            </w:pPr>
            <w:r>
              <w:t xml:space="preserve">2198.0</w:t>
            </w:r>
          </w:p>
        </w:tc>
        <w:tc>
          <w:tcPr/>
          <w:p>
            <w:pPr>
              <w:pStyle w:val="Compact"/>
            </w:pPr>
            <w:r>
              <w:t xml:space="preserve">1887.5</w:t>
            </w:r>
          </w:p>
        </w:tc>
      </w:tr>
      <w:tr>
        <w:tc>
          <w:tcPr/>
          <w:p>
            <w:pPr>
              <w:pStyle w:val="Compact"/>
            </w:pPr>
            <w:r>
              <w:t xml:space="preserve">t7→t6</w:t>
            </w:r>
          </w:p>
        </w:tc>
        <w:tc>
          <w:tcPr/>
          <w:p>
            <w:pPr>
              <w:pStyle w:val="Compact"/>
            </w:pPr>
            <w:r>
              <w:t xml:space="preserve">1854.1</w:t>
            </w:r>
          </w:p>
        </w:tc>
        <w:tc>
          <w:tcPr/>
          <w:p>
            <w:pPr>
              <w:pStyle w:val="Compact"/>
            </w:pPr>
            <w:r>
              <w:t xml:space="preserve">2901.7</w:t>
            </w:r>
          </w:p>
        </w:tc>
        <w:tc>
          <w:tcPr/>
          <w:p>
            <w:pPr>
              <w:pStyle w:val="Compact"/>
            </w:pPr>
            <w:r>
              <w:t xml:space="preserve">290.17</w:t>
            </w:r>
          </w:p>
        </w:tc>
        <w:tc>
          <w:tcPr/>
          <w:p>
            <w:pPr>
              <w:pStyle w:val="Compact"/>
            </w:pPr>
            <w:r>
              <w:t xml:space="preserve">11.3</w:t>
            </w:r>
          </w:p>
        </w:tc>
        <w:tc>
          <w:tcPr/>
          <w:p>
            <w:pPr>
              <w:pStyle w:val="Compact"/>
            </w:pPr>
            <w:r>
              <w:t xml:space="preserve">1887.5</w:t>
            </w:r>
          </w:p>
        </w:tc>
        <w:tc>
          <w:tcPr/>
          <w:p>
            <w:pPr>
              <w:pStyle w:val="Compact"/>
            </w:pPr>
            <w:r>
              <w:t xml:space="preserve">1597.3</w:t>
            </w:r>
          </w:p>
        </w:tc>
      </w:tr>
      <w:tr>
        <w:tc>
          <w:tcPr/>
          <w:p>
            <w:pPr>
              <w:pStyle w:val="Compact"/>
            </w:pPr>
            <w:r>
              <w:t xml:space="preserve">t6→t5</w:t>
            </w:r>
          </w:p>
        </w:tc>
        <w:tc>
          <w:tcPr/>
          <w:p>
            <w:pPr>
              <w:pStyle w:val="Compact"/>
            </w:pPr>
            <w:r>
              <w:t xml:space="preserve">1854.1</w:t>
            </w:r>
          </w:p>
        </w:tc>
        <w:tc>
          <w:tcPr/>
          <w:p>
            <w:pPr>
              <w:pStyle w:val="Compact"/>
            </w:pPr>
            <w:r>
              <w:t xml:space="preserve">2642.1</w:t>
            </w:r>
          </w:p>
        </w:tc>
        <w:tc>
          <w:tcPr/>
          <w:p>
            <w:pPr>
              <w:pStyle w:val="Compact"/>
            </w:pPr>
            <w:r>
              <w:t xml:space="preserve">264.21</w:t>
            </w:r>
          </w:p>
        </w:tc>
        <w:tc>
          <w:tcPr/>
          <w:p>
            <w:pPr>
              <w:pStyle w:val="Compact"/>
            </w:pPr>
            <w:r>
              <w:t xml:space="preserve">8.5</w:t>
            </w:r>
          </w:p>
        </w:tc>
        <w:tc>
          <w:tcPr/>
          <w:p>
            <w:pPr>
              <w:pStyle w:val="Compact"/>
            </w:pPr>
            <w:r>
              <w:t xml:space="preserve">1597.3</w:t>
            </w:r>
          </w:p>
        </w:tc>
        <w:tc>
          <w:tcPr/>
          <w:p>
            <w:pPr>
              <w:pStyle w:val="Compact"/>
            </w:pPr>
            <w:r>
              <w:t xml:space="preserve">1333.1</w:t>
            </w:r>
          </w:p>
        </w:tc>
      </w:tr>
      <w:tr>
        <w:tc>
          <w:tcPr/>
          <w:p>
            <w:pPr>
              <w:pStyle w:val="Compact"/>
            </w:pPr>
            <w:r>
              <w:t xml:space="preserve">t5→t4</w:t>
            </w:r>
          </w:p>
        </w:tc>
        <w:tc>
          <w:tcPr/>
          <w:p>
            <w:pPr>
              <w:pStyle w:val="Compact"/>
            </w:pPr>
            <w:r>
              <w:t xml:space="preserve">1854.1</w:t>
            </w:r>
          </w:p>
        </w:tc>
        <w:tc>
          <w:tcPr/>
          <w:p>
            <w:pPr>
              <w:pStyle w:val="Compact"/>
            </w:pPr>
            <w:r>
              <w:t xml:space="preserve">2401.1</w:t>
            </w:r>
          </w:p>
        </w:tc>
        <w:tc>
          <w:tcPr/>
          <w:p>
            <w:pPr>
              <w:pStyle w:val="Compact"/>
            </w:pPr>
            <w:r>
              <w:t xml:space="preserve">240.11</w:t>
            </w:r>
          </w:p>
        </w:tc>
        <w:tc>
          <w:tcPr/>
          <w:p>
            <w:pPr>
              <w:pStyle w:val="Compact"/>
            </w:pPr>
            <w:r>
              <w:t xml:space="preserve">5.9</w:t>
            </w:r>
          </w:p>
        </w:tc>
        <w:tc>
          <w:tcPr/>
          <w:p>
            <w:pPr>
              <w:pStyle w:val="Compact"/>
            </w:pPr>
            <w:r>
              <w:t xml:space="preserve">1333.1</w:t>
            </w:r>
          </w:p>
        </w:tc>
        <w:tc>
          <w:tcPr/>
          <w:p>
            <w:pPr>
              <w:pStyle w:val="Compact"/>
            </w:pPr>
            <w:r>
              <w:t xml:space="preserve">1093.0</w:t>
            </w:r>
          </w:p>
        </w:tc>
      </w:tr>
      <w:tr>
        <w:tc>
          <w:tcPr/>
          <w:p>
            <w:pPr>
              <w:pStyle w:val="Compact"/>
            </w:pPr>
            <w:r>
              <w:t xml:space="preserve">t4→t3</w:t>
            </w:r>
          </w:p>
        </w:tc>
        <w:tc>
          <w:tcPr/>
          <w:p>
            <w:pPr>
              <w:pStyle w:val="Compact"/>
            </w:pPr>
            <w:r>
              <w:t xml:space="preserve">1854.2</w:t>
            </w:r>
          </w:p>
        </w:tc>
        <w:tc>
          <w:tcPr/>
          <w:p>
            <w:pPr>
              <w:pStyle w:val="Compact"/>
            </w:pPr>
            <w:r>
              <w:t xml:space="preserve">2308.5</w:t>
            </w:r>
          </w:p>
        </w:tc>
        <w:tc>
          <w:tcPr/>
          <w:p>
            <w:pPr>
              <w:pStyle w:val="Compact"/>
            </w:pPr>
            <w:r>
              <w:t xml:space="preserve">230.85</w:t>
            </w:r>
          </w:p>
        </w:tc>
        <w:tc>
          <w:tcPr/>
          <w:p>
            <w:pPr>
              <w:pStyle w:val="Compact"/>
            </w:pPr>
            <w:r>
              <w:t xml:space="preserve">4.9</w:t>
            </w:r>
          </w:p>
        </w:tc>
        <w:tc>
          <w:tcPr/>
          <w:p>
            <w:pPr>
              <w:pStyle w:val="Compact"/>
            </w:pPr>
            <w:r>
              <w:t xml:space="preserve">1093.0</w:t>
            </w:r>
          </w:p>
        </w:tc>
        <w:tc>
          <w:tcPr/>
          <w:p>
            <w:pPr>
              <w:pStyle w:val="Compact"/>
            </w:pPr>
            <w:r>
              <w:t xml:space="preserve">862.1</w:t>
            </w:r>
          </w:p>
        </w:tc>
      </w:tr>
      <w:tr>
        <w:tc>
          <w:tcPr/>
          <w:p>
            <w:pPr>
              <w:pStyle w:val="Compact"/>
            </w:pPr>
            <w:r>
              <w:t xml:space="preserve">t3→t2</w:t>
            </w:r>
          </w:p>
        </w:tc>
        <w:tc>
          <w:tcPr/>
          <w:p>
            <w:pPr>
              <w:pStyle w:val="Compact"/>
            </w:pPr>
            <w:r>
              <w:t xml:space="preserve">1854.1</w:t>
            </w:r>
          </w:p>
        </w:tc>
        <w:tc>
          <w:tcPr/>
          <w:p>
            <w:pPr>
              <w:pStyle w:val="Compact"/>
            </w:pPr>
            <w:r>
              <w:t xml:space="preserve">2206.4</w:t>
            </w:r>
          </w:p>
        </w:tc>
        <w:tc>
          <w:tcPr/>
          <w:p>
            <w:pPr>
              <w:pStyle w:val="Compact"/>
            </w:pPr>
            <w:r>
              <w:t xml:space="preserve">220.64</w:t>
            </w:r>
          </w:p>
        </w:tc>
        <w:tc>
          <w:tcPr/>
          <w:p>
            <w:pPr>
              <w:pStyle w:val="Compact"/>
            </w:pPr>
            <w:r>
              <w:t xml:space="preserve">3.8</w:t>
            </w:r>
          </w:p>
        </w:tc>
        <w:tc>
          <w:tcPr/>
          <w:p>
            <w:pPr>
              <w:pStyle w:val="Compact"/>
            </w:pPr>
            <w:r>
              <w:t xml:space="preserve">862.1</w:t>
            </w:r>
          </w:p>
        </w:tc>
        <w:tc>
          <w:tcPr/>
          <w:p>
            <w:pPr>
              <w:pStyle w:val="Compact"/>
            </w:pPr>
            <w:r>
              <w:t xml:space="preserve">641.5</w:t>
            </w:r>
          </w:p>
        </w:tc>
      </w:tr>
      <w:tr>
        <w:tc>
          <w:tcPr/>
          <w:p>
            <w:pPr>
              <w:pStyle w:val="Compact"/>
            </w:pPr>
            <w:r>
              <w:t xml:space="preserve">t2→t1</w:t>
            </w:r>
          </w:p>
        </w:tc>
        <w:tc>
          <w:tcPr/>
          <w:p>
            <w:pPr>
              <w:pStyle w:val="Compact"/>
            </w:pPr>
            <w:r>
              <w:t xml:space="preserve">1854.1</w:t>
            </w:r>
          </w:p>
        </w:tc>
        <w:tc>
          <w:tcPr/>
          <w:p>
            <w:pPr>
              <w:pStyle w:val="Compact"/>
            </w:pPr>
            <w:r>
              <w:t xml:space="preserve">2067.3</w:t>
            </w:r>
          </w:p>
        </w:tc>
        <w:tc>
          <w:tcPr/>
          <w:p>
            <w:pPr>
              <w:pStyle w:val="Compact"/>
            </w:pPr>
            <w:r>
              <w:t xml:space="preserve">206.74</w:t>
            </w:r>
          </w:p>
        </w:tc>
        <w:tc>
          <w:tcPr/>
          <w:p>
            <w:pPr>
              <w:pStyle w:val="Compact"/>
            </w:pPr>
            <w:r>
              <w:t xml:space="preserve">2.3</w:t>
            </w:r>
          </w:p>
        </w:tc>
        <w:tc>
          <w:tcPr/>
          <w:p>
            <w:pPr>
              <w:pStyle w:val="Compact"/>
            </w:pPr>
            <w:r>
              <w:t xml:space="preserve">641.5</w:t>
            </w:r>
          </w:p>
        </w:tc>
        <w:tc>
          <w:tcPr/>
          <w:p>
            <w:pPr>
              <w:pStyle w:val="Compact"/>
            </w:pPr>
            <w:r>
              <w:t xml:space="preserve">434.8</w:t>
            </w:r>
          </w:p>
        </w:tc>
      </w:tr>
      <w:tr>
        <w:tc>
          <w:tcPr/>
          <w:p>
            <w:pPr>
              <w:pStyle w:val="Compact"/>
            </w:pPr>
            <w:r>
              <w:rPr>
                <w:rFonts w:hint="eastAsia"/>
              </w:rPr>
              <w:t xml:space="preserve">t1→仓库</w:t>
            </w:r>
          </w:p>
        </w:tc>
        <w:tc>
          <w:tcPr/>
          <w:p>
            <w:pPr>
              <w:pStyle w:val="Compact"/>
            </w:pPr>
            <w:r>
              <w:t xml:space="preserve">3000.0</w:t>
            </w:r>
          </w:p>
        </w:tc>
        <w:tc>
          <w:tcPr/>
          <w:p>
            <w:pPr>
              <w:pStyle w:val="Compact"/>
            </w:pPr>
            <w:r>
              <w:t xml:space="preserve">3000.0</w:t>
            </w:r>
          </w:p>
        </w:tc>
        <w:tc>
          <w:tcPr/>
          <w:p>
            <w:pPr>
              <w:pStyle w:val="Compact"/>
            </w:pPr>
            <w:r>
              <w:t xml:space="preserve">300.00</w:t>
            </w:r>
          </w:p>
        </w:tc>
        <w:tc>
          <w:tcPr/>
          <w:p>
            <w:pPr>
              <w:pStyle w:val="Compact"/>
            </w:pPr>
            <w:r>
              <w:t xml:space="preserve">0</w:t>
            </w:r>
          </w:p>
        </w:tc>
        <w:tc>
          <w:tcPr/>
          <w:p>
            <w:pPr>
              <w:pStyle w:val="Compact"/>
            </w:pPr>
            <w:r>
              <w:t xml:space="preserve">434.8</w:t>
            </w:r>
          </w:p>
        </w:tc>
        <w:tc>
          <w:tcPr/>
          <w:p>
            <w:pPr>
              <w:pStyle w:val="Compact"/>
            </w:pPr>
            <w:r>
              <w:t xml:space="preserve">134.8</w:t>
            </w:r>
          </w:p>
        </w:tc>
      </w:tr>
      <w:tr>
        <w:tc>
          <w:tcPr/>
          <w:p>
            <w:pPr>
              <w:pStyle w:val="Compact"/>
            </w:pPr>
            <w:r>
              <w:rPr>
                <w:rFonts w:hint="eastAsia"/>
                <w:b/>
                <w:bCs/>
              </w:rPr>
              <w:t xml:space="preserve">合计</w:t>
            </w:r>
          </w:p>
        </w:tc>
        <w:tc>
          <w:tcPr/>
          <w:p>
            <w:pPr>
              <w:pStyle w:val="Compact"/>
            </w:pPr>
            <w:r>
              <w:rPr>
                <w:b/>
                <w:bCs/>
              </w:rPr>
              <w:t xml:space="preserve">22687.2</w:t>
            </w:r>
          </w:p>
        </w:tc>
        <w:tc>
          <w:tcPr/>
          <w:p>
            <w:pPr>
              <w:pStyle w:val="Compact"/>
            </w:pPr>
            <w:r>
              <w:rPr>
                <w:b/>
                <w:bCs/>
              </w:rPr>
              <w:t xml:space="preserve">33652.4</w:t>
            </w:r>
          </w:p>
        </w:tc>
        <w:tc>
          <w:tcPr/>
          <w:p>
            <w:pPr>
              <w:pStyle w:val="Compact"/>
            </w:pPr>
            <w:r>
              <w:rPr>
                <w:b/>
                <w:bCs/>
              </w:rPr>
              <w:t xml:space="preserve">3365.25</w:t>
            </w:r>
          </w:p>
        </w:tc>
        <w:tc>
          <w:tcPr/>
          <w:p>
            <w:pPr>
              <w:pStyle w:val="Compact"/>
            </w:pPr>
            <w:r>
              <w:t xml:space="preserve">—</w:t>
            </w:r>
          </w:p>
        </w:tc>
        <w:tc>
          <w:tcPr/>
          <w:p>
            <w:pPr>
              <w:pStyle w:val="Compact"/>
            </w:pPr>
            <w:r>
              <w:t xml:space="preserve">—</w:t>
            </w:r>
          </w:p>
        </w:tc>
        <w:tc>
          <w:tcPr/>
          <w:p>
            <w:pPr>
              <w:pStyle w:val="Compact"/>
            </w:pPr>
            <w:r>
              <w:rPr>
                <w:rFonts w:hint="eastAsia"/>
              </w:rPr>
              <w:t xml:space="preserve">余</w:t>
            </w:r>
            <w:r>
              <w:t xml:space="preserve"> 134.8</w:t>
            </w:r>
          </w:p>
        </w:tc>
      </w:tr>
    </w:tbl>
    <w:p>
      <w:pPr>
        <w:pStyle w:val="BodyText"/>
      </w:pPr>
      <w:r>
        <w:rPr>
          <w:rFonts w:hint="eastAsia"/>
          <w:b/>
          <w:bCs/>
        </w:rPr>
        <w:t xml:space="preserve">对照结果</w:t>
      </w:r>
      <w:r>
        <w:rPr>
          <w:rFonts w:hint="eastAsia"/>
        </w:rPr>
        <w:t xml:space="preserve">（</w:t>
      </w:r>
      <w:r>
        <w:rPr>
          <w:rFonts w:hint="eastAsia"/>
          <w:b/>
          <w:bCs/>
        </w:rPr>
        <w:t xml:space="preserve">基线口径</w:t>
      </w:r>
      <w:r>
        <w:rPr>
          <w:rFonts w:hint="eastAsia"/>
        </w:rPr>
        <w:t xml:space="preserve">：几何最优访问回路存在两个相反方向、二者能耗不同，</w:t>
      </w:r>
      <w:r>
        <w:t xml:space="preserve"> </w:t>
      </w:r>
      <w:r>
        <w:rPr>
          <w:rFonts w:hint="eastAsia"/>
        </w:rPr>
        <w:t xml:space="preserve">本节一律取其中</w:t>
      </w:r>
      <w:r>
        <w:rPr>
          <w:rFonts w:hint="eastAsia"/>
          <w:b/>
          <w:bCs/>
        </w:rPr>
        <w:t xml:space="preserve">能耗更低</w:t>
      </w:r>
      <w:r>
        <w:rPr>
          <w:rFonts w:hint="eastAsia"/>
        </w:rPr>
        <w:t xml:space="preserve">的方向作为基线，即</w:t>
      </w:r>
      <w:r>
        <w:t xml:space="preserve"> </w:t>
      </w:r>
      <m:oMath>
        <m:sSub>
          <m:e>
            <m:r>
              <m:t>t</m:t>
            </m:r>
          </m:e>
          <m:sub>
            <m:r>
              <m:t>4</m:t>
            </m:r>
          </m:sub>
        </m:sSub>
        <m:r>
          <m:rPr>
            <m:sty m:val="p"/>
          </m:rPr>
          <m:t>→</m:t>
        </m:r>
        <m:sSub>
          <m:e>
            <m:r>
              <m:t>t</m:t>
            </m:r>
          </m:e>
          <m:sub>
            <m:r>
              <m:t>5</m:t>
            </m:r>
          </m:sub>
        </m:sSub>
        <m:r>
          <m:rPr>
            <m:sty m:val="p"/>
          </m:rPr>
          <m:t>→</m:t>
        </m:r>
        <m:r>
          <m:rPr>
            <m:sty m:val="p"/>
          </m:rPr>
          <m:t>⋯</m:t>
        </m:r>
        <m:r>
          <m:rPr>
            <m:sty m:val="p"/>
          </m:rPr>
          <m:t>→</m:t>
        </m:r>
        <m:sSub>
          <m:e>
            <m:r>
              <m:t>t</m:t>
            </m:r>
          </m:e>
          <m:sub>
            <m:r>
              <m:t>3</m:t>
            </m:r>
          </m:sub>
        </m:sSub>
      </m:oMath>
      <w:r>
        <w:rPr>
          <w:rFonts w:hint="eastAsia"/>
        </w:rPr>
        <w:t xml:space="preserve">；</w:t>
      </w:r>
      <w:r>
        <w:t xml:space="preserve"> </w:t>
      </w:r>
      <w:r>
        <w:rPr>
          <w:rFonts w:hint="eastAsia"/>
        </w:rPr>
        <w:t xml:space="preserve">第</w:t>
      </w:r>
      <w:r>
        <w:t xml:space="preserve"> 6.2、6.4 </w:t>
      </w:r>
      <w:r>
        <w:rPr>
          <w:rFonts w:hint="eastAsia"/>
        </w:rPr>
        <w:t xml:space="preserve">节的统计则直接采用精确求解器返回的回路方向，二者口径不同，不宜直接互算）：</w:t>
      </w:r>
      <w:r>
        <w:t xml:space="preserve"> </w:t>
      </w:r>
      <w:r>
        <w:t xml:space="preserve">- </w:t>
      </w:r>
      <w:r>
        <w:rPr>
          <w:rFonts w:hint="eastAsia"/>
        </w:rPr>
        <w:t xml:space="preserve">上述公平基线的等效电量距离为</w:t>
      </w:r>
      <w:r>
        <w:t xml:space="preserve"> 34245.7 </w:t>
      </w:r>
      <w:r>
        <w:rPr>
          <w:rFonts w:hint="eastAsia"/>
        </w:rPr>
        <w:t xml:space="preserve">m（占预算</w:t>
      </w:r>
      <w:r>
        <w:t xml:space="preserve"> </w:t>
      </w:r>
      <w:r>
        <w:rPr>
          <w:rFonts w:hint="eastAsia"/>
        </w:rPr>
        <w:t xml:space="preserve">97.8%），</w:t>
      </w:r>
      <w:r>
        <w:t xml:space="preserve"> </w:t>
      </w:r>
      <w:r>
        <w:rPr>
          <w:rFonts w:hint="eastAsia"/>
        </w:rPr>
        <w:t xml:space="preserve">本方法为</w:t>
      </w:r>
      <w:r>
        <w:t xml:space="preserve"> 33652.4 </w:t>
      </w:r>
      <w:r>
        <w:rPr>
          <w:rFonts w:hint="eastAsia"/>
        </w:rPr>
        <w:t xml:space="preserve">m（占预算</w:t>
      </w:r>
      <w:r>
        <w:t xml:space="preserve"> </w:t>
      </w:r>
      <w:r>
        <w:rPr>
          <w:rFonts w:hint="eastAsia"/>
        </w:rPr>
        <w:t xml:space="preserve">96.1%），</w:t>
      </w:r>
      <w:r>
        <w:t xml:space="preserve"> </w:t>
      </w:r>
      <w:r>
        <w:rPr>
          <w:rFonts w:hint="eastAsia"/>
        </w:rPr>
        <w:t xml:space="preserve">即本方法在</w:t>
      </w:r>
      <w:r>
        <w:rPr>
          <w:rFonts w:hint="eastAsia"/>
          <w:b/>
          <w:bCs/>
        </w:rPr>
        <w:t xml:space="preserve">电量约束接近饱和</w:t>
      </w:r>
      <w:r>
        <w:rPr>
          <w:rFonts w:hint="eastAsia"/>
        </w:rPr>
        <w:t xml:space="preserve">的情况下仍</w:t>
      </w:r>
      <w:r>
        <w:rPr>
          <w:rFonts w:hint="eastAsia"/>
          <w:b/>
          <w:bCs/>
        </w:rPr>
        <w:t xml:space="preserve">节省能耗</w:t>
      </w:r>
      <w:r>
        <w:rPr>
          <w:b/>
          <w:bCs/>
        </w:rPr>
        <w:t xml:space="preserve"> 1.73%</w:t>
      </w:r>
      <w:r>
        <w:rPr>
          <w:rFonts w:hint="eastAsia"/>
        </w:rPr>
        <w:t xml:space="preserve">；</w:t>
      </w:r>
      <w:r>
        <w:t xml:space="preserve"> </w:t>
      </w:r>
      <w:r>
        <w:t xml:space="preserve">- </w:t>
      </w:r>
      <w:r>
        <w:rPr>
          <w:rFonts w:hint="eastAsia"/>
        </w:rPr>
        <w:t xml:space="preserve">能量感知精确动态规划在该实例上的最优值为</w:t>
      </w:r>
      <w:r>
        <w:t xml:space="preserve"> 33226.1 </w:t>
      </w:r>
      <w:r>
        <w:rPr>
          <w:rFonts w:hint="eastAsia"/>
        </w:rPr>
        <w:t xml:space="preserve">m，</w:t>
      </w:r>
      <w:r>
        <w:t xml:space="preserve"> </w:t>
      </w:r>
      <w:r>
        <w:rPr>
          <w:rFonts w:hint="eastAsia"/>
        </w:rPr>
        <w:t xml:space="preserve">本方法（33652.4</w:t>
      </w:r>
      <w:r>
        <w:t xml:space="preserve"> </w:t>
      </w:r>
      <w:r>
        <w:rPr>
          <w:rFonts w:hint="eastAsia"/>
        </w:rPr>
        <w:t xml:space="preserve">m）与其相差</w:t>
      </w:r>
      <w:r>
        <w:t xml:space="preserve"> </w:t>
      </w:r>
      <w:r>
        <w:rPr>
          <w:rFonts w:hint="eastAsia"/>
        </w:rPr>
        <w:t xml:space="preserve">1.28%，且同样满足电量约束；</w:t>
      </w:r>
      <w:r>
        <w:t xml:space="preserve"> </w:t>
      </w:r>
      <w:r>
        <w:t xml:space="preserve">- </w:t>
      </w:r>
      <w:r>
        <w:rPr>
          <w:rFonts w:hint="eastAsia"/>
        </w:rPr>
        <w:t xml:space="preserve">本实例全程各段出发电量均未出现负值（最低到达电量</w:t>
      </w:r>
      <w:r>
        <w:t xml:space="preserve"> 134.8 </w:t>
      </w:r>
      <w:r>
        <w:rPr>
          <w:rFonts w:hint="eastAsia"/>
        </w:rPr>
        <w:t xml:space="preserve">Wh），</w:t>
      </w:r>
      <w:r>
        <w:t xml:space="preserve"> </w:t>
      </w:r>
      <w:r>
        <w:rPr>
          <w:rFonts w:hint="eastAsia"/>
        </w:rPr>
        <w:t xml:space="preserve">即</w:t>
      </w:r>
      <w:r>
        <w:t xml:space="preserve"> 5.3 </w:t>
      </w:r>
      <w:r>
        <w:rPr>
          <w:rFonts w:hint="eastAsia"/>
        </w:rPr>
        <w:t xml:space="preserve">节的逐点返航电量预留判据在该实例中始终得到满足</w:t>
      </w:r>
      <w:r>
        <w:t xml:space="preserve"> </w:t>
      </w:r>
      <w:r>
        <w:rPr>
          <w:rFonts w:hint="eastAsia"/>
        </w:rPr>
        <w:t xml:space="preserve">（需说明：该实例中该判据未被触发为筛选条件，其作用体现在保证所构造路线的电量裕度）。</w:t>
      </w:r>
    </w:p>
    <w:bookmarkEnd w:id="39"/>
    <w:bookmarkStart w:id="40" w:name="求解性能"/>
    <w:p>
      <w:pPr>
        <w:pStyle w:val="Heading3"/>
      </w:pPr>
      <w:r>
        <w:t xml:space="preserve">8.5 </w:t>
      </w:r>
      <w:r>
        <w:rPr>
          <w:rFonts w:hint="eastAsia"/>
        </w:rPr>
        <w:t xml:space="preserve">求解性能</w:t>
      </w:r>
    </w:p>
    <w:p>
      <w:pPr>
        <w:pStyle w:val="FirstParagraph"/>
      </w:pPr>
      <w:r>
        <w:rPr>
          <w:rFonts w:hint="eastAsia"/>
        </w:rPr>
        <w:t xml:space="preserve">在上述</w:t>
      </w:r>
      <w:r>
        <w:t xml:space="preserve"> 93 </w:t>
      </w:r>
      <w:r>
        <w:rPr>
          <w:rFonts w:hint="eastAsia"/>
        </w:rPr>
        <w:t xml:space="preserve">个实例上，</w:t>
      </w:r>
      <w:r>
        <w:rPr>
          <w:rFonts w:hint="eastAsia"/>
          <w:b/>
          <w:bCs/>
        </w:rPr>
        <w:t xml:space="preserve">降级模式（启发式）</w:t>
      </w:r>
      <w:r>
        <w:rPr>
          <w:rFonts w:hint="eastAsia"/>
        </w:rPr>
        <w:t xml:space="preserve">的单实例平均求解耗时为：</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目标点数</w:t>
            </w:r>
          </w:p>
        </w:tc>
        <w:tc>
          <w:tcPr/>
          <w:p>
            <w:pPr>
              <w:pStyle w:val="Compact"/>
            </w:pPr>
            <w:r>
              <w:t xml:space="preserve">5</w:t>
            </w:r>
          </w:p>
        </w:tc>
        <w:tc>
          <w:tcPr/>
          <w:p>
            <w:pPr>
              <w:pStyle w:val="Compact"/>
            </w:pPr>
            <w:r>
              <w:t xml:space="preserve">10</w:t>
            </w:r>
          </w:p>
        </w:tc>
        <w:tc>
          <w:tcPr/>
          <w:p>
            <w:pPr>
              <w:pStyle w:val="Compact"/>
            </w:pPr>
            <w:r>
              <w:t xml:space="preserve">15</w:t>
            </w:r>
          </w:p>
        </w:tc>
        <w:tc>
          <w:tcPr/>
          <w:p>
            <w:pPr>
              <w:pStyle w:val="Compact"/>
            </w:pPr>
            <w:r>
              <w:t xml:space="preserve">20</w:t>
            </w:r>
          </w:p>
        </w:tc>
      </w:tr>
      <w:tr>
        <w:tc>
          <w:tcPr/>
          <w:p>
            <w:pPr>
              <w:pStyle w:val="Compact"/>
            </w:pPr>
            <w:r>
              <w:rPr>
                <w:rFonts w:hint="eastAsia"/>
              </w:rPr>
              <w:t xml:space="preserve">本方法（降级模式，ms）</w:t>
            </w:r>
          </w:p>
        </w:tc>
        <w:tc>
          <w:tcPr/>
          <w:p>
            <w:pPr>
              <w:pStyle w:val="Compact"/>
            </w:pPr>
            <w:r>
              <w:t xml:space="preserve">1.04</w:t>
            </w:r>
          </w:p>
        </w:tc>
        <w:tc>
          <w:tcPr/>
          <w:p>
            <w:pPr>
              <w:pStyle w:val="Compact"/>
            </w:pPr>
            <w:r>
              <w:t xml:space="preserve">8.19</w:t>
            </w:r>
          </w:p>
        </w:tc>
        <w:tc>
          <w:tcPr/>
          <w:p>
            <w:pPr>
              <w:pStyle w:val="Compact"/>
            </w:pPr>
            <w:r>
              <w:t xml:space="preserve">26.96</w:t>
            </w:r>
          </w:p>
        </w:tc>
        <w:tc>
          <w:tcPr/>
          <w:p>
            <w:pPr>
              <w:pStyle w:val="Compact"/>
            </w:pPr>
            <w:r>
              <w:t xml:space="preserve">92.05</w:t>
            </w:r>
          </w:p>
        </w:tc>
      </w:tr>
      <w:tr>
        <w:tc>
          <w:tcPr/>
          <w:p>
            <w:pPr>
              <w:pStyle w:val="Compact"/>
            </w:pPr>
            <w:r>
              <w:t xml:space="preserve">CP-SAT </w:t>
            </w:r>
            <w:r>
              <w:rPr>
                <w:rFonts w:hint="eastAsia"/>
              </w:rPr>
              <w:t xml:space="preserve">几何精确解</w:t>
            </w:r>
            <w:r>
              <w:t xml:space="preserve"> (ms)</w:t>
            </w:r>
          </w:p>
        </w:tc>
        <w:tc>
          <w:tcPr/>
          <w:p>
            <w:pPr>
              <w:pStyle w:val="Compact"/>
            </w:pPr>
            <w:r>
              <w:t xml:space="preserve">4.49</w:t>
            </w:r>
          </w:p>
        </w:tc>
        <w:tc>
          <w:tcPr/>
          <w:p>
            <w:pPr>
              <w:pStyle w:val="Compact"/>
            </w:pPr>
            <w:r>
              <w:t xml:space="preserve">10.71</w:t>
            </w:r>
          </w:p>
        </w:tc>
        <w:tc>
          <w:tcPr/>
          <w:p>
            <w:pPr>
              <w:pStyle w:val="Compact"/>
            </w:pPr>
            <w:r>
              <w:t xml:space="preserve">43.29</w:t>
            </w:r>
          </w:p>
        </w:tc>
        <w:tc>
          <w:tcPr/>
          <w:p>
            <w:pPr>
              <w:pStyle w:val="Compact"/>
            </w:pPr>
            <w:r>
              <w:t xml:space="preserve">715.84</w:t>
            </w:r>
          </w:p>
        </w:tc>
      </w:tr>
    </w:tbl>
    <w:p>
      <w:pPr>
        <w:pStyle w:val="BodyText"/>
      </w:pPr>
      <w:r>
        <w:rPr>
          <w:rFonts w:hint="eastAsia"/>
          <w:b/>
          <w:bCs/>
        </w:rPr>
        <w:t xml:space="preserve">精确模式（S5）</w:t>
      </w:r>
      <w:r>
        <w:rPr>
          <w:rFonts w:hint="eastAsia"/>
        </w:rPr>
        <w:t xml:space="preserve">的实测耗时与峰值内存（自建随机分布实例）如下</w:t>
      </w:r>
      <w:r>
        <w:t xml:space="preserve"> </w:t>
      </w:r>
      <w:r>
        <w:rPr>
          <w:rFonts w:hint="eastAsia"/>
        </w:rPr>
        <w:t xml:space="preserve">（详见</w:t>
      </w:r>
      <w:r>
        <w:t xml:space="preserve"> 6.5 </w:t>
      </w:r>
      <w:r>
        <w:rPr>
          <w:rFonts w:hint="eastAsia"/>
        </w:rPr>
        <w:t xml:space="preserve">节，此处一并列出以便对照）：</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目标点数</w:t>
            </w:r>
          </w:p>
        </w:tc>
        <w:tc>
          <w:tcPr/>
          <w:p>
            <w:pPr>
              <w:pStyle w:val="Compact"/>
            </w:pPr>
            <w:r>
              <w:t xml:space="preserve">14</w:t>
            </w:r>
          </w:p>
        </w:tc>
        <w:tc>
          <w:tcPr/>
          <w:p>
            <w:pPr>
              <w:pStyle w:val="Compact"/>
            </w:pPr>
            <w:r>
              <w:t xml:space="preserve">15</w:t>
            </w:r>
          </w:p>
        </w:tc>
        <w:tc>
          <w:tcPr/>
          <w:p>
            <w:pPr>
              <w:pStyle w:val="Compact"/>
            </w:pPr>
            <w:r>
              <w:t xml:space="preserve">16</w:t>
            </w:r>
          </w:p>
        </w:tc>
        <w:tc>
          <w:tcPr/>
          <w:p>
            <w:pPr>
              <w:pStyle w:val="Compact"/>
            </w:pPr>
            <w:r>
              <w:t xml:space="preserve">17</w:t>
            </w:r>
          </w:p>
        </w:tc>
        <w:tc>
          <w:tcPr/>
          <w:p>
            <w:pPr>
              <w:pStyle w:val="Compact"/>
            </w:pPr>
            <w:r>
              <w:t xml:space="preserve">18</w:t>
            </w:r>
          </w:p>
        </w:tc>
        <w:tc>
          <w:tcPr/>
          <w:p>
            <w:pPr>
              <w:pStyle w:val="Compact"/>
            </w:pPr>
            <w:r>
              <w:t xml:space="preserve">19</w:t>
            </w:r>
          </w:p>
        </w:tc>
        <w:tc>
          <w:tcPr/>
          <w:p>
            <w:pPr>
              <w:pStyle w:val="Compact"/>
            </w:pPr>
            <w:r>
              <w:t xml:space="preserve">20</w:t>
            </w:r>
          </w:p>
        </w:tc>
      </w:tr>
      <w:tr>
        <w:tc>
          <w:tcPr/>
          <w:p>
            <w:pPr>
              <w:pStyle w:val="Compact"/>
            </w:pPr>
            <w:r>
              <w:rPr>
                <w:rFonts w:hint="eastAsia"/>
              </w:rPr>
              <w:t xml:space="preserve">精确模式耗时中位</w:t>
            </w:r>
            <w:r>
              <w:t xml:space="preserve"> (s)</w:t>
            </w:r>
          </w:p>
        </w:tc>
        <w:tc>
          <w:tcPr/>
          <w:p>
            <w:pPr>
              <w:pStyle w:val="Compact"/>
            </w:pPr>
            <w:r>
              <w:t xml:space="preserve">0.053</w:t>
            </w:r>
          </w:p>
        </w:tc>
        <w:tc>
          <w:tcPr/>
          <w:p>
            <w:pPr>
              <w:pStyle w:val="Compact"/>
            </w:pPr>
            <w:r>
              <w:t xml:space="preserve">0.071</w:t>
            </w:r>
          </w:p>
        </w:tc>
        <w:tc>
          <w:tcPr/>
          <w:p>
            <w:pPr>
              <w:pStyle w:val="Compact"/>
            </w:pPr>
            <w:r>
              <w:t xml:space="preserve">0.112</w:t>
            </w:r>
          </w:p>
        </w:tc>
        <w:tc>
          <w:tcPr/>
          <w:p>
            <w:pPr>
              <w:pStyle w:val="Compact"/>
            </w:pPr>
            <w:r>
              <w:t xml:space="preserve">0.206</w:t>
            </w:r>
          </w:p>
        </w:tc>
        <w:tc>
          <w:tcPr/>
          <w:p>
            <w:pPr>
              <w:pStyle w:val="Compact"/>
            </w:pPr>
            <w:r>
              <w:t xml:space="preserve">0.421</w:t>
            </w:r>
          </w:p>
        </w:tc>
        <w:tc>
          <w:tcPr/>
          <w:p>
            <w:pPr>
              <w:pStyle w:val="Compact"/>
            </w:pPr>
            <w:r>
              <w:t xml:space="preserve">0.743</w:t>
            </w:r>
          </w:p>
        </w:tc>
        <w:tc>
          <w:tcPr/>
          <w:p>
            <w:pPr>
              <w:pStyle w:val="Compact"/>
            </w:pPr>
            <w:r>
              <w:t xml:space="preserve">1.774</w:t>
            </w:r>
          </w:p>
        </w:tc>
      </w:tr>
      <w:tr>
        <w:tc>
          <w:tcPr/>
          <w:p>
            <w:pPr>
              <w:pStyle w:val="Compact"/>
            </w:pPr>
            <w:r>
              <w:rPr>
                <w:rFonts w:hint="eastAsia"/>
              </w:rPr>
              <w:t xml:space="preserve">精确模式峰值内存</w:t>
            </w:r>
            <w:r>
              <w:t xml:space="preserve"> (MB)</w:t>
            </w:r>
          </w:p>
        </w:tc>
        <w:tc>
          <w:tcPr/>
          <w:p>
            <w:pPr>
              <w:pStyle w:val="Compact"/>
            </w:pPr>
            <w:r>
              <w:t xml:space="preserve">2.5</w:t>
            </w:r>
          </w:p>
        </w:tc>
        <w:tc>
          <w:tcPr/>
          <w:p>
            <w:pPr>
              <w:pStyle w:val="Compact"/>
            </w:pPr>
            <w:r>
              <w:t xml:space="preserve">5.2</w:t>
            </w:r>
          </w:p>
        </w:tc>
        <w:tc>
          <w:tcPr/>
          <w:p>
            <w:pPr>
              <w:pStyle w:val="Compact"/>
            </w:pPr>
            <w:r>
              <w:t xml:space="preserve">9.5</w:t>
            </w:r>
          </w:p>
        </w:tc>
        <w:tc>
          <w:tcPr/>
          <w:p>
            <w:pPr>
              <w:pStyle w:val="Compact"/>
            </w:pPr>
            <w:r>
              <w:t xml:space="preserve">19.1</w:t>
            </w:r>
          </w:p>
        </w:tc>
        <w:tc>
          <w:tcPr/>
          <w:p>
            <w:pPr>
              <w:pStyle w:val="Compact"/>
            </w:pPr>
            <w:r>
              <w:t xml:space="preserve">36.7</w:t>
            </w:r>
          </w:p>
        </w:tc>
        <w:tc>
          <w:tcPr/>
          <w:p>
            <w:pPr>
              <w:pStyle w:val="Compact"/>
            </w:pPr>
            <w:r>
              <w:t xml:space="preserve">75.4</w:t>
            </w:r>
          </w:p>
        </w:tc>
        <w:tc>
          <w:tcPr/>
          <w:p>
            <w:pPr>
              <w:pStyle w:val="Compact"/>
            </w:pPr>
            <w:r>
              <w:t xml:space="preserve">155.8</w:t>
            </w:r>
          </w:p>
        </w:tc>
      </w:tr>
    </w:tbl>
    <w:p>
      <w:pPr>
        <w:pStyle w:val="BodyText"/>
      </w:pPr>
      <w:r>
        <w:rPr>
          <w:rFonts w:hint="eastAsia"/>
        </w:rPr>
        <w:t xml:space="preserve">（</w:t>
      </w:r>
      <m:oMath>
        <m:r>
          <m:t>n</m:t>
        </m:r>
        <m:r>
          <m:rPr>
            <m:sty m:val="p"/>
          </m:rPr>
          <m:t>=</m:t>
        </m:r>
        <m:r>
          <m:t>20</m:t>
        </m:r>
      </m:oMath>
      <w:r>
        <w:t xml:space="preserve"> </w:t>
      </w:r>
      <w:r>
        <w:rPr>
          <w:rFonts w:hint="eastAsia"/>
        </w:rPr>
        <w:t xml:space="preserve">的实测耗时为</w:t>
      </w:r>
      <w:r>
        <w:t xml:space="preserve"> 1.96 </w:t>
      </w:r>
      <w:r>
        <w:rPr>
          <w:rFonts w:hint="eastAsia"/>
        </w:rPr>
        <w:t xml:space="preserve">s，上表为另一次批量运行的耗时中位</w:t>
      </w:r>
      <w:r>
        <w:t xml:space="preserve"> 1.774 </w:t>
      </w:r>
      <w:r>
        <w:rPr>
          <w:rFonts w:hint="eastAsia"/>
        </w:rPr>
        <w:t xml:space="preserve">s。）</w:t>
      </w:r>
    </w:p>
    <w:p>
      <w:pPr>
        <w:pStyle w:val="BodyText"/>
      </w:pPr>
      <w:r>
        <w:rPr>
          <w:rFonts w:hint="eastAsia"/>
        </w:rPr>
        <w:t xml:space="preserve">增量评估相对全量评估的加速比（9</w:t>
      </w:r>
      <w:r>
        <w:t xml:space="preserve"> </w:t>
      </w:r>
      <w:r>
        <w:rPr>
          <w:rFonts w:hint="eastAsia"/>
        </w:rPr>
        <w:t xml:space="preserve">个实例）：平均</w:t>
      </w:r>
      <w:r>
        <w:t xml:space="preserve"> 3.0 </w:t>
      </w:r>
      <w:r>
        <w:rPr>
          <w:rFonts w:hint="eastAsia"/>
        </w:rPr>
        <w:t xml:space="preserve">倍，区间</w:t>
      </w:r>
      <w:r>
        <w:t xml:space="preserve"> 2.5~3.4 </w:t>
      </w:r>
      <w:r>
        <w:rPr>
          <w:rFonts w:hint="eastAsia"/>
        </w:rPr>
        <w:t xml:space="preserve">倍，解完全一致。</w:t>
      </w:r>
    </w:p>
    <w:bookmarkEnd w:id="40"/>
    <w:bookmarkStart w:id="41" w:name="实施步骤"/>
    <w:p>
      <w:pPr>
        <w:pStyle w:val="Heading3"/>
      </w:pPr>
      <w:r>
        <w:t xml:space="preserve">8.6 </w:t>
      </w:r>
      <w:r>
        <w:rPr>
          <w:rFonts w:hint="eastAsia"/>
        </w:rPr>
        <w:t xml:space="preserve">实施步骤</w:t>
      </w:r>
    </w:p>
    <w:p>
      <w:pPr>
        <w:pStyle w:val="FirstParagraph"/>
      </w:pPr>
      <w:r>
        <w:rPr>
          <w:rFonts w:hint="eastAsia"/>
        </w:rPr>
        <w:t xml:space="preserve">本领域技术人员可按下述步骤实施本发明（各步骤的算法细节见第五节）：</w:t>
      </w:r>
    </w:p>
    <w:p>
      <w:pPr>
        <w:pStyle w:val="Compact"/>
        <w:numPr>
          <w:ilvl w:val="0"/>
          <w:numId w:val="1014"/>
        </w:numPr>
      </w:pPr>
      <w:r>
        <w:rPr>
          <w:rFonts w:hint="eastAsia"/>
          <w:b/>
          <w:bCs/>
        </w:rPr>
        <w:t xml:space="preserve">准备输入</w:t>
      </w:r>
      <w:r>
        <w:rPr>
          <w:rFonts w:hint="eastAsia"/>
        </w:rPr>
        <w:t xml:space="preserve">：确定目标点集合（各点坐标与需求量）、仓库位置与机型参数</w:t>
      </w:r>
      <w:r>
        <w:t xml:space="preserve"> </w:t>
      </w:r>
      <w:r>
        <w:rPr>
          <w:rFonts w:hint="eastAsia"/>
        </w:rPr>
        <w:t xml:space="preserve">（</w:t>
      </w:r>
      <m:oMath>
        <m:r>
          <m:t>α</m:t>
        </m:r>
      </m:oMath>
      <w:r>
        <w:t xml:space="preserve">、</w:t>
      </w:r>
      <m:oMath>
        <m:r>
          <m:t>β</m:t>
        </m:r>
      </m:oMath>
      <w:r>
        <w:rPr>
          <w:rFonts w:hint="eastAsia"/>
        </w:rPr>
        <w:t xml:space="preserve">、载重上限、电池容量），并按</w:t>
      </w:r>
      <w:r>
        <w:t xml:space="preserve"> 8.2 </w:t>
      </w:r>
      <w:r>
        <w:rPr>
          <w:rFonts w:hint="eastAsia"/>
        </w:rPr>
        <w:t xml:space="preserve">节所述方式构造实例</w:t>
      </w:r>
      <w:r>
        <w:t xml:space="preserve"> </w:t>
      </w:r>
      <w:r>
        <w:rPr>
          <w:rFonts w:hint="eastAsia"/>
        </w:rPr>
        <w:t xml:space="preserve">（例如以固定随机种子生成指定分布与规模的实例）；</w:t>
      </w:r>
    </w:p>
    <w:p>
      <w:pPr>
        <w:pStyle w:val="Compact"/>
        <w:numPr>
          <w:ilvl w:val="0"/>
          <w:numId w:val="1014"/>
        </w:numPr>
      </w:pPr>
      <w:r>
        <w:rPr>
          <w:rFonts w:hint="eastAsia"/>
          <w:b/>
          <w:bCs/>
        </w:rPr>
        <w:t xml:space="preserve">执行</w:t>
      </w:r>
      <w:r>
        <w:rPr>
          <w:b/>
          <w:bCs/>
        </w:rPr>
        <w:t xml:space="preserve"> S1</w:t>
      </w:r>
      <w:r>
        <w:rPr>
          <w:rFonts w:hint="eastAsia"/>
        </w:rPr>
        <w:t xml:space="preserve">：按</w:t>
      </w:r>
      <w:r>
        <w:t xml:space="preserve"> 5.2 </w:t>
      </w:r>
      <w:r>
        <w:rPr>
          <w:rFonts w:hint="eastAsia"/>
        </w:rPr>
        <w:t xml:space="preserve">节的定义，逐段计算载重感知的等效电量距离；</w:t>
      </w:r>
    </w:p>
    <w:p>
      <w:pPr>
        <w:pStyle w:val="Compact"/>
        <w:numPr>
          <w:ilvl w:val="0"/>
          <w:numId w:val="1014"/>
        </w:numPr>
      </w:pPr>
      <w:r>
        <w:rPr>
          <w:rFonts w:hint="eastAsia"/>
          <w:b/>
          <w:bCs/>
        </w:rPr>
        <w:t xml:space="preserve">执行</w:t>
      </w:r>
      <w:r>
        <w:rPr>
          <w:b/>
          <w:bCs/>
        </w:rPr>
        <w:t xml:space="preserve"> S2</w:t>
      </w:r>
      <w:r>
        <w:rPr>
          <w:rFonts w:hint="eastAsia"/>
        </w:rPr>
        <w:t xml:space="preserve">：按</w:t>
      </w:r>
      <w:r>
        <w:t xml:space="preserve"> 5.3 </w:t>
      </w:r>
      <w:r>
        <w:rPr>
          <w:rFonts w:hint="eastAsia"/>
        </w:rPr>
        <w:t xml:space="preserve">节，在载重上限与电量约束下构造初始访问顺序（多起点取优）；</w:t>
      </w:r>
    </w:p>
    <w:p>
      <w:pPr>
        <w:pStyle w:val="Compact"/>
        <w:numPr>
          <w:ilvl w:val="0"/>
          <w:numId w:val="1014"/>
        </w:numPr>
      </w:pPr>
      <w:r>
        <w:rPr>
          <w:rFonts w:hint="eastAsia"/>
          <w:b/>
          <w:bCs/>
        </w:rPr>
        <w:t xml:space="preserve">执行</w:t>
      </w:r>
      <w:r>
        <w:rPr>
          <w:b/>
          <w:bCs/>
        </w:rPr>
        <w:t xml:space="preserve"> S3</w:t>
      </w:r>
      <w:r>
        <w:rPr>
          <w:rFonts w:hint="eastAsia"/>
        </w:rPr>
        <w:t xml:space="preserve">：按</w:t>
      </w:r>
      <w:r>
        <w:t xml:space="preserve"> 5.4 </w:t>
      </w:r>
      <w:r>
        <w:rPr>
          <w:rFonts w:hint="eastAsia"/>
        </w:rPr>
        <w:t xml:space="preserve">节，以</w:t>
      </w:r>
      <w:r>
        <w:t xml:space="preserve"> 2-opt </w:t>
      </w:r>
      <w:r>
        <w:rPr>
          <w:rFonts w:hint="eastAsia"/>
        </w:rPr>
        <w:t xml:space="preserve">与</w:t>
      </w:r>
      <w:r>
        <w:t xml:space="preserve"> Or-opt </w:t>
      </w:r>
      <w:r>
        <w:rPr>
          <w:rFonts w:hint="eastAsia"/>
        </w:rPr>
        <w:t xml:space="preserve">交替改进并对候选移动做增量电量校验，</w:t>
      </w:r>
      <w:r>
        <w:t xml:space="preserve"> </w:t>
      </w:r>
      <w:r>
        <w:rPr>
          <w:rFonts w:hint="eastAsia"/>
        </w:rPr>
        <w:t xml:space="preserve">得到一个可行解——该解即</w:t>
      </w:r>
      <w:r>
        <w:rPr>
          <w:rFonts w:hint="eastAsia"/>
          <w:b/>
          <w:bCs/>
        </w:rPr>
        <w:t xml:space="preserve">降级模式</w:t>
      </w:r>
      <w:r>
        <w:rPr>
          <w:rFonts w:hint="eastAsia"/>
        </w:rPr>
        <w:t xml:space="preserve">的输出；</w:t>
      </w:r>
    </w:p>
    <w:p>
      <w:pPr>
        <w:pStyle w:val="Compact"/>
        <w:numPr>
          <w:ilvl w:val="0"/>
          <w:numId w:val="1014"/>
        </w:numPr>
      </w:pPr>
      <w:r>
        <w:rPr>
          <w:rFonts w:hint="eastAsia"/>
          <w:b/>
          <w:bCs/>
        </w:rPr>
        <w:t xml:space="preserve">执行</w:t>
      </w:r>
      <w:r>
        <w:rPr>
          <w:b/>
          <w:bCs/>
        </w:rPr>
        <w:t xml:space="preserve"> </w:t>
      </w:r>
      <w:r>
        <w:rPr>
          <w:rFonts w:hint="eastAsia"/>
          <w:b/>
          <w:bCs/>
        </w:rPr>
        <w:t xml:space="preserve">S4（模式选择）</w:t>
      </w:r>
      <w:r>
        <w:rPr>
          <w:rFonts w:hint="eastAsia"/>
        </w:rPr>
        <w:t xml:space="preserve">：按</w:t>
      </w:r>
      <w:r>
        <w:t xml:space="preserve"> 5.5 </w:t>
      </w:r>
      <w:r>
        <w:rPr>
          <w:rFonts w:hint="eastAsia"/>
        </w:rPr>
        <w:t xml:space="preserve">节，依目标点数估算精确模式的耗时与峰值内存，</w:t>
      </w:r>
      <w:r>
        <w:t xml:space="preserve"> </w:t>
      </w:r>
      <w:r>
        <w:rPr>
          <w:rFonts w:hint="eastAsia"/>
        </w:rPr>
        <w:t xml:space="preserve">与给定的时限预算、内存预算比较：</w:t>
      </w:r>
      <w:r>
        <w:t xml:space="preserve"> </w:t>
      </w:r>
      <w:r>
        <w:rPr>
          <w:rFonts w:hint="eastAsia"/>
        </w:rPr>
        <w:t xml:space="preserve">若两者均在预算之内则继续步骤</w:t>
      </w:r>
      <w:r>
        <w:t xml:space="preserve"> </w:t>
      </w:r>
      <w:r>
        <w:rPr>
          <w:rFonts w:hint="eastAsia"/>
        </w:rPr>
        <w:t xml:space="preserve">6，否则跳至步骤</w:t>
      </w:r>
      <w:r>
        <w:t xml:space="preserve"> </w:t>
      </w:r>
      <w:r>
        <w:rPr>
          <w:rFonts w:hint="eastAsia"/>
        </w:rPr>
        <w:t xml:space="preserve">7（以步骤</w:t>
      </w:r>
      <w:r>
        <w:t xml:space="preserve"> 4 </w:t>
      </w:r>
      <w:r>
        <w:rPr>
          <w:rFonts w:hint="eastAsia"/>
        </w:rPr>
        <w:t xml:space="preserve">之解为最终解）；</w:t>
      </w:r>
    </w:p>
    <w:p>
      <w:pPr>
        <w:pStyle w:val="Compact"/>
        <w:numPr>
          <w:ilvl w:val="0"/>
          <w:numId w:val="1014"/>
        </w:numPr>
      </w:pPr>
      <w:r>
        <w:rPr>
          <w:rFonts w:hint="eastAsia"/>
          <w:b/>
          <w:bCs/>
        </w:rPr>
        <w:t xml:space="preserve">执行</w:t>
      </w:r>
      <w:r>
        <w:rPr>
          <w:b/>
          <w:bCs/>
        </w:rPr>
        <w:t xml:space="preserve"> </w:t>
      </w:r>
      <w:r>
        <w:rPr>
          <w:rFonts w:hint="eastAsia"/>
          <w:b/>
          <w:bCs/>
        </w:rPr>
        <w:t xml:space="preserve">S5（精确模式）</w:t>
      </w:r>
      <w:r>
        <w:rPr>
          <w:rFonts w:hint="eastAsia"/>
        </w:rPr>
        <w:t xml:space="preserve">：按</w:t>
      </w:r>
      <w:r>
        <w:t xml:space="preserve"> 5.6 </w:t>
      </w:r>
      <w:r>
        <w:rPr>
          <w:rFonts w:hint="eastAsia"/>
        </w:rPr>
        <w:t xml:space="preserve">节，以步骤</w:t>
      </w:r>
      <w:r>
        <w:t xml:space="preserve"> 4 </w:t>
      </w:r>
      <w:r>
        <w:rPr>
          <w:rFonts w:hint="eastAsia"/>
        </w:rPr>
        <w:t xml:space="preserve">所得解的能耗为初始上界，</w:t>
      </w:r>
      <w:r>
        <w:t xml:space="preserve"> </w:t>
      </w:r>
      <w:r>
        <w:rPr>
          <w:rFonts w:hint="eastAsia"/>
        </w:rPr>
        <w:t xml:space="preserve">执行分层状态推进与可采纳下界剪枝，得到经证明的能量最优访问顺序；</w:t>
      </w:r>
    </w:p>
    <w:p>
      <w:pPr>
        <w:pStyle w:val="Compact"/>
        <w:numPr>
          <w:ilvl w:val="0"/>
          <w:numId w:val="1014"/>
        </w:numPr>
      </w:pPr>
      <w:r>
        <w:rPr>
          <w:rFonts w:hint="eastAsia"/>
          <w:b/>
          <w:bCs/>
        </w:rPr>
        <w:t xml:space="preserve">执行</w:t>
      </w:r>
      <w:r>
        <w:rPr>
          <w:b/>
          <w:bCs/>
        </w:rPr>
        <w:t xml:space="preserve"> S6</w:t>
      </w:r>
      <w:r>
        <w:rPr>
          <w:rFonts w:hint="eastAsia"/>
        </w:rPr>
        <w:t xml:space="preserve">：按</w:t>
      </w:r>
      <w:r>
        <w:t xml:space="preserve"> 5.7 </w:t>
      </w:r>
      <w:r>
        <w:rPr>
          <w:rFonts w:hint="eastAsia"/>
        </w:rPr>
        <w:t xml:space="preserve">节对最终顺序逐段模拟载重与能耗，输出访问顺序、总等效电量距离、</w:t>
      </w:r>
      <w:r>
        <w:t xml:space="preserve"> </w:t>
      </w:r>
      <w:r>
        <w:rPr>
          <w:rFonts w:hint="eastAsia"/>
        </w:rPr>
        <w:t xml:space="preserve">总能耗、剩余电量与可行性标记。</w:t>
      </w:r>
    </w:p>
    <w:p>
      <w:pPr>
        <w:pStyle w:val="FirstParagraph"/>
      </w:pPr>
      <w:r>
        <w:rPr>
          <w:rFonts w:hint="eastAsia"/>
          <w:b/>
          <w:bCs/>
        </w:rPr>
        <w:t xml:space="preserve">对照基线的取得方式</w:t>
      </w:r>
      <w:r>
        <w:rPr>
          <w:rFonts w:hint="eastAsia"/>
        </w:rPr>
        <w:t xml:space="preserve">：在同一实例上，可用通用精确求解器（例如以电路约束建模的</w:t>
      </w:r>
      <w:r>
        <w:t xml:space="preserve"> </w:t>
      </w:r>
      <w:r>
        <w:rPr>
          <w:rFonts w:hint="eastAsia"/>
        </w:rPr>
        <w:t xml:space="preserve">整数规划求解器）解几何距离最小的旅行商问题，得到几何最优访问顺序；</w:t>
      </w:r>
      <w:r>
        <w:t xml:space="preserve"> </w:t>
      </w:r>
      <w:r>
        <w:rPr>
          <w:rFonts w:hint="eastAsia"/>
        </w:rPr>
        <w:t xml:space="preserve">再以</w:t>
      </w:r>
      <w:r>
        <w:t xml:space="preserve"> S6 </w:t>
      </w:r>
      <w:r>
        <w:rPr>
          <w:rFonts w:hint="eastAsia"/>
        </w:rPr>
        <w:t xml:space="preserve">的同一能量模型评估该顺序的能耗。二者之差即</w:t>
      </w:r>
      <w:r>
        <w:t xml:space="preserve"> 6.2 </w:t>
      </w:r>
      <w:r>
        <w:rPr>
          <w:rFonts w:hint="eastAsia"/>
        </w:rPr>
        <w:t xml:space="preserve">节所述的“节省幅度”。</w:t>
      </w:r>
    </w:p>
    <w:p>
      <w:pPr>
        <w:pStyle w:val="BodyText"/>
      </w:pPr>
      <w:r>
        <w:rPr>
          <w:rFonts w:hint="eastAsia"/>
          <w:b/>
          <w:bCs/>
        </w:rPr>
        <w:t xml:space="preserve">关于结果的可复现性</w:t>
      </w:r>
      <w:r>
        <w:rPr>
          <w:rFonts w:hint="eastAsia"/>
        </w:rPr>
        <w:t xml:space="preserve">：本方法的求解过程不含随机过程</w:t>
      </w:r>
      <w:r>
        <w:t xml:space="preserve"> </w:t>
      </w:r>
      <w:r>
        <w:rPr>
          <w:rFonts w:hint="eastAsia"/>
        </w:rPr>
        <w:t xml:space="preserve">（多起点构造为确定性遍历，局部搜索采用固定的邻域顺序与首次改进准则），</w:t>
      </w:r>
      <w:r>
        <w:t xml:space="preserve"> </w:t>
      </w:r>
      <w:r>
        <w:rPr>
          <w:rFonts w:hint="eastAsia"/>
        </w:rPr>
        <w:t xml:space="preserve">故对相同输入必给出相同输出。</w:t>
      </w:r>
    </w:p>
    <w:bookmarkEnd w:id="41"/>
    <w:bookmarkStart w:id="42" w:name="实施形态"/>
    <w:p>
      <w:pPr>
        <w:pStyle w:val="Heading3"/>
      </w:pPr>
      <w:r>
        <w:t xml:space="preserve">8.7 </w:t>
      </w:r>
      <w:r>
        <w:rPr>
          <w:rFonts w:hint="eastAsia"/>
        </w:rPr>
        <w:t xml:space="preserve">实施形态</w:t>
      </w:r>
    </w:p>
    <w:p>
      <w:pPr>
        <w:pStyle w:val="FirstParagraph"/>
      </w:pPr>
      <w:r>
        <w:rPr>
          <w:rFonts w:hint="eastAsia"/>
        </w:rPr>
        <w:t xml:space="preserve">本方法可按下列任一形态实施：</w:t>
      </w:r>
    </w:p>
    <w:p>
      <w:pPr>
        <w:pStyle w:val="BodyText"/>
      </w:pPr>
      <w:r>
        <w:rPr>
          <w:rFonts w:hint="eastAsia"/>
        </w:rPr>
        <w:t xml:space="preserve">（1）</w:t>
      </w:r>
      <w:r>
        <w:rPr>
          <w:rFonts w:hint="eastAsia"/>
          <w:b/>
          <w:bCs/>
        </w:rPr>
        <w:t xml:space="preserve">软件程序形态</w:t>
      </w:r>
      <w:r>
        <w:rPr>
          <w:rFonts w:hint="eastAsia"/>
        </w:rPr>
        <w:t xml:space="preserve">：以计算机程序的形式实现</w:t>
      </w:r>
      <w:r>
        <w:t xml:space="preserve"> S1~S6 </w:t>
      </w:r>
      <w:r>
        <w:rPr>
          <w:rFonts w:hint="eastAsia"/>
        </w:rPr>
        <w:t xml:space="preserve">的全部步骤，</w:t>
      </w:r>
      <w:r>
        <w:t xml:space="preserve"> </w:t>
      </w:r>
      <w:r>
        <w:rPr>
          <w:rFonts w:hint="eastAsia"/>
        </w:rPr>
        <w:t xml:space="preserve">程序接收目标点集合、仓库位置、机型参数（</w:t>
      </w:r>
      <m:oMath>
        <m:r>
          <m:t>α</m:t>
        </m:r>
      </m:oMath>
      <w:r>
        <w:t xml:space="preserve">、</w:t>
      </w:r>
      <m:oMath>
        <m:r>
          <m:t>β</m:t>
        </m:r>
      </m:oMath>
      <w:r>
        <w:rPr>
          <w:rFonts w:hint="eastAsia"/>
        </w:rPr>
        <w:t xml:space="preserve">、载重上限、电池容量）</w:t>
      </w:r>
      <w:r>
        <w:t xml:space="preserve"> </w:t>
      </w:r>
      <w:r>
        <w:rPr>
          <w:rFonts w:hint="eastAsia"/>
        </w:rPr>
        <w:t xml:space="preserve">以及运行时的时限预算与内存预算，输出访问顺序、总等效电量距离、总能耗、</w:t>
      </w:r>
      <w:r>
        <w:t xml:space="preserve"> </w:t>
      </w:r>
      <w:r>
        <w:rPr>
          <w:rFonts w:hint="eastAsia"/>
        </w:rPr>
        <w:t xml:space="preserve">剩余电量、可行性标记与本次实际采用的求解模式。该形态可用于离线评测，</w:t>
      </w:r>
      <w:r>
        <w:t xml:space="preserve"> </w:t>
      </w:r>
      <w:r>
        <w:rPr>
          <w:rFonts w:hint="eastAsia"/>
        </w:rPr>
        <w:t xml:space="preserve">亦可用于机载计算单元上的在线求解。</w:t>
      </w:r>
    </w:p>
    <w:p>
      <w:pPr>
        <w:pStyle w:val="BodyText"/>
      </w:pPr>
      <w:r>
        <w:rPr>
          <w:rFonts w:hint="eastAsia"/>
        </w:rPr>
        <w:t xml:space="preserve">（2）</w:t>
      </w:r>
      <w:r>
        <w:rPr>
          <w:rFonts w:hint="eastAsia"/>
          <w:b/>
          <w:bCs/>
        </w:rPr>
        <w:t xml:space="preserve">服务形态</w:t>
      </w:r>
      <w:r>
        <w:rPr>
          <w:rFonts w:hint="eastAsia"/>
        </w:rPr>
        <w:t xml:space="preserve">：将上述程序部署为网络服务，由服务接收调用方提交的</w:t>
      </w:r>
      <w:r>
        <w:t xml:space="preserve"> </w:t>
      </w:r>
      <w:r>
        <w:rPr>
          <w:rFonts w:hint="eastAsia"/>
        </w:rPr>
        <w:t xml:space="preserve">目标点集合、仓库位置、机型参数与预算参数，返回路线规划结果。</w:t>
      </w:r>
      <w:r>
        <w:t xml:space="preserve"> </w:t>
      </w:r>
      <w:r>
        <w:rPr>
          <w:rFonts w:hint="eastAsia"/>
        </w:rPr>
        <w:t xml:space="preserve">服务侧可对单次请求设置求解时限，以防止个别请求长时间占用计算资源。</w:t>
      </w:r>
    </w:p>
    <w:p>
      <w:pPr>
        <w:pStyle w:val="BodyText"/>
      </w:pPr>
      <w:r>
        <w:rPr>
          <w:rFonts w:hint="eastAsia"/>
        </w:rPr>
        <w:t xml:space="preserve">（3）</w:t>
      </w:r>
      <w:r>
        <w:rPr>
          <w:rFonts w:hint="eastAsia"/>
          <w:b/>
          <w:bCs/>
        </w:rPr>
        <w:t xml:space="preserve">装置形态</w:t>
      </w:r>
      <w:r>
        <w:rPr>
          <w:rFonts w:hint="eastAsia"/>
        </w:rPr>
        <w:t xml:space="preserve">：实现为包含处理器与存储器的计算装置，</w:t>
      </w:r>
      <w:r>
        <w:t xml:space="preserve"> </w:t>
      </w:r>
      <w:r>
        <w:rPr>
          <w:rFonts w:hint="eastAsia"/>
        </w:rPr>
        <w:t xml:space="preserve">存储器中存有实现</w:t>
      </w:r>
      <w:r>
        <w:t xml:space="preserve"> S1~S6 </w:t>
      </w:r>
      <w:r>
        <w:rPr>
          <w:rFonts w:hint="eastAsia"/>
        </w:rPr>
        <w:t xml:space="preserve">的程序，处理器执行后完成上述求解；</w:t>
      </w:r>
      <w:r>
        <w:t xml:space="preserve"> </w:t>
      </w:r>
      <w:r>
        <w:rPr>
          <w:rFonts w:hint="eastAsia"/>
        </w:rPr>
        <w:t xml:space="preserve">亦可实现为存储有该程序的计算机可读存储介质。</w:t>
      </w:r>
    </w:p>
    <w:p>
      <w:pPr>
        <w:pStyle w:val="BodyText"/>
      </w:pPr>
      <w:r>
        <w:rPr>
          <w:rFonts w:hint="eastAsia"/>
          <w:b/>
          <w:bCs/>
        </w:rPr>
        <w:t xml:space="preserve">关于不同形态间的一致性</w:t>
      </w:r>
      <w:r>
        <w:rPr>
          <w:rFonts w:hint="eastAsia"/>
        </w:rPr>
        <w:t xml:space="preserve">：本发明在不同形态下采用</w:t>
      </w:r>
      <w:r>
        <w:rPr>
          <w:rFonts w:hint="eastAsia"/>
          <w:b/>
          <w:bCs/>
        </w:rPr>
        <w:t xml:space="preserve">相同的步骤（S1~S6）与相同的</w:t>
      </w:r>
      <w:r>
        <w:rPr>
          <w:b/>
          <w:bCs/>
        </w:rPr>
        <w:t xml:space="preserve"> </w:t>
      </w:r>
      <w:r>
        <w:rPr>
          <w:rFonts w:hint="eastAsia"/>
          <w:b/>
          <w:bCs/>
        </w:rPr>
        <w:t xml:space="preserve">计算式</w:t>
      </w:r>
      <w:r>
        <w:rPr>
          <w:rFonts w:hint="eastAsia"/>
        </w:rPr>
        <w:t xml:space="preserve">，因此对相同输入应给出相同结果；5.2</w:t>
      </w:r>
      <w:r>
        <w:t xml:space="preserve"> </w:t>
      </w:r>
      <w:r>
        <w:rPr>
          <w:rFonts w:hint="eastAsia"/>
        </w:rPr>
        <w:t xml:space="preserve">节所定义的等效电量距离</w:t>
      </w:r>
      <w:r>
        <w:t xml:space="preserve"> </w:t>
      </w:r>
      <w:r>
        <w:rPr>
          <w:rFonts w:hint="eastAsia"/>
        </w:rPr>
        <w:t xml:space="preserve">在两种独立实现之间的逐元素偏差可控制在</w:t>
      </w:r>
      <w:r>
        <w:t xml:space="preserve"> </w:t>
      </w:r>
      <m:oMath>
        <m:sSup>
          <m:e>
            <m:r>
              <m:t>10</m:t>
            </m:r>
          </m:e>
          <m:sup>
            <m:r>
              <m:rPr>
                <m:sty m:val="p"/>
              </m:rPr>
              <m:t>−</m:t>
            </m:r>
            <m:r>
              <m:t>6</m:t>
            </m:r>
          </m:sup>
        </m:sSup>
      </m:oMath>
      <w:r>
        <w:t xml:space="preserve"> </w:t>
      </w:r>
      <w:r>
        <w:rPr>
          <w:rFonts w:hint="eastAsia"/>
        </w:rPr>
        <w:t xml:space="preserve">以内。</w:t>
      </w:r>
    </w:p>
    <w:bookmarkEnd w:id="42"/>
    <w:bookmarkStart w:id="43" w:name="其他实施方式"/>
    <w:p>
      <w:pPr>
        <w:pStyle w:val="Heading3"/>
      </w:pPr>
      <w:r>
        <w:t xml:space="preserve">8.8 </w:t>
      </w:r>
      <w:r>
        <w:rPr>
          <w:rFonts w:hint="eastAsia"/>
        </w:rPr>
        <w:t xml:space="preserve">其他实施方式</w:t>
      </w:r>
    </w:p>
    <w:p>
      <w:pPr>
        <w:pStyle w:val="FirstParagraph"/>
      </w:pPr>
      <w:r>
        <w:rPr>
          <w:rFonts w:hint="eastAsia"/>
        </w:rPr>
        <w:t xml:space="preserve">（1）</w:t>
      </w:r>
      <w:r>
        <w:rPr>
          <w:rFonts w:hint="eastAsia"/>
          <w:b/>
          <w:bCs/>
        </w:rPr>
        <w:t xml:space="preserve">构造环节的替代</w:t>
      </w:r>
      <w:r>
        <w:rPr>
          <w:rFonts w:hint="eastAsia"/>
        </w:rPr>
        <w:t xml:space="preserve">：S2</w:t>
      </w:r>
      <w:r>
        <w:t xml:space="preserve"> </w:t>
      </w:r>
      <w:r>
        <w:rPr>
          <w:rFonts w:hint="eastAsia"/>
        </w:rPr>
        <w:t xml:space="preserve">中的多起点最近邻构造，可替换为改造后的</w:t>
      </w:r>
      <w:r>
        <w:t xml:space="preserve"> </w:t>
      </w:r>
      <w:r>
        <w:t xml:space="preserve">Clarke-Wright </w:t>
      </w:r>
      <w:r>
        <w:rPr>
          <w:rFonts w:hint="eastAsia"/>
        </w:rPr>
        <w:t xml:space="preserve">节约算法——以等效电量距离计算点对</w:t>
      </w:r>
      <w:r>
        <w:t xml:space="preserve"> </w:t>
      </w:r>
      <m:oMath>
        <m:r>
          <m:rPr>
            <m:sty m:val="p"/>
          </m:rPr>
          <m:t>(</m:t>
        </m:r>
        <m:r>
          <m:t>i</m:t>
        </m:r>
        <m:r>
          <m:rPr>
            <m:sty m:val="p"/>
          </m:rPr>
          <m:t>,</m:t>
        </m:r>
        <m:r>
          <m:t>j</m:t>
        </m:r>
        <m:r>
          <m:rPr>
            <m:sty m:val="p"/>
          </m:rPr>
          <m:t>)</m:t>
        </m:r>
      </m:oMath>
      <w:r>
        <w:t xml:space="preserve"> </w:t>
      </w:r>
      <w:r>
        <w:rPr>
          <w:rFonts w:hint="eastAsia"/>
        </w:rPr>
        <w:t xml:space="preserve">的节约值</w:t>
      </w:r>
    </w:p>
    <w:p>
      <w:pPr>
        <w:pStyle w:val="BodyText"/>
      </w:pPr>
      <m:oMathPara>
        <m:oMathParaPr>
          <m:jc m:val="center"/>
        </m:oMathParaPr>
        <m:oMath>
          <m:r>
            <m:t>s</m:t>
          </m:r>
          <m:r>
            <m:rPr>
              <m:sty m:val="p"/>
            </m:rPr>
            <m:t>(</m:t>
          </m:r>
          <m:r>
            <m:t>i</m:t>
          </m:r>
          <m:r>
            <m:rPr>
              <m:sty m:val="p"/>
            </m:rPr>
            <m:t>,</m:t>
          </m:r>
          <m:r>
            <m:t>j</m:t>
          </m:r>
          <m:r>
            <m:rPr>
              <m:sty m:val="p"/>
            </m:rPr>
            <m:t>)</m:t>
          </m:r>
          <m:r>
            <m:rPr>
              <m:sty m:val="p"/>
            </m:rPr>
            <m:t>=</m:t>
          </m:r>
          <m:r>
            <m:rPr>
              <m:sty m:val="p"/>
            </m:rPr>
            <m:t>E</m:t>
          </m:r>
          <m:r>
            <m:rPr>
              <m:sty m:val="p"/>
            </m:rPr>
            <m:t>E</m:t>
          </m:r>
          <m:r>
            <m:rPr>
              <m:sty m:val="p"/>
            </m:rPr>
            <m:t>D</m:t>
          </m:r>
          <m:r>
            <m:rPr>
              <m:sty m:val="p"/>
            </m:rPr>
            <m:t>(</m:t>
          </m:r>
          <m:r>
            <m:t>i</m:t>
          </m:r>
          <m:r>
            <m:rPr>
              <m:sty m:val="p"/>
            </m:rPr>
            <m:t>,</m:t>
          </m:r>
          <m:r>
            <m:t>h</m:t>
          </m:r>
          <m:r>
            <m:rPr>
              <m:sty m:val="p"/>
            </m:rPr>
            <m:t>,</m:t>
          </m:r>
          <m:sSub>
            <m:e>
              <m:r>
                <m:t>L</m:t>
              </m:r>
            </m:e>
            <m:sub>
              <m:r>
                <m:t>P</m:t>
              </m:r>
            </m:sub>
          </m:sSub>
          <m:r>
            <m:rPr>
              <m:sty m:val="p"/>
            </m:rPr>
            <m:t>−</m:t>
          </m:r>
          <m:sSub>
            <m:e>
              <m:r>
                <m:t>q</m:t>
              </m:r>
            </m:e>
            <m:sub>
              <m:r>
                <m:t>i</m:t>
              </m:r>
            </m:sub>
          </m:sSub>
          <m:r>
            <m:rPr>
              <m:sty m:val="p"/>
            </m:rPr>
            <m:t>)</m:t>
          </m:r>
          <m:r>
            <m:rPr>
              <m:sty m:val="p"/>
            </m:rPr>
            <m:t>+</m:t>
          </m:r>
          <m:r>
            <m:rPr>
              <m:sty m:val="p"/>
            </m:rPr>
            <m:t>E</m:t>
          </m:r>
          <m:r>
            <m:rPr>
              <m:sty m:val="p"/>
            </m:rPr>
            <m:t>E</m:t>
          </m:r>
          <m:r>
            <m:rPr>
              <m:sty m:val="p"/>
            </m:rPr>
            <m:t>D</m:t>
          </m:r>
          <m:r>
            <m:rPr>
              <m:sty m:val="p"/>
            </m:rPr>
            <m:t>(</m:t>
          </m:r>
          <m:r>
            <m:t>h</m:t>
          </m:r>
          <m:r>
            <m:rPr>
              <m:sty m:val="p"/>
            </m:rPr>
            <m:t>,</m:t>
          </m:r>
          <m:r>
            <m:t>j</m:t>
          </m:r>
          <m:r>
            <m:rPr>
              <m:sty m:val="p"/>
            </m:rPr>
            <m:t>,</m:t>
          </m:r>
          <m:sSub>
            <m:e>
              <m:r>
                <m:t>L</m:t>
              </m:r>
            </m:e>
            <m:sub>
              <m:r>
                <m:t>P</m:t>
              </m:r>
            </m:sub>
          </m:sSub>
          <m:r>
            <m:rPr>
              <m:sty m:val="p"/>
            </m:rPr>
            <m:t>)</m:t>
          </m:r>
          <m:r>
            <m:rPr>
              <m:sty m:val="p"/>
            </m:rPr>
            <m:t>−</m:t>
          </m:r>
          <m:r>
            <m:rPr>
              <m:sty m:val="p"/>
            </m:rPr>
            <m:t>E</m:t>
          </m:r>
          <m:r>
            <m:rPr>
              <m:sty m:val="p"/>
            </m:rPr>
            <m:t>E</m:t>
          </m:r>
          <m:r>
            <m:rPr>
              <m:sty m:val="p"/>
            </m:rPr>
            <m:t>D</m:t>
          </m:r>
          <m:r>
            <m:rPr>
              <m:sty m:val="p"/>
            </m:rPr>
            <m:t>(</m:t>
          </m:r>
          <m:r>
            <m:t>i</m:t>
          </m:r>
          <m:r>
            <m:rPr>
              <m:sty m:val="p"/>
            </m:rPr>
            <m:t>,</m:t>
          </m:r>
          <m:r>
            <m:t>j</m:t>
          </m:r>
          <m:r>
            <m:rPr>
              <m:sty m:val="p"/>
            </m:rPr>
            <m:t>,</m:t>
          </m:r>
          <m:sSub>
            <m:e>
              <m:r>
                <m:t>L</m:t>
              </m:r>
            </m:e>
            <m:sub>
              <m:r>
                <m:t>P</m:t>
              </m:r>
            </m:sub>
          </m:sSub>
          <m:r>
            <m:rPr>
              <m:sty m:val="p"/>
            </m:rPr>
            <m:t>−</m:t>
          </m:r>
          <m:sSub>
            <m:e>
              <m:r>
                <m:t>q</m:t>
              </m:r>
            </m:e>
            <m:sub>
              <m:r>
                <m:t>i</m:t>
              </m:r>
            </m:sub>
          </m:sSub>
          <m:r>
            <m:rPr>
              <m:sty m:val="p"/>
            </m:rPr>
            <m:t>)</m:t>
          </m:r>
        </m:oMath>
      </m:oMathPara>
    </w:p>
    <w:p>
      <w:pPr>
        <w:pStyle w:val="FirstParagraph"/>
      </w:pPr>
      <w:r>
        <w:rPr>
          <w:rFonts w:hint="eastAsia"/>
        </w:rPr>
        <w:t xml:space="preserve">其中</w:t>
      </w:r>
      <w:r>
        <w:t xml:space="preserve"> </w:t>
      </w:r>
      <m:oMath>
        <m:sSub>
          <m:e>
            <m:r>
              <m:t>L</m:t>
            </m:r>
          </m:e>
          <m:sub>
            <m:r>
              <m:t>P</m:t>
            </m:r>
          </m:sub>
        </m:sSub>
      </m:oMath>
      <w:r>
        <w:t xml:space="preserve"> </w:t>
      </w:r>
      <w:r>
        <w:rPr>
          <w:rFonts w:hint="eastAsia"/>
        </w:rPr>
        <w:t xml:space="preserve">为总需求量（即自仓库出发时的载重）。</w:t>
      </w:r>
      <w:r>
        <w:t xml:space="preserve"> </w:t>
      </w:r>
      <w:r>
        <w:rPr>
          <w:rFonts w:hint="eastAsia"/>
          <w:b/>
          <w:bCs/>
        </w:rPr>
        <w:t xml:space="preserve">注意</w:t>
      </w:r>
      <w:r>
        <w:rPr>
          <w:rFonts w:hint="eastAsia"/>
        </w:rPr>
        <w:t xml:space="preserve">：该式在节约值初筛阶段使用</w:t>
      </w:r>
      <w:r>
        <w:t xml:space="preserve"> </w:t>
      </w:r>
      <m:oMath>
        <m:sSub>
          <m:e>
            <m:r>
              <m:t>L</m:t>
            </m:r>
          </m:e>
          <m:sub>
            <m:r>
              <m:t>P</m:t>
            </m:r>
          </m:sub>
        </m:sSub>
      </m:oMath>
      <w:r>
        <w:t xml:space="preserve"> </w:t>
      </w:r>
      <w:r>
        <w:rPr>
          <w:rFonts w:hint="eastAsia"/>
        </w:rPr>
        <w:t xml:space="preserve">与</w:t>
      </w:r>
      <w:r>
        <w:t xml:space="preserve"> </w:t>
      </w:r>
      <m:oMath>
        <m:sSub>
          <m:e>
            <m:r>
              <m:t>L</m:t>
            </m:r>
          </m:e>
          <m:sub>
            <m:r>
              <m:t>P</m:t>
            </m:r>
          </m:sub>
        </m:sSub>
        <m:r>
          <m:rPr>
            <m:sty m:val="p"/>
          </m:rPr>
          <m:t>−</m:t>
        </m:r>
        <m:sSub>
          <m:e>
            <m:r>
              <m:t>q</m:t>
            </m:r>
          </m:e>
          <m:sub>
            <m:r>
              <m:t>i</m:t>
            </m:r>
          </m:sub>
        </m:sSub>
      </m:oMath>
      <w:r>
        <w:t xml:space="preserve"> </w:t>
      </w:r>
      <w:r>
        <w:rPr>
          <w:rFonts w:hint="eastAsia"/>
        </w:rPr>
        <w:t xml:space="preserve">作为近似载重</w:t>
      </w:r>
      <w:r>
        <w:t xml:space="preserve"> </w:t>
      </w:r>
      <w:r>
        <w:rPr>
          <w:rFonts w:hint="eastAsia"/>
        </w:rPr>
        <w:t xml:space="preserve">（即上文</w:t>
      </w:r>
      <w:r>
        <w:t xml:space="preserve"> 5.2 </w:t>
      </w:r>
      <w:r>
        <w:rPr>
          <w:rFonts w:hint="eastAsia"/>
        </w:rPr>
        <w:t xml:space="preserve">节的可选加速口径，不考虑同一载重下的访问状态差异）；</w:t>
      </w:r>
      <w:r>
        <w:t xml:space="preserve"> </w:t>
      </w:r>
      <w:r>
        <w:rPr>
          <w:rFonts w:hint="eastAsia"/>
        </w:rPr>
        <w:t xml:space="preserve">子路径合并后一律以逐段精确载重的模拟做可行性校验。</w:t>
      </w:r>
      <w:r>
        <w:t xml:space="preserve"> </w:t>
      </w:r>
      <w:r>
        <w:rPr>
          <w:rFonts w:hint="eastAsia"/>
        </w:rPr>
        <w:t xml:space="preserve">按节约值降序合并子路径（当</w:t>
      </w:r>
      <w:r>
        <w:t xml:space="preserve"> </w:t>
      </w:r>
      <m:oMath>
        <m:r>
          <m:t>i</m:t>
        </m:r>
      </m:oMath>
      <w:r>
        <w:t xml:space="preserve"> </w:t>
      </w:r>
      <w:r>
        <w:rPr>
          <w:rFonts w:hint="eastAsia"/>
        </w:rPr>
        <w:t xml:space="preserve">位于某路线末尾、</w:t>
      </w:r>
      <m:oMath>
        <m:r>
          <m:t>j</m:t>
        </m:r>
      </m:oMath>
      <w:r>
        <w:t xml:space="preserve"> </w:t>
      </w:r>
      <w:r>
        <w:rPr>
          <w:rFonts w:hint="eastAsia"/>
        </w:rPr>
        <w:t xml:space="preserve">位于另一路线开头时尝试合并）。</w:t>
      </w:r>
      <w:r>
        <w:t xml:space="preserve"> </w:t>
      </w:r>
      <w:r>
        <w:rPr>
          <w:rFonts w:hint="eastAsia"/>
        </w:rPr>
        <w:t xml:space="preserve">该替代方式与最近邻构造共用相同的等效电量距离与可行性判定。</w:t>
      </w:r>
      <w:r>
        <w:t xml:space="preserve"> </w:t>
      </w:r>
      <w:r>
        <w:rPr>
          <w:rFonts w:hint="eastAsia"/>
        </w:rPr>
        <w:t xml:space="preserve">在</w:t>
      </w:r>
      <w:r>
        <w:t xml:space="preserve"> 6 </w:t>
      </w:r>
      <w:r>
        <w:rPr>
          <w:rFonts w:hint="eastAsia"/>
        </w:rPr>
        <w:t xml:space="preserve">个标准实例的对比中，最近邻构造所得总等效电量距离不大于节约算法，</w:t>
      </w:r>
      <w:r>
        <w:t xml:space="preserve"> </w:t>
      </w:r>
      <w:r>
        <w:rPr>
          <w:rFonts w:hint="eastAsia"/>
        </w:rPr>
        <w:t xml:space="preserve">故本实施例取最近邻构造为主，节约算法作为并列实施方式保留。</w:t>
      </w:r>
    </w:p>
    <w:p>
      <w:pPr>
        <w:pStyle w:val="BodyText"/>
      </w:pPr>
      <w:r>
        <w:rPr>
          <w:rFonts w:hint="eastAsia"/>
        </w:rPr>
        <w:t xml:space="preserve">（2）</w:t>
      </w:r>
      <w:r>
        <w:rPr>
          <w:rFonts w:hint="eastAsia"/>
          <w:b/>
          <w:bCs/>
        </w:rPr>
        <w:t xml:space="preserve">载重敏感系数为零的退化情形</w:t>
      </w:r>
      <w:r>
        <w:rPr>
          <w:rFonts w:hint="eastAsia"/>
        </w:rPr>
        <w:t xml:space="preserve">：当</w:t>
      </w:r>
      <w:r>
        <w:t xml:space="preserve"> </w:t>
      </w:r>
      <m:oMath>
        <m:r>
          <m:t>β</m:t>
        </m:r>
        <m:r>
          <m:rPr>
            <m:sty m:val="p"/>
          </m:rPr>
          <m:t>=</m:t>
        </m:r>
        <m:r>
          <m:t>0</m:t>
        </m:r>
      </m:oMath>
      <w:r>
        <w:t xml:space="preserve"> </w:t>
      </w:r>
      <w:r>
        <w:rPr>
          <w:rFonts w:hint="eastAsia"/>
        </w:rPr>
        <w:t xml:space="preserve">时，等效电量距离退化为几何距离，</w:t>
      </w:r>
      <w:r>
        <w:t xml:space="preserve"> </w:t>
      </w:r>
      <w:r>
        <w:rPr>
          <w:rFonts w:hint="eastAsia"/>
        </w:rPr>
        <w:t xml:space="preserve">本方法退化为常规的几何距离最短路径规划，</w:t>
      </w:r>
      <w:r>
        <w:t xml:space="preserve"> </w:t>
      </w:r>
      <w:r>
        <w:rPr>
          <w:rFonts w:hint="eastAsia"/>
        </w:rPr>
        <w:t xml:space="preserve">可作为说明本方法与前案方法相容性的边界情形。</w:t>
      </w:r>
    </w:p>
    <w:p>
      <w:pPr>
        <w:pStyle w:val="BodyText"/>
      </w:pPr>
      <w:r>
        <w:rPr>
          <w:rFonts w:hint="eastAsia"/>
        </w:rPr>
        <w:t xml:space="preserve">（3）</w:t>
      </w:r>
      <w:r>
        <w:rPr>
          <w:rFonts w:hint="eastAsia"/>
          <w:b/>
          <w:bCs/>
        </w:rPr>
        <w:t xml:space="preserve">局部搜索邻域的扩展</w:t>
      </w:r>
      <w:r>
        <w:rPr>
          <w:rFonts w:hint="eastAsia"/>
        </w:rPr>
        <w:t xml:space="preserve">：S3</w:t>
      </w:r>
      <w:r>
        <w:t xml:space="preserve"> </w:t>
      </w:r>
      <w:r>
        <w:rPr>
          <w:rFonts w:hint="eastAsia"/>
        </w:rPr>
        <w:t xml:space="preserve">中的邻域可扩展至</w:t>
      </w:r>
      <w:r>
        <w:t xml:space="preserve"> 3-opt </w:t>
      </w:r>
      <w:r>
        <w:rPr>
          <w:rFonts w:hint="eastAsia"/>
        </w:rPr>
        <w:t xml:space="preserve">或更大子段长度的</w:t>
      </w:r>
      <w:r>
        <w:t xml:space="preserve"> </w:t>
      </w:r>
      <w:r>
        <w:rPr>
          <w:rFonts w:hint="eastAsia"/>
        </w:rPr>
        <w:t xml:space="preserve">Or-opt，</w:t>
      </w:r>
      <w:r>
        <w:t xml:space="preserve"> </w:t>
      </w:r>
      <w:r>
        <w:rPr>
          <w:rFonts w:hint="eastAsia"/>
        </w:rPr>
        <w:t xml:space="preserve">其受影响段的分析与增量校验方式与</w:t>
      </w:r>
      <w:r>
        <w:t xml:space="preserve"> 5.4 </w:t>
      </w:r>
      <w:r>
        <w:rPr>
          <w:rFonts w:hint="eastAsia"/>
        </w:rPr>
        <w:t xml:space="preserve">节相同，仅计算量相应增加。</w:t>
      </w:r>
    </w:p>
    <w:bookmarkEnd w:id="43"/>
    <w:bookmarkStart w:id="44" w:name="自适应分级求解的实施例按预算切换模式"/>
    <w:p>
      <w:pPr>
        <w:pStyle w:val="Heading3"/>
      </w:pPr>
      <w:r>
        <w:t xml:space="preserve">8.9 </w:t>
      </w:r>
      <w:r>
        <w:rPr>
          <w:rFonts w:hint="eastAsia"/>
        </w:rPr>
        <w:t xml:space="preserve">自适应分级求解的实施例（按预算切换模式）</w:t>
      </w:r>
    </w:p>
    <w:p>
      <w:pPr>
        <w:pStyle w:val="FirstParagraph"/>
      </w:pPr>
      <w:r>
        <w:rPr>
          <w:rFonts w:hint="eastAsia"/>
        </w:rPr>
        <w:t xml:space="preserve">本实施例给出</w:t>
      </w:r>
      <w:r>
        <w:t xml:space="preserve"> 5.5 </w:t>
      </w:r>
      <w:r>
        <w:rPr>
          <w:rFonts w:hint="eastAsia"/>
        </w:rPr>
        <w:t xml:space="preserve">节模式选择与两模式协同的一个具体实施过程。</w:t>
      </w:r>
    </w:p>
    <w:p>
      <w:pPr>
        <w:pStyle w:val="BodyText"/>
      </w:pPr>
      <w:r>
        <w:rPr>
          <w:rFonts w:hint="eastAsia"/>
          <w:b/>
          <w:bCs/>
        </w:rPr>
        <w:t xml:space="preserve">实例来源</w:t>
      </w:r>
      <w:r>
        <w:rPr>
          <w:rFonts w:hint="eastAsia"/>
        </w:rPr>
        <w:t xml:space="preserve">：随机均匀分布，20</w:t>
      </w:r>
      <w:r>
        <w:t xml:space="preserve"> </w:t>
      </w:r>
      <w:r>
        <w:rPr>
          <w:rFonts w:hint="eastAsia"/>
        </w:rPr>
        <w:t xml:space="preserve">个目标点，尺度</w:t>
      </w:r>
      <w:r>
        <w:t xml:space="preserve"> 1000 </w:t>
      </w:r>
      <w:r>
        <w:rPr>
          <w:rFonts w:hint="eastAsia"/>
        </w:rPr>
        <w:t xml:space="preserve">m，随机种子</w:t>
      </w:r>
      <w:r>
        <w:t xml:space="preserve"> </w:t>
      </w:r>
      <w:r>
        <w:rPr>
          <w:rFonts w:hint="eastAsia"/>
        </w:rPr>
        <w:t xml:space="preserve">0，</w:t>
      </w:r>
      <w:r>
        <w:t xml:space="preserve"> </w:t>
      </w:r>
      <w:r>
        <w:rPr>
          <w:rFonts w:hint="eastAsia"/>
        </w:rPr>
        <w:t xml:space="preserve">需求量</w:t>
      </w:r>
      <w:r>
        <w:t xml:space="preserve"> 1~3 </w:t>
      </w:r>
      <w:r>
        <w:rPr>
          <w:rFonts w:hint="eastAsia"/>
        </w:rPr>
        <w:t xml:space="preserve">kg，标准机型（</w:t>
      </w:r>
      <m:oMath>
        <m:r>
          <m:t>α</m:t>
        </m:r>
        <m:r>
          <m:rPr>
            <m:sty m:val="p"/>
          </m:rPr>
          <m:t>=</m:t>
        </m:r>
        <m:r>
          <m:t>0.1</m:t>
        </m:r>
      </m:oMath>
      <w:r>
        <w:t xml:space="preserve">、</w:t>
      </w:r>
      <m:oMath>
        <m:r>
          <m:t>β</m:t>
        </m:r>
        <m:r>
          <m:rPr>
            <m:sty m:val="p"/>
          </m:rPr>
          <m:t>=</m:t>
        </m:r>
        <m:r>
          <m:t>0.005</m:t>
        </m:r>
      </m:oMath>
      <w:r>
        <w:rPr>
          <w:rFonts w:hint="eastAsia"/>
        </w:rPr>
        <w:t xml:space="preserve">、载重上限</w:t>
      </w:r>
      <w:r>
        <w:t xml:space="preserve"> 50 </w:t>
      </w:r>
      <w:r>
        <w:rPr>
          <w:rFonts w:hint="eastAsia"/>
        </w:rPr>
        <w:t xml:space="preserve">kg、电池</w:t>
      </w:r>
      <w:r>
        <w:t xml:space="preserve"> 5000 </w:t>
      </w:r>
      <w:r>
        <w:rPr>
          <w:rFonts w:hint="eastAsia"/>
        </w:rPr>
        <w:t xml:space="preserve">Wh）。</w:t>
      </w:r>
    </w:p>
    <w:p>
      <w:pPr>
        <w:pStyle w:val="BodyText"/>
      </w:pPr>
      <w:r>
        <w:rPr>
          <w:rFonts w:hint="eastAsia"/>
          <w:b/>
          <w:bCs/>
        </w:rPr>
        <w:t xml:space="preserve">实施过程</w:t>
      </w:r>
      <w:r>
        <w:rPr>
          <w:rFonts w:hint="eastAsia"/>
        </w:rPr>
        <w:t xml:space="preserve">：</w:t>
      </w:r>
    </w:p>
    <w:p>
      <w:pPr>
        <w:pStyle w:val="Compact"/>
        <w:numPr>
          <w:ilvl w:val="0"/>
          <w:numId w:val="1015"/>
        </w:numPr>
      </w:pPr>
      <w:r>
        <w:rPr>
          <w:rFonts w:hint="eastAsia"/>
        </w:rPr>
        <w:t xml:space="preserve">先执行降级模式（S1~S3），得到一个可行解，其精确总能耗为</w:t>
      </w:r>
      <w:r>
        <w:t xml:space="preserve"> </w:t>
      </w:r>
      <w:r>
        <w:rPr>
          <w:b/>
          <w:bCs/>
        </w:rPr>
        <w:t xml:space="preserve">1489.75 Wh</w:t>
      </w:r>
      <w:r>
        <w:rPr>
          <w:rFonts w:hint="eastAsia"/>
        </w:rPr>
        <w:t xml:space="preserve">；</w:t>
      </w:r>
    </w:p>
    <w:p>
      <w:pPr>
        <w:pStyle w:val="Compact"/>
        <w:numPr>
          <w:ilvl w:val="0"/>
          <w:numId w:val="1015"/>
        </w:numPr>
      </w:pPr>
      <w:r>
        <w:rPr>
          <w:rFonts w:hint="eastAsia"/>
        </w:rPr>
        <w:t xml:space="preserve">执行资源估算（5.5</w:t>
      </w:r>
      <w:r>
        <w:t xml:space="preserve"> </w:t>
      </w:r>
      <w:r>
        <w:rPr>
          <w:rFonts w:hint="eastAsia"/>
        </w:rPr>
        <w:t xml:space="preserve">节第</w:t>
      </w:r>
      <w:r>
        <w:t xml:space="preserve"> 1 </w:t>
      </w:r>
      <w:r>
        <w:rPr>
          <w:rFonts w:hint="eastAsia"/>
        </w:rPr>
        <w:t xml:space="preserve">条）：对</w:t>
      </w:r>
      <w:r>
        <w:t xml:space="preserve"> </w:t>
      </w:r>
      <m:oMath>
        <m:r>
          <m:t>n</m:t>
        </m:r>
        <m:r>
          <m:rPr>
            <m:sty m:val="p"/>
          </m:rPr>
          <m:t>=</m:t>
        </m:r>
        <m:r>
          <m:t>20</m:t>
        </m:r>
      </m:oMath>
      <w:r>
        <w:rPr>
          <w:rFonts w:hint="eastAsia"/>
        </w:rPr>
        <w:t xml:space="preserve">，按</w:t>
      </w:r>
      <w:r>
        <w:t xml:space="preserve"> </w:t>
      </w:r>
      <m:oMath>
        <m:acc>
          <m:accPr>
            <m:chr m:val="̂"/>
          </m:accPr>
          <m:e>
            <m:r>
              <m:t>T</m:t>
            </m:r>
          </m:e>
        </m:acc>
        <m:r>
          <m:rPr>
            <m:sty m:val="p"/>
          </m:rPr>
          <m:t>(</m:t>
        </m:r>
        <m:r>
          <m:t>20</m:t>
        </m:r>
        <m:r>
          <m:rPr>
            <m:sty m:val="p"/>
          </m:rPr>
          <m:t>)</m:t>
        </m:r>
        <m:r>
          <m:rPr>
            <m:sty m:val="p"/>
          </m:rPr>
          <m:t>=</m:t>
        </m:r>
        <m:r>
          <m:t>K</m:t>
        </m:r>
        <m:r>
          <m:rPr>
            <m:sty m:val="p"/>
          </m:rPr>
          <m:t>(</m:t>
        </m:r>
        <m:sSub>
          <m:e>
            <m:r>
              <m:t>T</m:t>
            </m:r>
          </m:e>
          <m:sub>
            <m:r>
              <m:t>0</m:t>
            </m:r>
          </m:sub>
        </m:sSub>
        <m:r>
          <m:rPr>
            <m:sty m:val="p"/>
          </m:rPr>
          <m:t>+</m:t>
        </m:r>
        <m:sSub>
          <m:e>
            <m:r>
              <m:t>T</m:t>
            </m:r>
          </m:e>
          <m:sub>
            <m:r>
              <m:t>20</m:t>
            </m:r>
          </m:sub>
        </m:sSub>
        <m:r>
          <m:rPr>
            <m:sty m:val="p"/>
          </m:rPr>
          <m:t>⋅</m:t>
        </m:r>
        <m:sSup>
          <m:e>
            <m:r>
              <m:t>2</m:t>
            </m:r>
          </m:e>
          <m:sup>
            <m:r>
              <m:t>0</m:t>
            </m:r>
          </m:sup>
        </m:sSup>
        <m:r>
          <m:rPr>
            <m:sty m:val="p"/>
          </m:rPr>
          <m:t>)</m:t>
        </m:r>
      </m:oMath>
      <w:r>
        <w:t xml:space="preserve">、</w:t>
      </w:r>
      <w:r>
        <w:t xml:space="preserve"> </w:t>
      </w:r>
      <m:oMath>
        <m:acc>
          <m:accPr>
            <m:chr m:val="̂"/>
          </m:accPr>
          <m:e>
            <m:r>
              <m:t>M</m:t>
            </m:r>
          </m:e>
        </m:acc>
        <m:r>
          <m:rPr>
            <m:sty m:val="p"/>
          </m:rPr>
          <m:t>(</m:t>
        </m:r>
        <m:r>
          <m:t>20</m:t>
        </m:r>
        <m:r>
          <m:rPr>
            <m:sty m:val="p"/>
          </m:rPr>
          <m:t>)</m:t>
        </m:r>
        <m:r>
          <m:rPr>
            <m:sty m:val="p"/>
          </m:rPr>
          <m:t>=</m:t>
        </m:r>
        <m:r>
          <m:t>K</m:t>
        </m:r>
        <m:r>
          <m:rPr>
            <m:sty m:val="p"/>
          </m:rPr>
          <m:t>(</m:t>
        </m:r>
        <m:sSub>
          <m:e>
            <m:r>
              <m:t>M</m:t>
            </m:r>
          </m:e>
          <m:sub>
            <m:r>
              <m:t>0</m:t>
            </m:r>
          </m:sub>
        </m:sSub>
        <m:r>
          <m:rPr>
            <m:sty m:val="p"/>
          </m:rPr>
          <m:t>+</m:t>
        </m:r>
        <m:sSub>
          <m:e>
            <m:r>
              <m:t>M</m:t>
            </m:r>
          </m:e>
          <m:sub>
            <m:r>
              <m:t>20</m:t>
            </m:r>
          </m:sub>
        </m:sSub>
        <m:r>
          <m:rPr>
            <m:sty m:val="p"/>
          </m:rPr>
          <m:t>⋅</m:t>
        </m:r>
        <m:sSup>
          <m:e>
            <m:r>
              <m:t>2</m:t>
            </m:r>
          </m:e>
          <m:sup>
            <m:r>
              <m:t>0</m:t>
            </m:r>
          </m:sup>
        </m:sSup>
        <m:r>
          <m:rPr>
            <m:sty m:val="p"/>
          </m:rPr>
          <m:t>)</m:t>
        </m:r>
      </m:oMath>
      <w:r>
        <w:t xml:space="preserve"> </w:t>
      </w:r>
      <w:r>
        <w:rPr>
          <w:rFonts w:hint="eastAsia"/>
        </w:rPr>
        <w:t xml:space="preserve">计算，得估算耗时约</w:t>
      </w:r>
      <w:r>
        <w:t xml:space="preserve"> 3.1 </w:t>
      </w:r>
      <w:r>
        <w:rPr>
          <w:rFonts w:hint="eastAsia"/>
        </w:rPr>
        <w:t xml:space="preserve">s、估算峰值内存约</w:t>
      </w:r>
      <w:r>
        <w:t xml:space="preserve"> 234 MB</w:t>
      </w:r>
      <w:r>
        <w:t xml:space="preserve"> </w:t>
      </w:r>
      <w:r>
        <w:rPr>
          <w:rFonts w:hint="eastAsia"/>
        </w:rPr>
        <w:t xml:space="preserve">（均为保守估计；实测约</w:t>
      </w:r>
      <w:r>
        <w:t xml:space="preserve"> 1.96 s / 155.8 </w:t>
      </w:r>
      <w:r>
        <w:rPr>
          <w:rFonts w:hint="eastAsia"/>
        </w:rPr>
        <w:t xml:space="preserve">MB，另一批量运行的耗时中位为</w:t>
      </w:r>
      <w:r>
        <w:t xml:space="preserve"> 1.774 </w:t>
      </w:r>
      <w:r>
        <w:rPr>
          <w:rFonts w:hint="eastAsia"/>
        </w:rPr>
        <w:t xml:space="preserve">s）；</w:t>
      </w:r>
    </w:p>
    <w:p>
      <w:pPr>
        <w:pStyle w:val="Compact"/>
        <w:numPr>
          <w:ilvl w:val="0"/>
          <w:numId w:val="1015"/>
        </w:numPr>
      </w:pPr>
      <w:r>
        <w:rPr>
          <w:rFonts w:hint="eastAsia"/>
        </w:rPr>
        <w:t xml:space="preserve">按下述两种预算各执行一次：</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时间预算</w:t>
            </w:r>
          </w:p>
        </w:tc>
        <w:tc>
          <w:tcPr/>
          <w:p>
            <w:pPr>
              <w:pStyle w:val="Compact"/>
            </w:pPr>
            <w:r>
              <w:rPr>
                <w:rFonts w:hint="eastAsia"/>
              </w:rPr>
              <w:t xml:space="preserve">内存预算</w:t>
            </w:r>
          </w:p>
        </w:tc>
        <w:tc>
          <w:tcPr/>
          <w:p>
            <w:pPr>
              <w:pStyle w:val="Compact"/>
            </w:pPr>
            <w:r>
              <w:rPr>
                <w:rFonts w:hint="eastAsia"/>
              </w:rPr>
              <w:t xml:space="preserve">模式判定</w:t>
            </w:r>
          </w:p>
        </w:tc>
        <w:tc>
          <w:tcPr/>
          <w:p>
            <w:pPr>
              <w:pStyle w:val="Compact"/>
            </w:pPr>
            <w:r>
              <w:rPr>
                <w:rFonts w:hint="eastAsia"/>
              </w:rPr>
              <w:t xml:space="preserve">选中模式</w:t>
            </w:r>
          </w:p>
        </w:tc>
        <w:tc>
          <w:tcPr/>
          <w:p>
            <w:pPr>
              <w:pStyle w:val="Compact"/>
            </w:pPr>
            <w:r>
              <w:rPr>
                <w:rFonts w:hint="eastAsia"/>
              </w:rPr>
              <w:t xml:space="preserve">求解耗时</w:t>
            </w:r>
          </w:p>
        </w:tc>
        <w:tc>
          <w:tcPr/>
          <w:p>
            <w:pPr>
              <w:pStyle w:val="Compact"/>
            </w:pPr>
            <w:r>
              <w:rPr>
                <w:rFonts w:hint="eastAsia"/>
              </w:rPr>
              <w:t xml:space="preserve">总能耗</w:t>
            </w:r>
          </w:p>
        </w:tc>
      </w:tr>
      <w:tr>
        <w:tc>
          <w:tcPr/>
          <w:p>
            <w:pPr>
              <w:pStyle w:val="Compact"/>
            </w:pPr>
            <w:r>
              <w:t xml:space="preserve">5.0 s</w:t>
            </w:r>
          </w:p>
        </w:tc>
        <w:tc>
          <w:tcPr/>
          <w:p>
            <w:pPr>
              <w:pStyle w:val="Compact"/>
            </w:pPr>
            <w:r>
              <w:t xml:space="preserve">250 MB</w:t>
            </w:r>
          </w:p>
        </w:tc>
        <w:tc>
          <w:tcPr/>
          <w:p>
            <w:pPr>
              <w:pStyle w:val="Compact"/>
            </w:pPr>
            <w:r>
              <w:rPr>
                <w:rFonts w:hint="eastAsia"/>
              </w:rPr>
              <w:t xml:space="preserve">估算均在预算内</w:t>
            </w:r>
          </w:p>
        </w:tc>
        <w:tc>
          <w:tcPr/>
          <w:p>
            <w:pPr>
              <w:pStyle w:val="Compact"/>
            </w:pPr>
            <w:r>
              <w:rPr>
                <w:rFonts w:hint="eastAsia"/>
                <w:b/>
                <w:bCs/>
              </w:rPr>
              <w:t xml:space="preserve">精确模式</w:t>
            </w:r>
          </w:p>
        </w:tc>
        <w:tc>
          <w:tcPr/>
          <w:p>
            <w:pPr>
              <w:pStyle w:val="Compact"/>
            </w:pPr>
            <w:r>
              <w:t xml:space="preserve">1.96 s</w:t>
            </w:r>
          </w:p>
        </w:tc>
        <w:tc>
          <w:tcPr/>
          <w:p>
            <w:pPr>
              <w:pStyle w:val="Compact"/>
            </w:pPr>
            <w:r>
              <w:rPr>
                <w:b/>
                <w:bCs/>
              </w:rPr>
              <w:t xml:space="preserve">1420.00 Wh</w:t>
            </w:r>
            <w:r>
              <w:rPr>
                <w:rFonts w:hint="eastAsia"/>
              </w:rPr>
              <w:t xml:space="preserve">（最优）</w:t>
            </w:r>
          </w:p>
        </w:tc>
      </w:tr>
      <w:tr>
        <w:tc>
          <w:tcPr/>
          <w:p>
            <w:pPr>
              <w:pStyle w:val="Compact"/>
            </w:pPr>
            <w:r>
              <w:t xml:space="preserve">0.5 s</w:t>
            </w:r>
          </w:p>
        </w:tc>
        <w:tc>
          <w:tcPr/>
          <w:p>
            <w:pPr>
              <w:pStyle w:val="Compact"/>
            </w:pPr>
            <w:r>
              <w:t xml:space="preserve">250 MB</w:t>
            </w:r>
          </w:p>
        </w:tc>
        <w:tc>
          <w:tcPr/>
          <w:p>
            <w:pPr>
              <w:pStyle w:val="Compact"/>
            </w:pPr>
            <w:r>
              <w:rPr>
                <w:rFonts w:hint="eastAsia"/>
              </w:rPr>
              <w:t xml:space="preserve">估算耗时</w:t>
            </w:r>
            <w:r>
              <w:t xml:space="preserve"> 3.1 s</w:t>
            </w:r>
            <w:r>
              <w:t xml:space="preserve"> </w:t>
            </w:r>
            <m:oMath>
              <m:r>
                <m:rPr>
                  <m:sty m:val="p"/>
                </m:rPr>
                <m:t>&gt;</m:t>
              </m:r>
            </m:oMath>
            <w:r>
              <w:t xml:space="preserve"> </w:t>
            </w:r>
            <w:r>
              <w:t xml:space="preserve">0.5 s</w:t>
            </w:r>
          </w:p>
        </w:tc>
        <w:tc>
          <w:tcPr/>
          <w:p>
            <w:pPr>
              <w:pStyle w:val="Compact"/>
            </w:pPr>
            <w:r>
              <w:rPr>
                <w:rFonts w:hint="eastAsia"/>
                <w:b/>
                <w:bCs/>
              </w:rPr>
              <w:t xml:space="preserve">降级模式</w:t>
            </w:r>
          </w:p>
        </w:tc>
        <w:tc>
          <w:tcPr/>
          <w:p>
            <w:pPr>
              <w:pStyle w:val="Compact"/>
            </w:pPr>
            <w:r>
              <w:rPr>
                <w:b/>
                <w:bCs/>
              </w:rPr>
              <w:t xml:space="preserve">0.10 s</w:t>
            </w:r>
          </w:p>
        </w:tc>
        <w:tc>
          <w:tcPr/>
          <w:p>
            <w:pPr>
              <w:pStyle w:val="Compact"/>
            </w:pPr>
            <w:r>
              <w:t xml:space="preserve">1489.75 </w:t>
            </w:r>
            <w:r>
              <w:rPr>
                <w:rFonts w:hint="eastAsia"/>
              </w:rPr>
              <w:t xml:space="preserve">Wh（+4.9%）</w:t>
            </w:r>
          </w:p>
        </w:tc>
      </w:tr>
    </w:tbl>
    <w:p>
      <w:pPr>
        <w:pStyle w:val="Compact"/>
        <w:numPr>
          <w:ilvl w:val="0"/>
          <w:numId w:val="1016"/>
        </w:numPr>
      </w:pPr>
      <w:r>
        <w:rPr>
          <w:rFonts w:hint="eastAsia"/>
        </w:rPr>
        <w:t xml:space="preserve">协同：第二种情形下，第</w:t>
      </w:r>
      <w:r>
        <w:t xml:space="preserve"> 1 </w:t>
      </w:r>
      <w:r>
        <w:rPr>
          <w:rFonts w:hint="eastAsia"/>
        </w:rPr>
        <w:t xml:space="preserve">步的降级解直接作为输出（能耗</w:t>
      </w:r>
      <w:r>
        <w:t xml:space="preserve"> 1489.75 </w:t>
      </w:r>
      <w:r>
        <w:rPr>
          <w:rFonts w:hint="eastAsia"/>
        </w:rPr>
        <w:t xml:space="preserve">Wh，</w:t>
      </w:r>
      <w:r>
        <w:t xml:space="preserve"> </w:t>
      </w:r>
      <w:r>
        <w:rPr>
          <w:rFonts w:hint="eastAsia"/>
        </w:rPr>
        <w:t xml:space="preserve">较最优高</w:t>
      </w:r>
      <w:r>
        <w:t xml:space="preserve"> </w:t>
      </w:r>
      <w:r>
        <w:rPr>
          <w:rFonts w:hint="eastAsia"/>
        </w:rPr>
        <w:t xml:space="preserve">4.9%）；第一种情形下，第</w:t>
      </w:r>
      <w:r>
        <w:t xml:space="preserve"> 1 </w:t>
      </w:r>
      <w:r>
        <w:rPr>
          <w:rFonts w:hint="eastAsia"/>
        </w:rPr>
        <w:t xml:space="preserve">步所得的</w:t>
      </w:r>
      <w:r>
        <w:rPr>
          <w:rFonts w:hint="eastAsia"/>
          <w:b/>
          <w:bCs/>
        </w:rPr>
        <w:t xml:space="preserve">精确能耗</w:t>
      </w:r>
      <w:r>
        <w:rPr>
          <w:b/>
          <w:bCs/>
        </w:rPr>
        <w:t xml:space="preserve"> 1489.75 Wh</w:t>
      </w:r>
      <w:r>
        <w:t xml:space="preserve"> </w:t>
      </w:r>
      <w:r>
        <w:rPr>
          <w:rFonts w:hint="eastAsia"/>
        </w:rPr>
        <w:t xml:space="preserve">作为精确模式的剪枝上界</w:t>
      </w:r>
      <w:r>
        <w:t xml:space="preserve"> </w:t>
      </w:r>
      <m:oMath>
        <m:r>
          <m:t>U</m:t>
        </m:r>
        <m:r>
          <m:t>B</m:t>
        </m:r>
      </m:oMath>
      <w:r>
        <w:t xml:space="preserve"> </w:t>
      </w:r>
      <w:r>
        <w:rPr>
          <w:rFonts w:hint="eastAsia"/>
        </w:rPr>
        <w:t xml:space="preserve">传入</w:t>
      </w:r>
      <w:r>
        <w:t xml:space="preserve"> </w:t>
      </w:r>
      <w:r>
        <w:rPr>
          <w:rFonts w:hint="eastAsia"/>
        </w:rPr>
        <w:t xml:space="preserve">S5，最终得到最优能耗</w:t>
      </w:r>
      <w:r>
        <w:t xml:space="preserve"> 1420.00 Wh。</w:t>
      </w:r>
      <w:r>
        <w:t xml:space="preserve"> </w:t>
      </w:r>
      <w:r>
        <w:rPr>
          <w:rFonts w:hint="eastAsia"/>
        </w:rPr>
        <w:t xml:space="preserve">即两种模式在同一次调用中</w:t>
      </w:r>
      <w:r>
        <w:rPr>
          <w:rFonts w:hint="eastAsia"/>
          <w:b/>
          <w:bCs/>
        </w:rPr>
        <w:t xml:space="preserve">互为支撑</w:t>
      </w:r>
      <w:r>
        <w:rPr>
          <w:rFonts w:hint="eastAsia"/>
        </w:rPr>
        <w:t xml:space="preserve">：降级解压缩了精确搜索的状态空间，</w:t>
      </w:r>
      <w:r>
        <w:t xml:space="preserve"> </w:t>
      </w:r>
      <w:r>
        <w:rPr>
          <w:rFonts w:hint="eastAsia"/>
        </w:rPr>
        <w:t xml:space="preserve">精确模式又反过来量化了降级解的质量。</w:t>
      </w:r>
    </w:p>
    <w:p>
      <w:pPr>
        <w:pStyle w:val="FirstParagraph"/>
      </w:pPr>
      <w:r>
        <w:rPr>
          <w:rFonts w:hint="eastAsia"/>
          <w:b/>
          <w:bCs/>
        </w:rPr>
        <w:t xml:space="preserve">该实例说明</w:t>
      </w:r>
      <w:r>
        <w:rPr>
          <w:rFonts w:hint="eastAsia"/>
        </w:rPr>
        <w:t xml:space="preserve">：同一实例、同一算法，仅因传入的运行时预算不同，</w:t>
      </w:r>
      <w:r>
        <w:t xml:space="preserve"> </w:t>
      </w:r>
      <w:r>
        <w:rPr>
          <w:rFonts w:hint="eastAsia"/>
        </w:rPr>
        <w:t xml:space="preserve">方法在“1.96</w:t>
      </w:r>
      <w:r>
        <w:t xml:space="preserve"> s </w:t>
      </w:r>
      <w:r>
        <w:rPr>
          <w:rFonts w:hint="eastAsia"/>
        </w:rPr>
        <w:t xml:space="preserve">内给出经证明的最优解”与“0.1</w:t>
      </w:r>
      <w:r>
        <w:t xml:space="preserve"> s </w:t>
      </w:r>
      <w:r>
        <w:rPr>
          <w:rFonts w:hint="eastAsia"/>
        </w:rPr>
        <w:t xml:space="preserve">内给出可行解（距最优</w:t>
      </w:r>
      <w:r>
        <w:t xml:space="preserve"> </w:t>
      </w:r>
      <w:r>
        <w:rPr>
          <w:rFonts w:hint="eastAsia"/>
        </w:rPr>
        <w:t xml:space="preserve">+4.9%）”</w:t>
      </w:r>
      <w:r>
        <w:t xml:space="preserve"> </w:t>
      </w:r>
      <w:r>
        <w:rPr>
          <w:rFonts w:hint="eastAsia"/>
        </w:rPr>
        <w:t xml:space="preserve">之间自动切换，且两种结果均附带可解释的模式标注（见</w:t>
      </w:r>
      <w:r>
        <w:t xml:space="preserve"> 5.5 </w:t>
      </w:r>
      <w:r>
        <w:rPr>
          <w:rFonts w:hint="eastAsia"/>
        </w:rPr>
        <w:t xml:space="preserve">节第</w:t>
      </w:r>
      <w:r>
        <w:t xml:space="preserve"> 5 </w:t>
      </w:r>
      <w:r>
        <w:rPr>
          <w:rFonts w:hint="eastAsia"/>
        </w:rPr>
        <w:t xml:space="preserve">条）。</w:t>
      </w:r>
    </w:p>
    <w:p>
      <w:r>
        <w:pict>
          <v:rect style="width:0;height:1.5pt" o:hralign="center" o:hrstd="t" o:hr="t"/>
        </w:pict>
      </w:r>
    </w:p>
    <w:bookmarkEnd w:id="44"/>
    <w:bookmarkEnd w:id="45"/>
    <w:bookmarkStart w:id="49" w:name="附录创造性评述供专利代理师参考不计入正文"/>
    <w:p>
      <w:pPr>
        <w:pStyle w:val="Heading2"/>
      </w:pPr>
      <w:r>
        <w:rPr>
          <w:rFonts w:hint="eastAsia"/>
        </w:rPr>
        <w:t xml:space="preserve">附录：创造性评述（供专利代理师参考，不计入正文）</w:t>
      </w:r>
    </w:p>
    <w:bookmarkStart w:id="46" w:name="首先主动承认的已知技术本发明不主张的部分"/>
    <w:p>
      <w:pPr>
        <w:pStyle w:val="Heading3"/>
      </w:pPr>
      <w:r>
        <w:t xml:space="preserve">1. </w:t>
      </w:r>
      <w:r>
        <w:rPr>
          <w:rFonts w:hint="eastAsia"/>
        </w:rPr>
        <w:t xml:space="preserve">首先主动承认的已知技术（本发明不主张的部分）</w:t>
      </w:r>
    </w:p>
    <w:p>
      <w:pPr>
        <w:pStyle w:val="FirstParagraph"/>
      </w:pPr>
      <w:r>
        <w:rPr>
          <w:rFonts w:hint="eastAsia"/>
        </w:rPr>
        <w:t xml:space="preserve">为便于代理师界定保护范围，先如实列出本发明在实施中采用、但</w:t>
      </w:r>
      <w:r>
        <w:rPr>
          <w:rFonts w:hint="eastAsia"/>
          <w:b/>
          <w:bCs/>
        </w:rPr>
        <w:t xml:space="preserve">属于本领域已知技术</w:t>
      </w:r>
      <w:r>
        <w:t xml:space="preserve">、</w:t>
      </w:r>
      <w:r>
        <w:t xml:space="preserve"> </w:t>
      </w:r>
      <w:r>
        <w:rPr>
          <w:rFonts w:hint="eastAsia"/>
        </w:rPr>
        <w:t xml:space="preserve">因而</w:t>
      </w:r>
      <w:r>
        <w:rPr>
          <w:rFonts w:hint="eastAsia"/>
          <w:b/>
          <w:bCs/>
        </w:rPr>
        <w:t xml:space="preserve">不作为区别技术特征主张</w:t>
      </w:r>
      <w:r>
        <w:rPr>
          <w:rFonts w:hint="eastAsia"/>
        </w:rPr>
        <w:t xml:space="preserve">的内容：</w:t>
      </w:r>
    </w:p>
    <w:p>
      <w:pPr>
        <w:pStyle w:val="BodyText"/>
      </w:pPr>
      <w:r>
        <w:rPr>
          <w:rFonts w:hint="eastAsia"/>
        </w:rPr>
        <w:t xml:space="preserve">（a）</w:t>
      </w:r>
      <w:r>
        <w:rPr>
          <w:rFonts w:hint="eastAsia"/>
          <w:b/>
          <w:bCs/>
        </w:rPr>
        <w:t xml:space="preserve">载重-能耗线性耦合模型</w:t>
      </w:r>
      <w:r>
        <w:rPr>
          <w:rFonts w:hint="eastAsia"/>
        </w:rPr>
        <w:t xml:space="preserve">（单位距离能耗率</w:t>
      </w:r>
      <w:r>
        <w:t xml:space="preserve"> </w:t>
      </w:r>
      <m:oMath>
        <m:r>
          <m:t>ρ</m:t>
        </m:r>
        <m:r>
          <m:rPr>
            <m:sty m:val="p"/>
          </m:rPr>
          <m:t>=</m:t>
        </m:r>
        <m:r>
          <m:t>α</m:t>
        </m:r>
        <m:r>
          <m:rPr>
            <m:sty m:val="p"/>
          </m:rPr>
          <m:t>+</m:t>
        </m:r>
        <m:r>
          <m:t>β</m:t>
        </m:r>
        <m:r>
          <m:t>L</m:t>
        </m:r>
      </m:oMath>
      <w:r>
        <w:rPr>
          <w:rFonts w:hint="eastAsia"/>
        </w:rPr>
        <w:t xml:space="preserve">）：</w:t>
      </w:r>
      <w:r>
        <w:t xml:space="preserve"> </w:t>
      </w:r>
      <w:r>
        <w:t xml:space="preserve">Dorling, K., Heinrichs, J., Messier, G. G., &amp; Magierowski, S. (2017).</w:t>
      </w:r>
      <w:r>
        <w:t xml:space="preserve"> </w:t>
      </w:r>
      <w:r>
        <w:t xml:space="preserve">“Vehicle Routing Problems for Drone Delivery.”</w:t>
      </w:r>
      <w:r>
        <w:t xml:space="preserve"> </w:t>
      </w:r>
      <w:r>
        <w:rPr>
          <w:i/>
          <w:iCs/>
        </w:rPr>
        <w:t xml:space="preserve">IEEE Transactions on Systems, Man,</w:t>
      </w:r>
      <w:r>
        <w:rPr>
          <w:i/>
          <w:iCs/>
        </w:rPr>
        <w:t xml:space="preserve"> </w:t>
      </w:r>
      <w:r>
        <w:rPr>
          <w:i/>
          <w:iCs/>
        </w:rPr>
        <w:t xml:space="preserve">and Cybernetics: Systems</w:t>
      </w:r>
      <w:r>
        <w:t xml:space="preserve">, 47(1), 70–85。</w:t>
      </w:r>
    </w:p>
    <w:p>
      <w:pPr>
        <w:pStyle w:val="BodyText"/>
      </w:pPr>
      <w:r>
        <w:rPr>
          <w:rFonts w:hint="eastAsia"/>
        </w:rPr>
        <w:t xml:space="preserve">（b）</w:t>
      </w:r>
      <w:r>
        <w:rPr>
          <w:rFonts w:hint="eastAsia"/>
          <w:b/>
          <w:bCs/>
        </w:rPr>
        <w:t xml:space="preserve">以“载重×距离”为弧代价的能量最小化</w:t>
      </w:r>
      <w:r>
        <w:rPr>
          <w:b/>
          <w:bCs/>
        </w:rPr>
        <w:t xml:space="preserve"> </w:t>
      </w:r>
      <w:r>
        <w:rPr>
          <w:rFonts w:hint="eastAsia"/>
          <w:b/>
          <w:bCs/>
        </w:rPr>
        <w:t xml:space="preserve">VRP（EMVRP）</w:t>
      </w:r>
      <w:r>
        <w:rPr>
          <w:rFonts w:hint="eastAsia"/>
        </w:rPr>
        <w:t xml:space="preserve">：</w:t>
      </w:r>
      <w:r>
        <w:t xml:space="preserve"> </w:t>
      </w:r>
      <w:r>
        <w:t xml:space="preserve">Kara, I., Kara, B. Y., &amp; Yetis, M. K. (2007).</w:t>
      </w:r>
      <w:r>
        <w:t xml:space="preserve"> </w:t>
      </w:r>
      <w:r>
        <w:t xml:space="preserve">“Energy Minimizing Vehicle Routing Problem.”</w:t>
      </w:r>
      <w:r>
        <w:t xml:space="preserve"> </w:t>
      </w:r>
      <w:r>
        <w:rPr>
          <w:i/>
          <w:iCs/>
        </w:rPr>
        <w:t xml:space="preserve">LNCS</w:t>
      </w:r>
      <w:r>
        <w:t xml:space="preserve"> </w:t>
      </w:r>
      <w:r>
        <w:t xml:space="preserve">4616, 62–71。</w:t>
      </w:r>
    </w:p>
    <w:p>
      <w:pPr>
        <w:pStyle w:val="BodyText"/>
      </w:pPr>
      <w:r>
        <w:rPr>
          <w:rFonts w:hint="eastAsia"/>
        </w:rPr>
        <w:t xml:space="preserve">（c）</w:t>
      </w:r>
      <w:r>
        <w:rPr>
          <w:rFonts w:hint="eastAsia"/>
          <w:b/>
          <w:bCs/>
        </w:rPr>
        <w:t xml:space="preserve">加权最小延迟</w:t>
      </w:r>
      <w:r>
        <w:rPr>
          <w:b/>
          <w:bCs/>
        </w:rPr>
        <w:t xml:space="preserve"> / </w:t>
      </w:r>
      <w:r>
        <w:rPr>
          <w:rFonts w:hint="eastAsia"/>
          <w:b/>
          <w:bCs/>
        </w:rPr>
        <w:t xml:space="preserve">累积</w:t>
      </w:r>
      <w:r>
        <w:rPr>
          <w:b/>
          <w:bCs/>
        </w:rPr>
        <w:t xml:space="preserve"> </w:t>
      </w:r>
      <w:r>
        <w:rPr>
          <w:rFonts w:hint="eastAsia"/>
          <w:b/>
          <w:bCs/>
        </w:rPr>
        <w:t xml:space="preserve">VRP（弧代价随“已服务集合”变化）</w:t>
      </w:r>
      <w:r>
        <w:rPr>
          <w:rFonts w:hint="eastAsia"/>
        </w:rPr>
        <w:t xml:space="preserve">：</w:t>
      </w:r>
      <w:r>
        <w:t xml:space="preserve"> </w:t>
      </w:r>
      <w:r>
        <w:t xml:space="preserve">Bianco, L., Mingozzi, A., &amp; Ricciardelli, S. </w:t>
      </w:r>
      <w:r>
        <w:rPr>
          <w:rFonts w:hint="eastAsia"/>
        </w:rPr>
        <w:t xml:space="preserve">(1993)；</w:t>
      </w:r>
      <w:r>
        <w:t xml:space="preserve"> </w:t>
      </w:r>
      <w:r>
        <w:t xml:space="preserve">Kara, I. et al., Cum-VRP,</w:t>
      </w:r>
      <w:r>
        <w:t xml:space="preserve"> </w:t>
      </w:r>
      <w:r>
        <w:rPr>
          <w:i/>
          <w:iCs/>
        </w:rPr>
        <w:t xml:space="preserve">Working Paper</w:t>
      </w:r>
      <w:r>
        <w:t xml:space="preserve"> </w:t>
      </w:r>
      <w:r>
        <w:t xml:space="preserve">/</w:t>
      </w:r>
      <w:r>
        <w:t xml:space="preserve"> </w:t>
      </w:r>
      <w:r>
        <w:rPr>
          <w:i/>
          <w:iCs/>
        </w:rPr>
        <w:t xml:space="preserve">Computers &amp; OR</w:t>
      </w:r>
      <w:r>
        <w:t xml:space="preserve"> </w:t>
      </w:r>
      <w:r>
        <w:t xml:space="preserve">(2008)。</w:t>
      </w:r>
    </w:p>
    <w:p>
      <w:pPr>
        <w:pStyle w:val="BodyText"/>
      </w:pPr>
      <w:r>
        <w:rPr>
          <w:rFonts w:hint="eastAsia"/>
        </w:rPr>
        <w:t xml:space="preserve">（d）</w:t>
      </w:r>
      <w:r>
        <w:rPr>
          <w:rFonts w:hint="eastAsia"/>
          <w:b/>
          <w:bCs/>
        </w:rPr>
        <w:t xml:space="preserve">局部搜索中的增量式代价评估</w:t>
      </w:r>
      <w:r>
        <w:rPr>
          <w:rFonts w:hint="eastAsia"/>
        </w:rPr>
        <w:t xml:space="preserve">：</w:t>
      </w:r>
      <w:r>
        <w:t xml:space="preserve"> </w:t>
      </w:r>
      <w:r>
        <w:t xml:space="preserve">Ngueveu, S. U., Prins, C., &amp; Wolfler Calvo, R. (2010).</w:t>
      </w:r>
      <w:r>
        <w:t xml:space="preserve"> </w:t>
      </w:r>
      <w:r>
        <w:t xml:space="preserve">“An effective memetic algorithm</w:t>
      </w:r>
      <w:r>
        <w:t xml:space="preserve"> </w:t>
      </w:r>
      <w:r>
        <w:t xml:space="preserve">for the cumulative capacitated vehicle routing problem.”</w:t>
      </w:r>
      <w:r>
        <w:t xml:space="preserve"> </w:t>
      </w:r>
      <w:r>
        <w:rPr>
          <w:i/>
          <w:iCs/>
        </w:rPr>
        <w:t xml:space="preserve">Computers &amp; Operations Research</w:t>
      </w:r>
      <w:r>
        <w:t xml:space="preserve">,</w:t>
      </w:r>
      <w:r>
        <w:t xml:space="preserve"> </w:t>
      </w:r>
      <w:r>
        <w:t xml:space="preserve">37(11), 1877–1885。</w:t>
      </w:r>
    </w:p>
    <w:p>
      <w:pPr>
        <w:pStyle w:val="BodyText"/>
      </w:pPr>
      <w:r>
        <w:rPr>
          <w:rFonts w:hint="eastAsia"/>
        </w:rPr>
        <w:t xml:space="preserve">（e）</w:t>
      </w:r>
      <w:r>
        <w:rPr>
          <w:rFonts w:hint="eastAsia"/>
          <w:b/>
          <w:bCs/>
        </w:rPr>
        <w:t xml:space="preserve">标签支配</w:t>
      </w:r>
      <w:r>
        <w:rPr>
          <w:b/>
          <w:bCs/>
        </w:rPr>
        <w:t xml:space="preserve"> / </w:t>
      </w:r>
      <w:r>
        <w:rPr>
          <w:rFonts w:hint="eastAsia"/>
          <w:b/>
          <w:bCs/>
        </w:rPr>
        <w:t xml:space="preserve">状态空间松弛（每个状态只保留最优标签）</w:t>
      </w:r>
      <w:r>
        <w:rPr>
          <w:rFonts w:hint="eastAsia"/>
        </w:rPr>
        <w:t xml:space="preserve">：</w:t>
      </w:r>
      <w:r>
        <w:t xml:space="preserve"> </w:t>
      </w:r>
      <w:r>
        <w:t xml:space="preserve">Christofides, N., Mingozzi, A., &amp; Toth, P. (1981).</w:t>
      </w:r>
      <w:r>
        <w:t xml:space="preserve"> </w:t>
      </w:r>
      <w:r>
        <w:t xml:space="preserve">“State-space relaxation procedures</w:t>
      </w:r>
      <w:r>
        <w:t xml:space="preserve"> </w:t>
      </w:r>
      <w:r>
        <w:t xml:space="preserve">for the computation of bounding functions in the traveling salesman problem.”</w:t>
      </w:r>
      <w:r>
        <w:t xml:space="preserve"> </w:t>
      </w:r>
      <w:r>
        <w:rPr>
          <w:i/>
          <w:iCs/>
        </w:rPr>
        <w:t xml:space="preserve">Networks</w:t>
      </w:r>
      <w:r>
        <w:t xml:space="preserve">, 11(2), 145–164。</w:t>
      </w:r>
    </w:p>
    <w:p>
      <w:pPr>
        <w:pStyle w:val="BodyText"/>
      </w:pPr>
      <w:r>
        <w:rPr>
          <w:rFonts w:hint="eastAsia"/>
        </w:rPr>
        <w:t xml:space="preserve">（f）</w:t>
      </w:r>
      <w:r>
        <w:rPr>
          <w:rFonts w:hint="eastAsia"/>
          <w:b/>
          <w:bCs/>
        </w:rPr>
        <w:t xml:space="preserve">等效电量距离变换本身</w:t>
      </w:r>
      <w:r>
        <w:rPr>
          <w:rFonts w:hint="eastAsia"/>
        </w:rPr>
        <w:t xml:space="preserve">：如</w:t>
      </w:r>
      <w:r>
        <w:t xml:space="preserve"> 5.2 </w:t>
      </w:r>
      <w:r>
        <w:rPr>
          <w:rFonts w:hint="eastAsia"/>
        </w:rPr>
        <w:t xml:space="preserve">节所述，</w:t>
      </w:r>
      <m:oMath>
        <m:r>
          <m:rPr>
            <m:sty m:val="p"/>
          </m:rPr>
          <m:t>E</m:t>
        </m:r>
        <m:r>
          <m:rPr>
            <m:sty m:val="p"/>
          </m:rPr>
          <m:t>E</m:t>
        </m:r>
        <m:r>
          <m:rPr>
            <m:sty m:val="p"/>
          </m:rPr>
          <m:t>D</m:t>
        </m:r>
      </m:oMath>
      <w:r>
        <w:t xml:space="preserve"> </w:t>
      </w:r>
      <w:r>
        <w:rPr>
          <w:rFonts w:hint="eastAsia"/>
        </w:rPr>
        <w:t xml:space="preserve">与实际能耗仅相差常数因子</w:t>
      </w:r>
      <w:r>
        <w:t xml:space="preserve"> </w:t>
      </w:r>
      <m:oMath>
        <m:r>
          <m:t>α</m:t>
        </m:r>
      </m:oMath>
      <w:r>
        <w:rPr>
          <w:rFonts w:hint="eastAsia"/>
        </w:rPr>
        <w:t xml:space="preserve">（</w:t>
      </w:r>
      <m:oMath>
        <m:r>
          <m:t>E</m:t>
        </m:r>
        <m:r>
          <m:rPr>
            <m:sty m:val="p"/>
          </m:rPr>
          <m:t>=</m:t>
        </m:r>
        <m:r>
          <m:t>α</m:t>
        </m:r>
        <m:r>
          <m:rPr>
            <m:sty m:val="p"/>
          </m:rPr>
          <m:t>⋅</m:t>
        </m:r>
        <m:r>
          <m:rPr>
            <m:sty m:val="p"/>
          </m:rPr>
          <m:t>E</m:t>
        </m:r>
        <m:r>
          <m:rPr>
            <m:sty m:val="p"/>
          </m:rPr>
          <m:t>E</m:t>
        </m:r>
        <m:r>
          <m:rPr>
            <m:sty m:val="p"/>
          </m:rPr>
          <m:t>D</m:t>
        </m:r>
      </m:oMath>
      <w:r>
        <w:rPr>
          <w:rFonts w:hint="eastAsia"/>
        </w:rPr>
        <w:t xml:space="preserve">），是同一优化目标的</w:t>
      </w:r>
      <w:r>
        <w:rPr>
          <w:rFonts w:hint="eastAsia"/>
          <w:b/>
          <w:bCs/>
        </w:rPr>
        <w:t xml:space="preserve">等价书写形式</w:t>
      </w:r>
      <w:r>
        <w:rPr>
          <w:rFonts w:hint="eastAsia"/>
        </w:rPr>
        <w:t xml:space="preserve">，</w:t>
      </w:r>
      <w:r>
        <w:t xml:space="preserve"> </w:t>
      </w:r>
      <w:r>
        <w:rPr>
          <w:rFonts w:hint="eastAsia"/>
          <w:b/>
          <w:bCs/>
        </w:rPr>
        <w:t xml:space="preserve">不改变优化问题的解</w:t>
      </w:r>
      <w:r>
        <w:rPr>
          <w:rFonts w:hint="eastAsia"/>
        </w:rPr>
        <w:t xml:space="preserve">，因此</w:t>
      </w:r>
      <w:r>
        <w:rPr>
          <w:rFonts w:hint="eastAsia"/>
          <w:b/>
          <w:bCs/>
        </w:rPr>
        <w:t xml:space="preserve">不构成独立的区别技术特征</w:t>
      </w:r>
      <w:r>
        <w:t xml:space="preserve">。</w:t>
      </w:r>
    </w:p>
    <w:p>
      <w:pPr>
        <w:pStyle w:val="BodyText"/>
      </w:pPr>
      <w:r>
        <w:rPr>
          <w:rFonts w:hint="eastAsia"/>
        </w:rPr>
        <w:t xml:space="preserve">（g）</w:t>
      </w:r>
      <w:r>
        <w:rPr>
          <w:rFonts w:hint="eastAsia"/>
          <w:b/>
          <w:bCs/>
        </w:rPr>
        <w:t xml:space="preserve">按资源预算调度求解进程的思想</w:t>
      </w:r>
      <w:r>
        <w:rPr>
          <w:rFonts w:hint="eastAsia"/>
        </w:rPr>
        <w:t xml:space="preserve">（anytime</w:t>
      </w:r>
      <w:r>
        <w:t xml:space="preserve"> </w:t>
      </w:r>
      <w:r>
        <w:rPr>
          <w:rFonts w:hint="eastAsia"/>
        </w:rPr>
        <w:t xml:space="preserve">算法、算法组合</w:t>
      </w:r>
      <w:r>
        <w:t xml:space="preserve"> / </w:t>
      </w:r>
      <w:r>
        <w:rPr>
          <w:rFonts w:hint="eastAsia"/>
        </w:rPr>
        <w:t xml:space="preserve">算法选择、</w:t>
      </w:r>
      <w:r>
        <w:t xml:space="preserve"> </w:t>
      </w:r>
      <w:r>
        <w:rPr>
          <w:rFonts w:hint="eastAsia"/>
        </w:rPr>
        <w:t xml:space="preserve">分支定界中以上界剪枝）：此类思想本身属本领域已知技术。</w:t>
      </w:r>
      <w:r>
        <w:t xml:space="preserve"> </w:t>
      </w:r>
      <w:r>
        <w:rPr>
          <w:rFonts w:hint="eastAsia"/>
        </w:rPr>
        <w:t xml:space="preserve">本发明与该类技术的区别在于资源估算函数的形式（以目标点数为自变量的</w:t>
      </w:r>
      <w:r>
        <w:t xml:space="preserve"> </w:t>
      </w:r>
      <w:r>
        <w:rPr>
          <w:rFonts w:hint="eastAsia"/>
        </w:rPr>
        <w:t xml:space="preserve">“目标点数</w:t>
      </w:r>
      <w:r>
        <w:t xml:space="preserve"> → </w:t>
      </w:r>
      <w:r>
        <w:rPr>
          <w:rFonts w:hint="eastAsia"/>
        </w:rPr>
        <w:t xml:space="preserve">资源估算函数”）、上界的来源（本架构内降级模式产出的精确能耗）</w:t>
      </w:r>
      <w:r>
        <w:t xml:space="preserve"> </w:t>
      </w:r>
      <w:r>
        <w:rPr>
          <w:rFonts w:hint="eastAsia"/>
        </w:rPr>
        <w:t xml:space="preserve">以及两模式协同的具体方式（见</w:t>
      </w:r>
      <w:r>
        <w:t xml:space="preserve"> </w:t>
      </w:r>
      <w:r>
        <w:rPr>
          <w:rFonts w:hint="eastAsia"/>
        </w:rPr>
        <w:t xml:space="preserve">§2）。</w:t>
      </w:r>
    </w:p>
    <w:p>
      <w:pPr>
        <w:pStyle w:val="BodyText"/>
      </w:pPr>
      <w:r>
        <w:rPr>
          <w:rFonts w:hint="eastAsia"/>
        </w:rPr>
        <w:t xml:space="preserve">此外，检索到的相关方案多在</w:t>
      </w:r>
      <w:r>
        <w:rPr>
          <w:rFonts w:hint="eastAsia"/>
          <w:b/>
          <w:bCs/>
        </w:rPr>
        <w:t xml:space="preserve">显式建模</w:t>
      </w:r>
      <w:r>
        <w:rPr>
          <w:rFonts w:hint="eastAsia"/>
        </w:rPr>
        <w:t xml:space="preserve">的方向上展开：把载重作为决策变量或约束</w:t>
      </w:r>
      <w:r>
        <w:t xml:space="preserve"> </w:t>
      </w:r>
      <w:r>
        <w:rPr>
          <w:rFonts w:hint="eastAsia"/>
        </w:rPr>
        <w:t xml:space="preserve">写入混合整数（非线性）规划模型，再依赖遗传算法、大邻域搜索（ALNS）、</w:t>
      </w:r>
      <w:r>
        <w:t xml:space="preserve"> </w:t>
      </w:r>
      <w:r>
        <w:rPr>
          <w:rFonts w:hint="eastAsia"/>
        </w:rPr>
        <w:t xml:space="preserve">群体智能等元启发式求解。针对此类方案，本发明在</w:t>
      </w:r>
      <w:r>
        <w:t xml:space="preserve"> 3.2/3.3 </w:t>
      </w:r>
      <w:r>
        <w:rPr>
          <w:rFonts w:hint="eastAsia"/>
        </w:rPr>
        <w:t xml:space="preserve">节指出的差异仅在于</w:t>
      </w:r>
      <w:r>
        <w:t xml:space="preserve"> </w:t>
      </w:r>
      <w:r>
        <w:rPr>
          <w:rFonts w:hint="eastAsia"/>
          <w:b/>
          <w:bCs/>
        </w:rPr>
        <w:t xml:space="preserve">求解代价与本使用场景（</w:t>
      </w:r>
      <m:oMath>
        <m:r>
          <m:t>n</m:t>
        </m:r>
        <m:r>
          <m:rPr>
            <m:sty m:val="p"/>
          </m:rPr>
          <m:t>≤</m:t>
        </m:r>
        <m:r>
          <m:t>20</m:t>
        </m:r>
      </m:oMath>
      <w:r>
        <w:rPr>
          <w:rFonts w:hint="eastAsia"/>
          <w:b/>
          <w:bCs/>
        </w:rPr>
        <w:t xml:space="preserve">、需在线快速重算、结果须确定可复现）不匹配</w:t>
      </w:r>
      <w:r>
        <w:rPr>
          <w:rFonts w:hint="eastAsia"/>
        </w:rPr>
        <w:t xml:space="preserve">，</w:t>
      </w:r>
      <w:r>
        <w:t xml:space="preserve"> </w:t>
      </w:r>
      <w:r>
        <w:rPr>
          <w:rFonts w:hint="eastAsia"/>
        </w:rPr>
        <w:t xml:space="preserve">而非“其未考虑载重”。</w:t>
      </w:r>
    </w:p>
    <w:bookmarkEnd w:id="46"/>
    <w:bookmarkStart w:id="47" w:name="本发明主张的区别技术特征"/>
    <w:p>
      <w:pPr>
        <w:pStyle w:val="Heading3"/>
      </w:pPr>
      <w:r>
        <w:t xml:space="preserve">2. </w:t>
      </w:r>
      <w:r>
        <w:rPr>
          <w:rFonts w:hint="eastAsia"/>
        </w:rPr>
        <w:t xml:space="preserve">本发明主张的区别技术特征</w:t>
      </w:r>
    </w:p>
    <w:p>
      <w:pPr>
        <w:pStyle w:val="FirstParagraph"/>
      </w:pPr>
      <w:r>
        <w:rPr>
          <w:rFonts w:hint="eastAsia"/>
        </w:rPr>
        <w:t xml:space="preserve">在上述已知技术的基础上，本发明主张的区别技术特征是一个</w:t>
      </w:r>
      <w:r>
        <w:rPr>
          <w:rFonts w:hint="eastAsia"/>
          <w:b/>
          <w:bCs/>
        </w:rPr>
        <w:t xml:space="preserve">相互配合的整体方案</w:t>
      </w:r>
      <w:r>
        <w:t xml:space="preserve">——</w:t>
      </w:r>
      <w:r>
        <w:t xml:space="preserve"> </w:t>
      </w:r>
      <w:r>
        <w:rPr>
          <w:rFonts w:hint="eastAsia"/>
          <w:b/>
          <w:bCs/>
        </w:rPr>
        <w:t xml:space="preserve">“在运行时资源预算约束下、以预算驱动求解模式选择、并使两模式互为支撑”的求解架构</w:t>
      </w:r>
      <w:r>
        <w:rPr>
          <w:rFonts w:hint="eastAsia"/>
        </w:rPr>
        <w:t xml:space="preserve">：</w:t>
      </w:r>
    </w:p>
    <w:p>
      <w:pPr>
        <w:pStyle w:val="BodyText"/>
      </w:pPr>
      <w:r>
        <w:rPr>
          <w:rFonts w:hint="eastAsia"/>
        </w:rPr>
        <w:t xml:space="preserve">（1）</w:t>
      </w:r>
      <w:r>
        <w:rPr>
          <w:rFonts w:hint="eastAsia"/>
          <w:b/>
          <w:bCs/>
        </w:rPr>
        <w:t xml:space="preserve">以运行时资源预算驱动求解模式的选择</w:t>
      </w:r>
      <w:r>
        <w:rPr>
          <w:rFonts w:hint="eastAsia"/>
        </w:rPr>
        <w:t xml:space="preserve">：在求解入口处，按目标点数依估算式</w:t>
      </w:r>
      <w:r>
        <w:t xml:space="preserve"> </w:t>
      </w:r>
      <m:oMath>
        <m:acc>
          <m:accPr>
            <m:chr m:val="̂"/>
          </m:accPr>
          <m:e>
            <m:r>
              <m:t>T</m:t>
            </m:r>
          </m:e>
        </m:acc>
        <m:r>
          <m:rPr>
            <m:sty m:val="p"/>
          </m:rPr>
          <m:t>(</m:t>
        </m:r>
        <m:r>
          <m:t>n</m:t>
        </m:r>
        <m:r>
          <m:rPr>
            <m:sty m:val="p"/>
          </m:rPr>
          <m:t>)</m:t>
        </m:r>
      </m:oMath>
      <w:r>
        <w:t xml:space="preserve">、</w:t>
      </w:r>
      <m:oMath>
        <m:acc>
          <m:accPr>
            <m:chr m:val="̂"/>
          </m:accPr>
          <m:e>
            <m:r>
              <m:t>M</m:t>
            </m:r>
          </m:e>
        </m:acc>
        <m:r>
          <m:rPr>
            <m:sty m:val="p"/>
          </m:rPr>
          <m:t>(</m:t>
        </m:r>
        <m:r>
          <m:t>n</m:t>
        </m:r>
        <m:r>
          <m:rPr>
            <m:sty m:val="p"/>
          </m:rPr>
          <m:t>)</m:t>
        </m:r>
      </m:oMath>
      <w:r>
        <w:rPr>
          <w:rFonts w:hint="eastAsia"/>
        </w:rPr>
        <w:t xml:space="preserve">（</w:t>
      </w:r>
      <w:r>
        <w:rPr>
          <w:rFonts w:hint="eastAsia"/>
          <w:b/>
          <w:bCs/>
        </w:rPr>
        <w:t xml:space="preserve">保守估计</w:t>
      </w:r>
      <w:r>
        <w:rPr>
          <w:rFonts w:hint="eastAsia"/>
        </w:rPr>
        <w:t xml:space="preserve">：以实测锚点为基准做“每点约</w:t>
      </w:r>
      <w:r>
        <w:t xml:space="preserve"> 2 </w:t>
      </w:r>
      <w:r>
        <w:rPr>
          <w:rFonts w:hint="eastAsia"/>
        </w:rPr>
        <w:t xml:space="preserve">倍”的</w:t>
      </w:r>
      <w:r>
        <w:t xml:space="preserve"> </w:t>
      </w:r>
      <w:r>
        <w:rPr>
          <w:rFonts w:hint="eastAsia"/>
        </w:rPr>
        <w:t xml:space="preserve">指数外推，再乘以大于</w:t>
      </w:r>
      <w:r>
        <w:t xml:space="preserve"> 1 </w:t>
      </w:r>
      <w:r>
        <w:rPr>
          <w:rFonts w:hint="eastAsia"/>
        </w:rPr>
        <w:t xml:space="preserve">的安全系数）估算“精确求解模式”所需的耗时与峰值内存，</w:t>
      </w:r>
      <w:r>
        <w:t xml:space="preserve"> </w:t>
      </w:r>
      <w:r>
        <w:rPr>
          <w:rFonts w:hint="eastAsia"/>
        </w:rPr>
        <w:t xml:space="preserve">与调用方传入的时间/内存预算比较，自动选择精确模式或降级模式。</w:t>
      </w:r>
      <w:r>
        <w:t xml:space="preserve"> </w:t>
      </w:r>
      <w:r>
        <w:rPr>
          <w:rFonts w:hint="eastAsia"/>
        </w:rPr>
        <w:t xml:space="preserve">其效果是：调用方在</w:t>
      </w:r>
      <w:r>
        <w:rPr>
          <w:rFonts w:hint="eastAsia"/>
          <w:b/>
          <w:bCs/>
        </w:rPr>
        <w:t xml:space="preserve">同一套算法</w:t>
      </w:r>
      <w:r>
        <w:rPr>
          <w:rFonts w:hint="eastAsia"/>
        </w:rPr>
        <w:t xml:space="preserve">内即可按负载与质量要求自主取舍，</w:t>
      </w:r>
      <w:r>
        <w:t xml:space="preserve"> </w:t>
      </w:r>
      <w:r>
        <w:rPr>
          <w:rFonts w:hint="eastAsia"/>
        </w:rPr>
        <w:t xml:space="preserve">而无需在不同求解器之间人工切换，也不会因预算不足而超时或内存溢出。</w:t>
      </w:r>
    </w:p>
    <w:p>
      <w:pPr>
        <w:pStyle w:val="BodyText"/>
      </w:pPr>
      <w:r>
        <w:rPr>
          <w:rFonts w:hint="eastAsia"/>
        </w:rPr>
        <w:t xml:space="preserve">（2）</w:t>
      </w:r>
      <w:r>
        <w:rPr>
          <w:rFonts w:hint="eastAsia"/>
          <w:b/>
          <w:bCs/>
        </w:rPr>
        <w:t xml:space="preserve">两模式互为支撑的协同（本方案的关键，非两条独立路径的简单并列）</w:t>
      </w:r>
      <w:r>
        <w:rPr>
          <w:rFonts w:hint="eastAsia"/>
        </w:rPr>
        <w:t xml:space="preserve">：</w:t>
      </w:r>
      <w:r>
        <w:t xml:space="preserve"> </w:t>
      </w:r>
      <w:r>
        <w:t xml:space="preserve">-</w:t>
      </w:r>
      <w:r>
        <w:t xml:space="preserve"> </w:t>
      </w:r>
      <w:r>
        <w:rPr>
          <w:rFonts w:hint="eastAsia"/>
          <w:b/>
          <w:bCs/>
        </w:rPr>
        <w:t xml:space="preserve">降级解</w:t>
      </w:r>
      <w:r>
        <w:rPr>
          <w:b/>
          <w:bCs/>
        </w:rPr>
        <w:t xml:space="preserve"> → </w:t>
      </w:r>
      <w:r>
        <w:rPr>
          <w:rFonts w:hint="eastAsia"/>
          <w:b/>
          <w:bCs/>
        </w:rPr>
        <w:t xml:space="preserve">精确模式</w:t>
      </w:r>
      <w:r>
        <w:rPr>
          <w:rFonts w:hint="eastAsia"/>
        </w:rPr>
        <w:t xml:space="preserve">：降级模式求得的可行解，其</w:t>
      </w:r>
      <w:r>
        <w:rPr>
          <w:rFonts w:hint="eastAsia"/>
          <w:b/>
          <w:bCs/>
        </w:rPr>
        <w:t xml:space="preserve">精确能耗</w:t>
      </w:r>
      <w:r>
        <w:rPr>
          <w:rFonts w:hint="eastAsia"/>
        </w:rPr>
        <w:t xml:space="preserve">被用作精确模式中</w:t>
      </w:r>
      <w:r>
        <w:t xml:space="preserve"> </w:t>
      </w:r>
      <w:r>
        <w:rPr>
          <w:rFonts w:hint="eastAsia"/>
        </w:rPr>
        <w:t xml:space="preserve">可采纳下界剪枝的</w:t>
      </w:r>
      <w:r>
        <w:rPr>
          <w:rFonts w:hint="eastAsia"/>
          <w:b/>
          <w:bCs/>
        </w:rPr>
        <w:t xml:space="preserve">初始上界</w:t>
      </w:r>
      <w:r>
        <w:rPr>
          <w:b/>
          <w:bCs/>
        </w:rPr>
        <w:t xml:space="preserve"> </w:t>
      </w:r>
      <m:oMath>
        <m:r>
          <m:t>U</m:t>
        </m:r>
        <m:r>
          <m:t>B</m:t>
        </m:r>
      </m:oMath>
      <w:r>
        <w:rPr>
          <w:rFonts w:hint="eastAsia"/>
        </w:rPr>
        <w:t xml:space="preserve">；上界越紧、剪枝越强，</w:t>
      </w:r>
      <w:r>
        <w:t xml:space="preserve"> </w:t>
      </w:r>
      <w:r>
        <w:rPr>
          <w:rFonts w:hint="eastAsia"/>
        </w:rPr>
        <w:t xml:space="preserve">实测使精确搜索的状态数削减</w:t>
      </w:r>
      <w:r>
        <w:t xml:space="preserve"> </w:t>
      </w:r>
      <w:r>
        <w:rPr>
          <w:b/>
          <w:bCs/>
        </w:rPr>
        <w:t xml:space="preserve">41.6%~94.2%</w:t>
      </w:r>
      <w:r>
        <w:rPr>
          <w:rFonts w:hint="eastAsia"/>
        </w:rPr>
        <w:t xml:space="preserve">，故降级模式</w:t>
      </w:r>
      <w:r>
        <w:rPr>
          <w:rFonts w:hint="eastAsia"/>
          <w:b/>
          <w:bCs/>
        </w:rPr>
        <w:t xml:space="preserve">加速</w:t>
      </w:r>
      <w:r>
        <w:rPr>
          <w:rFonts w:hint="eastAsia"/>
        </w:rPr>
        <w:t xml:space="preserve">了精确模式；</w:t>
      </w:r>
      <w:r>
        <w:t xml:space="preserve"> </w:t>
      </w:r>
      <w:r>
        <w:t xml:space="preserve">-</w:t>
      </w:r>
      <w:r>
        <w:t xml:space="preserve"> </w:t>
      </w:r>
      <w:r>
        <w:rPr>
          <w:rFonts w:hint="eastAsia"/>
          <w:b/>
          <w:bCs/>
        </w:rPr>
        <w:t xml:space="preserve">精确模式</w:t>
      </w:r>
      <w:r>
        <w:rPr>
          <w:b/>
          <w:bCs/>
        </w:rPr>
        <w:t xml:space="preserve"> → </w:t>
      </w:r>
      <w:r>
        <w:rPr>
          <w:rFonts w:hint="eastAsia"/>
          <w:b/>
          <w:bCs/>
        </w:rPr>
        <w:t xml:space="preserve">降级解</w:t>
      </w:r>
      <w:r>
        <w:rPr>
          <w:rFonts w:hint="eastAsia"/>
        </w:rPr>
        <w:t xml:space="preserve">：精确模式的结论又用于</w:t>
      </w:r>
      <w:r>
        <w:rPr>
          <w:rFonts w:hint="eastAsia"/>
          <w:b/>
          <w:bCs/>
        </w:rPr>
        <w:t xml:space="preserve">判定可行性</w:t>
      </w:r>
      <w:r>
        <w:t xml:space="preserve"> </w:t>
      </w:r>
      <w:r>
        <w:rPr>
          <w:rFonts w:hint="eastAsia"/>
        </w:rPr>
        <w:t xml:space="preserve">（在电量约束下是否存在可行解）并</w:t>
      </w:r>
      <w:r>
        <w:rPr>
          <w:rFonts w:hint="eastAsia"/>
          <w:b/>
          <w:bCs/>
        </w:rPr>
        <w:t xml:space="preserve">确切量化</w:t>
      </w:r>
      <w:r>
        <w:rPr>
          <w:rFonts w:hint="eastAsia"/>
        </w:rPr>
        <w:t xml:space="preserve">降级解的质量（差距）。</w:t>
      </w:r>
    </w:p>
    <w:p>
      <w:pPr>
        <w:pStyle w:val="BodyText"/>
      </w:pPr>
      <w:r>
        <w:rPr>
          <w:rFonts w:hint="eastAsia"/>
        </w:rPr>
        <w:t xml:space="preserve">（3）</w:t>
      </w:r>
      <w:r>
        <w:rPr>
          <w:rFonts w:hint="eastAsia"/>
          <w:b/>
          <w:bCs/>
        </w:rPr>
        <w:t xml:space="preserve">使精确模式在“目标点数</w:t>
      </w:r>
      <w:r>
        <w:rPr>
          <w:b/>
          <w:bCs/>
        </w:rPr>
        <w:t xml:space="preserve"> 20 </w:t>
      </w:r>
      <w:r>
        <w:rPr>
          <w:rFonts w:hint="eastAsia"/>
          <w:b/>
          <w:bCs/>
        </w:rPr>
        <w:t xml:space="preserve">以内”可在线求解的三项实现</w:t>
      </w:r>
      <w:r>
        <w:rPr>
          <w:rFonts w:hint="eastAsia"/>
        </w:rPr>
        <w:t xml:space="preserve">：</w:t>
      </w:r>
      <w:r>
        <w:t xml:space="preserve"> </w:t>
      </w:r>
      <w:r>
        <w:rPr>
          <w:rFonts w:hint="eastAsia"/>
        </w:rPr>
        <w:t xml:space="preserve">分层状态推进（按已访问点个数分层</w:t>
      </w:r>
      <w:r>
        <w:t xml:space="preserve"> + </w:t>
      </w:r>
      <w:r>
        <w:rPr>
          <w:rFonts w:hint="eastAsia"/>
        </w:rPr>
        <w:t xml:space="preserve">层内压实，内存由</w:t>
      </w:r>
      <w:r>
        <w:t xml:space="preserve"> </w:t>
      </w:r>
      <m:oMath>
        <m:r>
          <m:t>O</m:t>
        </m:r>
        <m:r>
          <m:rPr>
            <m:sty m:val="p"/>
          </m:rPr>
          <m:t>(</m:t>
        </m:r>
        <m:sSup>
          <m:e>
            <m:r>
              <m:t>2</m:t>
            </m:r>
          </m:e>
          <m:sup>
            <m:r>
              <m:t>n</m:t>
            </m:r>
          </m:sup>
        </m:sSup>
        <m:r>
          <m:t>n</m:t>
        </m:r>
        <m:r>
          <m:rPr>
            <m:sty m:val="p"/>
          </m:rPr>
          <m:t>)</m:t>
        </m:r>
      </m:oMath>
      <w:r>
        <w:t xml:space="preserve"> </w:t>
      </w:r>
      <w:r>
        <w:rPr>
          <w:rFonts w:hint="eastAsia"/>
        </w:rPr>
        <w:t xml:space="preserve">降至</w:t>
      </w:r>
      <w:r>
        <w:t xml:space="preserve"> </w:t>
      </w:r>
      <m:oMath>
        <m:r>
          <m:t>O</m:t>
        </m:r>
        <m:r>
          <m:rPr>
            <m:sty m:val="p"/>
          </m:rPr>
          <m:t>(</m:t>
        </m:r>
        <m:sSub>
          <m:e>
            <m:r>
              <m:rPr>
                <m:sty m:val="p"/>
              </m:rPr>
              <m:t>max</m:t>
            </m:r>
          </m:e>
          <m:sub>
            <m:r>
              <m:t>κ</m:t>
            </m:r>
          </m:sub>
        </m:sSub>
        <m:d>
          <m:dPr>
            <m:begChr m:val="("/>
            <m:sepChr m:val=""/>
            <m:endChr m:val=")"/>
            <m:grow/>
          </m:dPr>
          <m:e>
            <m:f>
              <m:fPr>
                <m:type m:val="noBar"/>
              </m:fPr>
              <m:num>
                <m:r>
                  <m:t>n</m:t>
                </m:r>
              </m:num>
              <m:den>
                <m:r>
                  <m:t>κ</m:t>
                </m:r>
              </m:den>
            </m:f>
          </m:e>
        </m:d>
        <m:r>
          <m:t> </m:t>
        </m:r>
        <m:r>
          <m:t>κ</m:t>
        </m:r>
        <m:r>
          <m:rPr>
            <m:sty m:val="p"/>
          </m:rPr>
          <m:t>)</m:t>
        </m:r>
      </m:oMath>
      <w:r>
        <w:rPr>
          <w:rFonts w:hint="eastAsia"/>
        </w:rPr>
        <w:t xml:space="preserve">）、按目标点分组的批量（向量化）归约转移、</w:t>
      </w:r>
      <w:r>
        <w:t xml:space="preserve"> </w:t>
      </w:r>
      <w:r>
        <w:rPr>
          <w:rFonts w:hint="eastAsia"/>
        </w:rPr>
        <w:t xml:space="preserve">以及配合</w:t>
      </w:r>
      <w:r>
        <w:t xml:space="preserve"> (2) </w:t>
      </w:r>
      <w:r>
        <w:rPr>
          <w:rFonts w:hint="eastAsia"/>
        </w:rPr>
        <w:t xml:space="preserve">上界的可采纳下界剪枝。</w:t>
      </w:r>
      <w:r>
        <w:t xml:space="preserve"> </w:t>
      </w:r>
      <w:r>
        <w:rPr>
          <w:rFonts w:hint="eastAsia"/>
        </w:rPr>
        <w:t xml:space="preserve">其效果是使原本需约</w:t>
      </w:r>
      <w:r>
        <w:t xml:space="preserve"> 96.5 s </w:t>
      </w:r>
      <w:r>
        <w:rPr>
          <w:rFonts w:hint="eastAsia"/>
        </w:rPr>
        <w:t xml:space="preserve">的</w:t>
      </w:r>
      <w:r>
        <w:t xml:space="preserve"> </w:t>
      </w:r>
      <m:oMath>
        <m:r>
          <m:t>n</m:t>
        </m:r>
        <m:r>
          <m:rPr>
            <m:sty m:val="p"/>
          </m:rPr>
          <m:t>=</m:t>
        </m:r>
        <m:r>
          <m:t>20</m:t>
        </m:r>
      </m:oMath>
      <w:r>
        <w:t xml:space="preserve"> </w:t>
      </w:r>
      <w:r>
        <w:rPr>
          <w:rFonts w:hint="eastAsia"/>
        </w:rPr>
        <w:t xml:space="preserve">精确求解降至</w:t>
      </w:r>
      <w:r>
        <w:t xml:space="preserve"> </w:t>
      </w:r>
      <w:r>
        <w:rPr>
          <w:b/>
          <w:bCs/>
        </w:rPr>
        <w:t xml:space="preserve">1.96 s</w:t>
      </w:r>
      <w:r>
        <w:t xml:space="preserve"> </w:t>
      </w:r>
      <w:r>
        <w:rPr>
          <w:rFonts w:hint="eastAsia"/>
        </w:rPr>
        <w:t xml:space="preserve">（</w:t>
      </w:r>
      <m:oMath>
        <m:r>
          <m:t>n</m:t>
        </m:r>
        <m:r>
          <m:rPr>
            <m:sty m:val="p"/>
          </m:rPr>
          <m:t>=</m:t>
        </m:r>
        <m:r>
          <m:t>15</m:t>
        </m:r>
        <m:r>
          <m:rPr>
            <m:sty m:val="p"/>
          </m:rPr>
          <m:t>∼</m:t>
        </m:r>
        <m:r>
          <m:t>20</m:t>
        </m:r>
      </m:oMath>
      <w:r>
        <w:t xml:space="preserve"> </w:t>
      </w:r>
      <w:r>
        <w:rPr>
          <w:rFonts w:hint="eastAsia"/>
        </w:rPr>
        <w:t xml:space="preserve">全范围合计加速约</w:t>
      </w:r>
      <w:r>
        <w:t xml:space="preserve"> 24~52 </w:t>
      </w:r>
      <w:r>
        <w:rPr>
          <w:rFonts w:hint="eastAsia"/>
        </w:rPr>
        <w:t xml:space="preserve">倍，其中</w:t>
      </w:r>
      <w:r>
        <w:t xml:space="preserve"> </w:t>
      </w:r>
      <m:oMath>
        <m:r>
          <m:t>n</m:t>
        </m:r>
        <m:r>
          <m:rPr>
            <m:sty m:val="p"/>
          </m:rPr>
          <m:t>=</m:t>
        </m:r>
        <m:r>
          <m:t>20</m:t>
        </m:r>
      </m:oMath>
      <w:r>
        <w:t xml:space="preserve"> </w:t>
      </w:r>
      <w:r>
        <w:rPr>
          <w:rFonts w:hint="eastAsia"/>
        </w:rPr>
        <w:t xml:space="preserve">约</w:t>
      </w:r>
      <w:r>
        <w:t xml:space="preserve"> 49 </w:t>
      </w:r>
      <w:r>
        <w:rPr>
          <w:rFonts w:hint="eastAsia"/>
        </w:rPr>
        <w:t xml:space="preserve">倍），</w:t>
      </w:r>
      <w:r>
        <w:t xml:space="preserve"> </w:t>
      </w:r>
      <w:r>
        <w:rPr>
          <w:rFonts w:hint="eastAsia"/>
        </w:rPr>
        <w:t xml:space="preserve">从而把“在线精确最优”的适用范围</w:t>
      </w:r>
      <w:r>
        <w:rPr>
          <w:rFonts w:hint="eastAsia"/>
          <w:b/>
          <w:bCs/>
        </w:rPr>
        <w:t xml:space="preserve">从</w:t>
      </w:r>
      <w:r>
        <w:rPr>
          <w:b/>
          <w:bCs/>
        </w:rPr>
        <w:t xml:space="preserve"> </w:t>
      </w:r>
      <m:oMath>
        <m:r>
          <m:t>n</m:t>
        </m:r>
        <m:r>
          <m:rPr>
            <m:sty m:val="p"/>
          </m:rPr>
          <m:t>≤</m:t>
        </m:r>
        <m:r>
          <m:t>15</m:t>
        </m:r>
      </m:oMath>
      <w:r>
        <w:rPr>
          <w:b/>
          <w:bCs/>
        </w:rPr>
        <w:t xml:space="preserve"> </w:t>
      </w:r>
      <w:r>
        <w:rPr>
          <w:rFonts w:hint="eastAsia"/>
          <w:b/>
          <w:bCs/>
        </w:rPr>
        <w:t xml:space="preserve">推至</w:t>
      </w:r>
      <w:r>
        <w:rPr>
          <w:b/>
          <w:bCs/>
        </w:rPr>
        <w:t xml:space="preserve"> </w:t>
      </w:r>
      <m:oMath>
        <m:r>
          <m:t>n</m:t>
        </m:r>
        <m:r>
          <m:rPr>
            <m:sty m:val="p"/>
          </m:rPr>
          <m:t>≤</m:t>
        </m:r>
        <m:r>
          <m:t>20</m:t>
        </m:r>
      </m:oMath>
      <w:r>
        <w:rPr>
          <w:rFonts w:hint="eastAsia"/>
          <w:b/>
          <w:bCs/>
        </w:rPr>
        <w:t xml:space="preserve">（整个目标规模）</w:t>
      </w:r>
      <w:r>
        <w:rPr>
          <w:rFonts w:hint="eastAsia"/>
        </w:rPr>
        <w:t xml:space="preserve">，</w:t>
      </w:r>
      <w:r>
        <w:t xml:space="preserve"> </w:t>
      </w:r>
      <w:r>
        <w:rPr>
          <w:rFonts w:hint="eastAsia"/>
          <w:b/>
          <w:bCs/>
        </w:rPr>
        <w:t xml:space="preserve">让“预算内保证最优”这一承诺在适用规模内可真正兑现</w:t>
      </w:r>
      <w:r>
        <w:t xml:space="preserve">。</w:t>
      </w:r>
      <w:r>
        <w:t xml:space="preserve"> </w:t>
      </w:r>
      <w:r>
        <w:rPr>
          <w:rFonts w:hint="eastAsia"/>
        </w:rPr>
        <w:t xml:space="preserve">须如实说明：分层推进、标签支配、下界松弛等</w:t>
      </w:r>
      <w:r>
        <w:rPr>
          <w:rFonts w:hint="eastAsia"/>
          <w:b/>
          <w:bCs/>
        </w:rPr>
        <w:t xml:space="preserve">单项</w:t>
      </w:r>
      <w:r>
        <w:rPr>
          <w:rFonts w:hint="eastAsia"/>
        </w:rPr>
        <w:t xml:space="preserve">均属已知技术（见上文</w:t>
      </w:r>
      <w:r>
        <w:t xml:space="preserve"> </w:t>
      </w:r>
      <w:r>
        <w:rPr>
          <w:rFonts w:hint="eastAsia"/>
        </w:rPr>
        <w:t xml:space="preserve">(d)(e)），</w:t>
      </w:r>
      <w:r>
        <w:t xml:space="preserve"> </w:t>
      </w:r>
      <w:r>
        <w:rPr>
          <w:rFonts w:hint="eastAsia"/>
        </w:rPr>
        <w:t xml:space="preserve">本发明的贡献在于其</w:t>
      </w:r>
      <w:r>
        <w:rPr>
          <w:rFonts w:hint="eastAsia"/>
          <w:b/>
          <w:bCs/>
        </w:rPr>
        <w:t xml:space="preserve">与预算驱动的模式选择及两模式协同的组合</w:t>
      </w:r>
      <w:r>
        <w:rPr>
          <w:rFonts w:hint="eastAsia"/>
        </w:rPr>
        <w:t xml:space="preserve">；</w:t>
      </w:r>
      <w:r>
        <w:t xml:space="preserve"> </w:t>
      </w:r>
      <w:r>
        <w:rPr>
          <w:rFonts w:hint="eastAsia"/>
        </w:rPr>
        <w:t xml:space="preserve">并将“分层推进</w:t>
      </w:r>
      <w:r>
        <w:t xml:space="preserve"> + </w:t>
      </w:r>
      <w:r>
        <w:rPr>
          <w:rFonts w:hint="eastAsia"/>
        </w:rPr>
        <w:t xml:space="preserve">层内压实</w:t>
      </w:r>
      <w:r>
        <w:t xml:space="preserve"> + </w:t>
      </w:r>
      <w:r>
        <w:rPr>
          <w:rFonts w:hint="eastAsia"/>
        </w:rPr>
        <w:t xml:space="preserve">按目标点分组的批量归约”作为一组</w:t>
      </w:r>
      <w:r>
        <w:rPr>
          <w:rFonts w:hint="eastAsia"/>
          <w:b/>
          <w:bCs/>
        </w:rPr>
        <w:t xml:space="preserve">具体实现</w:t>
      </w:r>
      <w:r>
        <w:t xml:space="preserve"> </w:t>
      </w:r>
      <w:r>
        <w:rPr>
          <w:rFonts w:hint="eastAsia"/>
        </w:rPr>
        <w:t xml:space="preserve">在从属权利要求中限定。</w:t>
      </w:r>
    </w:p>
    <w:p>
      <w:pPr>
        <w:pStyle w:val="BodyText"/>
      </w:pPr>
      <w:r>
        <w:rPr>
          <w:rFonts w:hint="eastAsia"/>
        </w:rPr>
        <w:t xml:space="preserve">（4）</w:t>
      </w:r>
      <w:r>
        <w:rPr>
          <w:rFonts w:hint="eastAsia"/>
          <w:b/>
          <w:bCs/>
        </w:rPr>
        <w:t xml:space="preserve">降级模式带有两级质量信息</w:t>
      </w:r>
      <w:r>
        <w:rPr>
          <w:rFonts w:hint="eastAsia"/>
        </w:rPr>
        <w:t xml:space="preserve">：通过</w:t>
      </w:r>
      <w:r>
        <w:t xml:space="preserve"> (2) </w:t>
      </w:r>
      <w:r>
        <w:rPr>
          <w:rFonts w:hint="eastAsia"/>
        </w:rPr>
        <w:t xml:space="preserve">的协同，</w:t>
      </w:r>
      <w:r>
        <w:t xml:space="preserve"> </w:t>
      </w:r>
      <w:r>
        <w:rPr>
          <w:rFonts w:hint="eastAsia"/>
          <w:b/>
          <w:bCs/>
        </w:rPr>
        <w:t xml:space="preserve">两模式同时执行时</w:t>
      </w:r>
      <w:r>
        <w:rPr>
          <w:rFonts w:hint="eastAsia"/>
        </w:rPr>
        <w:t xml:space="preserve">可确切得出降级解与最优解的差距</w:t>
      </w:r>
      <w:r>
        <w:t xml:space="preserve"> </w:t>
      </w:r>
      <w:r>
        <w:rPr>
          <w:rFonts w:hint="eastAsia"/>
        </w:rPr>
        <w:t xml:space="preserve">（70</w:t>
      </w:r>
      <w:r>
        <w:t xml:space="preserve"> </w:t>
      </w:r>
      <w:r>
        <w:rPr>
          <w:rFonts w:hint="eastAsia"/>
        </w:rPr>
        <w:t xml:space="preserve">实例中</w:t>
      </w:r>
      <w:r>
        <w:t xml:space="preserve"> 69 </w:t>
      </w:r>
      <w:r>
        <w:rPr>
          <w:rFonts w:hint="eastAsia"/>
        </w:rPr>
        <w:t xml:space="preserve">个两模式可行的实例实测：45</w:t>
      </w:r>
      <w:r>
        <w:t xml:space="preserve"> </w:t>
      </w:r>
      <w:r>
        <w:rPr>
          <w:rFonts w:hint="eastAsia"/>
        </w:rPr>
        <w:t xml:space="preserve">个（65.2%）序列相同、</w:t>
      </w:r>
      <w:r>
        <w:t xml:space="preserve"> </w:t>
      </w:r>
      <w:r>
        <w:t xml:space="preserve">67 </w:t>
      </w:r>
      <w:r>
        <w:rPr>
          <w:rFonts w:hint="eastAsia"/>
        </w:rPr>
        <w:t xml:space="preserve">个（97.1%）距最优</w:t>
      </w:r>
      <w:r>
        <w:t xml:space="preserve"> </w:t>
      </w:r>
      <m:oMath>
        <m:r>
          <m:rPr>
            <m:sty m:val="p"/>
          </m:rPr>
          <m:t>≤</m:t>
        </m:r>
        <m:r>
          <m:t>2</m:t>
        </m:r>
        <m:r>
          <m:rPr>
            <m:sty m:val="p"/>
          </m:rPr>
          <m:t>%</m:t>
        </m:r>
      </m:oMath>
      <w:r>
        <w:rPr>
          <w:rFonts w:hint="eastAsia"/>
        </w:rPr>
        <w:t xml:space="preserve">、均值</w:t>
      </w:r>
      <w:r>
        <w:t xml:space="preserve"> </w:t>
      </w:r>
      <w:r>
        <w:rPr>
          <w:rFonts w:hint="eastAsia"/>
        </w:rPr>
        <w:t xml:space="preserve">0.429%）；</w:t>
      </w:r>
      <w:r>
        <w:t xml:space="preserve"> </w:t>
      </w:r>
      <w:r>
        <w:rPr>
          <w:rFonts w:hint="eastAsia"/>
          <w:b/>
          <w:bCs/>
        </w:rPr>
        <w:t xml:space="preserve">预算不足以完成精确求解时</w:t>
      </w:r>
      <w:r>
        <w:rPr>
          <w:rFonts w:hint="eastAsia"/>
        </w:rPr>
        <w:t xml:space="preserve">，可由求解过程中的</w:t>
      </w:r>
      <w:r>
        <w:rPr>
          <w:rFonts w:hint="eastAsia"/>
          <w:b/>
          <w:bCs/>
        </w:rPr>
        <w:t xml:space="preserve">可采纳下界</w:t>
      </w:r>
      <w:r>
        <w:rPr>
          <w:rFonts w:hint="eastAsia"/>
        </w:rPr>
        <w:t xml:space="preserve">给出差距</w:t>
      </w:r>
      <w:r>
        <w:rPr>
          <w:rFonts w:hint="eastAsia"/>
          <w:b/>
          <w:bCs/>
        </w:rPr>
        <w:t xml:space="preserve">上界</w:t>
      </w:r>
      <w:r>
        <w:t xml:space="preserve"> </w:t>
      </w:r>
      <w:r>
        <w:rPr>
          <w:rFonts w:hint="eastAsia"/>
        </w:rPr>
        <w:t xml:space="preserve">——该上界对任意实例成立，但实测较松（均值约</w:t>
      </w:r>
      <w:r>
        <w:t xml:space="preserve"> </w:t>
      </w:r>
      <w:r>
        <w:rPr>
          <w:rFonts w:hint="eastAsia"/>
        </w:rPr>
        <w:t xml:space="preserve">72%、最大</w:t>
      </w:r>
      <w:r>
        <w:t xml:space="preserve"> </w:t>
      </w:r>
      <w:r>
        <w:rPr>
          <w:rFonts w:hint="eastAsia"/>
        </w:rPr>
        <w:t xml:space="preserve">189.5%），</w:t>
      </w:r>
      <w:r>
        <w:t xml:space="preserve"> </w:t>
      </w:r>
      <w:r>
        <w:rPr>
          <w:rFonts w:hint="eastAsia"/>
        </w:rPr>
        <w:t xml:space="preserve">其价值在于提供</w:t>
      </w:r>
      <w:r>
        <w:rPr>
          <w:rFonts w:hint="eastAsia"/>
          <w:b/>
          <w:bCs/>
        </w:rPr>
        <w:t xml:space="preserve">保证的形式</w:t>
      </w:r>
      <w:r>
        <w:rPr>
          <w:rFonts w:hint="eastAsia"/>
        </w:rPr>
        <w:t xml:space="preserve">而非紧致性。</w:t>
      </w:r>
      <w:r>
        <w:t xml:space="preserve"> </w:t>
      </w:r>
      <w:r>
        <w:rPr>
          <w:rFonts w:hint="eastAsia"/>
        </w:rPr>
        <w:t xml:space="preserve">须如实说明：前者为</w:t>
      </w:r>
      <w:r>
        <w:rPr>
          <w:rFonts w:hint="eastAsia"/>
          <w:b/>
          <w:bCs/>
        </w:rPr>
        <w:t xml:space="preserve">实测统计</w:t>
      </w:r>
      <w:r>
        <w:rPr>
          <w:rFonts w:hint="eastAsia"/>
        </w:rPr>
        <w:t xml:space="preserve">，不构成任意实例的质量上界。</w:t>
      </w:r>
    </w:p>
    <w:p>
      <w:pPr>
        <w:pStyle w:val="BodyText"/>
      </w:pPr>
      <w:r>
        <w:rPr>
          <w:rFonts w:hint="eastAsia"/>
          <w:b/>
          <w:bCs/>
        </w:rPr>
        <w:t xml:space="preserve">须予排除的部分</w:t>
      </w:r>
      <w:r>
        <w:rPr>
          <w:rFonts w:hint="eastAsia"/>
        </w:rPr>
        <w:t xml:space="preserve">：等效电量距离变换本身（见</w:t>
      </w:r>
      <w:r>
        <w:t xml:space="preserve"> </w:t>
      </w:r>
      <w:r>
        <w:rPr>
          <w:rFonts w:hint="eastAsia"/>
        </w:rPr>
        <w:t xml:space="preserve">§1(f)）、增量式电量校验本身</w:t>
      </w:r>
      <w:r>
        <w:t xml:space="preserve"> </w:t>
      </w:r>
      <w:r>
        <w:rPr>
          <w:rFonts w:hint="eastAsia"/>
        </w:rPr>
        <w:t xml:space="preserve">（见</w:t>
      </w:r>
      <w:r>
        <w:t xml:space="preserve"> </w:t>
      </w:r>
      <w:r>
        <w:rPr>
          <w:rFonts w:hint="eastAsia"/>
        </w:rPr>
        <w:t xml:space="preserve">§1(d)）与线性能耗模型（见</w:t>
      </w:r>
      <w:r>
        <w:t xml:space="preserve"> </w:t>
      </w:r>
      <w:r>
        <w:rPr>
          <w:rFonts w:hint="eastAsia"/>
        </w:rPr>
        <w:t xml:space="preserve">§1(a)）均</w:t>
      </w:r>
      <w:r>
        <w:rPr>
          <w:rFonts w:hint="eastAsia"/>
          <w:b/>
          <w:bCs/>
        </w:rPr>
        <w:t xml:space="preserve">不单独作为区别技术特征主张</w:t>
      </w:r>
      <w:r>
        <w:t xml:space="preserve">。</w:t>
      </w:r>
      <w:r>
        <w:t xml:space="preserve"> </w:t>
      </w:r>
      <w:r>
        <w:rPr>
          <w:rFonts w:hint="eastAsia"/>
        </w:rPr>
        <w:t xml:space="preserve">建议在权利要求中把上述</w:t>
      </w:r>
      <w:r>
        <w:t xml:space="preserve"> (1)~(4) </w:t>
      </w:r>
      <w:r>
        <w:rPr>
          <w:rFonts w:hint="eastAsia"/>
        </w:rPr>
        <w:t xml:space="preserve">作为</w:t>
      </w:r>
      <w:r>
        <w:rPr>
          <w:rFonts w:hint="eastAsia"/>
          <w:b/>
          <w:bCs/>
        </w:rPr>
        <w:t xml:space="preserve">一个整体技术方案</w:t>
      </w:r>
      <w:r>
        <w:rPr>
          <w:rFonts w:hint="eastAsia"/>
        </w:rPr>
        <w:t xml:space="preserve">主张，</w:t>
      </w:r>
      <w:r>
        <w:t xml:space="preserve"> </w:t>
      </w:r>
      <w:r>
        <w:rPr>
          <w:rFonts w:hint="eastAsia"/>
        </w:rPr>
        <w:t xml:space="preserve">而非拆分为彼此独立的特征。</w:t>
      </w:r>
    </w:p>
    <w:bookmarkEnd w:id="47"/>
    <w:bookmarkStart w:id="48" w:name="建议主张的权利要求要点"/>
    <w:p>
      <w:pPr>
        <w:pStyle w:val="Heading3"/>
      </w:pPr>
      <w:r>
        <w:t xml:space="preserve">3. </w:t>
      </w:r>
      <w:r>
        <w:rPr>
          <w:rFonts w:hint="eastAsia"/>
        </w:rPr>
        <w:t xml:space="preserve">建议主张的权利要求要点</w:t>
      </w:r>
    </w:p>
    <w:p>
      <w:pPr>
        <w:pStyle w:val="Compact"/>
        <w:numPr>
          <w:ilvl w:val="0"/>
          <w:numId w:val="1017"/>
        </w:numPr>
      </w:pPr>
      <w:r>
        <w:rPr>
          <w:rFonts w:hint="eastAsia"/>
          <w:b/>
          <w:bCs/>
        </w:rPr>
        <w:t xml:space="preserve">独立权利要求（方法）</w:t>
      </w:r>
      <w:r>
        <w:rPr>
          <w:rFonts w:hint="eastAsia"/>
        </w:rPr>
        <w:t xml:space="preserve">：接收目标点集合、仓库位置、无人机参数</w:t>
      </w:r>
      <w:r>
        <w:t xml:space="preserve"> </w:t>
      </w:r>
      <w:r>
        <w:rPr>
          <w:rFonts w:hint="eastAsia"/>
        </w:rPr>
        <w:t xml:space="preserve">（含空载能耗率</w:t>
      </w:r>
      <w:r>
        <w:t xml:space="preserve"> </w:t>
      </w:r>
      <m:oMath>
        <m:r>
          <m:t>α</m:t>
        </m:r>
      </m:oMath>
      <w:r>
        <w:rPr>
          <w:rFonts w:hint="eastAsia"/>
        </w:rPr>
        <w:t xml:space="preserve">、载重敏感系数</w:t>
      </w:r>
      <w:r>
        <w:t xml:space="preserve"> </w:t>
      </w:r>
      <m:oMath>
        <m:r>
          <m:t>β</m:t>
        </m:r>
      </m:oMath>
      <w:r>
        <w:rPr>
          <w:rFonts w:hint="eastAsia"/>
        </w:rPr>
        <w:t xml:space="preserve">、载重上限、电池容量）</w:t>
      </w:r>
      <w:r>
        <w:t xml:space="preserve"> </w:t>
      </w:r>
      <w:r>
        <w:rPr>
          <w:rFonts w:hint="eastAsia"/>
        </w:rPr>
        <w:t xml:space="preserve">以及</w:t>
      </w:r>
      <w:r>
        <w:rPr>
          <w:rFonts w:hint="eastAsia"/>
          <w:b/>
          <w:bCs/>
        </w:rPr>
        <w:t xml:space="preserve">运行时资源预算</w:t>
      </w:r>
      <w:r>
        <w:rPr>
          <w:rFonts w:hint="eastAsia"/>
        </w:rPr>
        <w:t xml:space="preserve">（求解时限与/或可用内存）；</w:t>
      </w:r>
      <w:r>
        <w:t xml:space="preserve"> </w:t>
      </w:r>
      <w:r>
        <w:rPr>
          <w:rFonts w:hint="eastAsia"/>
        </w:rPr>
        <w:t xml:space="preserve">以</w:t>
      </w:r>
      <w:r>
        <w:rPr>
          <w:rFonts w:hint="eastAsia"/>
          <w:b/>
          <w:bCs/>
        </w:rPr>
        <w:t xml:space="preserve">载重感知的等效电量距离</w:t>
      </w:r>
      <w:r>
        <w:rPr>
          <w:rFonts w:hint="eastAsia"/>
        </w:rPr>
        <w:t xml:space="preserve">（即按各航段出发载重对几何距离加权所得的边代价）为边代价，</w:t>
      </w:r>
      <w:r>
        <w:t xml:space="preserve"> </w:t>
      </w:r>
      <w:r>
        <w:rPr>
          <w:rFonts w:hint="eastAsia"/>
        </w:rPr>
        <w:t xml:space="preserve">构造一个满足载重上限与电量约束的可行访问顺序</w:t>
      </w:r>
      <w:r>
        <w:t xml:space="preserve"> </w:t>
      </w:r>
      <w:r>
        <w:rPr>
          <w:rFonts w:hint="eastAsia"/>
        </w:rPr>
        <w:t xml:space="preserve">（构造阶段可采用逐点返航电量预留作保守预筛，最终可行性判据为全程累计能耗不超过电池容量）；</w:t>
      </w:r>
      <w:r>
        <w:t xml:space="preserve"> </w:t>
      </w:r>
      <w:r>
        <w:rPr>
          <w:rFonts w:hint="eastAsia"/>
        </w:rPr>
        <w:t xml:space="preserve">按目标点数</w:t>
      </w:r>
      <w:r>
        <w:t xml:space="preserve"> </w:t>
      </w:r>
      <m:oMath>
        <m:r>
          <m:t>n</m:t>
        </m:r>
      </m:oMath>
      <w:r>
        <w:t xml:space="preserve"> </w:t>
      </w:r>
      <w:r>
        <w:rPr>
          <w:rFonts w:hint="eastAsia"/>
        </w:rPr>
        <w:t xml:space="preserve">依</w:t>
      </w:r>
      <w:r>
        <w:rPr>
          <w:rFonts w:hint="eastAsia"/>
          <w:b/>
          <w:bCs/>
        </w:rPr>
        <w:t xml:space="preserve">估算式</w:t>
      </w:r>
      <w:r>
        <w:t xml:space="preserve"> </w:t>
      </w:r>
      <m:oMath>
        <m:acc>
          <m:accPr>
            <m:chr m:val="̂"/>
          </m:accPr>
          <m:e>
            <m:r>
              <m:t>T</m:t>
            </m:r>
          </m:e>
        </m:acc>
        <m:r>
          <m:rPr>
            <m:sty m:val="p"/>
          </m:rPr>
          <m:t>(</m:t>
        </m:r>
        <m:r>
          <m:t>n</m:t>
        </m:r>
        <m:r>
          <m:rPr>
            <m:sty m:val="p"/>
          </m:rPr>
          <m:t>)</m:t>
        </m:r>
      </m:oMath>
      <w:r>
        <w:t xml:space="preserve">、</w:t>
      </w:r>
      <m:oMath>
        <m:acc>
          <m:accPr>
            <m:chr m:val="̂"/>
          </m:accPr>
          <m:e>
            <m:r>
              <m:t>M</m:t>
            </m:r>
          </m:e>
        </m:acc>
        <m:r>
          <m:rPr>
            <m:sty m:val="p"/>
          </m:rPr>
          <m:t>(</m:t>
        </m:r>
        <m:r>
          <m:t>n</m:t>
        </m:r>
        <m:r>
          <m:rPr>
            <m:sty m:val="p"/>
          </m:rPr>
          <m:t>)</m:t>
        </m:r>
      </m:oMath>
      <w:r>
        <w:t xml:space="preserve"> </w:t>
      </w:r>
      <w:r>
        <w:rPr>
          <w:rFonts w:hint="eastAsia"/>
        </w:rPr>
        <w:t xml:space="preserve">（固定开销</w:t>
      </w:r>
      <w:r>
        <w:t xml:space="preserve"> + </w:t>
      </w:r>
      <w:r>
        <w:rPr>
          <w:rFonts w:hint="eastAsia"/>
        </w:rPr>
        <w:t xml:space="preserve">以</w:t>
      </w:r>
      <w:r>
        <w:t xml:space="preserve"> </w:t>
      </w:r>
      <m:oMath>
        <m:r>
          <m:t>n</m:t>
        </m:r>
        <m:r>
          <m:rPr>
            <m:sty m:val="p"/>
          </m:rPr>
          <m:t>=</m:t>
        </m:r>
        <m:r>
          <m:t>20</m:t>
        </m:r>
      </m:oMath>
      <w:r>
        <w:t xml:space="preserve"> </w:t>
      </w:r>
      <w:r>
        <w:rPr>
          <w:rFonts w:hint="eastAsia"/>
        </w:rPr>
        <w:t xml:space="preserve">为锚的指数项，再乘以大于</w:t>
      </w:r>
      <w:r>
        <w:t xml:space="preserve"> 1 </w:t>
      </w:r>
      <w:r>
        <w:rPr>
          <w:rFonts w:hint="eastAsia"/>
        </w:rPr>
        <w:t xml:space="preserve">的安全系数）</w:t>
      </w:r>
      <w:r>
        <w:t xml:space="preserve"> </w:t>
      </w:r>
      <w:r>
        <w:rPr>
          <w:rFonts w:hint="eastAsia"/>
        </w:rPr>
        <w:t xml:space="preserve">估算精确求解所需的耗时与峰值内存，并与所述预算比较；</w:t>
      </w:r>
      <w:r>
        <w:t xml:space="preserve"> </w:t>
      </w:r>
      <w:r>
        <w:rPr>
          <w:rFonts w:hint="eastAsia"/>
          <w:b/>
          <w:bCs/>
        </w:rPr>
        <w:t xml:space="preserve">当估算值均在预算之内时</w:t>
      </w:r>
      <w:r>
        <w:rPr>
          <w:rFonts w:hint="eastAsia"/>
        </w:rPr>
        <w:t xml:space="preserve">，以上述可行解的</w:t>
      </w:r>
      <w:r>
        <w:rPr>
          <w:rFonts w:hint="eastAsia"/>
          <w:b/>
          <w:bCs/>
        </w:rPr>
        <w:t xml:space="preserve">精确能耗</w:t>
      </w:r>
      <w:r>
        <w:rPr>
          <w:rFonts w:hint="eastAsia"/>
        </w:rPr>
        <w:t xml:space="preserve">为剪枝上界，执行</w:t>
      </w:r>
      <w:r>
        <w:t xml:space="preserve"> </w:t>
      </w:r>
      <w:r>
        <w:t xml:space="preserve">“</w:t>
      </w:r>
      <w:r>
        <w:rPr>
          <w:rFonts w:hint="eastAsia"/>
          <w:b/>
          <w:bCs/>
        </w:rPr>
        <w:t xml:space="preserve">分层状态推进</w:t>
      </w:r>
      <w:r>
        <w:rPr>
          <w:b/>
          <w:bCs/>
        </w:rPr>
        <w:t xml:space="preserve"> + </w:t>
      </w:r>
      <w:r>
        <w:rPr>
          <w:rFonts w:hint="eastAsia"/>
          <w:b/>
          <w:bCs/>
        </w:rPr>
        <w:t xml:space="preserve">层内压实</w:t>
      </w:r>
      <w:r>
        <w:rPr>
          <w:b/>
          <w:bCs/>
        </w:rPr>
        <w:t xml:space="preserve"> + </w:t>
      </w:r>
      <w:r>
        <w:rPr>
          <w:rFonts w:hint="eastAsia"/>
          <w:b/>
          <w:bCs/>
        </w:rPr>
        <w:t xml:space="preserve">按目标点分组的批量归约</w:t>
      </w:r>
      <w:r>
        <w:rPr>
          <w:b/>
          <w:bCs/>
        </w:rPr>
        <w:t xml:space="preserve"> + </w:t>
      </w:r>
      <w:r>
        <w:rPr>
          <w:rFonts w:hint="eastAsia"/>
          <w:b/>
          <w:bCs/>
        </w:rPr>
        <w:t xml:space="preserve">可采纳下界剪枝</w:t>
      </w:r>
      <w:r>
        <w:t xml:space="preserve">”</w:t>
      </w:r>
      <w:r>
        <w:t xml:space="preserve"> </w:t>
      </w:r>
      <w:r>
        <w:rPr>
          <w:rFonts w:hint="eastAsia"/>
        </w:rPr>
        <w:t xml:space="preserve">的精确求解，得到能量最优序列；</w:t>
      </w:r>
      <w:r>
        <w:t xml:space="preserve"> </w:t>
      </w:r>
      <w:r>
        <w:rPr>
          <w:rFonts w:hint="eastAsia"/>
          <w:b/>
          <w:bCs/>
        </w:rPr>
        <w:t xml:space="preserve">否则</w:t>
      </w:r>
      <w:r>
        <w:rPr>
          <w:rFonts w:hint="eastAsia"/>
        </w:rPr>
        <w:t xml:space="preserve">直接输出该可行解；</w:t>
      </w:r>
      <w:r>
        <w:t xml:space="preserve"> </w:t>
      </w:r>
      <w:r>
        <w:rPr>
          <w:rFonts w:hint="eastAsia"/>
          <w:b/>
          <w:bCs/>
        </w:rPr>
        <w:t xml:space="preserve">若构造阶段与精确判定均未能获得可行解，则输出不可行判定并给出原因</w:t>
      </w:r>
      <w:r>
        <w:rPr>
          <w:rFonts w:hint="eastAsia"/>
        </w:rPr>
        <w:t xml:space="preserve">；</w:t>
      </w:r>
      <w:r>
        <w:t xml:space="preserve"> </w:t>
      </w:r>
      <w:r>
        <w:rPr>
          <w:rFonts w:hint="eastAsia"/>
        </w:rPr>
        <w:t xml:space="preserve">对最终序列逐段模拟并输出可行路线与所用模式。</w:t>
      </w:r>
    </w:p>
    <w:p>
      <w:pPr>
        <w:pStyle w:val="Compact"/>
        <w:numPr>
          <w:ilvl w:val="0"/>
          <w:numId w:val="1017"/>
        </w:numPr>
      </w:pPr>
      <w:r>
        <w:rPr>
          <w:rFonts w:hint="eastAsia"/>
          <w:b/>
          <w:bCs/>
        </w:rPr>
        <w:t xml:space="preserve">从属权利要求</w:t>
      </w:r>
      <w:r>
        <w:rPr>
          <w:rFonts w:hint="eastAsia"/>
        </w:rPr>
        <w:t xml:space="preserve">：预算估算采用“以实测锚点按每点约</w:t>
      </w:r>
      <w:r>
        <w:t xml:space="preserve"> 2 </w:t>
      </w:r>
      <w:r>
        <w:rPr>
          <w:rFonts w:hint="eastAsia"/>
        </w:rPr>
        <w:t xml:space="preserve">倍指数外推并乘以安全系数”；</w:t>
      </w:r>
      <w:r>
        <w:t xml:space="preserve"> </w:t>
      </w:r>
      <w:r>
        <w:rPr>
          <w:rFonts w:hint="eastAsia"/>
        </w:rPr>
        <w:t xml:space="preserve">估算值超预算即降级（含“点数越界即降级”）；剪枝上界取自降级解的</w:t>
      </w:r>
      <w:r>
        <w:rPr>
          <w:rFonts w:hint="eastAsia"/>
          <w:b/>
          <w:bCs/>
        </w:rPr>
        <w:t xml:space="preserve">精确能耗</w:t>
      </w:r>
      <w:r>
        <w:t xml:space="preserve"> </w:t>
      </w:r>
      <w:r>
        <w:rPr>
          <w:rFonts w:hint="eastAsia"/>
        </w:rPr>
        <w:t xml:space="preserve">（而非保留位数不足的近似值）；可采纳下界采用“入边指派松弛”形式；</w:t>
      </w:r>
      <w:r>
        <w:t xml:space="preserve"> </w:t>
      </w:r>
      <w:r>
        <w:rPr>
          <w:rFonts w:hint="eastAsia"/>
        </w:rPr>
        <w:t xml:space="preserve">分层状态推进中层内压实以降低峰值内存；</w:t>
      </w:r>
      <w:r>
        <w:rPr>
          <w:rFonts w:hint="eastAsia"/>
          <w:b/>
          <w:bCs/>
        </w:rPr>
        <w:t xml:space="preserve">电量约束作为可行性闸门</w:t>
      </w:r>
      <w:r>
        <w:t xml:space="preserve"> </w:t>
      </w:r>
      <w:r>
        <w:rPr>
          <w:rFonts w:hint="eastAsia"/>
        </w:rPr>
        <w:t xml:space="preserve">（电量约束不改变最优序列、仅决定可行性）的判定；</w:t>
      </w:r>
      <w:r>
        <w:t xml:space="preserve"> </w:t>
      </w:r>
      <w:r>
        <w:rPr>
          <w:rFonts w:hint="eastAsia"/>
        </w:rPr>
        <w:t xml:space="preserve">多起点（n</w:t>
      </w:r>
      <w:r>
        <w:t xml:space="preserve"> </w:t>
      </w:r>
      <w:r>
        <w:rPr>
          <w:rFonts w:hint="eastAsia"/>
        </w:rPr>
        <w:t xml:space="preserve">起点）构造；2-opt</w:t>
      </w:r>
      <w:r>
        <w:t xml:space="preserve"> / Or-opt </w:t>
      </w:r>
      <w:r>
        <w:rPr>
          <w:rFonts w:hint="eastAsia"/>
        </w:rPr>
        <w:t xml:space="preserve">的受影响段增量校验；变邻域交替；</w:t>
      </w:r>
      <w:r>
        <w:t xml:space="preserve"> </w:t>
      </w:r>
      <w:r>
        <w:rPr>
          <w:rFonts w:hint="eastAsia"/>
        </w:rPr>
        <w:t xml:space="preserve">输出结果中包含可行性标记、所用模式标注与告警信息。</w:t>
      </w:r>
    </w:p>
    <w:p>
      <w:pPr>
        <w:pStyle w:val="Compact"/>
        <w:numPr>
          <w:ilvl w:val="0"/>
          <w:numId w:val="1017"/>
        </w:numPr>
      </w:pPr>
      <w:r>
        <w:rPr>
          <w:rFonts w:hint="eastAsia"/>
          <w:b/>
          <w:bCs/>
        </w:rPr>
        <w:t xml:space="preserve">建议代理人一并撰写装置权项与存储介质权项</w:t>
      </w:r>
      <w:r>
        <w:rPr>
          <w:rFonts w:hint="eastAsia"/>
        </w:rPr>
        <w:t xml:space="preserve">：</w:t>
      </w:r>
      <w:r>
        <w:t xml:space="preserve"> </w:t>
      </w:r>
      <w:r>
        <w:t xml:space="preserve">§8.7 </w:t>
      </w:r>
      <w:r>
        <w:rPr>
          <w:rFonts w:hint="eastAsia"/>
        </w:rPr>
        <w:t xml:space="preserve">已描述本方法的服务化实现形态（接收参数与预算、返回路线的计算装置），</w:t>
      </w:r>
      <w:r>
        <w:t xml:space="preserve"> </w:t>
      </w:r>
      <w:r>
        <w:rPr>
          <w:rFonts w:hint="eastAsia"/>
        </w:rPr>
        <w:t xml:space="preserve">据此可支持装置与计算机可读存储介质两类权利要求。</w:t>
      </w:r>
    </w:p>
    <w:bookmarkEnd w:id="48"/>
    <w:bookmarkEnd w:id="49"/>
    <w:bookmarkEnd w:id="50"/>
    <w:p>
      <w:r>
        <w:br w:type="page"/>
      </w:r>
    </w:p>
    <w:p>
      <w:pPr>
        <w:jc w:val="center"/>
      </w:pPr>
      <w:r>
        <w:rPr>
          <w:rFonts w:ascii="Times New Roman" w:hAnsi="Times New Roman" w:eastAsia="黑体"/>
          <w:color w:val="000000"/>
          <w:sz w:val="32"/>
        </w:rPr>
        <w:t>说明书附图</w:t>
      </w:r>
    </w:p>
    <w:p/>
    <w:p>
      <w:pPr>
        <w:jc w:val="center"/>
      </w:pPr>
      <w:r>
        <w:drawing>
          <wp:inline>
            <wp:extent cx="5580000" cy="3426039"/>
            <wp:docPr id="1" name="Picture 1"/>
            <wp:cNvGraphicFramePr>
              <a:graphicFrameLocks noChangeAspect="1"/>
            </wp:cNvGraphicFramePr>
            <a:graphic>
              <a:graphicData uri="http://schemas.openxmlformats.org/drawingml/2006/picture">
                <pic:pic>
                  <pic:nvPicPr>
                    <pic:cNvPr id="0" name="fig1_overview.png"/>
                    <pic:cNvPicPr/>
                  </pic:nvPicPr>
                  <pic:blipFill>
                    <a:blip r:embed="rId9"/>
                    <a:stretch>
                      <a:fillRect/>
                    </a:stretch>
                  </pic:blipFill>
                  <pic:spPr>
                    <a:xfrm>
                      <a:off x="0" y="0"/>
                      <a:ext cx="5580000" cy="3426039"/>
                    </a:xfrm>
                    <a:prstGeom prst="rect"/>
                  </pic:spPr>
                </pic:pic>
              </a:graphicData>
            </a:graphic>
          </wp:inline>
        </w:drawing>
      </w:r>
    </w:p>
    <w:p>
      <w:pPr>
        <w:jc w:val="center"/>
      </w:pPr>
      <w:r>
        <w:rPr>
          <w:rFonts w:ascii="Times New Roman" w:hAnsi="Times New Roman" w:eastAsia="黑体"/>
          <w:color w:val="000000"/>
          <w:sz w:val="21"/>
        </w:rPr>
        <w:t>图 1　本发明方法的总体流程图</w:t>
      </w:r>
    </w:p>
    <w:p>
      <w:r>
        <w:br w:type="page"/>
      </w:r>
    </w:p>
    <w:p>
      <w:pPr>
        <w:jc w:val="center"/>
      </w:pPr>
      <w:r>
        <w:drawing>
          <wp:inline>
            <wp:extent cx="5580000" cy="3140656"/>
            <wp:docPr id="2" name="Picture 2"/>
            <wp:cNvGraphicFramePr>
              <a:graphicFrameLocks noChangeAspect="1"/>
            </wp:cNvGraphicFramePr>
            <a:graphic>
              <a:graphicData uri="http://schemas.openxmlformats.org/drawingml/2006/picture">
                <pic:pic>
                  <pic:nvPicPr>
                    <pic:cNvPr id="0" name="fig2_energy_rate.png"/>
                    <pic:cNvPicPr/>
                  </pic:nvPicPr>
                  <pic:blipFill>
                    <a:blip r:embed="rId10"/>
                    <a:stretch>
                      <a:fillRect/>
                    </a:stretch>
                  </pic:blipFill>
                  <pic:spPr>
                    <a:xfrm>
                      <a:off x="0" y="0"/>
                      <a:ext cx="5580000" cy="3140656"/>
                    </a:xfrm>
                    <a:prstGeom prst="rect"/>
                  </pic:spPr>
                </pic:pic>
              </a:graphicData>
            </a:graphic>
          </wp:inline>
        </w:drawing>
      </w:r>
    </w:p>
    <w:p>
      <w:pPr>
        <w:jc w:val="center"/>
      </w:pPr>
      <w:r>
        <w:rPr>
          <w:rFonts w:ascii="Times New Roman" w:hAnsi="Times New Roman" w:eastAsia="黑体"/>
          <w:color w:val="000000"/>
          <w:sz w:val="21"/>
        </w:rPr>
        <w:t>图 2　单位距离能耗率随载重线性增长的关系图</w:t>
      </w:r>
    </w:p>
    <w:p>
      <w:r>
        <w:br w:type="page"/>
      </w:r>
    </w:p>
    <w:p>
      <w:pPr>
        <w:jc w:val="center"/>
      </w:pPr>
      <w:r>
        <w:drawing>
          <wp:inline>
            <wp:extent cx="5580000" cy="1474174"/>
            <wp:docPr id="3" name="Picture 3"/>
            <wp:cNvGraphicFramePr>
              <a:graphicFrameLocks noChangeAspect="1"/>
            </wp:cNvGraphicFramePr>
            <a:graphic>
              <a:graphicData uri="http://schemas.openxmlformats.org/drawingml/2006/picture">
                <pic:pic>
                  <pic:nvPicPr>
                    <pic:cNvPr id="0" name="fig3_equiv_dist.png"/>
                    <pic:cNvPicPr/>
                  </pic:nvPicPr>
                  <pic:blipFill>
                    <a:blip r:embed="rId11"/>
                    <a:stretch>
                      <a:fillRect/>
                    </a:stretch>
                  </pic:blipFill>
                  <pic:spPr>
                    <a:xfrm>
                      <a:off x="0" y="0"/>
                      <a:ext cx="5580000" cy="1474174"/>
                    </a:xfrm>
                    <a:prstGeom prst="rect"/>
                  </pic:spPr>
                </pic:pic>
              </a:graphicData>
            </a:graphic>
          </wp:inline>
        </w:drawing>
      </w:r>
    </w:p>
    <w:p>
      <w:pPr>
        <w:jc w:val="center"/>
      </w:pPr>
      <w:r>
        <w:rPr>
          <w:rFonts w:ascii="Times New Roman" w:hAnsi="Times New Roman" w:eastAsia="黑体"/>
          <w:color w:val="000000"/>
          <w:sz w:val="21"/>
        </w:rPr>
        <w:t>图 3　等效电量距离的定义示意图</w:t>
      </w:r>
    </w:p>
    <w:p>
      <w:r>
        <w:br w:type="page"/>
      </w:r>
    </w:p>
    <w:p>
      <w:pPr>
        <w:jc w:val="center"/>
      </w:pPr>
      <w:r>
        <w:drawing>
          <wp:inline>
            <wp:extent cx="5580000" cy="3364520"/>
            <wp:docPr id="4" name="Picture 4"/>
            <wp:cNvGraphicFramePr>
              <a:graphicFrameLocks noChangeAspect="1"/>
            </wp:cNvGraphicFramePr>
            <a:graphic>
              <a:graphicData uri="http://schemas.openxmlformats.org/drawingml/2006/picture">
                <pic:pic>
                  <pic:nvPicPr>
                    <pic:cNvPr id="0" name="fig4_order_effect.png"/>
                    <pic:cNvPicPr/>
                  </pic:nvPicPr>
                  <pic:blipFill>
                    <a:blip r:embed="rId12"/>
                    <a:stretch>
                      <a:fillRect/>
                    </a:stretch>
                  </pic:blipFill>
                  <pic:spPr>
                    <a:xfrm>
                      <a:off x="0" y="0"/>
                      <a:ext cx="5580000" cy="3364520"/>
                    </a:xfrm>
                    <a:prstGeom prst="rect"/>
                  </pic:spPr>
                </pic:pic>
              </a:graphicData>
            </a:graphic>
          </wp:inline>
        </w:drawing>
      </w:r>
    </w:p>
    <w:p>
      <w:pPr>
        <w:jc w:val="center"/>
      </w:pPr>
      <w:r>
        <w:rPr>
          <w:rFonts w:ascii="Times New Roman" w:hAnsi="Times New Roman" w:eastAsia="黑体"/>
          <w:color w:val="000000"/>
          <w:sz w:val="21"/>
        </w:rPr>
        <w:t>图 4　访问顺序对能耗影响的实例图：</w:t>
      </w:r>
    </w:p>
    <w:p>
      <w:r>
        <w:br w:type="page"/>
      </w:r>
    </w:p>
    <w:p>
      <w:pPr>
        <w:jc w:val="center"/>
      </w:pPr>
      <w:r>
        <w:drawing>
          <wp:inline>
            <wp:extent cx="5580000" cy="2337568"/>
            <wp:docPr id="5" name="Picture 5"/>
            <wp:cNvGraphicFramePr>
              <a:graphicFrameLocks noChangeAspect="1"/>
            </wp:cNvGraphicFramePr>
            <a:graphic>
              <a:graphicData uri="http://schemas.openxmlformats.org/drawingml/2006/picture">
                <pic:pic>
                  <pic:nvPicPr>
                    <pic:cNvPr id="0" name="fig5_two_opt.png"/>
                    <pic:cNvPicPr/>
                  </pic:nvPicPr>
                  <pic:blipFill>
                    <a:blip r:embed="rId13"/>
                    <a:stretch>
                      <a:fillRect/>
                    </a:stretch>
                  </pic:blipFill>
                  <pic:spPr>
                    <a:xfrm>
                      <a:off x="0" y="0"/>
                      <a:ext cx="5580000" cy="2337568"/>
                    </a:xfrm>
                    <a:prstGeom prst="rect"/>
                  </pic:spPr>
                </pic:pic>
              </a:graphicData>
            </a:graphic>
          </wp:inline>
        </w:drawing>
      </w:r>
    </w:p>
    <w:p>
      <w:pPr>
        <w:jc w:val="center"/>
      </w:pPr>
      <w:r>
        <w:rPr>
          <w:rFonts w:ascii="Times New Roman" w:hAnsi="Times New Roman" w:eastAsia="黑体"/>
          <w:color w:val="000000"/>
          <w:sz w:val="21"/>
        </w:rPr>
        <w:t>图 5　2-opt 翻转与受影响段示意图</w:t>
      </w:r>
    </w:p>
    <w:p>
      <w:r>
        <w:br w:type="page"/>
      </w:r>
    </w:p>
    <w:p>
      <w:pPr>
        <w:jc w:val="center"/>
      </w:pPr>
      <w:r>
        <w:drawing>
          <wp:inline>
            <wp:extent cx="5580000" cy="2968969"/>
            <wp:docPr id="6" name="Picture 6"/>
            <wp:cNvGraphicFramePr>
              <a:graphicFrameLocks noChangeAspect="1"/>
            </wp:cNvGraphicFramePr>
            <a:graphic>
              <a:graphicData uri="http://schemas.openxmlformats.org/drawingml/2006/picture">
                <pic:pic>
                  <pic:nvPicPr>
                    <pic:cNvPr id="0" name="fig6_ablation.png"/>
                    <pic:cNvPicPr/>
                  </pic:nvPicPr>
                  <pic:blipFill>
                    <a:blip r:embed="rId14"/>
                    <a:stretch>
                      <a:fillRect/>
                    </a:stretch>
                  </pic:blipFill>
                  <pic:spPr>
                    <a:xfrm>
                      <a:off x="0" y="0"/>
                      <a:ext cx="5580000" cy="2968969"/>
                    </a:xfrm>
                    <a:prstGeom prst="rect"/>
                  </pic:spPr>
                </pic:pic>
              </a:graphicData>
            </a:graphic>
          </wp:inline>
        </w:drawing>
      </w:r>
    </w:p>
    <w:p>
      <w:pPr>
        <w:jc w:val="center"/>
      </w:pPr>
      <w:r>
        <w:rPr>
          <w:rFonts w:ascii="Times New Roman" w:hAnsi="Times New Roman" w:eastAsia="黑体"/>
          <w:color w:val="000000"/>
          <w:sz w:val="21"/>
        </w:rPr>
        <w:t>图 6　消融实验柱状图</w:t>
      </w:r>
    </w:p>
    <w:p>
      <w:r>
        <w:br w:type="page"/>
      </w:r>
    </w:p>
    <w:p>
      <w:pPr>
        <w:jc w:val="center"/>
      </w:pPr>
      <w:r>
        <w:drawing>
          <wp:inline>
            <wp:extent cx="5580000" cy="3242989"/>
            <wp:docPr id="7" name="Picture 7"/>
            <wp:cNvGraphicFramePr>
              <a:graphicFrameLocks noChangeAspect="1"/>
            </wp:cNvGraphicFramePr>
            <a:graphic>
              <a:graphicData uri="http://schemas.openxmlformats.org/drawingml/2006/picture">
                <pic:pic>
                  <pic:nvPicPr>
                    <pic:cNvPr id="0" name="fig7_scaling.png"/>
                    <pic:cNvPicPr/>
                  </pic:nvPicPr>
                  <pic:blipFill>
                    <a:blip r:embed="rId15"/>
                    <a:stretch>
                      <a:fillRect/>
                    </a:stretch>
                  </pic:blipFill>
                  <pic:spPr>
                    <a:xfrm>
                      <a:off x="0" y="0"/>
                      <a:ext cx="5580000" cy="3242989"/>
                    </a:xfrm>
                    <a:prstGeom prst="rect"/>
                  </pic:spPr>
                </pic:pic>
              </a:graphicData>
            </a:graphic>
          </wp:inline>
        </w:drawing>
      </w:r>
    </w:p>
    <w:p>
      <w:pPr>
        <w:jc w:val="center"/>
      </w:pPr>
      <w:r>
        <w:rPr>
          <w:rFonts w:ascii="Times New Roman" w:hAnsi="Times New Roman" w:eastAsia="黑体"/>
          <w:color w:val="000000"/>
          <w:sz w:val="21"/>
        </w:rPr>
        <w:t>图 7　求解耗时随目标点数变化的曲线图</w:t>
      </w:r>
    </w:p>
    <w:p>
      <w:r>
        <w:br w:type="page"/>
      </w:r>
    </w:p>
    <w:p>
      <w:pPr>
        <w:jc w:val="center"/>
      </w:pPr>
      <w:r>
        <w:drawing>
          <wp:inline>
            <wp:extent cx="5580000" cy="2788586"/>
            <wp:docPr id="8" name="Picture 8"/>
            <wp:cNvGraphicFramePr>
              <a:graphicFrameLocks noChangeAspect="1"/>
            </wp:cNvGraphicFramePr>
            <a:graphic>
              <a:graphicData uri="http://schemas.openxmlformats.org/drawingml/2006/picture">
                <pic:pic>
                  <pic:nvPicPr>
                    <pic:cNvPr id="0" name="fig8_group_ablation.png"/>
                    <pic:cNvPicPr/>
                  </pic:nvPicPr>
                  <pic:blipFill>
                    <a:blip r:embed="rId16"/>
                    <a:stretch>
                      <a:fillRect/>
                    </a:stretch>
                  </pic:blipFill>
                  <pic:spPr>
                    <a:xfrm>
                      <a:off x="0" y="0"/>
                      <a:ext cx="5580000" cy="2788586"/>
                    </a:xfrm>
                    <a:prstGeom prst="rect"/>
                  </pic:spPr>
                </pic:pic>
              </a:graphicData>
            </a:graphic>
          </wp:inline>
        </w:drawing>
      </w:r>
    </w:p>
    <w:p>
      <w:pPr>
        <w:jc w:val="center"/>
      </w:pPr>
      <w:r>
        <w:rPr>
          <w:rFonts w:ascii="Times New Roman" w:hAnsi="Times New Roman" w:eastAsia="黑体"/>
          <w:color w:val="000000"/>
          <w:sz w:val="21"/>
        </w:rPr>
        <w:t>图 8　分组消融实验趋势图</w:t>
      </w:r>
    </w:p>
    <w:p>
      <w:r>
        <w:br w:type="page"/>
      </w:r>
    </w:p>
    <w:p>
      <w:pPr>
        <w:jc w:val="center"/>
      </w:pPr>
      <w:r>
        <w:drawing>
          <wp:inline>
            <wp:extent cx="5580000" cy="2783145"/>
            <wp:docPr id="9" name="Picture 9"/>
            <wp:cNvGraphicFramePr>
              <a:graphicFrameLocks noChangeAspect="1"/>
            </wp:cNvGraphicFramePr>
            <a:graphic>
              <a:graphicData uri="http://schemas.openxmlformats.org/drawingml/2006/picture">
                <pic:pic>
                  <pic:nvPicPr>
                    <pic:cNvPr id="0" name="fig9_energy_saving.png"/>
                    <pic:cNvPicPr/>
                  </pic:nvPicPr>
                  <pic:blipFill>
                    <a:blip r:embed="rId17"/>
                    <a:stretch>
                      <a:fillRect/>
                    </a:stretch>
                  </pic:blipFill>
                  <pic:spPr>
                    <a:xfrm>
                      <a:off x="0" y="0"/>
                      <a:ext cx="5580000" cy="2783145"/>
                    </a:xfrm>
                    <a:prstGeom prst="rect"/>
                  </pic:spPr>
                </pic:pic>
              </a:graphicData>
            </a:graphic>
          </wp:inline>
        </w:drawing>
      </w:r>
    </w:p>
    <w:p>
      <w:pPr>
        <w:jc w:val="center"/>
      </w:pPr>
      <w:r>
        <w:rPr>
          <w:rFonts w:ascii="Times New Roman" w:hAnsi="Times New Roman" w:eastAsia="黑体"/>
          <w:color w:val="000000"/>
          <w:sz w:val="21"/>
        </w:rPr>
        <w:t>图 9　能耗节省幅度图</w:t>
      </w:r>
    </w:p>
    <w:p>
      <w:r>
        <w:br w:type="page"/>
      </w:r>
    </w:p>
    <w:p>
      <w:pPr>
        <w:jc w:val="center"/>
      </w:pPr>
      <w:r>
        <w:drawing>
          <wp:inline>
            <wp:extent cx="5580000" cy="5317257"/>
            <wp:docPr id="10" name="Picture 10"/>
            <wp:cNvGraphicFramePr>
              <a:graphicFrameLocks noChangeAspect="1"/>
            </wp:cNvGraphicFramePr>
            <a:graphic>
              <a:graphicData uri="http://schemas.openxmlformats.org/drawingml/2006/picture">
                <pic:pic>
                  <pic:nvPicPr>
                    <pic:cNvPr id="0" name="fig10_architecture.png"/>
                    <pic:cNvPicPr/>
                  </pic:nvPicPr>
                  <pic:blipFill>
                    <a:blip r:embed="rId18"/>
                    <a:stretch>
                      <a:fillRect/>
                    </a:stretch>
                  </pic:blipFill>
                  <pic:spPr>
                    <a:xfrm>
                      <a:off x="0" y="0"/>
                      <a:ext cx="5580000" cy="5317257"/>
                    </a:xfrm>
                    <a:prstGeom prst="rect"/>
                  </pic:spPr>
                </pic:pic>
              </a:graphicData>
            </a:graphic>
          </wp:inline>
        </w:drawing>
      </w:r>
    </w:p>
    <w:p>
      <w:pPr>
        <w:jc w:val="center"/>
      </w:pPr>
      <w:r>
        <w:rPr>
          <w:rFonts w:ascii="Times New Roman" w:hAnsi="Times New Roman" w:eastAsia="黑体"/>
          <w:color w:val="000000"/>
          <w:sz w:val="21"/>
        </w:rPr>
        <w:t>图 10　自适应分级求解架构图</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宋体" w:hAnsi="Times New Roman"/>
      <w:sz w:val="21"/>
      <w:szCs w:val="21"/>
    </w:rPr>
  </w:style>
  <w:style w:styleId="BodyText" w:type="paragraph">
    <w:name w:val="Body Text"/>
    <w:basedOn w:val="Normal"/>
    <w:link w:val="BodyTextChar"/>
    <w:qFormat/>
    <w:pPr>
      <w:spacing w:line="360" w:lineRule="auto"/>
      <w:ind w:firstLine="420" w:firstLineChars="200"/>
    </w:pPr>
    <w:rPr>
      <w:rFonts w:ascii="Times New Roman" w:cs="Times New Roman" w:eastAsia="宋体" w:hAnsi="Times New Roman"/>
      <w:sz w:val="21"/>
      <w:szCs w:val="21"/>
    </w:rPr>
  </w:style>
  <w:style w:customStyle="1" w:styleId="FirstParagraph" w:type="paragraph">
    <w:name w:val="First Paragraph"/>
    <w:basedOn w:val="BodyText"/>
    <w:next w:val="BodyText"/>
    <w:qFormat/>
    <w:rPr>
      <w:rFonts w:ascii="Times New Roman" w:cs="Times New Roman" w:eastAsia="宋体" w:hAnsi="Times New Roman"/>
      <w:sz w:val="21"/>
      <w:szCs w:val="21"/>
    </w:rPr>
  </w:style>
  <w:style w:customStyle="1" w:styleId="Compact" w:type="paragraph">
    <w:name w:val="Compact"/>
    <w:basedOn w:val="BodyText"/>
    <w:qFormat/>
    <w:pPr>
      <w:spacing w:after="36" w:before="36"/>
    </w:pPr>
    <w:rPr>
      <w:rFonts w:ascii="Times New Roman" w:cs="Times New Roman" w:eastAsia="宋体" w:hAnsi="Times New Roman"/>
      <w:sz w:val="21"/>
      <w:szCs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黑体" w:hAnsi="Times New Roman"/>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黑体" w:hAnsi="Times New Roman"/>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黑体" w:hAnsi="Times New Roman"/>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黑体" w:hAnsi="Times New Roman"/>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黑体" w:hAnsi="Times New Roman"/>
      <w:sz w:val="21"/>
      <w:szCs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黑体" w:hAnsi="Times New Roman"/>
      <w:sz w:val="21"/>
      <w:szCs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楷体" w:hAnsi="Times New Roman"/>
      <w:sz w:val="21"/>
      <w:szCs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rPr>
      <w:rFonts w:ascii="Times New Roman" w:cs="Times New Roman" w:eastAsia="宋体" w:hAnsi="Times New Roman"/>
      <w:sz w:val="21"/>
      <w:szCs w:val="21"/>
    </w:r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rFonts w:ascii="Times New Roman" w:cs="Times New Roman" w:eastAsia="宋体" w:hAnsi="Times New Roman"/>
      <w:sz w:val="21"/>
      <w:szCs w:val="21"/>
    </w:rPr>
  </w:style>
  <w:style w:customStyle="1" w:styleId="ImageCaption" w:type="paragraph">
    <w:name w:val="Image Caption"/>
    <w:basedOn w:val="Caption"/>
    <w:rPr>
      <w:rFonts w:ascii="Times New Roman" w:cs="Times New Roman" w:eastAsia="宋体" w:hAnsi="Times New Roman"/>
      <w:sz w:val="21"/>
      <w:szCs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2026-10-08T03:05:49Z</dcterms:created>
  <dcterms:modified xsi:type="dcterms:W3CDTF">2026-10-08T03:05:49Z</dcterms:modified>
</cp:coreProperties>
</file>

<file path=docProps/custom.xml><?xml version="1.0" encoding="utf-8"?>
<Properties xmlns="http://schemas.openxmlformats.org/officeDocument/2006/custom-properties" xmlns:vt="http://schemas.openxmlformats.org/officeDocument/2006/docPropsVTypes"/>
</file>