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Tampep Onlus is an Organization based in Torino. It works to support the rights of vulnerable and socially discriminated people, promoting actions and interventions in consideration of their choices and dignity. </w:t>
      </w:r>
    </w:p>
    <w:p w:rsidR="00000000" w:rsidDel="00000000" w:rsidP="00000000" w:rsidRDefault="00000000" w:rsidRPr="00000000" w14:paraId="00000002">
      <w:pPr>
        <w:rPr/>
      </w:pPr>
      <w:r w:rsidDel="00000000" w:rsidR="00000000" w:rsidRPr="00000000">
        <w:rPr>
          <w:rtl w:val="0"/>
        </w:rPr>
        <w:t xml:space="preserve">On the occasion of their 20th anniversary, Tampep Onlus asked me to draw the illustrations for their postcards and bags.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