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5A31C" w14:textId="3568F14C" w:rsidR="00E05908" w:rsidRDefault="00261047" w:rsidP="1E17EB78">
      <w:pPr>
        <w:pStyle w:val="Prrafodelista"/>
        <w:numPr>
          <w:ilvl w:val="0"/>
          <w:numId w:val="1"/>
        </w:numPr>
        <w:spacing w:before="160"/>
        <w:jc w:val="both"/>
        <w:rPr>
          <w:b/>
          <w:bCs/>
        </w:rPr>
      </w:pPr>
      <w:r w:rsidRPr="1E17EB78">
        <w:rPr>
          <w:b/>
          <w:bCs/>
        </w:rPr>
        <w:t xml:space="preserve">Observa y navega por los siguientes sitios web. ¿Qué opinión tienes acerca de ellos? Describe, con tus propias palabras, lo que resaltarías como positivo y negativo en cada uno de ellos. </w:t>
      </w:r>
    </w:p>
    <w:p w14:paraId="6FD32645" w14:textId="596B7A36" w:rsidR="00261047" w:rsidRDefault="00000000" w:rsidP="00261047">
      <w:pPr>
        <w:pStyle w:val="Prrafodelista"/>
        <w:spacing w:before="160"/>
        <w:jc w:val="both"/>
      </w:pPr>
      <w:hyperlink r:id="rId10" w:history="1">
        <w:r w:rsidR="00261047" w:rsidRPr="00F728ED">
          <w:rPr>
            <w:rStyle w:val="Hipervnculo"/>
          </w:rPr>
          <w:t>https://www.art.yale.edu/</w:t>
        </w:r>
      </w:hyperlink>
      <w:r w:rsidR="00261047">
        <w:t xml:space="preserve"> </w:t>
      </w:r>
    </w:p>
    <w:p w14:paraId="3F4C50F6" w14:textId="0980C563" w:rsidR="00261047" w:rsidRDefault="00000000" w:rsidP="00261047">
      <w:pPr>
        <w:pStyle w:val="Prrafodelista"/>
        <w:spacing w:before="160"/>
        <w:jc w:val="both"/>
      </w:pPr>
      <w:hyperlink r:id="rId11">
        <w:r w:rsidR="00261047" w:rsidRPr="1E17EB78">
          <w:rPr>
            <w:rStyle w:val="Hipervnculo"/>
          </w:rPr>
          <w:t>https://www.vatican.va/content/vatican/es.html</w:t>
        </w:r>
      </w:hyperlink>
      <w:r w:rsidR="00261047">
        <w:t xml:space="preserve"> </w:t>
      </w:r>
    </w:p>
    <w:p w14:paraId="419BE12E" w14:textId="60500D83" w:rsidR="001F4FE4" w:rsidRDefault="001F4FE4" w:rsidP="001F4FE4">
      <w:pPr>
        <w:pStyle w:val="Prrafodelista"/>
        <w:spacing w:before="160"/>
        <w:jc w:val="both"/>
      </w:pPr>
      <w:r w:rsidRPr="001F4FE4">
        <w:t xml:space="preserve">La primera página web, está claramente saturada de colores e información, totalmente desorganizada y muy cargada visualmente. Realmente cuesta leer incluso el texto que está </w:t>
      </w:r>
      <w:r>
        <w:t>en los recuadros.</w:t>
      </w:r>
    </w:p>
    <w:p w14:paraId="351200F3" w14:textId="703F72BA" w:rsidR="001F4FE4" w:rsidRDefault="001F4FE4" w:rsidP="001F4FE4">
      <w:pPr>
        <w:spacing w:before="160"/>
        <w:ind w:left="705"/>
        <w:jc w:val="both"/>
      </w:pPr>
      <w:r>
        <w:t>La segunda, aunque sea bastante más minimalista por lo menos está todo más legible y organizado.</w:t>
      </w:r>
      <w:r w:rsidR="003F6C6E">
        <w:t xml:space="preserve"> El tamaño de la tipografía es demasiado pequeño</w:t>
      </w:r>
      <w:r w:rsidR="00864D70">
        <w:t>, tanto en el menú como en el resto de la página.</w:t>
      </w:r>
      <w:r w:rsidR="003F6C6E">
        <w:t xml:space="preserve"> </w:t>
      </w:r>
      <w:r w:rsidR="00864D70">
        <w:t xml:space="preserve">No </w:t>
      </w:r>
      <w:r>
        <w:t xml:space="preserve">tiene mucho lujo de </w:t>
      </w:r>
      <w:r w:rsidR="00864D70">
        <w:t>detalles,</w:t>
      </w:r>
      <w:r>
        <w:t xml:space="preserve"> pero para estos sitios web creo que no hace falta dedicar tanto a la estética, mientras el contenido esté claro.</w:t>
      </w:r>
    </w:p>
    <w:p w14:paraId="050BA4F4" w14:textId="781F2DB9" w:rsidR="00261047" w:rsidRDefault="00261047" w:rsidP="001F4FE4">
      <w:pPr>
        <w:pStyle w:val="Prrafodelista"/>
        <w:numPr>
          <w:ilvl w:val="0"/>
          <w:numId w:val="1"/>
        </w:numPr>
        <w:spacing w:before="160"/>
        <w:jc w:val="both"/>
        <w:rPr>
          <w:b/>
          <w:bCs/>
        </w:rPr>
      </w:pPr>
      <w:r w:rsidRPr="1E17EB78">
        <w:rPr>
          <w:b/>
          <w:bCs/>
        </w:rPr>
        <w:t>Desde el punto de vista de lo visto en teoría, compara estos dos sitios web, de agencias de alquiler de coches. Escriba al menos tres aspectos positivos y tres negativos de cada uno.</w:t>
      </w:r>
    </w:p>
    <w:p w14:paraId="43E941B0" w14:textId="6917316F" w:rsidR="00261047" w:rsidRDefault="00000000" w:rsidP="00261047">
      <w:pPr>
        <w:pStyle w:val="Prrafodelista"/>
        <w:spacing w:before="160"/>
        <w:jc w:val="both"/>
      </w:pPr>
      <w:hyperlink r:id="rId12" w:history="1">
        <w:r w:rsidR="00261047" w:rsidRPr="00F728ED">
          <w:rPr>
            <w:rStyle w:val="Hipervnculo"/>
          </w:rPr>
          <w:t>https://www.lingscars.com/</w:t>
        </w:r>
      </w:hyperlink>
    </w:p>
    <w:p w14:paraId="1775BD0B" w14:textId="10F367F8" w:rsidR="00261047" w:rsidRDefault="00000000" w:rsidP="00261047">
      <w:pPr>
        <w:pStyle w:val="Prrafodelista"/>
        <w:spacing w:before="160"/>
        <w:jc w:val="both"/>
      </w:pPr>
      <w:hyperlink r:id="rId13" w:history="1">
        <w:r w:rsidR="00261047" w:rsidRPr="00F728ED">
          <w:rPr>
            <w:rStyle w:val="Hipervnculo"/>
          </w:rPr>
          <w:t>https://www.avis.com/en/home</w:t>
        </w:r>
      </w:hyperlink>
      <w:r w:rsidR="00261047">
        <w:t xml:space="preserve"> </w:t>
      </w:r>
    </w:p>
    <w:p w14:paraId="21A4D069" w14:textId="16C560E0" w:rsidR="003B3A40" w:rsidRDefault="001F4FE4" w:rsidP="003B3A40">
      <w:pPr>
        <w:jc w:val="both"/>
      </w:pPr>
      <w:r>
        <w:t xml:space="preserve">En cuanto al punto de vista de los apuntes, podemos resaltar de la primera web como aspectos positivos que los botones de navegación están en la parte superior </w:t>
      </w:r>
      <w:r w:rsidR="003B3A40">
        <w:t xml:space="preserve">y son </w:t>
      </w:r>
      <w:r>
        <w:t xml:space="preserve">visibles, que utiliza flechas con colores llamativos para dirigir la atención del cliente, y que </w:t>
      </w:r>
      <w:r w:rsidR="003B3A40">
        <w:t>en general utiliza colores muy llamativos para captar la atención del cliente. En cuanto a aspectos negativos, satura demasiado la pagina principal con cosas innecesarias como gifs, imágenes sin sentido o botones que no tienen una función significativa.</w:t>
      </w:r>
      <w:r w:rsidR="00864D70">
        <w:t xml:space="preserve"> El fondo de pantalla es tan llamativo que distrae la atención de la página principal.</w:t>
      </w:r>
      <w:r w:rsidR="003B3A40">
        <w:t xml:space="preserve"> Para los títulos principales, usa una tipografía poco atractiva y con colores disonantes a nivel visual y por último a nivel general se ve que es un sitio web bastante informal y poco serio.</w:t>
      </w:r>
    </w:p>
    <w:p w14:paraId="77A7A8E0" w14:textId="0E1C6557" w:rsidR="003B3A40" w:rsidRPr="003B3A40" w:rsidRDefault="003B3A40" w:rsidP="003B3A40">
      <w:pPr>
        <w:jc w:val="both"/>
        <w:rPr>
          <w:u w:val="single"/>
        </w:rPr>
      </w:pPr>
      <w:r>
        <w:t xml:space="preserve">En cuanto a la segunda web, podemos resaltar como aspectos positivos que tiene una muy buena organización, logrando un buen equilibrio visual, </w:t>
      </w:r>
      <w:r w:rsidR="003F6C6E">
        <w:t>usa colores que captan la atención del que visita la web y</w:t>
      </w:r>
    </w:p>
    <w:p w14:paraId="68F7BB95" w14:textId="2F2775F4" w:rsidR="00261047" w:rsidRDefault="00261047" w:rsidP="00261047">
      <w:pPr>
        <w:pStyle w:val="Prrafodelista"/>
        <w:numPr>
          <w:ilvl w:val="0"/>
          <w:numId w:val="1"/>
        </w:numPr>
        <w:spacing w:before="160"/>
        <w:jc w:val="both"/>
        <w:rPr>
          <w:b/>
          <w:bCs/>
        </w:rPr>
      </w:pPr>
      <w:r w:rsidRPr="001F4FE4">
        <w:rPr>
          <w:b/>
          <w:bCs/>
        </w:rPr>
        <w:t>Busca 2 webs e indica cuál es el color principal y cuál es el color alternativo, así como lo que se transmite con los colores elegidos. Haz capturas de pantalla del uso del color para cada web.</w:t>
      </w:r>
    </w:p>
    <w:p w14:paraId="6F2C8F02" w14:textId="203206A5" w:rsidR="00AC4F78" w:rsidRDefault="00AC4F78" w:rsidP="00AC4F78">
      <w:pPr>
        <w:pStyle w:val="Prrafodelista"/>
        <w:spacing w:before="160"/>
        <w:jc w:val="both"/>
      </w:pPr>
      <w:hyperlink r:id="rId14" w:history="1">
        <w:r w:rsidRPr="004735F4">
          <w:rPr>
            <w:rStyle w:val="Hipervnculo"/>
          </w:rPr>
          <w:t>https://www.nike.com/es/?cp=93577296208_search_&amp;Macro=-nike-g-10573482847-103687421919-e-c-ES-pure-452240932988-kwd-11642601-9197898&amp;ds_rl=1252249&amp;gad_source=1&amp;gclid=CjwKCAjwl6-3BhBWEiwApN6_kvgmj4K2Ly-sr13msBgxxqCkJ4eRBItacU6_kzHRhjD0LlFra3o5UxoC5OsQAvD_BwE&amp;gclsrc=aw.ds</w:t>
        </w:r>
      </w:hyperlink>
    </w:p>
    <w:p w14:paraId="038ABCC9" w14:textId="293BBF1A" w:rsidR="00AC4F78" w:rsidRPr="00AC4F78" w:rsidRDefault="00AC4F78" w:rsidP="00AC4F78">
      <w:pPr>
        <w:pStyle w:val="Prrafodelista"/>
        <w:spacing w:before="160"/>
        <w:jc w:val="both"/>
      </w:pPr>
      <w:r w:rsidRPr="00AC4F78">
        <w:lastRenderedPageBreak/>
        <w:drawing>
          <wp:inline distT="0" distB="0" distL="0" distR="0" wp14:anchorId="741F189E" wp14:editId="4BD494B0">
            <wp:extent cx="5400040" cy="2693035"/>
            <wp:effectExtent l="0" t="0" r="0" b="0"/>
            <wp:docPr id="27071386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3866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87F5" w14:textId="445AF114" w:rsidR="00AC4F78" w:rsidRDefault="00AC4F78" w:rsidP="00AC4F78">
      <w:pPr>
        <w:pStyle w:val="Prrafodelista"/>
        <w:spacing w:before="160"/>
        <w:jc w:val="both"/>
      </w:pPr>
      <w:r w:rsidRPr="00AC4F78">
        <w:drawing>
          <wp:inline distT="0" distB="0" distL="0" distR="0" wp14:anchorId="6FDF6979" wp14:editId="54E78F33">
            <wp:extent cx="5400040" cy="3037205"/>
            <wp:effectExtent l="0" t="0" r="0" b="0"/>
            <wp:docPr id="134775333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53333" name="Imagen 1" descr="Interfaz de usuario gráfica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30C6" w14:textId="3EEBC340" w:rsidR="00AC4F78" w:rsidRDefault="00AC4F78" w:rsidP="00AC4F78">
      <w:pPr>
        <w:pStyle w:val="Prrafodelista"/>
        <w:spacing w:before="160"/>
        <w:jc w:val="both"/>
      </w:pPr>
      <w:r>
        <w:t xml:space="preserve">Esta es la web de </w:t>
      </w:r>
      <w:proofErr w:type="spellStart"/>
      <w:r>
        <w:t>nike</w:t>
      </w:r>
      <w:proofErr w:type="spellEnd"/>
      <w:r>
        <w:t>, podemos observar que el color principal es el blanco y el color el negro, ya que la letra, los precios y las descripciones están en tonalidades oscuras.</w:t>
      </w:r>
    </w:p>
    <w:p w14:paraId="3A248B1F" w14:textId="45D437C5" w:rsidR="00AC4F78" w:rsidRDefault="00AC4F78" w:rsidP="00AC4F78">
      <w:pPr>
        <w:pStyle w:val="Prrafodelista"/>
        <w:spacing w:before="160"/>
        <w:jc w:val="both"/>
      </w:pPr>
      <w:r>
        <w:t xml:space="preserve">Con el blanco creo que buscan dar la impresión de limpieza y pureza a la página, a la vez </w:t>
      </w:r>
      <w:proofErr w:type="gramStart"/>
      <w:r>
        <w:t>que</w:t>
      </w:r>
      <w:proofErr w:type="gramEnd"/>
      <w:r>
        <w:t xml:space="preserve"> de perfección y combinado con el negro, da también impresión de productos de “lujo”.</w:t>
      </w:r>
    </w:p>
    <w:p w14:paraId="4DBB0F1B" w14:textId="2F190CB5" w:rsidR="00AC4F78" w:rsidRDefault="00AC4F78" w:rsidP="00AC4F78">
      <w:pPr>
        <w:pStyle w:val="Prrafodelista"/>
        <w:spacing w:before="160"/>
        <w:jc w:val="both"/>
      </w:pPr>
      <w:r>
        <w:t>Con el negro al ser el color alternativo, creo que se busca esa sensación de limpieza en la página web combinado con el blanco y darle un toque de elegancia.</w:t>
      </w:r>
    </w:p>
    <w:p w14:paraId="714DD55B" w14:textId="77777777" w:rsidR="00AC4F78" w:rsidRDefault="00AC4F78" w:rsidP="00AC4F78">
      <w:pPr>
        <w:pStyle w:val="Prrafodelista"/>
        <w:spacing w:before="160"/>
        <w:jc w:val="both"/>
      </w:pPr>
    </w:p>
    <w:p w14:paraId="3B98FB06" w14:textId="77777777" w:rsidR="00AC4F78" w:rsidRDefault="00AC4F78" w:rsidP="00AC4F78">
      <w:pPr>
        <w:pStyle w:val="Prrafodelista"/>
        <w:spacing w:before="160"/>
        <w:jc w:val="both"/>
      </w:pPr>
    </w:p>
    <w:p w14:paraId="7A040F7A" w14:textId="77777777" w:rsidR="00AC4F78" w:rsidRDefault="00AC4F78" w:rsidP="00AC4F78">
      <w:pPr>
        <w:pStyle w:val="Prrafodelista"/>
        <w:spacing w:before="160"/>
        <w:jc w:val="both"/>
      </w:pPr>
    </w:p>
    <w:p w14:paraId="18230D69" w14:textId="77777777" w:rsidR="00AC4F78" w:rsidRDefault="00AC4F78" w:rsidP="00AC4F78">
      <w:pPr>
        <w:pStyle w:val="Prrafodelista"/>
        <w:spacing w:before="160"/>
        <w:jc w:val="both"/>
      </w:pPr>
    </w:p>
    <w:p w14:paraId="36FF6BAE" w14:textId="77777777" w:rsidR="00AC4F78" w:rsidRDefault="00AC4F78" w:rsidP="00AC4F78">
      <w:pPr>
        <w:pStyle w:val="Prrafodelista"/>
        <w:spacing w:before="160"/>
        <w:jc w:val="both"/>
      </w:pPr>
    </w:p>
    <w:p w14:paraId="54A303A0" w14:textId="77777777" w:rsidR="00AC4F78" w:rsidRDefault="00AC4F78" w:rsidP="00AC4F78">
      <w:pPr>
        <w:pStyle w:val="Prrafodelista"/>
        <w:spacing w:before="160"/>
        <w:jc w:val="both"/>
      </w:pPr>
    </w:p>
    <w:p w14:paraId="7CFB6AA7" w14:textId="77777777" w:rsidR="00AC4F78" w:rsidRDefault="00AC4F78" w:rsidP="00AC4F78">
      <w:pPr>
        <w:pStyle w:val="Prrafodelista"/>
        <w:spacing w:before="160"/>
        <w:jc w:val="both"/>
      </w:pPr>
    </w:p>
    <w:p w14:paraId="708230A7" w14:textId="77777777" w:rsidR="00AC4F78" w:rsidRDefault="00AC4F78" w:rsidP="00AC4F78">
      <w:pPr>
        <w:pStyle w:val="Prrafodelista"/>
        <w:spacing w:before="160"/>
        <w:jc w:val="both"/>
      </w:pPr>
    </w:p>
    <w:p w14:paraId="60D7B757" w14:textId="77777777" w:rsidR="00AC4F78" w:rsidRDefault="00AC4F78" w:rsidP="00AC4F78">
      <w:pPr>
        <w:pStyle w:val="Prrafodelista"/>
        <w:spacing w:before="160"/>
        <w:jc w:val="both"/>
      </w:pPr>
    </w:p>
    <w:p w14:paraId="532E4503" w14:textId="6C813305" w:rsidR="00AC4F78" w:rsidRDefault="00AC4F78" w:rsidP="00AC4F78">
      <w:pPr>
        <w:pStyle w:val="Prrafodelista"/>
        <w:spacing w:before="160"/>
        <w:jc w:val="both"/>
      </w:pPr>
      <w:hyperlink r:id="rId17" w:history="1">
        <w:r w:rsidRPr="004735F4">
          <w:rPr>
            <w:rStyle w:val="Hipervnculo"/>
          </w:rPr>
          <w:t>https://mcdonalds.es/</w:t>
        </w:r>
      </w:hyperlink>
    </w:p>
    <w:p w14:paraId="59A026F5" w14:textId="77777777" w:rsidR="00AC4F78" w:rsidRDefault="00AC4F78" w:rsidP="00AC4F78">
      <w:pPr>
        <w:pStyle w:val="Prrafodelista"/>
        <w:spacing w:before="160"/>
        <w:jc w:val="both"/>
      </w:pPr>
    </w:p>
    <w:p w14:paraId="413CD8D8" w14:textId="3A0C335A" w:rsidR="00AC4F78" w:rsidRDefault="00AC4F78" w:rsidP="00AC4F78">
      <w:pPr>
        <w:pStyle w:val="Prrafodelista"/>
        <w:spacing w:before="160"/>
        <w:jc w:val="both"/>
      </w:pPr>
      <w:r w:rsidRPr="00AC4F78">
        <w:drawing>
          <wp:inline distT="0" distB="0" distL="0" distR="0" wp14:anchorId="011AE901" wp14:editId="006DD9BE">
            <wp:extent cx="5400040" cy="2677160"/>
            <wp:effectExtent l="0" t="0" r="0" b="8890"/>
            <wp:docPr id="608787179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179" name="Imagen 1" descr="Interfaz de usuario gráfica, Aplicación, PowerPoint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D9A9" w14:textId="25ADB1A6" w:rsidR="00AC4F78" w:rsidRDefault="00AC4F78" w:rsidP="00AC4F78">
      <w:pPr>
        <w:pStyle w:val="Prrafodelista"/>
        <w:spacing w:before="160"/>
        <w:jc w:val="both"/>
      </w:pPr>
      <w:r>
        <w:t xml:space="preserve">Esta es la web de McDonald`s, y el color más predominante creo que es el </w:t>
      </w:r>
      <w:r w:rsidR="00B50EC2">
        <w:t xml:space="preserve">naranja </w:t>
      </w:r>
      <w:r>
        <w:t>y los alternativos est</w:t>
      </w:r>
      <w:r w:rsidR="00B50EC2">
        <w:t>a</w:t>
      </w:r>
      <w:r>
        <w:t xml:space="preserve">rían entre el negro y el blanco. Con el color </w:t>
      </w:r>
      <w:r w:rsidR="00B50EC2">
        <w:t>naranja pienso que quieren conseguir la atención del publico rápidamente, además de que es un color asociado con la comida y el hambre. Luego el negro y el blanco hacen que a pesar de ser una página web de comida rápida, de la sensación de limpieza y elegancia al sitio.</w:t>
      </w:r>
    </w:p>
    <w:p w14:paraId="427B72C1" w14:textId="35590E1D" w:rsidR="00261047" w:rsidRPr="00AC4F78" w:rsidRDefault="00261047" w:rsidP="00261047">
      <w:pPr>
        <w:pStyle w:val="Prrafodelista"/>
        <w:numPr>
          <w:ilvl w:val="0"/>
          <w:numId w:val="1"/>
        </w:numPr>
        <w:spacing w:before="160"/>
        <w:jc w:val="both"/>
        <w:rPr>
          <w:b/>
          <w:bCs/>
        </w:rPr>
      </w:pPr>
      <w:r w:rsidRPr="00AC4F78">
        <w:rPr>
          <w:b/>
          <w:bCs/>
        </w:rPr>
        <w:t>Busca 2 webs y para cada una de ellas indica cómo usan los siguientes conceptos:</w:t>
      </w:r>
    </w:p>
    <w:p w14:paraId="2B1297F9" w14:textId="1098DA1C" w:rsidR="00261047" w:rsidRPr="00AC4F78" w:rsidRDefault="00261047" w:rsidP="00261047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AC4F78">
        <w:rPr>
          <w:b/>
          <w:bCs/>
        </w:rPr>
        <w:t>Uso del espacio en blanco (separación entre componentes)</w:t>
      </w:r>
    </w:p>
    <w:p w14:paraId="78253985" w14:textId="48A81BDE" w:rsidR="00261047" w:rsidRPr="00AC4F78" w:rsidRDefault="00261047" w:rsidP="00261047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AC4F78">
        <w:rPr>
          <w:b/>
          <w:bCs/>
        </w:rPr>
        <w:t>Uso de la paleta de colores (Usan pocos colores con muchas variaciones de ellos…)</w:t>
      </w:r>
    </w:p>
    <w:p w14:paraId="5BCC7BFB" w14:textId="7BB69185" w:rsidR="00261047" w:rsidRPr="00AC4F78" w:rsidRDefault="00261047" w:rsidP="00261047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AC4F78">
        <w:rPr>
          <w:b/>
          <w:bCs/>
        </w:rPr>
        <w:t>Ancho máximo de la página</w:t>
      </w:r>
    </w:p>
    <w:p w14:paraId="71072F22" w14:textId="7536615C" w:rsidR="00261047" w:rsidRPr="00AC4F78" w:rsidRDefault="00261047" w:rsidP="00261047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AC4F78">
        <w:rPr>
          <w:b/>
          <w:bCs/>
        </w:rPr>
        <w:t>Indica cómo resaltan lo importante</w:t>
      </w:r>
    </w:p>
    <w:p w14:paraId="78476DD7" w14:textId="24644866" w:rsidR="00261047" w:rsidRDefault="00261047" w:rsidP="00261047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AC4F78">
        <w:rPr>
          <w:b/>
          <w:bCs/>
        </w:rPr>
        <w:t>Alineación de la página</w:t>
      </w:r>
    </w:p>
    <w:p w14:paraId="717C73E9" w14:textId="74C5BC9F" w:rsidR="00B50EC2" w:rsidRPr="00B50EC2" w:rsidRDefault="00B50EC2" w:rsidP="00B50EC2">
      <w:pPr>
        <w:pStyle w:val="Prrafodelista"/>
        <w:spacing w:before="160"/>
        <w:ind w:left="1440"/>
        <w:jc w:val="both"/>
      </w:pPr>
      <w:hyperlink r:id="rId19" w:history="1">
        <w:r w:rsidRPr="00B50EC2">
          <w:rPr>
            <w:rStyle w:val="Hipervnculo"/>
          </w:rPr>
          <w:t>https://www.mercedes-benz.es/?gagcmid=GA_20716971962_155060255716_679585325237&amp;gad_source=1&amp;gclid=CjwKCAjwl6-3BhBWEiwApN6_kvJdpLKoi8KpZ14P8_5wIUFCKkUG6aVLaUM3gl80EPXCQRfSYkHePBoC0KMQAvD_BwE&amp;gclsrc=aw.ds</w:t>
        </w:r>
      </w:hyperlink>
    </w:p>
    <w:p w14:paraId="7F11FEE6" w14:textId="3028135D" w:rsidR="00B50EC2" w:rsidRPr="00B50EC2" w:rsidRDefault="00B50EC2" w:rsidP="00B50EC2">
      <w:pPr>
        <w:spacing w:before="160"/>
        <w:jc w:val="both"/>
      </w:pPr>
      <w:r>
        <w:tab/>
      </w:r>
      <w:r>
        <w:tab/>
      </w:r>
    </w:p>
    <w:p w14:paraId="73B177DF" w14:textId="126143F4" w:rsidR="00261047" w:rsidRPr="00B50EC2" w:rsidRDefault="00261047" w:rsidP="00261047">
      <w:pPr>
        <w:pStyle w:val="Prrafodelista"/>
        <w:numPr>
          <w:ilvl w:val="0"/>
          <w:numId w:val="1"/>
        </w:numPr>
        <w:spacing w:before="160"/>
        <w:jc w:val="both"/>
        <w:rPr>
          <w:b/>
          <w:bCs/>
        </w:rPr>
      </w:pPr>
      <w:r w:rsidRPr="00B50EC2">
        <w:rPr>
          <w:b/>
          <w:bCs/>
        </w:rPr>
        <w:t xml:space="preserve">Mira el siguiente artículo </w:t>
      </w:r>
      <w:hyperlink r:id="rId20" w:history="1">
        <w:r w:rsidRPr="00B50EC2">
          <w:rPr>
            <w:rStyle w:val="Hipervnculo"/>
            <w:b/>
            <w:bCs/>
          </w:rPr>
          <w:t>https://graffica.info/un-cambio-de-imagen-para-la-formacion-profesional-en-la-comunitat-valenciana/</w:t>
        </w:r>
      </w:hyperlink>
      <w:r w:rsidRPr="00B50EC2">
        <w:rPr>
          <w:b/>
          <w:bCs/>
        </w:rPr>
        <w:t xml:space="preserve"> y la siguiente web </w:t>
      </w:r>
      <w:hyperlink r:id="rId21" w:history="1">
        <w:r w:rsidR="00FE0EB5" w:rsidRPr="00B50EC2">
          <w:rPr>
            <w:rStyle w:val="Hipervnculo"/>
            <w:b/>
            <w:bCs/>
          </w:rPr>
          <w:t>https://portal.edu.gva.es/fpvalenciana/</w:t>
        </w:r>
      </w:hyperlink>
      <w:r w:rsidR="00FE0EB5" w:rsidRPr="00B50EC2">
        <w:rPr>
          <w:b/>
          <w:bCs/>
        </w:rPr>
        <w:t xml:space="preserve"> :</w:t>
      </w:r>
    </w:p>
    <w:p w14:paraId="052A37EA" w14:textId="0F402139" w:rsidR="00FE0EB5" w:rsidRPr="00B50EC2" w:rsidRDefault="00FE0EB5" w:rsidP="00FE0EB5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B50EC2">
        <w:rPr>
          <w:b/>
          <w:bCs/>
        </w:rPr>
        <w:t>¿Resultan útiles las animaciones?</w:t>
      </w:r>
    </w:p>
    <w:p w14:paraId="0A6B639A" w14:textId="1AE3AF37" w:rsidR="00FE0EB5" w:rsidRPr="00B50EC2" w:rsidRDefault="00FE0EB5" w:rsidP="00FE0EB5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B50EC2">
        <w:rPr>
          <w:b/>
          <w:bCs/>
        </w:rPr>
        <w:t>¿Resultan útiles los colores?</w:t>
      </w:r>
    </w:p>
    <w:p w14:paraId="5496C13E" w14:textId="382A4153" w:rsidR="00FE0EB5" w:rsidRPr="00B50EC2" w:rsidRDefault="00FE0EB5" w:rsidP="00FE0EB5">
      <w:pPr>
        <w:pStyle w:val="Prrafodelista"/>
        <w:numPr>
          <w:ilvl w:val="1"/>
          <w:numId w:val="1"/>
        </w:numPr>
        <w:spacing w:before="160"/>
        <w:jc w:val="both"/>
        <w:rPr>
          <w:b/>
          <w:bCs/>
        </w:rPr>
      </w:pPr>
      <w:r w:rsidRPr="00B50EC2">
        <w:rPr>
          <w:b/>
          <w:bCs/>
        </w:rPr>
        <w:t>¿Qué aspectos ves negativos y cuáles positivos?</w:t>
      </w:r>
    </w:p>
    <w:p w14:paraId="20C25787" w14:textId="77777777" w:rsidR="00261047" w:rsidRDefault="00261047" w:rsidP="00261047">
      <w:pPr>
        <w:spacing w:before="160"/>
        <w:jc w:val="both"/>
      </w:pPr>
    </w:p>
    <w:sectPr w:rsidR="00261047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60050" w14:textId="77777777" w:rsidR="00527E12" w:rsidRDefault="00527E12" w:rsidP="00E05908">
      <w:pPr>
        <w:spacing w:after="0" w:line="240" w:lineRule="auto"/>
      </w:pPr>
      <w:r>
        <w:separator/>
      </w:r>
    </w:p>
  </w:endnote>
  <w:endnote w:type="continuationSeparator" w:id="0">
    <w:p w14:paraId="04166EC6" w14:textId="77777777" w:rsidR="00527E12" w:rsidRDefault="00527E12" w:rsidP="00E0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B1AF6" w14:textId="77777777" w:rsidR="00527E12" w:rsidRDefault="00527E12" w:rsidP="00E05908">
      <w:pPr>
        <w:spacing w:after="0" w:line="240" w:lineRule="auto"/>
      </w:pPr>
      <w:r>
        <w:separator/>
      </w:r>
    </w:p>
  </w:footnote>
  <w:footnote w:type="continuationSeparator" w:id="0">
    <w:p w14:paraId="5882F5BF" w14:textId="77777777" w:rsidR="00527E12" w:rsidRDefault="00527E12" w:rsidP="00E05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D423C" w14:textId="6CFACE2D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noProof/>
        <w:color w:val="595959" w:themeColor="text1" w:themeTint="A6"/>
      </w:rPr>
      <w:drawing>
        <wp:anchor distT="0" distB="0" distL="114300" distR="114300" simplePos="0" relativeHeight="251659264" behindDoc="0" locked="0" layoutInCell="1" allowOverlap="1" wp14:anchorId="48D96A12" wp14:editId="251B5CD8">
          <wp:simplePos x="0" y="0"/>
          <wp:positionH relativeFrom="column">
            <wp:posOffset>3272155</wp:posOffset>
          </wp:positionH>
          <wp:positionV relativeFrom="paragraph">
            <wp:posOffset>-80010</wp:posOffset>
          </wp:positionV>
          <wp:extent cx="2181225" cy="530860"/>
          <wp:effectExtent l="0" t="0" r="9525" b="2540"/>
          <wp:wrapSquare wrapText="bothSides"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C44">
      <w:rPr>
        <w:rFonts w:ascii="Arial" w:hAnsi="Arial" w:cs="Arial"/>
        <w:b/>
        <w:bCs/>
        <w:color w:val="595959" w:themeColor="text1" w:themeTint="A6"/>
      </w:rPr>
      <w:t xml:space="preserve">Desarrollo de Aplicaciones </w:t>
    </w:r>
    <w:r w:rsidR="00261047">
      <w:rPr>
        <w:rFonts w:ascii="Arial" w:hAnsi="Arial" w:cs="Arial"/>
        <w:b/>
        <w:bCs/>
        <w:color w:val="595959" w:themeColor="text1" w:themeTint="A6"/>
      </w:rPr>
      <w:t>Web</w:t>
    </w:r>
  </w:p>
  <w:p w14:paraId="1A22B371" w14:textId="6E8768AF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D</w:t>
    </w:r>
    <w:r w:rsidR="00261047">
      <w:rPr>
        <w:rFonts w:ascii="Arial" w:hAnsi="Arial" w:cs="Arial"/>
        <w:b/>
        <w:bCs/>
        <w:color w:val="595959" w:themeColor="text1" w:themeTint="A6"/>
      </w:rPr>
      <w:t>iseño de Interfaces Web</w:t>
    </w:r>
  </w:p>
  <w:p w14:paraId="48BF77D6" w14:textId="5DB09D21" w:rsidR="00E05908" w:rsidRPr="00E05908" w:rsidRDefault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Curso 202</w:t>
    </w:r>
    <w:r>
      <w:rPr>
        <w:rFonts w:ascii="Arial" w:hAnsi="Arial" w:cs="Arial"/>
        <w:b/>
        <w:bCs/>
        <w:color w:val="595959" w:themeColor="text1" w:themeTint="A6"/>
      </w:rPr>
      <w:t>4</w:t>
    </w:r>
    <w:r w:rsidRPr="009D2C44">
      <w:rPr>
        <w:rFonts w:ascii="Arial" w:hAnsi="Arial" w:cs="Arial"/>
        <w:b/>
        <w:bCs/>
        <w:color w:val="595959" w:themeColor="text1" w:themeTint="A6"/>
      </w:rPr>
      <w:t>/202</w:t>
    </w:r>
    <w:r>
      <w:rPr>
        <w:rFonts w:ascii="Arial" w:hAnsi="Arial" w:cs="Arial"/>
        <w:b/>
        <w:bCs/>
        <w:color w:val="595959" w:themeColor="text1" w:themeTint="A6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15C62"/>
    <w:multiLevelType w:val="hybridMultilevel"/>
    <w:tmpl w:val="697C1B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381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A4"/>
    <w:rsid w:val="001F4FE4"/>
    <w:rsid w:val="00261047"/>
    <w:rsid w:val="003B3A40"/>
    <w:rsid w:val="003F6C6E"/>
    <w:rsid w:val="00527E12"/>
    <w:rsid w:val="00635E4F"/>
    <w:rsid w:val="006545F8"/>
    <w:rsid w:val="00665AED"/>
    <w:rsid w:val="00705AC5"/>
    <w:rsid w:val="00762612"/>
    <w:rsid w:val="00780BA4"/>
    <w:rsid w:val="00864D70"/>
    <w:rsid w:val="00A33F00"/>
    <w:rsid w:val="00AC4F78"/>
    <w:rsid w:val="00B50EC2"/>
    <w:rsid w:val="00C82C9C"/>
    <w:rsid w:val="00E03BC2"/>
    <w:rsid w:val="00E05908"/>
    <w:rsid w:val="00F860A4"/>
    <w:rsid w:val="00FE0EB5"/>
    <w:rsid w:val="054D3708"/>
    <w:rsid w:val="1802DBEE"/>
    <w:rsid w:val="1E17EB78"/>
    <w:rsid w:val="288ECADE"/>
    <w:rsid w:val="3664BD39"/>
    <w:rsid w:val="3D8109DB"/>
    <w:rsid w:val="52004E66"/>
    <w:rsid w:val="52438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6CE84"/>
  <w15:chartTrackingRefBased/>
  <w15:docId w15:val="{0BA3D9A8-E0B0-4B14-B35C-2AF2BB2B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6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0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0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0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0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0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0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0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0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0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0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0A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908"/>
  </w:style>
  <w:style w:type="paragraph" w:styleId="Piedepgina">
    <w:name w:val="footer"/>
    <w:basedOn w:val="Normal"/>
    <w:link w:val="Piedepgina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908"/>
  </w:style>
  <w:style w:type="character" w:styleId="Hipervnculo">
    <w:name w:val="Hyperlink"/>
    <w:basedOn w:val="Fuentedeprrafopredeter"/>
    <w:uiPriority w:val="99"/>
    <w:unhideWhenUsed/>
    <w:rsid w:val="0026104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04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F4F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avis.com/en/home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yperlink" Target="https://portal.edu.gva.es/fpvalenciana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lingscars.com/" TargetMode="External"/><Relationship Id="rId17" Type="http://schemas.openxmlformats.org/officeDocument/2006/relationships/hyperlink" Target="https://mcdonalds.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raffica.info/un-cambio-de-imagen-para-la-formacion-profesional-en-la-comunitat-valenciana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vatican.va/content/vatican/es.html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hyperlink" Target="https://www.art.yale.edu/" TargetMode="External"/><Relationship Id="rId19" Type="http://schemas.openxmlformats.org/officeDocument/2006/relationships/hyperlink" Target="https://www.mercedes-benz.es/?gagcmid=GA_20716971962_155060255716_679585325237&amp;gad_source=1&amp;gclid=CjwKCAjwl6-3BhBWEiwApN6_kvJdpLKoi8KpZ14P8_5wIUFCKkUG6aVLaUM3gl80EPXCQRfSYkHePBoC0KMQAvD_BwE&amp;gclsrc=aw.d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nike.com/es/?cp=93577296208_search_&amp;Macro=-nike-g-10573482847-103687421919-e-c-ES-pure-452240932988-kwd-11642601-9197898&amp;ds_rl=1252249&amp;gad_source=1&amp;gclid=CjwKCAjwl6-3BhBWEiwApN6_kvgmj4K2Ly-sr13msBgxxqCkJ4eRBItacU6_kzHRhjD0LlFra3o5UxoC5OsQAvD_BwE&amp;gclsrc=aw.ds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8A2A0A8608C14DA3F7D653DC577164" ma:contentTypeVersion="4" ma:contentTypeDescription="Crear nuevo documento." ma:contentTypeScope="" ma:versionID="4572f7cde553d749b23a128bcfcac632">
  <xsd:schema xmlns:xsd="http://www.w3.org/2001/XMLSchema" xmlns:xs="http://www.w3.org/2001/XMLSchema" xmlns:p="http://schemas.microsoft.com/office/2006/metadata/properties" xmlns:ns2="4b09e485-cbaa-44ff-b3f4-b34a56ce0d6c" targetNamespace="http://schemas.microsoft.com/office/2006/metadata/properties" ma:root="true" ma:fieldsID="741e5ca830446b32b455a0a96fc77c67" ns2:_="">
    <xsd:import namespace="4b09e485-cbaa-44ff-b3f4-b34a56ce0d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9e485-cbaa-44ff-b3f4-b34a56ce0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9CFB172-3D89-4C5C-92AE-D1F6EA4A45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93E89F-3959-4B67-A053-747711DF5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09e485-cbaa-44ff-b3f4-b34a56ce0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23C2A3-2833-420A-983A-2D042AE67A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797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Moreno Díaz</dc:creator>
  <cp:keywords/>
  <dc:description/>
  <cp:lastModifiedBy>Néstor Serna Vaquero</cp:lastModifiedBy>
  <cp:revision>3</cp:revision>
  <dcterms:created xsi:type="dcterms:W3CDTF">2024-09-19T14:55:00Z</dcterms:created>
  <dcterms:modified xsi:type="dcterms:W3CDTF">2024-09-19T15:31:00Z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0x010100A58A2A0A8608C14DA3F7D653DC577164</vt:lpwstr>
  </property>
</Properties>
</file>