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93" w:rsidRDefault="00510543">
      <w:pPr>
        <w:rPr>
          <w:rFonts w:ascii="Times New Roman" w:hAnsi="Times New Roman"/>
          <w:b/>
        </w:rPr>
      </w:pPr>
      <w:r w:rsidRPr="00C303E5">
        <w:rPr>
          <w:b/>
        </w:rPr>
        <w:t>Hello m</w:t>
      </w:r>
      <w:r w:rsidRPr="00C303E5">
        <w:rPr>
          <w:rFonts w:ascii="Times New Roman" w:hAnsi="Times New Roman"/>
          <w:b/>
        </w:rPr>
        <w:t xml:space="preserve">y name </w:t>
      </w:r>
      <w:proofErr w:type="gramStart"/>
      <w:r w:rsidRPr="00C303E5">
        <w:rPr>
          <w:rFonts w:ascii="Times New Roman" w:hAnsi="Times New Roman"/>
          <w:b/>
        </w:rPr>
        <w:t xml:space="preserve">is </w:t>
      </w:r>
      <w:r w:rsidR="0059064B">
        <w:rPr>
          <w:rFonts w:ascii="Times New Roman" w:hAnsi="Times New Roman"/>
          <w:b/>
        </w:rPr>
        <w:t xml:space="preserve"> (</w:t>
      </w:r>
      <w:proofErr w:type="gramEnd"/>
      <w:r w:rsidR="0059064B">
        <w:rPr>
          <w:rFonts w:ascii="Times New Roman" w:hAnsi="Times New Roman"/>
          <w:b/>
        </w:rPr>
        <w:t>say your own name)</w:t>
      </w:r>
      <w:r w:rsidRPr="00C303E5">
        <w:rPr>
          <w:rFonts w:ascii="Times New Roman" w:hAnsi="Times New Roman"/>
          <w:b/>
        </w:rPr>
        <w:t xml:space="preserve"> and I am calling on behalf of Karen Lin</w:t>
      </w:r>
      <w:r w:rsidR="006C227D" w:rsidRPr="00C303E5">
        <w:rPr>
          <w:rFonts w:ascii="Times New Roman" w:hAnsi="Times New Roman"/>
          <w:b/>
        </w:rPr>
        <w:t xml:space="preserve">. </w:t>
      </w:r>
      <w:r w:rsidR="00475ED6">
        <w:rPr>
          <w:rFonts w:ascii="Times New Roman" w:hAnsi="Times New Roman"/>
          <w:b/>
        </w:rPr>
        <w:t xml:space="preserve">She is </w:t>
      </w:r>
      <w:r w:rsidRPr="00C303E5">
        <w:rPr>
          <w:rFonts w:ascii="Times New Roman" w:hAnsi="Times New Roman"/>
          <w:b/>
        </w:rPr>
        <w:t xml:space="preserve">running for </w:t>
      </w:r>
      <w:r w:rsidR="00475ED6">
        <w:rPr>
          <w:rFonts w:ascii="Times New Roman" w:hAnsi="Times New Roman"/>
          <w:b/>
        </w:rPr>
        <w:t xml:space="preserve">Public School Trustee in Ward 5, Mississauga in the upcoming municipal election. Do you normally vote? </w:t>
      </w:r>
      <w:r w:rsidRPr="00C303E5">
        <w:rPr>
          <w:rFonts w:ascii="Times New Roman" w:hAnsi="Times New Roman"/>
          <w:b/>
        </w:rPr>
        <w:t xml:space="preserve"> </w:t>
      </w:r>
    </w:p>
    <w:p w:rsidR="00A43593" w:rsidRDefault="00A43593">
      <w:pPr>
        <w:rPr>
          <w:rFonts w:ascii="Times New Roman" w:hAnsi="Times New Roman"/>
          <w:b/>
        </w:rPr>
      </w:pPr>
    </w:p>
    <w:p w:rsidR="00A43593" w:rsidRDefault="00475ED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If </w:t>
      </w:r>
      <w:proofErr w:type="gramStart"/>
      <w:r>
        <w:rPr>
          <w:rFonts w:ascii="Times New Roman" w:hAnsi="Times New Roman"/>
          <w:b/>
        </w:rPr>
        <w:t>Yes</w:t>
      </w:r>
      <w:proofErr w:type="gramEnd"/>
      <w:r>
        <w:rPr>
          <w:rFonts w:ascii="Times New Roman" w:hAnsi="Times New Roman"/>
          <w:b/>
        </w:rPr>
        <w:t>, say the following</w:t>
      </w:r>
    </w:p>
    <w:p w:rsidR="00A43593" w:rsidRDefault="00A43593">
      <w:pPr>
        <w:rPr>
          <w:rFonts w:ascii="Times New Roman" w:hAnsi="Times New Roman"/>
          <w:b/>
        </w:rPr>
      </w:pPr>
    </w:p>
    <w:p w:rsidR="00A43593" w:rsidRDefault="00A43593">
      <w:pPr>
        <w:rPr>
          <w:rFonts w:ascii="Times New Roman" w:hAnsi="Times New Roman"/>
          <w:b/>
        </w:rPr>
      </w:pPr>
    </w:p>
    <w:p w:rsidR="00510543" w:rsidRPr="0059064B" w:rsidRDefault="00475ED6">
      <w:pPr>
        <w:rPr>
          <w:rFonts w:ascii="Times New Roman" w:hAnsi="Times New Roman"/>
        </w:rPr>
      </w:pPr>
      <w:r w:rsidRPr="0059064B">
        <w:rPr>
          <w:rFonts w:ascii="Times New Roman" w:hAnsi="Times New Roman"/>
        </w:rPr>
        <w:t xml:space="preserve">30% of your property tax goes to fund local school boards. So it is very important that you make your voice heard on </w:t>
      </w:r>
      <w:proofErr w:type="gramStart"/>
      <w:r w:rsidRPr="0059064B">
        <w:rPr>
          <w:rFonts w:ascii="Times New Roman" w:hAnsi="Times New Roman"/>
        </w:rPr>
        <w:t>election day</w:t>
      </w:r>
      <w:proofErr w:type="gramEnd"/>
      <w:r w:rsidRPr="0059064B">
        <w:rPr>
          <w:rFonts w:ascii="Times New Roman" w:hAnsi="Times New Roman"/>
        </w:rPr>
        <w:t xml:space="preserve">. </w:t>
      </w:r>
      <w:r w:rsidR="006C227D" w:rsidRPr="0059064B">
        <w:rPr>
          <w:rFonts w:ascii="Times New Roman" w:hAnsi="Times New Roman"/>
        </w:rPr>
        <w:t>You get to vote for Karen on the same ballot, same day when we elect a new mayor, new councilor.</w:t>
      </w:r>
    </w:p>
    <w:p w:rsidR="00510543" w:rsidRPr="0059064B" w:rsidRDefault="00510543">
      <w:pPr>
        <w:rPr>
          <w:rFonts w:ascii="Times New Roman" w:hAnsi="Times New Roman"/>
        </w:rPr>
      </w:pPr>
      <w:r w:rsidRPr="0059064B">
        <w:rPr>
          <w:rFonts w:ascii="Times New Roman" w:hAnsi="Times New Roman"/>
        </w:rPr>
        <w:t>Her platform focuses on:</w:t>
      </w:r>
    </w:p>
    <w:p w:rsidR="00510543" w:rsidRDefault="00D70D89" w:rsidP="005105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303E5">
        <w:rPr>
          <w:rFonts w:ascii="Times New Roman" w:hAnsi="Times New Roman"/>
          <w:b/>
        </w:rPr>
        <w:t>Significant expansion of</w:t>
      </w:r>
      <w:r w:rsidR="00510543" w:rsidRPr="00C303E5">
        <w:rPr>
          <w:rFonts w:ascii="Times New Roman" w:hAnsi="Times New Roman"/>
          <w:b/>
        </w:rPr>
        <w:t xml:space="preserve"> the co-op program in high schools to help students become job ready</w:t>
      </w:r>
      <w:r w:rsidR="00510543" w:rsidRPr="00C303E5">
        <w:rPr>
          <w:rFonts w:ascii="Times New Roman" w:hAnsi="Times New Roman"/>
        </w:rPr>
        <w:t xml:space="preserve"> (b/c as you know yout</w:t>
      </w:r>
      <w:r w:rsidR="00A60537">
        <w:rPr>
          <w:rFonts w:ascii="Times New Roman" w:hAnsi="Times New Roman"/>
        </w:rPr>
        <w:t xml:space="preserve">h unemployment is high, </w:t>
      </w:r>
      <w:r w:rsidR="00510543" w:rsidRPr="00C303E5">
        <w:rPr>
          <w:rFonts w:ascii="Times New Roman" w:hAnsi="Times New Roman"/>
        </w:rPr>
        <w:t>and students need to learn more practical skills to succeed in job market)</w:t>
      </w:r>
    </w:p>
    <w:p w:rsidR="0059064B" w:rsidRPr="00C303E5" w:rsidRDefault="0059064B" w:rsidP="0059064B">
      <w:pPr>
        <w:pStyle w:val="ListParagraph"/>
        <w:numPr>
          <w:ilvl w:val="0"/>
          <w:numId w:val="1"/>
        </w:numPr>
        <w:rPr>
          <w:rFonts w:ascii="Times New Roman" w:hAnsi="Times New Roman"/>
          <w:szCs w:val="20"/>
        </w:rPr>
      </w:pPr>
      <w:r w:rsidRPr="00C303E5">
        <w:rPr>
          <w:rFonts w:ascii="Times New Roman" w:hAnsi="Times New Roman"/>
          <w:b/>
          <w:color w:val="000000"/>
          <w:szCs w:val="32"/>
          <w:shd w:val="clear" w:color="auto" w:fill="F7F6F4"/>
        </w:rPr>
        <w:t>create an after school program for those students who are lagging behind in math and reading hence improving our OSSLT and EQAO scores</w:t>
      </w:r>
      <w:r w:rsidRPr="00C303E5">
        <w:rPr>
          <w:rFonts w:ascii="Times New Roman" w:hAnsi="Times New Roman"/>
          <w:color w:val="000000"/>
          <w:szCs w:val="32"/>
          <w:shd w:val="clear" w:color="auto" w:fill="F7F6F4"/>
        </w:rPr>
        <w:t xml:space="preserve"> (expensive and tiring for parents to take kids to tutors after school)</w:t>
      </w:r>
    </w:p>
    <w:p w:rsidR="0059064B" w:rsidRPr="00C303E5" w:rsidRDefault="0059064B" w:rsidP="005105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:rsidR="00510543" w:rsidRPr="00C303E5" w:rsidRDefault="00293B14" w:rsidP="00510543">
      <w:pPr>
        <w:pStyle w:val="ListParagraph"/>
        <w:numPr>
          <w:ilvl w:val="0"/>
          <w:numId w:val="1"/>
        </w:numPr>
        <w:rPr>
          <w:rFonts w:ascii="Times New Roman" w:hAnsi="Times New Roman"/>
          <w:szCs w:val="20"/>
        </w:rPr>
      </w:pPr>
      <w:r w:rsidRPr="00C303E5">
        <w:rPr>
          <w:rFonts w:ascii="Times New Roman" w:hAnsi="Times New Roman"/>
          <w:b/>
        </w:rPr>
        <w:t>Build Stronger Ties Between Teachers,  Parents and Students</w:t>
      </w:r>
      <w:r w:rsidRPr="00C303E5">
        <w:rPr>
          <w:rFonts w:ascii="Times New Roman" w:hAnsi="Times New Roman"/>
        </w:rPr>
        <w:t xml:space="preserve"> </w:t>
      </w:r>
      <w:r w:rsidR="00510543" w:rsidRPr="00C303E5">
        <w:rPr>
          <w:rFonts w:ascii="Times New Roman" w:hAnsi="Times New Roman"/>
          <w:color w:val="000000"/>
          <w:szCs w:val="32"/>
          <w:shd w:val="clear" w:color="auto" w:fill="F7F6F4"/>
        </w:rPr>
        <w:t>(many parents are concerned about large class sizes)</w:t>
      </w:r>
    </w:p>
    <w:p w:rsidR="006C227D" w:rsidRPr="00C303E5" w:rsidRDefault="006C227D" w:rsidP="00510543">
      <w:pPr>
        <w:ind w:left="360"/>
        <w:rPr>
          <w:rFonts w:ascii="Times New Roman" w:hAnsi="Times New Roman"/>
        </w:rPr>
      </w:pPr>
    </w:p>
    <w:p w:rsidR="006C227D" w:rsidRPr="00C303E5" w:rsidRDefault="006C227D" w:rsidP="00510543">
      <w:pPr>
        <w:ind w:left="360"/>
        <w:rPr>
          <w:rFonts w:ascii="Times New Roman" w:hAnsi="Times New Roman"/>
        </w:rPr>
      </w:pPr>
    </w:p>
    <w:p w:rsidR="006D0B4E" w:rsidRDefault="006C227D" w:rsidP="00510543">
      <w:pPr>
        <w:ind w:left="360"/>
        <w:rPr>
          <w:rFonts w:ascii="Times New Roman" w:hAnsi="Times New Roman"/>
        </w:rPr>
      </w:pPr>
      <w:r w:rsidRPr="00C303E5">
        <w:rPr>
          <w:rFonts w:ascii="Times New Roman" w:hAnsi="Times New Roman"/>
        </w:rPr>
        <w:t>Could we count on you for your support on Oct 27?</w:t>
      </w:r>
      <w:r w:rsidR="006D0B4E">
        <w:rPr>
          <w:rFonts w:ascii="Times New Roman" w:hAnsi="Times New Roman"/>
        </w:rPr>
        <w:t xml:space="preserve"> If No, Mark N in </w:t>
      </w:r>
      <w:r w:rsidR="00831892">
        <w:rPr>
          <w:rFonts w:ascii="Times New Roman" w:hAnsi="Times New Roman"/>
        </w:rPr>
        <w:t>“</w:t>
      </w:r>
      <w:r w:rsidR="006D0B4E">
        <w:rPr>
          <w:rFonts w:ascii="Times New Roman" w:hAnsi="Times New Roman"/>
        </w:rPr>
        <w:t>supporter</w:t>
      </w:r>
      <w:proofErr w:type="gramStart"/>
      <w:r w:rsidR="00831892">
        <w:rPr>
          <w:rFonts w:ascii="Times New Roman" w:hAnsi="Times New Roman"/>
        </w:rPr>
        <w:t xml:space="preserve">” </w:t>
      </w:r>
      <w:r w:rsidR="006D0B4E">
        <w:rPr>
          <w:rFonts w:ascii="Times New Roman" w:hAnsi="Times New Roman"/>
        </w:rPr>
        <w:t xml:space="preserve"> column</w:t>
      </w:r>
      <w:proofErr w:type="gramEnd"/>
      <w:r w:rsidR="006D0B4E">
        <w:rPr>
          <w:rFonts w:ascii="Times New Roman" w:hAnsi="Times New Roman"/>
        </w:rPr>
        <w:t xml:space="preserve"> and say</w:t>
      </w:r>
      <w:r w:rsidR="0059064B">
        <w:rPr>
          <w:rFonts w:ascii="Times New Roman" w:hAnsi="Times New Roman"/>
        </w:rPr>
        <w:t xml:space="preserve"> politely </w:t>
      </w:r>
      <w:r w:rsidR="006D0B4E">
        <w:rPr>
          <w:rFonts w:ascii="Times New Roman" w:hAnsi="Times New Roman"/>
        </w:rPr>
        <w:t xml:space="preserve"> “Thank you for your time, and have a good evening”</w:t>
      </w:r>
    </w:p>
    <w:p w:rsidR="006D0B4E" w:rsidRDefault="006D0B4E" w:rsidP="00510543">
      <w:pPr>
        <w:ind w:left="360"/>
        <w:rPr>
          <w:rFonts w:ascii="Times New Roman" w:hAnsi="Times New Roman"/>
        </w:rPr>
      </w:pPr>
    </w:p>
    <w:p w:rsidR="006D0B4E" w:rsidRDefault="006D0B4E" w:rsidP="0051054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Yes, </w:t>
      </w:r>
      <w:proofErr w:type="gramStart"/>
      <w:r w:rsidR="000C7AD8">
        <w:rPr>
          <w:rFonts w:ascii="Times New Roman" w:hAnsi="Times New Roman"/>
        </w:rPr>
        <w:t>ask</w:t>
      </w:r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r w:rsidR="006C227D" w:rsidRPr="00C303E5">
        <w:rPr>
          <w:rFonts w:ascii="Times New Roman" w:hAnsi="Times New Roman"/>
        </w:rPr>
        <w:t xml:space="preserve"> </w:t>
      </w:r>
      <w:r w:rsidR="005E63BD">
        <w:rPr>
          <w:rFonts w:ascii="Times New Roman" w:hAnsi="Times New Roman"/>
        </w:rPr>
        <w:t xml:space="preserve">Advance Poll Starts Now, you can vote in either City Hall in Square One or Frank </w:t>
      </w:r>
      <w:proofErr w:type="spellStart"/>
      <w:r w:rsidR="005E63BD">
        <w:rPr>
          <w:rFonts w:ascii="Times New Roman" w:hAnsi="Times New Roman"/>
        </w:rPr>
        <w:t>McKechnie</w:t>
      </w:r>
      <w:proofErr w:type="spellEnd"/>
      <w:r w:rsidR="005E63BD">
        <w:rPr>
          <w:rFonts w:ascii="Times New Roman" w:hAnsi="Times New Roman"/>
        </w:rPr>
        <w:t xml:space="preserve"> Community Center</w:t>
      </w:r>
      <w:r>
        <w:rPr>
          <w:rFonts w:ascii="Times New Roman" w:hAnsi="Times New Roman"/>
        </w:rPr>
        <w:t xml:space="preserve">. Will you be voting in the advance poll? </w:t>
      </w:r>
    </w:p>
    <w:p w:rsidR="006D0B4E" w:rsidRDefault="006D0B4E" w:rsidP="00510543">
      <w:pPr>
        <w:ind w:left="360"/>
        <w:rPr>
          <w:rFonts w:ascii="Times New Roman" w:hAnsi="Times New Roman"/>
        </w:rPr>
      </w:pPr>
    </w:p>
    <w:p w:rsidR="00510543" w:rsidRDefault="006D0B4E" w:rsidP="0051054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yes, mark </w:t>
      </w:r>
      <w:proofErr w:type="gramStart"/>
      <w:r>
        <w:rPr>
          <w:rFonts w:ascii="Times New Roman" w:hAnsi="Times New Roman"/>
        </w:rPr>
        <w:t>Y(</w:t>
      </w:r>
      <w:proofErr w:type="gramEnd"/>
      <w:r>
        <w:rPr>
          <w:rFonts w:ascii="Times New Roman" w:hAnsi="Times New Roman"/>
        </w:rPr>
        <w:t>A) : A for Advance</w:t>
      </w:r>
    </w:p>
    <w:p w:rsidR="006D0B4E" w:rsidRDefault="006D0B4E" w:rsidP="0051054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not, mark </w:t>
      </w:r>
      <w:proofErr w:type="gramStart"/>
      <w:r>
        <w:rPr>
          <w:rFonts w:ascii="Times New Roman" w:hAnsi="Times New Roman"/>
        </w:rPr>
        <w:t>Y(</w:t>
      </w:r>
      <w:proofErr w:type="gramEnd"/>
      <w:r>
        <w:rPr>
          <w:rFonts w:ascii="Times New Roman" w:hAnsi="Times New Roman"/>
        </w:rPr>
        <w:t>L) : L for literature drop, we will be dropping them campaign literature afterwards (they will just be voting on Oct 27)</w:t>
      </w:r>
    </w:p>
    <w:p w:rsidR="0086294A" w:rsidRDefault="0086294A" w:rsidP="0051054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they say maybe, mark </w:t>
      </w:r>
      <w:proofErr w:type="gramStart"/>
      <w:r>
        <w:rPr>
          <w:rFonts w:ascii="Times New Roman" w:hAnsi="Times New Roman"/>
        </w:rPr>
        <w:t>M(</w:t>
      </w:r>
      <w:proofErr w:type="gramEnd"/>
      <w:r>
        <w:rPr>
          <w:rFonts w:ascii="Times New Roman" w:hAnsi="Times New Roman"/>
        </w:rPr>
        <w:t>L), we will drop off campaign literature as well.</w:t>
      </w:r>
    </w:p>
    <w:p w:rsidR="006D0B4E" w:rsidRDefault="006D0B4E" w:rsidP="00510543">
      <w:pPr>
        <w:ind w:left="360"/>
        <w:rPr>
          <w:rFonts w:ascii="Times New Roman" w:hAnsi="Times New Roman"/>
        </w:rPr>
      </w:pPr>
    </w:p>
    <w:p w:rsidR="006D0B4E" w:rsidRPr="00C303E5" w:rsidRDefault="006D0B4E" w:rsidP="00510543">
      <w:pPr>
        <w:ind w:left="360"/>
        <w:rPr>
          <w:rFonts w:ascii="Times New Roman" w:hAnsi="Times New Roman"/>
        </w:rPr>
      </w:pPr>
    </w:p>
    <w:p w:rsidR="00C303E5" w:rsidRPr="00C303E5" w:rsidRDefault="00A60537" w:rsidP="00510543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If leaving a message: w</w:t>
      </w:r>
      <w:r w:rsidR="00C303E5" w:rsidRPr="00C303E5">
        <w:rPr>
          <w:rFonts w:ascii="Times New Roman" w:hAnsi="Times New Roman"/>
          <w:b/>
        </w:rPr>
        <w:t>e hope we will have your support on Oct 27.</w:t>
      </w:r>
    </w:p>
    <w:p w:rsidR="00510543" w:rsidRPr="00C303E5" w:rsidRDefault="00510543" w:rsidP="00510543">
      <w:pPr>
        <w:ind w:left="360"/>
        <w:rPr>
          <w:rFonts w:ascii="Times New Roman" w:hAnsi="Times New Roman"/>
        </w:rPr>
      </w:pP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>If you would like additional information please visit Karen’s website:</w:t>
      </w:r>
    </w:p>
    <w:p w:rsidR="00510543" w:rsidRPr="00C303E5" w:rsidRDefault="00510543" w:rsidP="00510543">
      <w:pPr>
        <w:rPr>
          <w:rFonts w:ascii="Times New Roman" w:hAnsi="Times New Roman"/>
          <w:b/>
        </w:rPr>
      </w:pP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 xml:space="preserve">karen4trustee.com </w:t>
      </w: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 xml:space="preserve">Karen for trustee on </w:t>
      </w:r>
      <w:proofErr w:type="spellStart"/>
      <w:r w:rsidRPr="00C303E5">
        <w:rPr>
          <w:rFonts w:ascii="Times New Roman" w:hAnsi="Times New Roman"/>
          <w:b/>
        </w:rPr>
        <w:t>facebook</w:t>
      </w:r>
      <w:proofErr w:type="spellEnd"/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>Or trusteeward5 on twitter</w:t>
      </w:r>
    </w:p>
    <w:p w:rsidR="00510543" w:rsidRPr="00C303E5" w:rsidRDefault="00510543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510543" w:rsidRDefault="00510543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100560" w:rsidRDefault="00100560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100560" w:rsidRDefault="00100560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100560" w:rsidRDefault="00100560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100560" w:rsidRPr="009B64C6" w:rsidRDefault="00100560" w:rsidP="00510543">
      <w:pPr>
        <w:tabs>
          <w:tab w:val="left" w:pos="2200"/>
        </w:tabs>
        <w:rPr>
          <w:rFonts w:ascii="Times New Roman" w:hAnsi="Times New Roman"/>
          <w:b/>
        </w:rPr>
      </w:pPr>
      <w:r w:rsidRPr="009B64C6">
        <w:rPr>
          <w:rFonts w:ascii="Times New Roman" w:hAnsi="Times New Roman"/>
          <w:b/>
        </w:rPr>
        <w:lastRenderedPageBreak/>
        <w:t>Advance Poll Information</w:t>
      </w:r>
    </w:p>
    <w:p w:rsidR="00100560" w:rsidRDefault="00100560" w:rsidP="00100560">
      <w:pPr>
        <w:tabs>
          <w:tab w:val="left" w:pos="2200"/>
        </w:tabs>
        <w:rPr>
          <w:rFonts w:ascii="Times New Roman" w:hAnsi="Times New Roman"/>
        </w:rPr>
      </w:pPr>
    </w:p>
    <w:p w:rsidR="00100560" w:rsidRPr="00100560" w:rsidRDefault="00100560" w:rsidP="00100560">
      <w:pPr>
        <w:tabs>
          <w:tab w:val="left" w:pos="2200"/>
        </w:tabs>
        <w:rPr>
          <w:rFonts w:ascii="Times New Roman" w:hAnsi="Times New Roman"/>
        </w:rPr>
      </w:pPr>
      <w:r w:rsidRPr="00100560">
        <w:rPr>
          <w:rFonts w:ascii="Times New Roman" w:hAnsi="Times New Roman"/>
        </w:rPr>
        <w:t>Sept.29-Oct 11, 2014 10am – 5pm | Mississauga Civic Centre | 300 City Centre Drive</w:t>
      </w:r>
    </w:p>
    <w:p w:rsidR="00100560" w:rsidRPr="00100560" w:rsidRDefault="00100560" w:rsidP="00100560">
      <w:pPr>
        <w:tabs>
          <w:tab w:val="left" w:pos="2200"/>
        </w:tabs>
        <w:rPr>
          <w:rFonts w:ascii="Times New Roman" w:hAnsi="Times New Roman"/>
        </w:rPr>
      </w:pPr>
    </w:p>
    <w:p w:rsidR="00A60537" w:rsidRDefault="00B069EC" w:rsidP="00510543">
      <w:pPr>
        <w:tabs>
          <w:tab w:val="left" w:pos="2200"/>
        </w:tabs>
        <w:rPr>
          <w:rFonts w:ascii="Times New Roman" w:hAnsi="Times New Roman"/>
        </w:rPr>
      </w:pPr>
      <w:r w:rsidRPr="00B069EC">
        <w:rPr>
          <w:rFonts w:ascii="Times New Roman" w:hAnsi="Times New Roman"/>
        </w:rPr>
        <w:t xml:space="preserve">Oct 4 – 8, 2014 10am – 5 pm | </w:t>
      </w:r>
      <w:proofErr w:type="spellStart"/>
      <w:r w:rsidRPr="00B069EC">
        <w:rPr>
          <w:rFonts w:ascii="Times New Roman" w:hAnsi="Times New Roman"/>
        </w:rPr>
        <w:t>Malton</w:t>
      </w:r>
      <w:proofErr w:type="spellEnd"/>
      <w:r w:rsidRPr="00B069EC">
        <w:rPr>
          <w:rFonts w:ascii="Times New Roman" w:hAnsi="Times New Roman"/>
        </w:rPr>
        <w:t xml:space="preserve"> | Ridgewood Public School | 7207 </w:t>
      </w:r>
      <w:proofErr w:type="spellStart"/>
      <w:r w:rsidRPr="00B069EC">
        <w:rPr>
          <w:rFonts w:ascii="Times New Roman" w:hAnsi="Times New Roman"/>
        </w:rPr>
        <w:t>Cambrett</w:t>
      </w:r>
      <w:proofErr w:type="spellEnd"/>
      <w:r w:rsidRPr="00B069EC">
        <w:rPr>
          <w:rFonts w:ascii="Times New Roman" w:hAnsi="Times New Roman"/>
        </w:rPr>
        <w:t xml:space="preserve"> Dr, Mississauga</w:t>
      </w:r>
    </w:p>
    <w:p w:rsidR="005F3098" w:rsidRDefault="005F3098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510543" w:rsidRPr="00C303E5" w:rsidRDefault="00A60537" w:rsidP="00510543">
      <w:pPr>
        <w:tabs>
          <w:tab w:val="left" w:pos="220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Extra info from campaign manager book incase people have questions…</w:t>
      </w:r>
    </w:p>
    <w:p w:rsidR="00510543" w:rsidRPr="00C303E5" w:rsidRDefault="00510543" w:rsidP="00510543">
      <w:p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 xml:space="preserve">TRUSTEE: link between community and school board. Bring issues and concerns of residents in ward to board. </w:t>
      </w:r>
      <w:proofErr w:type="gramStart"/>
      <w:r w:rsidRPr="00C303E5">
        <w:rPr>
          <w:rFonts w:ascii="Times New Roman" w:hAnsi="Times New Roman"/>
        </w:rPr>
        <w:t>works</w:t>
      </w:r>
      <w:proofErr w:type="gramEnd"/>
      <w:r w:rsidRPr="00C303E5">
        <w:rPr>
          <w:rFonts w:ascii="Times New Roman" w:hAnsi="Times New Roman"/>
        </w:rPr>
        <w:t xml:space="preserve"> on the school board and is responsible for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providing educational programs that meet the needs of the school community (</w:t>
      </w:r>
      <w:proofErr w:type="spellStart"/>
      <w:r w:rsidRPr="00C303E5">
        <w:rPr>
          <w:rFonts w:ascii="Times New Roman" w:hAnsi="Times New Roman"/>
        </w:rPr>
        <w:t>incl</w:t>
      </w:r>
      <w:proofErr w:type="spellEnd"/>
      <w:r w:rsidRPr="00C303E5">
        <w:rPr>
          <w:rFonts w:ascii="Times New Roman" w:hAnsi="Times New Roman"/>
        </w:rPr>
        <w:t xml:space="preserve"> special </w:t>
      </w:r>
      <w:proofErr w:type="spellStart"/>
      <w:r w:rsidRPr="00C303E5">
        <w:rPr>
          <w:rFonts w:ascii="Times New Roman" w:hAnsi="Times New Roman"/>
        </w:rPr>
        <w:t>edu</w:t>
      </w:r>
      <w:proofErr w:type="spellEnd"/>
      <w:r w:rsidRPr="00C303E5">
        <w:rPr>
          <w:rFonts w:ascii="Times New Roman" w:hAnsi="Times New Roman"/>
        </w:rPr>
        <w:t>)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funding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hiring teachers and other staff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monitoring teacher performance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approving textbooks and learning materials</w:t>
      </w:r>
    </w:p>
    <w:p w:rsidR="00293B14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safe arrival policy</w:t>
      </w:r>
    </w:p>
    <w:sectPr w:rsidR="00293B14" w:rsidRPr="00C303E5" w:rsidSect="00293B1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2322"/>
    <w:multiLevelType w:val="hybridMultilevel"/>
    <w:tmpl w:val="5664B546"/>
    <w:lvl w:ilvl="0" w:tplc="ACD637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510543"/>
    <w:rsid w:val="000C7AD8"/>
    <w:rsid w:val="00100560"/>
    <w:rsid w:val="00293B14"/>
    <w:rsid w:val="00475ED6"/>
    <w:rsid w:val="00510543"/>
    <w:rsid w:val="0059064B"/>
    <w:rsid w:val="005E63BD"/>
    <w:rsid w:val="005F3098"/>
    <w:rsid w:val="00637E6C"/>
    <w:rsid w:val="0065166D"/>
    <w:rsid w:val="006C227D"/>
    <w:rsid w:val="006D0B4E"/>
    <w:rsid w:val="00831892"/>
    <w:rsid w:val="0086294A"/>
    <w:rsid w:val="008D60A6"/>
    <w:rsid w:val="009B64C6"/>
    <w:rsid w:val="00A43593"/>
    <w:rsid w:val="00A60537"/>
    <w:rsid w:val="00B069EC"/>
    <w:rsid w:val="00C303E5"/>
    <w:rsid w:val="00D70D8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8DC7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Ahmed</dc:creator>
  <cp:keywords/>
  <cp:lastModifiedBy>KAREN</cp:lastModifiedBy>
  <cp:revision>14</cp:revision>
  <dcterms:created xsi:type="dcterms:W3CDTF">2014-09-20T17:45:00Z</dcterms:created>
  <dcterms:modified xsi:type="dcterms:W3CDTF">2014-10-01T02:41:00Z</dcterms:modified>
</cp:coreProperties>
</file>