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FECB" w14:textId="77777777" w:rsidR="008101D5" w:rsidRDefault="00000000">
      <w:pPr>
        <w:jc w:val="center"/>
        <w:rPr>
          <w:b/>
          <w:sz w:val="32"/>
          <w:szCs w:val="32"/>
        </w:rPr>
      </w:pPr>
      <w:r>
        <w:rPr>
          <w:b/>
          <w:sz w:val="32"/>
          <w:szCs w:val="32"/>
        </w:rPr>
        <w:t>Centro Paula Souza</w:t>
      </w:r>
    </w:p>
    <w:p w14:paraId="5C0393E7" w14:textId="77777777" w:rsidR="008101D5" w:rsidRDefault="00000000">
      <w:pPr>
        <w:jc w:val="center"/>
        <w:rPr>
          <w:b/>
          <w:sz w:val="32"/>
          <w:szCs w:val="32"/>
        </w:rPr>
      </w:pPr>
      <w:r>
        <w:rPr>
          <w:b/>
          <w:sz w:val="32"/>
          <w:szCs w:val="32"/>
        </w:rPr>
        <w:t>Faculdade de Tecnologia de Votorantim</w:t>
      </w:r>
    </w:p>
    <w:p w14:paraId="104DDCD0" w14:textId="77777777" w:rsidR="008101D5" w:rsidRDefault="00000000">
      <w:pPr>
        <w:jc w:val="center"/>
        <w:rPr>
          <w:sz w:val="32"/>
          <w:szCs w:val="32"/>
        </w:rPr>
      </w:pPr>
      <w:r>
        <w:rPr>
          <w:sz w:val="32"/>
          <w:szCs w:val="32"/>
        </w:rPr>
        <w:t>Curso de Ciência de Dados para Negócios</w:t>
      </w:r>
    </w:p>
    <w:p w14:paraId="161CCD84" w14:textId="77777777" w:rsidR="008101D5" w:rsidRDefault="008101D5">
      <w:pPr>
        <w:jc w:val="center"/>
        <w:rPr>
          <w:sz w:val="32"/>
          <w:szCs w:val="32"/>
        </w:rPr>
      </w:pPr>
    </w:p>
    <w:p w14:paraId="6A04EC09" w14:textId="77777777" w:rsidR="008101D5" w:rsidRDefault="008101D5">
      <w:pPr>
        <w:jc w:val="center"/>
        <w:rPr>
          <w:sz w:val="32"/>
          <w:szCs w:val="32"/>
        </w:rPr>
      </w:pPr>
    </w:p>
    <w:p w14:paraId="59E0001E" w14:textId="77777777" w:rsidR="008101D5" w:rsidRDefault="008101D5">
      <w:pPr>
        <w:jc w:val="center"/>
        <w:rPr>
          <w:sz w:val="32"/>
          <w:szCs w:val="32"/>
        </w:rPr>
      </w:pPr>
    </w:p>
    <w:p w14:paraId="0171597E" w14:textId="77777777" w:rsidR="008101D5" w:rsidRDefault="008101D5">
      <w:pPr>
        <w:jc w:val="center"/>
        <w:rPr>
          <w:sz w:val="32"/>
          <w:szCs w:val="32"/>
        </w:rPr>
      </w:pPr>
    </w:p>
    <w:p w14:paraId="7482DB09" w14:textId="77777777" w:rsidR="008101D5" w:rsidRDefault="008101D5">
      <w:pPr>
        <w:jc w:val="center"/>
        <w:rPr>
          <w:sz w:val="32"/>
          <w:szCs w:val="32"/>
        </w:rPr>
      </w:pPr>
    </w:p>
    <w:p w14:paraId="5B19E52D" w14:textId="77777777" w:rsidR="008101D5" w:rsidRDefault="008101D5">
      <w:pPr>
        <w:jc w:val="center"/>
        <w:rPr>
          <w:sz w:val="32"/>
          <w:szCs w:val="32"/>
        </w:rPr>
      </w:pPr>
    </w:p>
    <w:p w14:paraId="0B79CCF0" w14:textId="77777777" w:rsidR="008101D5" w:rsidRDefault="008101D5">
      <w:pPr>
        <w:jc w:val="center"/>
        <w:rPr>
          <w:sz w:val="32"/>
          <w:szCs w:val="32"/>
        </w:rPr>
      </w:pPr>
    </w:p>
    <w:p w14:paraId="5AB7C1A4" w14:textId="77777777" w:rsidR="008101D5" w:rsidRDefault="00000000">
      <w:pPr>
        <w:jc w:val="center"/>
        <w:rPr>
          <w:b/>
          <w:sz w:val="32"/>
          <w:szCs w:val="32"/>
        </w:rPr>
      </w:pPr>
      <w:r>
        <w:rPr>
          <w:b/>
          <w:sz w:val="32"/>
          <w:szCs w:val="32"/>
        </w:rPr>
        <w:t>Projeto Integrador I – Compreendendo o Negócio</w:t>
      </w:r>
    </w:p>
    <w:p w14:paraId="568CA218" w14:textId="70EA9D28" w:rsidR="008101D5" w:rsidRDefault="00CC2D76">
      <w:pPr>
        <w:jc w:val="center"/>
        <w:rPr>
          <w:b/>
          <w:sz w:val="32"/>
          <w:szCs w:val="32"/>
        </w:rPr>
      </w:pPr>
      <w:r>
        <w:rPr>
          <w:b/>
          <w:sz w:val="32"/>
          <w:szCs w:val="32"/>
        </w:rPr>
        <w:t>Innova Data Soluções Tecnológicas</w:t>
      </w:r>
    </w:p>
    <w:p w14:paraId="7E3C5A6B" w14:textId="77777777" w:rsidR="00CC2D76" w:rsidRPr="00CC2D76" w:rsidRDefault="00CC2D76" w:rsidP="00CC2D76">
      <w:pPr>
        <w:jc w:val="center"/>
        <w:rPr>
          <w:sz w:val="32"/>
          <w:szCs w:val="32"/>
        </w:rPr>
      </w:pPr>
      <w:r w:rsidRPr="00CC2D76">
        <w:rPr>
          <w:sz w:val="32"/>
          <w:szCs w:val="32"/>
        </w:rPr>
        <w:t>Donizete Marcos Gomes</w:t>
      </w:r>
    </w:p>
    <w:p w14:paraId="6C65AF28" w14:textId="77777777" w:rsidR="00CC2D76" w:rsidRPr="00CC2D76" w:rsidRDefault="00CC2D76" w:rsidP="00CC2D76">
      <w:pPr>
        <w:jc w:val="center"/>
        <w:rPr>
          <w:sz w:val="32"/>
          <w:szCs w:val="32"/>
        </w:rPr>
      </w:pPr>
      <w:r w:rsidRPr="00CC2D76">
        <w:rPr>
          <w:sz w:val="32"/>
          <w:szCs w:val="32"/>
        </w:rPr>
        <w:t>Lucas Basso do Rego</w:t>
      </w:r>
    </w:p>
    <w:p w14:paraId="13FD8E24" w14:textId="77777777" w:rsidR="00CC2D76" w:rsidRPr="00CC2D76" w:rsidRDefault="00CC2D76" w:rsidP="00CC2D76">
      <w:pPr>
        <w:jc w:val="center"/>
        <w:rPr>
          <w:sz w:val="32"/>
          <w:szCs w:val="32"/>
        </w:rPr>
      </w:pPr>
      <w:r w:rsidRPr="00CC2D76">
        <w:rPr>
          <w:sz w:val="32"/>
          <w:szCs w:val="32"/>
        </w:rPr>
        <w:t>Marcos Leme Rodrigues</w:t>
      </w:r>
    </w:p>
    <w:p w14:paraId="0142B141" w14:textId="77777777" w:rsidR="00CC2D76" w:rsidRPr="00CC2D76" w:rsidRDefault="00CC2D76" w:rsidP="00CC2D76">
      <w:pPr>
        <w:jc w:val="center"/>
        <w:rPr>
          <w:sz w:val="32"/>
          <w:szCs w:val="32"/>
        </w:rPr>
      </w:pPr>
      <w:r w:rsidRPr="00CC2D76">
        <w:rPr>
          <w:sz w:val="32"/>
          <w:szCs w:val="32"/>
        </w:rPr>
        <w:t xml:space="preserve">Mariana Borges </w:t>
      </w:r>
      <w:proofErr w:type="spellStart"/>
      <w:r w:rsidRPr="00CC2D76">
        <w:rPr>
          <w:sz w:val="32"/>
          <w:szCs w:val="32"/>
        </w:rPr>
        <w:t>Curvel</w:t>
      </w:r>
      <w:proofErr w:type="spellEnd"/>
    </w:p>
    <w:p w14:paraId="7696CA99" w14:textId="77777777" w:rsidR="00CC2D76" w:rsidRPr="00CC2D76" w:rsidRDefault="00CC2D76" w:rsidP="00CC2D76">
      <w:pPr>
        <w:jc w:val="center"/>
        <w:rPr>
          <w:sz w:val="32"/>
          <w:szCs w:val="32"/>
        </w:rPr>
      </w:pPr>
      <w:r w:rsidRPr="00CC2D76">
        <w:rPr>
          <w:sz w:val="32"/>
          <w:szCs w:val="32"/>
        </w:rPr>
        <w:t>Paulo Cesar Pontes de Oliveira</w:t>
      </w:r>
    </w:p>
    <w:p w14:paraId="6E83FDB4" w14:textId="1E3A8532" w:rsidR="008101D5" w:rsidRDefault="00CC2D76">
      <w:pPr>
        <w:jc w:val="center"/>
        <w:rPr>
          <w:sz w:val="32"/>
          <w:szCs w:val="32"/>
        </w:rPr>
      </w:pPr>
      <w:r w:rsidRPr="00CC2D76">
        <w:rPr>
          <w:sz w:val="32"/>
          <w:szCs w:val="32"/>
        </w:rPr>
        <w:t>Pedro Valadares</w:t>
      </w:r>
      <w:r>
        <w:rPr>
          <w:sz w:val="32"/>
          <w:szCs w:val="32"/>
        </w:rPr>
        <w:t xml:space="preserve"> Junior</w:t>
      </w:r>
    </w:p>
    <w:p w14:paraId="58A8D840" w14:textId="77777777" w:rsidR="008101D5" w:rsidRDefault="008101D5">
      <w:pPr>
        <w:jc w:val="center"/>
        <w:rPr>
          <w:sz w:val="32"/>
          <w:szCs w:val="32"/>
        </w:rPr>
      </w:pPr>
    </w:p>
    <w:p w14:paraId="607D04D0" w14:textId="77777777" w:rsidR="008101D5" w:rsidRDefault="008101D5">
      <w:pPr>
        <w:jc w:val="center"/>
        <w:rPr>
          <w:sz w:val="32"/>
          <w:szCs w:val="32"/>
        </w:rPr>
      </w:pPr>
    </w:p>
    <w:p w14:paraId="372E792D" w14:textId="77777777" w:rsidR="008101D5" w:rsidRDefault="008101D5">
      <w:pPr>
        <w:jc w:val="center"/>
        <w:rPr>
          <w:sz w:val="32"/>
          <w:szCs w:val="32"/>
        </w:rPr>
      </w:pPr>
    </w:p>
    <w:p w14:paraId="0CEB967B" w14:textId="77777777" w:rsidR="008101D5" w:rsidRDefault="00000000">
      <w:pPr>
        <w:jc w:val="center"/>
        <w:rPr>
          <w:b/>
          <w:sz w:val="32"/>
          <w:szCs w:val="32"/>
        </w:rPr>
      </w:pPr>
      <w:r>
        <w:rPr>
          <w:sz w:val="32"/>
          <w:szCs w:val="32"/>
        </w:rPr>
        <w:t>Versão: 1.0 – Out/2024</w:t>
      </w:r>
    </w:p>
    <w:sdt>
      <w:sdtPr>
        <w:rPr>
          <w:rFonts w:ascii="Aptos" w:eastAsia="Aptos" w:hAnsi="Aptos" w:cs="Aptos"/>
          <w:b w:val="0"/>
          <w:bCs w:val="0"/>
          <w:spacing w:val="0"/>
          <w:kern w:val="0"/>
          <w:sz w:val="24"/>
          <w:szCs w:val="24"/>
        </w:rPr>
        <w:id w:val="-130486199"/>
        <w:docPartObj>
          <w:docPartGallery w:val="Table of Contents"/>
          <w:docPartUnique/>
        </w:docPartObj>
      </w:sdtPr>
      <w:sdtContent>
        <w:p w14:paraId="53F137E1" w14:textId="7966E99B" w:rsidR="00AF4BBB" w:rsidRDefault="00AF4BBB">
          <w:pPr>
            <w:pStyle w:val="CabealhodoSumrio"/>
          </w:pPr>
          <w:r>
            <w:t>Sumário</w:t>
          </w:r>
        </w:p>
        <w:p w14:paraId="5382B86E" w14:textId="11BFB3A5" w:rsidR="00F800F7" w:rsidRDefault="00AF4BBB">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0164557" w:history="1">
            <w:r w:rsidR="00F800F7" w:rsidRPr="002E145F">
              <w:rPr>
                <w:rStyle w:val="Hyperlink"/>
                <w:noProof/>
              </w:rPr>
              <w:t>1.</w:t>
            </w:r>
            <w:r w:rsidR="00F800F7">
              <w:rPr>
                <w:rFonts w:asciiTheme="minorHAnsi" w:eastAsiaTheme="minorEastAsia" w:hAnsiTheme="minorHAnsi" w:cstheme="minorBidi"/>
                <w:noProof/>
                <w:kern w:val="2"/>
                <w:sz w:val="22"/>
                <w:szCs w:val="22"/>
                <w14:ligatures w14:val="standardContextual"/>
              </w:rPr>
              <w:tab/>
            </w:r>
            <w:r w:rsidR="00F800F7" w:rsidRPr="002E145F">
              <w:rPr>
                <w:rStyle w:val="Hyperlink"/>
                <w:noProof/>
              </w:rPr>
              <w:t>Negócios e Organizações</w:t>
            </w:r>
            <w:r w:rsidR="00F800F7">
              <w:rPr>
                <w:noProof/>
                <w:webHidden/>
              </w:rPr>
              <w:tab/>
            </w:r>
            <w:r w:rsidR="00F800F7">
              <w:rPr>
                <w:noProof/>
                <w:webHidden/>
              </w:rPr>
              <w:fldChar w:fldCharType="begin"/>
            </w:r>
            <w:r w:rsidR="00F800F7">
              <w:rPr>
                <w:noProof/>
                <w:webHidden/>
              </w:rPr>
              <w:instrText xml:space="preserve"> PAGEREF _Toc180164557 \h </w:instrText>
            </w:r>
            <w:r w:rsidR="00F800F7">
              <w:rPr>
                <w:noProof/>
                <w:webHidden/>
              </w:rPr>
            </w:r>
            <w:r w:rsidR="00F800F7">
              <w:rPr>
                <w:noProof/>
                <w:webHidden/>
              </w:rPr>
              <w:fldChar w:fldCharType="separate"/>
            </w:r>
            <w:r w:rsidR="00F800F7">
              <w:rPr>
                <w:noProof/>
                <w:webHidden/>
              </w:rPr>
              <w:t>1</w:t>
            </w:r>
            <w:r w:rsidR="00F800F7">
              <w:rPr>
                <w:noProof/>
                <w:webHidden/>
              </w:rPr>
              <w:fldChar w:fldCharType="end"/>
            </w:r>
          </w:hyperlink>
        </w:p>
        <w:p w14:paraId="58EA384A" w14:textId="037B533F"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58" w:history="1">
            <w:r w:rsidRPr="002E145F">
              <w:rPr>
                <w:rStyle w:val="Hyperlink"/>
                <w:noProof/>
              </w:rPr>
              <w:t>1.1</w:t>
            </w:r>
            <w:r>
              <w:rPr>
                <w:rFonts w:asciiTheme="minorHAnsi" w:eastAsiaTheme="minorEastAsia" w:hAnsiTheme="minorHAnsi" w:cstheme="minorBidi"/>
                <w:noProof/>
                <w:kern w:val="2"/>
                <w:sz w:val="22"/>
                <w:szCs w:val="22"/>
                <w14:ligatures w14:val="standardContextual"/>
              </w:rPr>
              <w:tab/>
            </w:r>
            <w:r w:rsidRPr="002E145F">
              <w:rPr>
                <w:rStyle w:val="Hyperlink"/>
                <w:noProof/>
              </w:rPr>
              <w:t>Definição da Empresa</w:t>
            </w:r>
            <w:r>
              <w:rPr>
                <w:noProof/>
                <w:webHidden/>
              </w:rPr>
              <w:tab/>
            </w:r>
            <w:r>
              <w:rPr>
                <w:noProof/>
                <w:webHidden/>
              </w:rPr>
              <w:fldChar w:fldCharType="begin"/>
            </w:r>
            <w:r>
              <w:rPr>
                <w:noProof/>
                <w:webHidden/>
              </w:rPr>
              <w:instrText xml:space="preserve"> PAGEREF _Toc180164558 \h </w:instrText>
            </w:r>
            <w:r>
              <w:rPr>
                <w:noProof/>
                <w:webHidden/>
              </w:rPr>
            </w:r>
            <w:r>
              <w:rPr>
                <w:noProof/>
                <w:webHidden/>
              </w:rPr>
              <w:fldChar w:fldCharType="separate"/>
            </w:r>
            <w:r>
              <w:rPr>
                <w:noProof/>
                <w:webHidden/>
              </w:rPr>
              <w:t>1</w:t>
            </w:r>
            <w:r>
              <w:rPr>
                <w:noProof/>
                <w:webHidden/>
              </w:rPr>
              <w:fldChar w:fldCharType="end"/>
            </w:r>
          </w:hyperlink>
        </w:p>
        <w:p w14:paraId="2C7E510A" w14:textId="4A8FF8C2"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59" w:history="1">
            <w:r w:rsidRPr="002E145F">
              <w:rPr>
                <w:rStyle w:val="Hyperlink"/>
                <w:noProof/>
              </w:rPr>
              <w:t>1.1.1</w:t>
            </w:r>
            <w:r>
              <w:rPr>
                <w:rFonts w:asciiTheme="minorHAnsi" w:eastAsiaTheme="minorEastAsia" w:hAnsiTheme="minorHAnsi" w:cstheme="minorBidi"/>
                <w:noProof/>
                <w:kern w:val="2"/>
                <w:sz w:val="22"/>
                <w:szCs w:val="22"/>
                <w14:ligatures w14:val="standardContextual"/>
              </w:rPr>
              <w:tab/>
            </w:r>
            <w:r w:rsidRPr="002E145F">
              <w:rPr>
                <w:rStyle w:val="Hyperlink"/>
                <w:noProof/>
              </w:rPr>
              <w:t>Missão, Visão e Valores</w:t>
            </w:r>
            <w:r>
              <w:rPr>
                <w:noProof/>
                <w:webHidden/>
              </w:rPr>
              <w:tab/>
            </w:r>
            <w:r>
              <w:rPr>
                <w:noProof/>
                <w:webHidden/>
              </w:rPr>
              <w:fldChar w:fldCharType="begin"/>
            </w:r>
            <w:r>
              <w:rPr>
                <w:noProof/>
                <w:webHidden/>
              </w:rPr>
              <w:instrText xml:space="preserve"> PAGEREF _Toc180164559 \h </w:instrText>
            </w:r>
            <w:r>
              <w:rPr>
                <w:noProof/>
                <w:webHidden/>
              </w:rPr>
            </w:r>
            <w:r>
              <w:rPr>
                <w:noProof/>
                <w:webHidden/>
              </w:rPr>
              <w:fldChar w:fldCharType="separate"/>
            </w:r>
            <w:r>
              <w:rPr>
                <w:noProof/>
                <w:webHidden/>
              </w:rPr>
              <w:t>5</w:t>
            </w:r>
            <w:r>
              <w:rPr>
                <w:noProof/>
                <w:webHidden/>
              </w:rPr>
              <w:fldChar w:fldCharType="end"/>
            </w:r>
          </w:hyperlink>
        </w:p>
        <w:p w14:paraId="04F7C487" w14:textId="479B4478"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60" w:history="1">
            <w:r w:rsidRPr="002E145F">
              <w:rPr>
                <w:rStyle w:val="Hyperlink"/>
                <w:noProof/>
              </w:rPr>
              <w:t>1.1.2</w:t>
            </w:r>
            <w:r>
              <w:rPr>
                <w:rFonts w:asciiTheme="minorHAnsi" w:eastAsiaTheme="minorEastAsia" w:hAnsiTheme="minorHAnsi" w:cstheme="minorBidi"/>
                <w:noProof/>
                <w:kern w:val="2"/>
                <w:sz w:val="22"/>
                <w:szCs w:val="22"/>
                <w14:ligatures w14:val="standardContextual"/>
              </w:rPr>
              <w:tab/>
            </w:r>
            <w:r w:rsidRPr="002E145F">
              <w:rPr>
                <w:rStyle w:val="Hyperlink"/>
                <w:noProof/>
              </w:rPr>
              <w:t>Lema &amp; Slogan</w:t>
            </w:r>
            <w:r>
              <w:rPr>
                <w:noProof/>
                <w:webHidden/>
              </w:rPr>
              <w:tab/>
            </w:r>
            <w:r>
              <w:rPr>
                <w:noProof/>
                <w:webHidden/>
              </w:rPr>
              <w:fldChar w:fldCharType="begin"/>
            </w:r>
            <w:r>
              <w:rPr>
                <w:noProof/>
                <w:webHidden/>
              </w:rPr>
              <w:instrText xml:space="preserve"> PAGEREF _Toc180164560 \h </w:instrText>
            </w:r>
            <w:r>
              <w:rPr>
                <w:noProof/>
                <w:webHidden/>
              </w:rPr>
            </w:r>
            <w:r>
              <w:rPr>
                <w:noProof/>
                <w:webHidden/>
              </w:rPr>
              <w:fldChar w:fldCharType="separate"/>
            </w:r>
            <w:r>
              <w:rPr>
                <w:noProof/>
                <w:webHidden/>
              </w:rPr>
              <w:t>6</w:t>
            </w:r>
            <w:r>
              <w:rPr>
                <w:noProof/>
                <w:webHidden/>
              </w:rPr>
              <w:fldChar w:fldCharType="end"/>
            </w:r>
          </w:hyperlink>
        </w:p>
        <w:p w14:paraId="303B24FE" w14:textId="7CC3B5FA"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61" w:history="1">
            <w:r w:rsidRPr="002E145F">
              <w:rPr>
                <w:rStyle w:val="Hyperlink"/>
                <w:noProof/>
              </w:rPr>
              <w:t>1.1.3</w:t>
            </w:r>
            <w:r>
              <w:rPr>
                <w:rFonts w:asciiTheme="minorHAnsi" w:eastAsiaTheme="minorEastAsia" w:hAnsiTheme="minorHAnsi" w:cstheme="minorBidi"/>
                <w:noProof/>
                <w:kern w:val="2"/>
                <w:sz w:val="22"/>
                <w:szCs w:val="22"/>
                <w14:ligatures w14:val="standardContextual"/>
              </w:rPr>
              <w:tab/>
            </w:r>
            <w:r w:rsidRPr="002E145F">
              <w:rPr>
                <w:rStyle w:val="Hyperlink"/>
                <w:noProof/>
              </w:rPr>
              <w:t>Logotipo</w:t>
            </w:r>
            <w:r>
              <w:rPr>
                <w:noProof/>
                <w:webHidden/>
              </w:rPr>
              <w:tab/>
            </w:r>
            <w:r>
              <w:rPr>
                <w:noProof/>
                <w:webHidden/>
              </w:rPr>
              <w:fldChar w:fldCharType="begin"/>
            </w:r>
            <w:r>
              <w:rPr>
                <w:noProof/>
                <w:webHidden/>
              </w:rPr>
              <w:instrText xml:space="preserve"> PAGEREF _Toc180164561 \h </w:instrText>
            </w:r>
            <w:r>
              <w:rPr>
                <w:noProof/>
                <w:webHidden/>
              </w:rPr>
            </w:r>
            <w:r>
              <w:rPr>
                <w:noProof/>
                <w:webHidden/>
              </w:rPr>
              <w:fldChar w:fldCharType="separate"/>
            </w:r>
            <w:r>
              <w:rPr>
                <w:noProof/>
                <w:webHidden/>
              </w:rPr>
              <w:t>6</w:t>
            </w:r>
            <w:r>
              <w:rPr>
                <w:noProof/>
                <w:webHidden/>
              </w:rPr>
              <w:fldChar w:fldCharType="end"/>
            </w:r>
          </w:hyperlink>
        </w:p>
        <w:p w14:paraId="6806F5B8" w14:textId="4E4B4040"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62" w:history="1">
            <w:r w:rsidRPr="002E145F">
              <w:rPr>
                <w:rStyle w:val="Hyperlink"/>
                <w:noProof/>
              </w:rPr>
              <w:t>1.2</w:t>
            </w:r>
            <w:r>
              <w:rPr>
                <w:rFonts w:asciiTheme="minorHAnsi" w:eastAsiaTheme="minorEastAsia" w:hAnsiTheme="minorHAnsi" w:cstheme="minorBidi"/>
                <w:noProof/>
                <w:kern w:val="2"/>
                <w:sz w:val="22"/>
                <w:szCs w:val="22"/>
                <w14:ligatures w14:val="standardContextual"/>
              </w:rPr>
              <w:tab/>
            </w:r>
            <w:r w:rsidRPr="002E145F">
              <w:rPr>
                <w:rStyle w:val="Hyperlink"/>
                <w:noProof/>
              </w:rPr>
              <w:t>Posicionamento da Empresa e Diferencial Competitivo</w:t>
            </w:r>
            <w:r>
              <w:rPr>
                <w:noProof/>
                <w:webHidden/>
              </w:rPr>
              <w:tab/>
            </w:r>
            <w:r>
              <w:rPr>
                <w:noProof/>
                <w:webHidden/>
              </w:rPr>
              <w:fldChar w:fldCharType="begin"/>
            </w:r>
            <w:r>
              <w:rPr>
                <w:noProof/>
                <w:webHidden/>
              </w:rPr>
              <w:instrText xml:space="preserve"> PAGEREF _Toc180164562 \h </w:instrText>
            </w:r>
            <w:r>
              <w:rPr>
                <w:noProof/>
                <w:webHidden/>
              </w:rPr>
            </w:r>
            <w:r>
              <w:rPr>
                <w:noProof/>
                <w:webHidden/>
              </w:rPr>
              <w:fldChar w:fldCharType="separate"/>
            </w:r>
            <w:r>
              <w:rPr>
                <w:noProof/>
                <w:webHidden/>
              </w:rPr>
              <w:t>7</w:t>
            </w:r>
            <w:r>
              <w:rPr>
                <w:noProof/>
                <w:webHidden/>
              </w:rPr>
              <w:fldChar w:fldCharType="end"/>
            </w:r>
          </w:hyperlink>
        </w:p>
        <w:p w14:paraId="6E0D7EB0" w14:textId="35ECA337"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63" w:history="1">
            <w:r w:rsidRPr="002E145F">
              <w:rPr>
                <w:rStyle w:val="Hyperlink"/>
                <w:noProof/>
              </w:rPr>
              <w:t>1.2.1 Posicionamento da Empresa</w:t>
            </w:r>
            <w:r>
              <w:rPr>
                <w:noProof/>
                <w:webHidden/>
              </w:rPr>
              <w:tab/>
            </w:r>
            <w:r>
              <w:rPr>
                <w:noProof/>
                <w:webHidden/>
              </w:rPr>
              <w:fldChar w:fldCharType="begin"/>
            </w:r>
            <w:r>
              <w:rPr>
                <w:noProof/>
                <w:webHidden/>
              </w:rPr>
              <w:instrText xml:space="preserve"> PAGEREF _Toc180164563 \h </w:instrText>
            </w:r>
            <w:r>
              <w:rPr>
                <w:noProof/>
                <w:webHidden/>
              </w:rPr>
            </w:r>
            <w:r>
              <w:rPr>
                <w:noProof/>
                <w:webHidden/>
              </w:rPr>
              <w:fldChar w:fldCharType="separate"/>
            </w:r>
            <w:r>
              <w:rPr>
                <w:noProof/>
                <w:webHidden/>
              </w:rPr>
              <w:t>7</w:t>
            </w:r>
            <w:r>
              <w:rPr>
                <w:noProof/>
                <w:webHidden/>
              </w:rPr>
              <w:fldChar w:fldCharType="end"/>
            </w:r>
          </w:hyperlink>
        </w:p>
        <w:p w14:paraId="16C226E4" w14:textId="47BFAE1E"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64" w:history="1">
            <w:r w:rsidRPr="002E145F">
              <w:rPr>
                <w:rStyle w:val="Hyperlink"/>
                <w:noProof/>
              </w:rPr>
              <w:t>1.2.2 Diferencial Competitivo</w:t>
            </w:r>
            <w:r>
              <w:rPr>
                <w:noProof/>
                <w:webHidden/>
              </w:rPr>
              <w:tab/>
            </w:r>
            <w:r>
              <w:rPr>
                <w:noProof/>
                <w:webHidden/>
              </w:rPr>
              <w:fldChar w:fldCharType="begin"/>
            </w:r>
            <w:r>
              <w:rPr>
                <w:noProof/>
                <w:webHidden/>
              </w:rPr>
              <w:instrText xml:space="preserve"> PAGEREF _Toc180164564 \h </w:instrText>
            </w:r>
            <w:r>
              <w:rPr>
                <w:noProof/>
                <w:webHidden/>
              </w:rPr>
            </w:r>
            <w:r>
              <w:rPr>
                <w:noProof/>
                <w:webHidden/>
              </w:rPr>
              <w:fldChar w:fldCharType="separate"/>
            </w:r>
            <w:r>
              <w:rPr>
                <w:noProof/>
                <w:webHidden/>
              </w:rPr>
              <w:t>8</w:t>
            </w:r>
            <w:r>
              <w:rPr>
                <w:noProof/>
                <w:webHidden/>
              </w:rPr>
              <w:fldChar w:fldCharType="end"/>
            </w:r>
          </w:hyperlink>
        </w:p>
        <w:p w14:paraId="315AC388" w14:textId="65A71103"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65" w:history="1">
            <w:r w:rsidRPr="002E145F">
              <w:rPr>
                <w:rStyle w:val="Hyperlink"/>
                <w:noProof/>
              </w:rPr>
              <w:t>1.2.3 Concorrentes da InnovaData</w:t>
            </w:r>
            <w:r>
              <w:rPr>
                <w:noProof/>
                <w:webHidden/>
              </w:rPr>
              <w:tab/>
            </w:r>
            <w:r>
              <w:rPr>
                <w:noProof/>
                <w:webHidden/>
              </w:rPr>
              <w:fldChar w:fldCharType="begin"/>
            </w:r>
            <w:r>
              <w:rPr>
                <w:noProof/>
                <w:webHidden/>
              </w:rPr>
              <w:instrText xml:space="preserve"> PAGEREF _Toc180164565 \h </w:instrText>
            </w:r>
            <w:r>
              <w:rPr>
                <w:noProof/>
                <w:webHidden/>
              </w:rPr>
            </w:r>
            <w:r>
              <w:rPr>
                <w:noProof/>
                <w:webHidden/>
              </w:rPr>
              <w:fldChar w:fldCharType="separate"/>
            </w:r>
            <w:r>
              <w:rPr>
                <w:noProof/>
                <w:webHidden/>
              </w:rPr>
              <w:t>8</w:t>
            </w:r>
            <w:r>
              <w:rPr>
                <w:noProof/>
                <w:webHidden/>
              </w:rPr>
              <w:fldChar w:fldCharType="end"/>
            </w:r>
          </w:hyperlink>
        </w:p>
        <w:p w14:paraId="020C15EC" w14:textId="7C2EFD75"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66" w:history="1">
            <w:r w:rsidRPr="002E145F">
              <w:rPr>
                <w:rStyle w:val="Hyperlink"/>
                <w:noProof/>
              </w:rPr>
              <w:t>1.3</w:t>
            </w:r>
            <w:r>
              <w:rPr>
                <w:rFonts w:asciiTheme="minorHAnsi" w:eastAsiaTheme="minorEastAsia" w:hAnsiTheme="minorHAnsi" w:cstheme="minorBidi"/>
                <w:noProof/>
                <w:kern w:val="2"/>
                <w:sz w:val="22"/>
                <w:szCs w:val="22"/>
                <w14:ligatures w14:val="standardContextual"/>
              </w:rPr>
              <w:tab/>
            </w:r>
            <w:r w:rsidRPr="002E145F">
              <w:rPr>
                <w:rStyle w:val="Hyperlink"/>
                <w:noProof/>
              </w:rPr>
              <w:t>Análise do Mercado Selecionado e Perfil dos Clientes (Case)</w:t>
            </w:r>
            <w:r>
              <w:rPr>
                <w:noProof/>
                <w:webHidden/>
              </w:rPr>
              <w:tab/>
            </w:r>
            <w:r>
              <w:rPr>
                <w:noProof/>
                <w:webHidden/>
              </w:rPr>
              <w:fldChar w:fldCharType="begin"/>
            </w:r>
            <w:r>
              <w:rPr>
                <w:noProof/>
                <w:webHidden/>
              </w:rPr>
              <w:instrText xml:space="preserve"> PAGEREF _Toc180164566 \h </w:instrText>
            </w:r>
            <w:r>
              <w:rPr>
                <w:noProof/>
                <w:webHidden/>
              </w:rPr>
            </w:r>
            <w:r>
              <w:rPr>
                <w:noProof/>
                <w:webHidden/>
              </w:rPr>
              <w:fldChar w:fldCharType="separate"/>
            </w:r>
            <w:r>
              <w:rPr>
                <w:noProof/>
                <w:webHidden/>
              </w:rPr>
              <w:t>9</w:t>
            </w:r>
            <w:r>
              <w:rPr>
                <w:noProof/>
                <w:webHidden/>
              </w:rPr>
              <w:fldChar w:fldCharType="end"/>
            </w:r>
          </w:hyperlink>
        </w:p>
        <w:p w14:paraId="24B1A639" w14:textId="086B115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67" w:history="1">
            <w:r w:rsidRPr="002E145F">
              <w:rPr>
                <w:rStyle w:val="Hyperlink"/>
                <w:noProof/>
              </w:rPr>
              <w:t>1.3.1</w:t>
            </w:r>
            <w:r>
              <w:rPr>
                <w:rFonts w:asciiTheme="minorHAnsi" w:eastAsiaTheme="minorEastAsia" w:hAnsiTheme="minorHAnsi" w:cstheme="minorBidi"/>
                <w:noProof/>
                <w:kern w:val="2"/>
                <w:sz w:val="22"/>
                <w:szCs w:val="22"/>
                <w14:ligatures w14:val="standardContextual"/>
              </w:rPr>
              <w:tab/>
            </w:r>
            <w:r w:rsidRPr="002E145F">
              <w:rPr>
                <w:rStyle w:val="Hyperlink"/>
                <w:noProof/>
              </w:rPr>
              <w:t>Análise do Mercado</w:t>
            </w:r>
            <w:r>
              <w:rPr>
                <w:noProof/>
                <w:webHidden/>
              </w:rPr>
              <w:tab/>
            </w:r>
            <w:r>
              <w:rPr>
                <w:noProof/>
                <w:webHidden/>
              </w:rPr>
              <w:fldChar w:fldCharType="begin"/>
            </w:r>
            <w:r>
              <w:rPr>
                <w:noProof/>
                <w:webHidden/>
              </w:rPr>
              <w:instrText xml:space="preserve"> PAGEREF _Toc180164567 \h </w:instrText>
            </w:r>
            <w:r>
              <w:rPr>
                <w:noProof/>
                <w:webHidden/>
              </w:rPr>
            </w:r>
            <w:r>
              <w:rPr>
                <w:noProof/>
                <w:webHidden/>
              </w:rPr>
              <w:fldChar w:fldCharType="separate"/>
            </w:r>
            <w:r>
              <w:rPr>
                <w:noProof/>
                <w:webHidden/>
              </w:rPr>
              <w:t>9</w:t>
            </w:r>
            <w:r>
              <w:rPr>
                <w:noProof/>
                <w:webHidden/>
              </w:rPr>
              <w:fldChar w:fldCharType="end"/>
            </w:r>
          </w:hyperlink>
        </w:p>
        <w:p w14:paraId="4E42A7FC" w14:textId="338C19A8"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68" w:history="1">
            <w:r w:rsidRPr="002E145F">
              <w:rPr>
                <w:rStyle w:val="Hyperlink"/>
                <w:noProof/>
              </w:rPr>
              <w:t>1.3.2</w:t>
            </w:r>
            <w:r>
              <w:rPr>
                <w:rFonts w:asciiTheme="minorHAnsi" w:eastAsiaTheme="minorEastAsia" w:hAnsiTheme="minorHAnsi" w:cstheme="minorBidi"/>
                <w:noProof/>
                <w:kern w:val="2"/>
                <w:sz w:val="22"/>
                <w:szCs w:val="22"/>
                <w14:ligatures w14:val="standardContextual"/>
              </w:rPr>
              <w:tab/>
            </w:r>
            <w:r w:rsidRPr="002E145F">
              <w:rPr>
                <w:rStyle w:val="Hyperlink"/>
                <w:noProof/>
              </w:rPr>
              <w:t>Perfil do Cliente:</w:t>
            </w:r>
            <w:r>
              <w:rPr>
                <w:noProof/>
                <w:webHidden/>
              </w:rPr>
              <w:tab/>
            </w:r>
            <w:r>
              <w:rPr>
                <w:noProof/>
                <w:webHidden/>
              </w:rPr>
              <w:fldChar w:fldCharType="begin"/>
            </w:r>
            <w:r>
              <w:rPr>
                <w:noProof/>
                <w:webHidden/>
              </w:rPr>
              <w:instrText xml:space="preserve"> PAGEREF _Toc180164568 \h </w:instrText>
            </w:r>
            <w:r>
              <w:rPr>
                <w:noProof/>
                <w:webHidden/>
              </w:rPr>
            </w:r>
            <w:r>
              <w:rPr>
                <w:noProof/>
                <w:webHidden/>
              </w:rPr>
              <w:fldChar w:fldCharType="separate"/>
            </w:r>
            <w:r>
              <w:rPr>
                <w:noProof/>
                <w:webHidden/>
              </w:rPr>
              <w:t>10</w:t>
            </w:r>
            <w:r>
              <w:rPr>
                <w:noProof/>
                <w:webHidden/>
              </w:rPr>
              <w:fldChar w:fldCharType="end"/>
            </w:r>
          </w:hyperlink>
        </w:p>
        <w:p w14:paraId="6E333FC4" w14:textId="28452379"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69" w:history="1">
            <w:r w:rsidRPr="002E145F">
              <w:rPr>
                <w:rStyle w:val="Hyperlink"/>
                <w:noProof/>
              </w:rPr>
              <w:t>1.4</w:t>
            </w:r>
            <w:r>
              <w:rPr>
                <w:rFonts w:asciiTheme="minorHAnsi" w:eastAsiaTheme="minorEastAsia" w:hAnsiTheme="minorHAnsi" w:cstheme="minorBidi"/>
                <w:noProof/>
                <w:kern w:val="2"/>
                <w:sz w:val="22"/>
                <w:szCs w:val="22"/>
                <w14:ligatures w14:val="standardContextual"/>
              </w:rPr>
              <w:tab/>
            </w:r>
            <w:r w:rsidRPr="002E145F">
              <w:rPr>
                <w:rStyle w:val="Hyperlink"/>
                <w:noProof/>
              </w:rPr>
              <w:t>Análise Swot</w:t>
            </w:r>
            <w:r>
              <w:rPr>
                <w:noProof/>
                <w:webHidden/>
              </w:rPr>
              <w:tab/>
            </w:r>
            <w:r>
              <w:rPr>
                <w:noProof/>
                <w:webHidden/>
              </w:rPr>
              <w:fldChar w:fldCharType="begin"/>
            </w:r>
            <w:r>
              <w:rPr>
                <w:noProof/>
                <w:webHidden/>
              </w:rPr>
              <w:instrText xml:space="preserve"> PAGEREF _Toc180164569 \h </w:instrText>
            </w:r>
            <w:r>
              <w:rPr>
                <w:noProof/>
                <w:webHidden/>
              </w:rPr>
            </w:r>
            <w:r>
              <w:rPr>
                <w:noProof/>
                <w:webHidden/>
              </w:rPr>
              <w:fldChar w:fldCharType="separate"/>
            </w:r>
            <w:r>
              <w:rPr>
                <w:noProof/>
                <w:webHidden/>
              </w:rPr>
              <w:t>11</w:t>
            </w:r>
            <w:r>
              <w:rPr>
                <w:noProof/>
                <w:webHidden/>
              </w:rPr>
              <w:fldChar w:fldCharType="end"/>
            </w:r>
          </w:hyperlink>
        </w:p>
        <w:p w14:paraId="3F223E82" w14:textId="434A5592"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70" w:history="1">
            <w:r w:rsidRPr="002E145F">
              <w:rPr>
                <w:rStyle w:val="Hyperlink"/>
                <w:noProof/>
              </w:rPr>
              <w:t>1.4.1 Pontos fortes + oportunidades externas = estratégias de crescimento</w:t>
            </w:r>
            <w:r>
              <w:rPr>
                <w:noProof/>
                <w:webHidden/>
              </w:rPr>
              <w:tab/>
            </w:r>
            <w:r>
              <w:rPr>
                <w:noProof/>
                <w:webHidden/>
              </w:rPr>
              <w:fldChar w:fldCharType="begin"/>
            </w:r>
            <w:r>
              <w:rPr>
                <w:noProof/>
                <w:webHidden/>
              </w:rPr>
              <w:instrText xml:space="preserve"> PAGEREF _Toc180164570 \h </w:instrText>
            </w:r>
            <w:r>
              <w:rPr>
                <w:noProof/>
                <w:webHidden/>
              </w:rPr>
            </w:r>
            <w:r>
              <w:rPr>
                <w:noProof/>
                <w:webHidden/>
              </w:rPr>
              <w:fldChar w:fldCharType="separate"/>
            </w:r>
            <w:r>
              <w:rPr>
                <w:noProof/>
                <w:webHidden/>
              </w:rPr>
              <w:t>11</w:t>
            </w:r>
            <w:r>
              <w:rPr>
                <w:noProof/>
                <w:webHidden/>
              </w:rPr>
              <w:fldChar w:fldCharType="end"/>
            </w:r>
          </w:hyperlink>
        </w:p>
        <w:p w14:paraId="1FC4E841" w14:textId="32837523"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71" w:history="1">
            <w:r w:rsidRPr="002E145F">
              <w:rPr>
                <w:rStyle w:val="Hyperlink"/>
                <w:noProof/>
              </w:rPr>
              <w:t>1.4.2 Pontos fortes + ameaças externas = estratégias de enfrentamento</w:t>
            </w:r>
            <w:r>
              <w:rPr>
                <w:noProof/>
                <w:webHidden/>
              </w:rPr>
              <w:tab/>
            </w:r>
            <w:r>
              <w:rPr>
                <w:noProof/>
                <w:webHidden/>
              </w:rPr>
              <w:fldChar w:fldCharType="begin"/>
            </w:r>
            <w:r>
              <w:rPr>
                <w:noProof/>
                <w:webHidden/>
              </w:rPr>
              <w:instrText xml:space="preserve"> PAGEREF _Toc180164571 \h </w:instrText>
            </w:r>
            <w:r>
              <w:rPr>
                <w:noProof/>
                <w:webHidden/>
              </w:rPr>
            </w:r>
            <w:r>
              <w:rPr>
                <w:noProof/>
                <w:webHidden/>
              </w:rPr>
              <w:fldChar w:fldCharType="separate"/>
            </w:r>
            <w:r>
              <w:rPr>
                <w:noProof/>
                <w:webHidden/>
              </w:rPr>
              <w:t>11</w:t>
            </w:r>
            <w:r>
              <w:rPr>
                <w:noProof/>
                <w:webHidden/>
              </w:rPr>
              <w:fldChar w:fldCharType="end"/>
            </w:r>
          </w:hyperlink>
        </w:p>
        <w:p w14:paraId="600ED616" w14:textId="3BB06C85"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72" w:history="1">
            <w:r w:rsidRPr="002E145F">
              <w:rPr>
                <w:rStyle w:val="Hyperlink"/>
                <w:noProof/>
              </w:rPr>
              <w:t>1.4.3 Pontos fracos + oportunidades = estratégias de melhoria</w:t>
            </w:r>
            <w:r>
              <w:rPr>
                <w:noProof/>
                <w:webHidden/>
              </w:rPr>
              <w:tab/>
            </w:r>
            <w:r>
              <w:rPr>
                <w:noProof/>
                <w:webHidden/>
              </w:rPr>
              <w:fldChar w:fldCharType="begin"/>
            </w:r>
            <w:r>
              <w:rPr>
                <w:noProof/>
                <w:webHidden/>
              </w:rPr>
              <w:instrText xml:space="preserve"> PAGEREF _Toc180164572 \h </w:instrText>
            </w:r>
            <w:r>
              <w:rPr>
                <w:noProof/>
                <w:webHidden/>
              </w:rPr>
            </w:r>
            <w:r>
              <w:rPr>
                <w:noProof/>
                <w:webHidden/>
              </w:rPr>
              <w:fldChar w:fldCharType="separate"/>
            </w:r>
            <w:r>
              <w:rPr>
                <w:noProof/>
                <w:webHidden/>
              </w:rPr>
              <w:t>11</w:t>
            </w:r>
            <w:r>
              <w:rPr>
                <w:noProof/>
                <w:webHidden/>
              </w:rPr>
              <w:fldChar w:fldCharType="end"/>
            </w:r>
          </w:hyperlink>
        </w:p>
        <w:p w14:paraId="3437E6FB" w14:textId="1CB8BFF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73" w:history="1">
            <w:r w:rsidRPr="002E145F">
              <w:rPr>
                <w:rStyle w:val="Hyperlink"/>
                <w:noProof/>
              </w:rPr>
              <w:t>1.4.4</w:t>
            </w:r>
            <w:r>
              <w:rPr>
                <w:rFonts w:asciiTheme="minorHAnsi" w:eastAsiaTheme="minorEastAsia" w:hAnsiTheme="minorHAnsi" w:cstheme="minorBidi"/>
                <w:noProof/>
                <w:kern w:val="2"/>
                <w:sz w:val="22"/>
                <w:szCs w:val="22"/>
                <w14:ligatures w14:val="standardContextual"/>
              </w:rPr>
              <w:tab/>
            </w:r>
            <w:r w:rsidRPr="002E145F">
              <w:rPr>
                <w:rStyle w:val="Hyperlink"/>
                <w:noProof/>
              </w:rPr>
              <w:t>Pontos fracos + ameaças = estratégia de defesa</w:t>
            </w:r>
            <w:r>
              <w:rPr>
                <w:noProof/>
                <w:webHidden/>
              </w:rPr>
              <w:tab/>
            </w:r>
            <w:r>
              <w:rPr>
                <w:noProof/>
                <w:webHidden/>
              </w:rPr>
              <w:fldChar w:fldCharType="begin"/>
            </w:r>
            <w:r>
              <w:rPr>
                <w:noProof/>
                <w:webHidden/>
              </w:rPr>
              <w:instrText xml:space="preserve"> PAGEREF _Toc180164573 \h </w:instrText>
            </w:r>
            <w:r>
              <w:rPr>
                <w:noProof/>
                <w:webHidden/>
              </w:rPr>
            </w:r>
            <w:r>
              <w:rPr>
                <w:noProof/>
                <w:webHidden/>
              </w:rPr>
              <w:fldChar w:fldCharType="separate"/>
            </w:r>
            <w:r>
              <w:rPr>
                <w:noProof/>
                <w:webHidden/>
              </w:rPr>
              <w:t>11</w:t>
            </w:r>
            <w:r>
              <w:rPr>
                <w:noProof/>
                <w:webHidden/>
              </w:rPr>
              <w:fldChar w:fldCharType="end"/>
            </w:r>
          </w:hyperlink>
        </w:p>
        <w:p w14:paraId="5FA4EE9E" w14:textId="074BE2C1" w:rsidR="00F800F7" w:rsidRDefault="00F800F7">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80164574" w:history="1">
            <w:r w:rsidRPr="002E145F">
              <w:rPr>
                <w:rStyle w:val="Hyperlink"/>
                <w:noProof/>
              </w:rPr>
              <w:t>2.</w:t>
            </w:r>
            <w:r>
              <w:rPr>
                <w:rFonts w:asciiTheme="minorHAnsi" w:eastAsiaTheme="minorEastAsia" w:hAnsiTheme="minorHAnsi" w:cstheme="minorBidi"/>
                <w:noProof/>
                <w:kern w:val="2"/>
                <w:sz w:val="22"/>
                <w:szCs w:val="22"/>
                <w14:ligatures w14:val="standardContextual"/>
              </w:rPr>
              <w:tab/>
            </w:r>
            <w:r w:rsidRPr="002E145F">
              <w:rPr>
                <w:rStyle w:val="Hyperlink"/>
                <w:noProof/>
              </w:rPr>
              <w:t>Algoritmos e Estrutura de Dados</w:t>
            </w:r>
            <w:r>
              <w:rPr>
                <w:noProof/>
                <w:webHidden/>
              </w:rPr>
              <w:tab/>
            </w:r>
            <w:r>
              <w:rPr>
                <w:noProof/>
                <w:webHidden/>
              </w:rPr>
              <w:fldChar w:fldCharType="begin"/>
            </w:r>
            <w:r>
              <w:rPr>
                <w:noProof/>
                <w:webHidden/>
              </w:rPr>
              <w:instrText xml:space="preserve"> PAGEREF _Toc180164574 \h </w:instrText>
            </w:r>
            <w:r>
              <w:rPr>
                <w:noProof/>
                <w:webHidden/>
              </w:rPr>
            </w:r>
            <w:r>
              <w:rPr>
                <w:noProof/>
                <w:webHidden/>
              </w:rPr>
              <w:fldChar w:fldCharType="separate"/>
            </w:r>
            <w:r>
              <w:rPr>
                <w:noProof/>
                <w:webHidden/>
              </w:rPr>
              <w:t>11</w:t>
            </w:r>
            <w:r>
              <w:rPr>
                <w:noProof/>
                <w:webHidden/>
              </w:rPr>
              <w:fldChar w:fldCharType="end"/>
            </w:r>
          </w:hyperlink>
        </w:p>
        <w:p w14:paraId="55630F85" w14:textId="3FDA42F9"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75" w:history="1">
            <w:r w:rsidRPr="002E145F">
              <w:rPr>
                <w:rStyle w:val="Hyperlink"/>
                <w:noProof/>
              </w:rPr>
              <w:t>2.1</w:t>
            </w:r>
            <w:r>
              <w:rPr>
                <w:rFonts w:asciiTheme="minorHAnsi" w:eastAsiaTheme="minorEastAsia" w:hAnsiTheme="minorHAnsi" w:cstheme="minorBidi"/>
                <w:noProof/>
                <w:kern w:val="2"/>
                <w:sz w:val="22"/>
                <w:szCs w:val="22"/>
                <w14:ligatures w14:val="standardContextual"/>
              </w:rPr>
              <w:tab/>
            </w:r>
            <w:r w:rsidRPr="002E145F">
              <w:rPr>
                <w:rStyle w:val="Hyperlink"/>
                <w:noProof/>
              </w:rPr>
              <w:t>Fluxograma de Consultoria para Correção de Processos de E-commerce e Estoque Virtual</w:t>
            </w:r>
            <w:r>
              <w:rPr>
                <w:noProof/>
                <w:webHidden/>
              </w:rPr>
              <w:tab/>
            </w:r>
            <w:r>
              <w:rPr>
                <w:noProof/>
                <w:webHidden/>
              </w:rPr>
              <w:fldChar w:fldCharType="begin"/>
            </w:r>
            <w:r>
              <w:rPr>
                <w:noProof/>
                <w:webHidden/>
              </w:rPr>
              <w:instrText xml:space="preserve"> PAGEREF _Toc180164575 \h </w:instrText>
            </w:r>
            <w:r>
              <w:rPr>
                <w:noProof/>
                <w:webHidden/>
              </w:rPr>
            </w:r>
            <w:r>
              <w:rPr>
                <w:noProof/>
                <w:webHidden/>
              </w:rPr>
              <w:fldChar w:fldCharType="separate"/>
            </w:r>
            <w:r>
              <w:rPr>
                <w:noProof/>
                <w:webHidden/>
              </w:rPr>
              <w:t>11</w:t>
            </w:r>
            <w:r>
              <w:rPr>
                <w:noProof/>
                <w:webHidden/>
              </w:rPr>
              <w:fldChar w:fldCharType="end"/>
            </w:r>
          </w:hyperlink>
        </w:p>
        <w:p w14:paraId="54573F47" w14:textId="7883A586" w:rsidR="00F800F7" w:rsidRDefault="00F800F7">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80164576" w:history="1">
            <w:r w:rsidRPr="002E145F">
              <w:rPr>
                <w:rStyle w:val="Hyperlink"/>
                <w:noProof/>
              </w:rPr>
              <w:t>3.</w:t>
            </w:r>
            <w:r>
              <w:rPr>
                <w:rFonts w:asciiTheme="minorHAnsi" w:eastAsiaTheme="minorEastAsia" w:hAnsiTheme="minorHAnsi" w:cstheme="minorBidi"/>
                <w:noProof/>
                <w:kern w:val="2"/>
                <w:sz w:val="22"/>
                <w:szCs w:val="22"/>
                <w14:ligatures w14:val="standardContextual"/>
              </w:rPr>
              <w:tab/>
            </w:r>
            <w:r w:rsidRPr="002E145F">
              <w:rPr>
                <w:rStyle w:val="Hyperlink"/>
                <w:noProof/>
              </w:rPr>
              <w:t>Matemática aplicada à Ciência da Computação</w:t>
            </w:r>
            <w:r>
              <w:rPr>
                <w:noProof/>
                <w:webHidden/>
              </w:rPr>
              <w:tab/>
            </w:r>
            <w:r>
              <w:rPr>
                <w:noProof/>
                <w:webHidden/>
              </w:rPr>
              <w:fldChar w:fldCharType="begin"/>
            </w:r>
            <w:r>
              <w:rPr>
                <w:noProof/>
                <w:webHidden/>
              </w:rPr>
              <w:instrText xml:space="preserve"> PAGEREF _Toc180164576 \h </w:instrText>
            </w:r>
            <w:r>
              <w:rPr>
                <w:noProof/>
                <w:webHidden/>
              </w:rPr>
            </w:r>
            <w:r>
              <w:rPr>
                <w:noProof/>
                <w:webHidden/>
              </w:rPr>
              <w:fldChar w:fldCharType="separate"/>
            </w:r>
            <w:r>
              <w:rPr>
                <w:noProof/>
                <w:webHidden/>
              </w:rPr>
              <w:t>14</w:t>
            </w:r>
            <w:r>
              <w:rPr>
                <w:noProof/>
                <w:webHidden/>
              </w:rPr>
              <w:fldChar w:fldCharType="end"/>
            </w:r>
          </w:hyperlink>
        </w:p>
        <w:p w14:paraId="32235817" w14:textId="6E043471" w:rsidR="00F800F7" w:rsidRDefault="00F800F7">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80164577" w:history="1">
            <w:r w:rsidRPr="002E145F">
              <w:rPr>
                <w:rStyle w:val="Hyperlink"/>
                <w:noProof/>
              </w:rPr>
              <w:t>4.</w:t>
            </w:r>
            <w:r>
              <w:rPr>
                <w:rFonts w:asciiTheme="minorHAnsi" w:eastAsiaTheme="minorEastAsia" w:hAnsiTheme="minorHAnsi" w:cstheme="minorBidi"/>
                <w:noProof/>
                <w:kern w:val="2"/>
                <w:sz w:val="22"/>
                <w:szCs w:val="22"/>
                <w14:ligatures w14:val="standardContextual"/>
              </w:rPr>
              <w:tab/>
            </w:r>
            <w:r w:rsidRPr="002E145F">
              <w:rPr>
                <w:rStyle w:val="Hyperlink"/>
                <w:noProof/>
              </w:rPr>
              <w:t>Comportamento Organizacional em ambiente disruptivo</w:t>
            </w:r>
            <w:r>
              <w:rPr>
                <w:noProof/>
                <w:webHidden/>
              </w:rPr>
              <w:tab/>
            </w:r>
            <w:r>
              <w:rPr>
                <w:noProof/>
                <w:webHidden/>
              </w:rPr>
              <w:fldChar w:fldCharType="begin"/>
            </w:r>
            <w:r>
              <w:rPr>
                <w:noProof/>
                <w:webHidden/>
              </w:rPr>
              <w:instrText xml:space="preserve"> PAGEREF _Toc180164577 \h </w:instrText>
            </w:r>
            <w:r>
              <w:rPr>
                <w:noProof/>
                <w:webHidden/>
              </w:rPr>
            </w:r>
            <w:r>
              <w:rPr>
                <w:noProof/>
                <w:webHidden/>
              </w:rPr>
              <w:fldChar w:fldCharType="separate"/>
            </w:r>
            <w:r>
              <w:rPr>
                <w:noProof/>
                <w:webHidden/>
              </w:rPr>
              <w:t>15</w:t>
            </w:r>
            <w:r>
              <w:rPr>
                <w:noProof/>
                <w:webHidden/>
              </w:rPr>
              <w:fldChar w:fldCharType="end"/>
            </w:r>
          </w:hyperlink>
        </w:p>
        <w:p w14:paraId="10F74745" w14:textId="631CDE61" w:rsidR="00F800F7" w:rsidRDefault="00F800F7">
          <w:pPr>
            <w:pStyle w:val="Sumrio2"/>
            <w:tabs>
              <w:tab w:val="right" w:leader="dot" w:pos="10456"/>
            </w:tabs>
            <w:rPr>
              <w:rFonts w:asciiTheme="minorHAnsi" w:eastAsiaTheme="minorEastAsia" w:hAnsiTheme="minorHAnsi" w:cstheme="minorBidi"/>
              <w:noProof/>
              <w:kern w:val="2"/>
              <w:sz w:val="22"/>
              <w:szCs w:val="22"/>
              <w14:ligatures w14:val="standardContextual"/>
            </w:rPr>
          </w:pPr>
          <w:hyperlink w:anchor="_Toc180164578" w:history="1">
            <w:r w:rsidRPr="002E145F">
              <w:rPr>
                <w:rStyle w:val="Hyperlink"/>
                <w:noProof/>
              </w:rPr>
              <w:t>4.1 Cultura</w:t>
            </w:r>
            <w:r>
              <w:rPr>
                <w:noProof/>
                <w:webHidden/>
              </w:rPr>
              <w:tab/>
            </w:r>
            <w:r>
              <w:rPr>
                <w:noProof/>
                <w:webHidden/>
              </w:rPr>
              <w:fldChar w:fldCharType="begin"/>
            </w:r>
            <w:r>
              <w:rPr>
                <w:noProof/>
                <w:webHidden/>
              </w:rPr>
              <w:instrText xml:space="preserve"> PAGEREF _Toc180164578 \h </w:instrText>
            </w:r>
            <w:r>
              <w:rPr>
                <w:noProof/>
                <w:webHidden/>
              </w:rPr>
            </w:r>
            <w:r>
              <w:rPr>
                <w:noProof/>
                <w:webHidden/>
              </w:rPr>
              <w:fldChar w:fldCharType="separate"/>
            </w:r>
            <w:r>
              <w:rPr>
                <w:noProof/>
                <w:webHidden/>
              </w:rPr>
              <w:t>15</w:t>
            </w:r>
            <w:r>
              <w:rPr>
                <w:noProof/>
                <w:webHidden/>
              </w:rPr>
              <w:fldChar w:fldCharType="end"/>
            </w:r>
          </w:hyperlink>
        </w:p>
        <w:p w14:paraId="7975DE88" w14:textId="07C0F63D"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79" w:history="1">
            <w:r w:rsidRPr="002E145F">
              <w:rPr>
                <w:rStyle w:val="Hyperlink"/>
                <w:noProof/>
              </w:rPr>
              <w:t>4.1.1 Pilares da Cultura da Innova Data</w:t>
            </w:r>
            <w:r>
              <w:rPr>
                <w:noProof/>
                <w:webHidden/>
              </w:rPr>
              <w:tab/>
            </w:r>
            <w:r>
              <w:rPr>
                <w:noProof/>
                <w:webHidden/>
              </w:rPr>
              <w:fldChar w:fldCharType="begin"/>
            </w:r>
            <w:r>
              <w:rPr>
                <w:noProof/>
                <w:webHidden/>
              </w:rPr>
              <w:instrText xml:space="preserve"> PAGEREF _Toc180164579 \h </w:instrText>
            </w:r>
            <w:r>
              <w:rPr>
                <w:noProof/>
                <w:webHidden/>
              </w:rPr>
            </w:r>
            <w:r>
              <w:rPr>
                <w:noProof/>
                <w:webHidden/>
              </w:rPr>
              <w:fldChar w:fldCharType="separate"/>
            </w:r>
            <w:r>
              <w:rPr>
                <w:noProof/>
                <w:webHidden/>
              </w:rPr>
              <w:t>15</w:t>
            </w:r>
            <w:r>
              <w:rPr>
                <w:noProof/>
                <w:webHidden/>
              </w:rPr>
              <w:fldChar w:fldCharType="end"/>
            </w:r>
          </w:hyperlink>
        </w:p>
        <w:p w14:paraId="39E6F7A6" w14:textId="43DD7B15"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80" w:history="1">
            <w:r w:rsidRPr="002E145F">
              <w:rPr>
                <w:rStyle w:val="Hyperlink"/>
                <w:noProof/>
              </w:rPr>
              <w:t>4.1.2 Comportamentos a Desenvolver</w:t>
            </w:r>
            <w:r>
              <w:rPr>
                <w:noProof/>
                <w:webHidden/>
              </w:rPr>
              <w:tab/>
            </w:r>
            <w:r>
              <w:rPr>
                <w:noProof/>
                <w:webHidden/>
              </w:rPr>
              <w:fldChar w:fldCharType="begin"/>
            </w:r>
            <w:r>
              <w:rPr>
                <w:noProof/>
                <w:webHidden/>
              </w:rPr>
              <w:instrText xml:space="preserve"> PAGEREF _Toc180164580 \h </w:instrText>
            </w:r>
            <w:r>
              <w:rPr>
                <w:noProof/>
                <w:webHidden/>
              </w:rPr>
            </w:r>
            <w:r>
              <w:rPr>
                <w:noProof/>
                <w:webHidden/>
              </w:rPr>
              <w:fldChar w:fldCharType="separate"/>
            </w:r>
            <w:r>
              <w:rPr>
                <w:noProof/>
                <w:webHidden/>
              </w:rPr>
              <w:t>15</w:t>
            </w:r>
            <w:r>
              <w:rPr>
                <w:noProof/>
                <w:webHidden/>
              </w:rPr>
              <w:fldChar w:fldCharType="end"/>
            </w:r>
          </w:hyperlink>
        </w:p>
        <w:p w14:paraId="6CB7790A" w14:textId="748BF73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81" w:history="1">
            <w:r w:rsidRPr="002E145F">
              <w:rPr>
                <w:rStyle w:val="Hyperlink"/>
                <w:noProof/>
              </w:rPr>
              <w:t>4.1.3</w:t>
            </w:r>
            <w:r>
              <w:rPr>
                <w:rFonts w:asciiTheme="minorHAnsi" w:eastAsiaTheme="minorEastAsia" w:hAnsiTheme="minorHAnsi" w:cstheme="minorBidi"/>
                <w:noProof/>
                <w:kern w:val="2"/>
                <w:sz w:val="22"/>
                <w:szCs w:val="22"/>
                <w14:ligatures w14:val="standardContextual"/>
              </w:rPr>
              <w:tab/>
            </w:r>
            <w:r w:rsidRPr="002E145F">
              <w:rPr>
                <w:rStyle w:val="Hyperlink"/>
                <w:noProof/>
              </w:rPr>
              <w:t>Objetivos da Cultura da Empresa</w:t>
            </w:r>
            <w:r>
              <w:rPr>
                <w:noProof/>
                <w:webHidden/>
              </w:rPr>
              <w:tab/>
            </w:r>
            <w:r>
              <w:rPr>
                <w:noProof/>
                <w:webHidden/>
              </w:rPr>
              <w:fldChar w:fldCharType="begin"/>
            </w:r>
            <w:r>
              <w:rPr>
                <w:noProof/>
                <w:webHidden/>
              </w:rPr>
              <w:instrText xml:space="preserve"> PAGEREF _Toc180164581 \h </w:instrText>
            </w:r>
            <w:r>
              <w:rPr>
                <w:noProof/>
                <w:webHidden/>
              </w:rPr>
            </w:r>
            <w:r>
              <w:rPr>
                <w:noProof/>
                <w:webHidden/>
              </w:rPr>
              <w:fldChar w:fldCharType="separate"/>
            </w:r>
            <w:r>
              <w:rPr>
                <w:noProof/>
                <w:webHidden/>
              </w:rPr>
              <w:t>16</w:t>
            </w:r>
            <w:r>
              <w:rPr>
                <w:noProof/>
                <w:webHidden/>
              </w:rPr>
              <w:fldChar w:fldCharType="end"/>
            </w:r>
          </w:hyperlink>
        </w:p>
        <w:p w14:paraId="55AB5763" w14:textId="6B89F75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82" w:history="1">
            <w:r w:rsidRPr="002E145F">
              <w:rPr>
                <w:rStyle w:val="Hyperlink"/>
                <w:noProof/>
              </w:rPr>
              <w:t>4.1.4</w:t>
            </w:r>
            <w:r>
              <w:rPr>
                <w:rFonts w:asciiTheme="minorHAnsi" w:eastAsiaTheme="minorEastAsia" w:hAnsiTheme="minorHAnsi" w:cstheme="minorBidi"/>
                <w:noProof/>
                <w:kern w:val="2"/>
                <w:sz w:val="22"/>
                <w:szCs w:val="22"/>
                <w14:ligatures w14:val="standardContextual"/>
              </w:rPr>
              <w:tab/>
            </w:r>
            <w:r w:rsidRPr="002E145F">
              <w:rPr>
                <w:rStyle w:val="Hyperlink"/>
                <w:noProof/>
              </w:rPr>
              <w:t>Estreitando laços em Home Office</w:t>
            </w:r>
            <w:r>
              <w:rPr>
                <w:noProof/>
                <w:webHidden/>
              </w:rPr>
              <w:tab/>
            </w:r>
            <w:r>
              <w:rPr>
                <w:noProof/>
                <w:webHidden/>
              </w:rPr>
              <w:fldChar w:fldCharType="begin"/>
            </w:r>
            <w:r>
              <w:rPr>
                <w:noProof/>
                <w:webHidden/>
              </w:rPr>
              <w:instrText xml:space="preserve"> PAGEREF _Toc180164582 \h </w:instrText>
            </w:r>
            <w:r>
              <w:rPr>
                <w:noProof/>
                <w:webHidden/>
              </w:rPr>
            </w:r>
            <w:r>
              <w:rPr>
                <w:noProof/>
                <w:webHidden/>
              </w:rPr>
              <w:fldChar w:fldCharType="separate"/>
            </w:r>
            <w:r>
              <w:rPr>
                <w:noProof/>
                <w:webHidden/>
              </w:rPr>
              <w:t>16</w:t>
            </w:r>
            <w:r>
              <w:rPr>
                <w:noProof/>
                <w:webHidden/>
              </w:rPr>
              <w:fldChar w:fldCharType="end"/>
            </w:r>
          </w:hyperlink>
        </w:p>
        <w:p w14:paraId="29445A64" w14:textId="243D591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83" w:history="1">
            <w:r w:rsidRPr="002E145F">
              <w:rPr>
                <w:rStyle w:val="Hyperlink"/>
                <w:noProof/>
              </w:rPr>
              <w:t>4.1.5</w:t>
            </w:r>
            <w:r>
              <w:rPr>
                <w:rFonts w:asciiTheme="minorHAnsi" w:eastAsiaTheme="minorEastAsia" w:hAnsiTheme="minorHAnsi" w:cstheme="minorBidi"/>
                <w:noProof/>
                <w:kern w:val="2"/>
                <w:sz w:val="22"/>
                <w:szCs w:val="22"/>
                <w14:ligatures w14:val="standardContextual"/>
              </w:rPr>
              <w:tab/>
            </w:r>
            <w:r w:rsidRPr="002E145F">
              <w:rPr>
                <w:rStyle w:val="Hyperlink"/>
                <w:noProof/>
              </w:rPr>
              <w:t>Site da Empresa</w:t>
            </w:r>
            <w:r>
              <w:rPr>
                <w:noProof/>
                <w:webHidden/>
              </w:rPr>
              <w:tab/>
            </w:r>
            <w:r>
              <w:rPr>
                <w:noProof/>
                <w:webHidden/>
              </w:rPr>
              <w:fldChar w:fldCharType="begin"/>
            </w:r>
            <w:r>
              <w:rPr>
                <w:noProof/>
                <w:webHidden/>
              </w:rPr>
              <w:instrText xml:space="preserve"> PAGEREF _Toc180164583 \h </w:instrText>
            </w:r>
            <w:r>
              <w:rPr>
                <w:noProof/>
                <w:webHidden/>
              </w:rPr>
            </w:r>
            <w:r>
              <w:rPr>
                <w:noProof/>
                <w:webHidden/>
              </w:rPr>
              <w:fldChar w:fldCharType="separate"/>
            </w:r>
            <w:r>
              <w:rPr>
                <w:noProof/>
                <w:webHidden/>
              </w:rPr>
              <w:t>17</w:t>
            </w:r>
            <w:r>
              <w:rPr>
                <w:noProof/>
                <w:webHidden/>
              </w:rPr>
              <w:fldChar w:fldCharType="end"/>
            </w:r>
          </w:hyperlink>
        </w:p>
        <w:p w14:paraId="3E4C779C" w14:textId="32FB804C"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84" w:history="1">
            <w:r w:rsidRPr="002E145F">
              <w:rPr>
                <w:rStyle w:val="Hyperlink"/>
                <w:noProof/>
              </w:rPr>
              <w:t>4.1.6 Código de Ética</w:t>
            </w:r>
            <w:r>
              <w:rPr>
                <w:noProof/>
                <w:webHidden/>
              </w:rPr>
              <w:tab/>
            </w:r>
            <w:r>
              <w:rPr>
                <w:noProof/>
                <w:webHidden/>
              </w:rPr>
              <w:fldChar w:fldCharType="begin"/>
            </w:r>
            <w:r>
              <w:rPr>
                <w:noProof/>
                <w:webHidden/>
              </w:rPr>
              <w:instrText xml:space="preserve"> PAGEREF _Toc180164584 \h </w:instrText>
            </w:r>
            <w:r>
              <w:rPr>
                <w:noProof/>
                <w:webHidden/>
              </w:rPr>
            </w:r>
            <w:r>
              <w:rPr>
                <w:noProof/>
                <w:webHidden/>
              </w:rPr>
              <w:fldChar w:fldCharType="separate"/>
            </w:r>
            <w:r>
              <w:rPr>
                <w:noProof/>
                <w:webHidden/>
              </w:rPr>
              <w:t>17</w:t>
            </w:r>
            <w:r>
              <w:rPr>
                <w:noProof/>
                <w:webHidden/>
              </w:rPr>
              <w:fldChar w:fldCharType="end"/>
            </w:r>
          </w:hyperlink>
        </w:p>
        <w:p w14:paraId="169567E0" w14:textId="5EE38DF2"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85" w:history="1">
            <w:r w:rsidRPr="002E145F">
              <w:rPr>
                <w:rStyle w:val="Hyperlink"/>
                <w:noProof/>
              </w:rPr>
              <w:t>4.1.7</w:t>
            </w:r>
            <w:r>
              <w:rPr>
                <w:rFonts w:asciiTheme="minorHAnsi" w:eastAsiaTheme="minorEastAsia" w:hAnsiTheme="minorHAnsi" w:cstheme="minorBidi"/>
                <w:noProof/>
                <w:kern w:val="2"/>
                <w:sz w:val="22"/>
                <w:szCs w:val="22"/>
                <w14:ligatures w14:val="standardContextual"/>
              </w:rPr>
              <w:tab/>
            </w:r>
            <w:r w:rsidRPr="002E145F">
              <w:rPr>
                <w:rStyle w:val="Hyperlink"/>
                <w:noProof/>
              </w:rPr>
              <w:t>Compliance</w:t>
            </w:r>
            <w:r>
              <w:rPr>
                <w:noProof/>
                <w:webHidden/>
              </w:rPr>
              <w:tab/>
            </w:r>
            <w:r>
              <w:rPr>
                <w:noProof/>
                <w:webHidden/>
              </w:rPr>
              <w:fldChar w:fldCharType="begin"/>
            </w:r>
            <w:r>
              <w:rPr>
                <w:noProof/>
                <w:webHidden/>
              </w:rPr>
              <w:instrText xml:space="preserve"> PAGEREF _Toc180164585 \h </w:instrText>
            </w:r>
            <w:r>
              <w:rPr>
                <w:noProof/>
                <w:webHidden/>
              </w:rPr>
            </w:r>
            <w:r>
              <w:rPr>
                <w:noProof/>
                <w:webHidden/>
              </w:rPr>
              <w:fldChar w:fldCharType="separate"/>
            </w:r>
            <w:r>
              <w:rPr>
                <w:noProof/>
                <w:webHidden/>
              </w:rPr>
              <w:t>19</w:t>
            </w:r>
            <w:r>
              <w:rPr>
                <w:noProof/>
                <w:webHidden/>
              </w:rPr>
              <w:fldChar w:fldCharType="end"/>
            </w:r>
          </w:hyperlink>
        </w:p>
        <w:p w14:paraId="7CBECBCC" w14:textId="00E29846" w:rsidR="00F800F7" w:rsidRDefault="00F800F7">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80164586" w:history="1">
            <w:r w:rsidRPr="002E145F">
              <w:rPr>
                <w:rStyle w:val="Hyperlink"/>
                <w:noProof/>
              </w:rPr>
              <w:t>5.</w:t>
            </w:r>
            <w:r>
              <w:rPr>
                <w:rFonts w:asciiTheme="minorHAnsi" w:eastAsiaTheme="minorEastAsia" w:hAnsiTheme="minorHAnsi" w:cstheme="minorBidi"/>
                <w:noProof/>
                <w:kern w:val="2"/>
                <w:sz w:val="22"/>
                <w:szCs w:val="22"/>
                <w14:ligatures w14:val="standardContextual"/>
              </w:rPr>
              <w:tab/>
            </w:r>
            <w:r w:rsidRPr="002E145F">
              <w:rPr>
                <w:rStyle w:val="Hyperlink"/>
                <w:noProof/>
              </w:rPr>
              <w:t>Projeto Integrador</w:t>
            </w:r>
            <w:r>
              <w:rPr>
                <w:noProof/>
                <w:webHidden/>
              </w:rPr>
              <w:tab/>
            </w:r>
            <w:r>
              <w:rPr>
                <w:noProof/>
                <w:webHidden/>
              </w:rPr>
              <w:fldChar w:fldCharType="begin"/>
            </w:r>
            <w:r>
              <w:rPr>
                <w:noProof/>
                <w:webHidden/>
              </w:rPr>
              <w:instrText xml:space="preserve"> PAGEREF _Toc180164586 \h </w:instrText>
            </w:r>
            <w:r>
              <w:rPr>
                <w:noProof/>
                <w:webHidden/>
              </w:rPr>
            </w:r>
            <w:r>
              <w:rPr>
                <w:noProof/>
                <w:webHidden/>
              </w:rPr>
              <w:fldChar w:fldCharType="separate"/>
            </w:r>
            <w:r>
              <w:rPr>
                <w:noProof/>
                <w:webHidden/>
              </w:rPr>
              <w:t>22</w:t>
            </w:r>
            <w:r>
              <w:rPr>
                <w:noProof/>
                <w:webHidden/>
              </w:rPr>
              <w:fldChar w:fldCharType="end"/>
            </w:r>
          </w:hyperlink>
        </w:p>
        <w:p w14:paraId="3E9D3FA1" w14:textId="086B55CA" w:rsidR="00F800F7" w:rsidRDefault="00F800F7">
          <w:pPr>
            <w:pStyle w:val="Sumrio2"/>
            <w:tabs>
              <w:tab w:val="right" w:leader="dot" w:pos="10456"/>
            </w:tabs>
            <w:rPr>
              <w:rFonts w:asciiTheme="minorHAnsi" w:eastAsiaTheme="minorEastAsia" w:hAnsiTheme="minorHAnsi" w:cstheme="minorBidi"/>
              <w:noProof/>
              <w:kern w:val="2"/>
              <w:sz w:val="22"/>
              <w:szCs w:val="22"/>
              <w14:ligatures w14:val="standardContextual"/>
            </w:rPr>
          </w:pPr>
          <w:hyperlink w:anchor="_Toc180164587" w:history="1">
            <w:r w:rsidRPr="002E145F">
              <w:rPr>
                <w:rStyle w:val="Hyperlink"/>
                <w:noProof/>
              </w:rPr>
              <w:t>5.1 Mapeamento dos Riscos do Projeto</w:t>
            </w:r>
            <w:r>
              <w:rPr>
                <w:noProof/>
                <w:webHidden/>
              </w:rPr>
              <w:tab/>
            </w:r>
            <w:r>
              <w:rPr>
                <w:noProof/>
                <w:webHidden/>
              </w:rPr>
              <w:fldChar w:fldCharType="begin"/>
            </w:r>
            <w:r>
              <w:rPr>
                <w:noProof/>
                <w:webHidden/>
              </w:rPr>
              <w:instrText xml:space="preserve"> PAGEREF _Toc180164587 \h </w:instrText>
            </w:r>
            <w:r>
              <w:rPr>
                <w:noProof/>
                <w:webHidden/>
              </w:rPr>
            </w:r>
            <w:r>
              <w:rPr>
                <w:noProof/>
                <w:webHidden/>
              </w:rPr>
              <w:fldChar w:fldCharType="separate"/>
            </w:r>
            <w:r>
              <w:rPr>
                <w:noProof/>
                <w:webHidden/>
              </w:rPr>
              <w:t>22</w:t>
            </w:r>
            <w:r>
              <w:rPr>
                <w:noProof/>
                <w:webHidden/>
              </w:rPr>
              <w:fldChar w:fldCharType="end"/>
            </w:r>
          </w:hyperlink>
        </w:p>
        <w:p w14:paraId="319EDA55" w14:textId="5A69A85F" w:rsidR="00F800F7" w:rsidRDefault="00F800F7">
          <w:pPr>
            <w:pStyle w:val="Sumrio1"/>
            <w:tabs>
              <w:tab w:val="right" w:leader="dot" w:pos="10456"/>
            </w:tabs>
            <w:rPr>
              <w:rFonts w:asciiTheme="minorHAnsi" w:eastAsiaTheme="minorEastAsia" w:hAnsiTheme="minorHAnsi" w:cstheme="minorBidi"/>
              <w:noProof/>
              <w:kern w:val="2"/>
              <w:sz w:val="22"/>
              <w:szCs w:val="22"/>
              <w14:ligatures w14:val="standardContextual"/>
            </w:rPr>
          </w:pPr>
          <w:hyperlink w:anchor="_Toc180164588" w:history="1">
            <w:r w:rsidRPr="002E145F">
              <w:rPr>
                <w:rStyle w:val="Hyperlink"/>
                <w:noProof/>
              </w:rPr>
              <w:t>Referências</w:t>
            </w:r>
            <w:r>
              <w:rPr>
                <w:noProof/>
                <w:webHidden/>
              </w:rPr>
              <w:tab/>
            </w:r>
            <w:r>
              <w:rPr>
                <w:noProof/>
                <w:webHidden/>
              </w:rPr>
              <w:fldChar w:fldCharType="begin"/>
            </w:r>
            <w:r>
              <w:rPr>
                <w:noProof/>
                <w:webHidden/>
              </w:rPr>
              <w:instrText xml:space="preserve"> PAGEREF _Toc180164588 \h </w:instrText>
            </w:r>
            <w:r>
              <w:rPr>
                <w:noProof/>
                <w:webHidden/>
              </w:rPr>
            </w:r>
            <w:r>
              <w:rPr>
                <w:noProof/>
                <w:webHidden/>
              </w:rPr>
              <w:fldChar w:fldCharType="separate"/>
            </w:r>
            <w:r>
              <w:rPr>
                <w:noProof/>
                <w:webHidden/>
              </w:rPr>
              <w:t>22</w:t>
            </w:r>
            <w:r>
              <w:rPr>
                <w:noProof/>
                <w:webHidden/>
              </w:rPr>
              <w:fldChar w:fldCharType="end"/>
            </w:r>
          </w:hyperlink>
        </w:p>
        <w:p w14:paraId="67F999EA" w14:textId="362AB65D" w:rsidR="00AF4BBB" w:rsidRDefault="00AF4BBB">
          <w:r>
            <w:rPr>
              <w:b/>
              <w:bCs/>
            </w:rPr>
            <w:fldChar w:fldCharType="end"/>
          </w:r>
        </w:p>
      </w:sdtContent>
    </w:sdt>
    <w:p w14:paraId="3C739E8B" w14:textId="77777777" w:rsidR="008101D5" w:rsidRDefault="008101D5">
      <w:pPr>
        <w:rPr>
          <w:sz w:val="32"/>
          <w:szCs w:val="32"/>
        </w:rPr>
      </w:pPr>
    </w:p>
    <w:p w14:paraId="12EE2202" w14:textId="77777777" w:rsidR="000165AF" w:rsidRDefault="000165AF">
      <w:pPr>
        <w:rPr>
          <w:sz w:val="32"/>
          <w:szCs w:val="32"/>
        </w:rPr>
        <w:sectPr w:rsidR="000165AF">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14:paraId="549B56AE" w14:textId="77777777" w:rsidR="008101D5" w:rsidRDefault="008101D5">
      <w:pPr>
        <w:rPr>
          <w:b/>
          <w:sz w:val="32"/>
          <w:szCs w:val="32"/>
        </w:rPr>
      </w:pPr>
    </w:p>
    <w:p w14:paraId="665934A4" w14:textId="77777777" w:rsidR="008101D5" w:rsidRDefault="00000000">
      <w:pPr>
        <w:jc w:val="center"/>
        <w:rPr>
          <w:b/>
          <w:sz w:val="32"/>
          <w:szCs w:val="32"/>
        </w:rPr>
      </w:pPr>
      <w:r>
        <w:rPr>
          <w:b/>
          <w:sz w:val="32"/>
          <w:szCs w:val="32"/>
        </w:rPr>
        <w:t>Projeto Integrador I:</w:t>
      </w:r>
    </w:p>
    <w:p w14:paraId="074552D8" w14:textId="77777777" w:rsidR="008101D5" w:rsidRDefault="00000000">
      <w:pPr>
        <w:jc w:val="center"/>
        <w:rPr>
          <w:b/>
          <w:sz w:val="32"/>
          <w:szCs w:val="32"/>
        </w:rPr>
      </w:pPr>
      <w:r>
        <w:rPr>
          <w:b/>
          <w:sz w:val="32"/>
          <w:szCs w:val="32"/>
        </w:rPr>
        <w:t>Exploração Inicial de Dados para Compreensão do Negócio</w:t>
      </w:r>
    </w:p>
    <w:p w14:paraId="0987E517" w14:textId="77777777" w:rsidR="008101D5" w:rsidRDefault="00000000">
      <w:pPr>
        <w:shd w:val="clear" w:color="auto" w:fill="000000" w:themeFill="text1"/>
        <w:spacing w:before="320"/>
        <w:rPr>
          <w:b/>
          <w:sz w:val="28"/>
          <w:szCs w:val="28"/>
        </w:rPr>
      </w:pPr>
      <w:r>
        <w:rPr>
          <w:b/>
          <w:sz w:val="28"/>
          <w:szCs w:val="28"/>
        </w:rPr>
        <w:t>Fase 1 – Definição da Empresa</w:t>
      </w:r>
    </w:p>
    <w:p w14:paraId="3D6C54CF" w14:textId="719F58BC" w:rsidR="008101D5" w:rsidRPr="000165AF" w:rsidRDefault="00000000" w:rsidP="000165AF">
      <w:pPr>
        <w:pStyle w:val="Ttulo1"/>
      </w:pPr>
      <w:bookmarkStart w:id="0" w:name="_Toc179046518"/>
      <w:bookmarkStart w:id="1" w:name="_Toc180164557"/>
      <w:r w:rsidRPr="000165AF">
        <w:t>Negócios e Organizações</w:t>
      </w:r>
      <w:bookmarkEnd w:id="0"/>
      <w:bookmarkEnd w:id="1"/>
    </w:p>
    <w:p w14:paraId="7FFE5E8A" w14:textId="77777777" w:rsidR="008101D5" w:rsidRPr="00382848" w:rsidRDefault="00000000" w:rsidP="00C53043">
      <w:pPr>
        <w:pStyle w:val="Ttulo2"/>
      </w:pPr>
      <w:bookmarkStart w:id="2" w:name="_Toc179046519"/>
      <w:bookmarkStart w:id="3" w:name="_Toc180164558"/>
      <w:r w:rsidRPr="00382848">
        <w:t>Definição da Empresa</w:t>
      </w:r>
      <w:bookmarkEnd w:id="2"/>
      <w:bookmarkEnd w:id="3"/>
    </w:p>
    <w:p w14:paraId="6BC1648A" w14:textId="77777777" w:rsidR="005643B0" w:rsidRDefault="00000000" w:rsidP="005643B0">
      <w:pPr>
        <w:keepNext/>
        <w:jc w:val="center"/>
      </w:pPr>
      <w:r>
        <w:rPr>
          <w:noProof/>
        </w:rPr>
        <w:drawing>
          <wp:inline distT="0" distB="0" distL="0" distR="0" wp14:anchorId="3BE3B0E5" wp14:editId="4BBFFE1D">
            <wp:extent cx="2378075" cy="2378075"/>
            <wp:effectExtent l="0" t="0" r="3175" b="3175"/>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78075" cy="2378075"/>
                    </a:xfrm>
                    <a:prstGeom prst="rect">
                      <a:avLst/>
                    </a:prstGeom>
                    <a:noFill/>
                  </pic:spPr>
                </pic:pic>
              </a:graphicData>
            </a:graphic>
          </wp:inline>
        </w:drawing>
      </w:r>
    </w:p>
    <w:p w14:paraId="61A3E06F" w14:textId="27B5BC09" w:rsidR="008101D5" w:rsidRPr="005643B0" w:rsidRDefault="005643B0" w:rsidP="005643B0">
      <w:pPr>
        <w:pStyle w:val="Legenda"/>
        <w:jc w:val="center"/>
        <w:rPr>
          <w:sz w:val="18"/>
        </w:rPr>
      </w:pPr>
      <w:r>
        <w:t xml:space="preserve">Figura </w:t>
      </w:r>
      <w:r w:rsidR="001171BE">
        <w:fldChar w:fldCharType="begin"/>
      </w:r>
      <w:r w:rsidR="001171BE">
        <w:instrText xml:space="preserve"> SEQ Figura \* ARABIC </w:instrText>
      </w:r>
      <w:r w:rsidR="001171BE">
        <w:fldChar w:fldCharType="separate"/>
      </w:r>
      <w:r w:rsidR="00351E66">
        <w:rPr>
          <w:noProof/>
        </w:rPr>
        <w:t>1</w:t>
      </w:r>
      <w:r w:rsidR="001171BE">
        <w:rPr>
          <w:noProof/>
        </w:rPr>
        <w:fldChar w:fldCharType="end"/>
      </w:r>
      <w:r>
        <w:t xml:space="preserve"> - Logotipo da Innova Data</w:t>
      </w:r>
      <w:r>
        <w:br/>
        <w:t>Fonte: De autoria própria</w:t>
      </w:r>
    </w:p>
    <w:p w14:paraId="678EC242" w14:textId="58B5D8A6" w:rsidR="00CC2D76" w:rsidRPr="00CC2D76" w:rsidRDefault="00CC2D76" w:rsidP="00CC2D76">
      <w:pPr>
        <w:jc w:val="both"/>
      </w:pPr>
      <w:r w:rsidRPr="00CC2D76">
        <w:t>Em 2024, na cidade de Votorantim, um grupo de seis estudantes da FATEC, motivados por um objetivo comum e pela paixão por inovação, decidiu transformar a forma como empresas físicas lidam com o e-commerce. Donizete, Lucas, Marcos, Mariana, Paulo e Pedro, durante a disciplina de Projeto Integrador, enxergaram uma oportunidade clara: muitas empresas pequenas e médias, especialmente as que atuam no mercado físico tradicional, enfrentam dificuldades para migrar para o e-commerce de forma eficiente, principalmente quando o desafio envolve a integração de estoques entre diferentes filiais.  </w:t>
      </w:r>
    </w:p>
    <w:p w14:paraId="6ABF42E7" w14:textId="26E8CAFC" w:rsidR="00CC2D76" w:rsidRPr="00CC2D76" w:rsidRDefault="00CC2D76" w:rsidP="00CC2D76">
      <w:pPr>
        <w:jc w:val="both"/>
      </w:pPr>
      <w:r w:rsidRPr="00CC2D76">
        <w:t xml:space="preserve">A ideia de criar uma solução tecnológica que resolvesse essa dor nasceu da própria experiência de um dos fundadores. Por atuar diretamente em uma empresa negócio local que sofria com a falta de integração e a complexidade das plataformas online. Decidiram, então, unir seus conhecimentos em tecnologia e gestão para criar a </w:t>
      </w:r>
      <w:proofErr w:type="spellStart"/>
      <w:r w:rsidRPr="00CC2D76">
        <w:rPr>
          <w:b/>
          <w:bCs/>
        </w:rPr>
        <w:t>InnovaData</w:t>
      </w:r>
      <w:proofErr w:type="spellEnd"/>
      <w:r w:rsidRPr="00CC2D76">
        <w:rPr>
          <w:b/>
          <w:bCs/>
        </w:rPr>
        <w:t xml:space="preserve"> Soluções Tecnológicas</w:t>
      </w:r>
      <w:r w:rsidRPr="00CC2D76">
        <w:t>. </w:t>
      </w:r>
    </w:p>
    <w:p w14:paraId="46768B75" w14:textId="77777777" w:rsidR="00CC2D76" w:rsidRPr="00CC2D76" w:rsidRDefault="00CC2D76" w:rsidP="00CC2D76">
      <w:pPr>
        <w:jc w:val="both"/>
      </w:pPr>
      <w:r w:rsidRPr="00CC2D76">
        <w:t xml:space="preserve">Com uma missão clara de oferecer soluções inovadoras e ágeis que simplifiquem a gestão de sistemas de e-commerce, a </w:t>
      </w:r>
      <w:proofErr w:type="spellStart"/>
      <w:r w:rsidRPr="00CC2D76">
        <w:t>InnovaData</w:t>
      </w:r>
      <w:proofErr w:type="spellEnd"/>
      <w:r w:rsidRPr="00CC2D76">
        <w:t xml:space="preserve"> se propôs a ser mais do que um fornecedor de tecnologia: </w:t>
      </w:r>
      <w:r w:rsidRPr="00CC2D76">
        <w:lastRenderedPageBreak/>
        <w:t>ela se posicionou como parceira estratégica das empresas, ajudando-as a integrar e digitalizar seus negócios de maneira eficiente e sem complicações. O nome "</w:t>
      </w:r>
      <w:proofErr w:type="spellStart"/>
      <w:r w:rsidRPr="00CC2D76">
        <w:t>InnovaData</w:t>
      </w:r>
      <w:proofErr w:type="spellEnd"/>
      <w:r w:rsidRPr="00CC2D76">
        <w:t>" reflete bem esse propósito, combinando inovação (Innova) com o tratamento de informações e dados (Data), elementos essenciais no e-commerce. </w:t>
      </w:r>
    </w:p>
    <w:p w14:paraId="4CD0E4CA" w14:textId="77777777" w:rsidR="00CC2D76" w:rsidRDefault="00CC2D76" w:rsidP="00CC2D76">
      <w:pPr>
        <w:jc w:val="both"/>
      </w:pPr>
      <w:r w:rsidRPr="00CC2D76">
        <w:t xml:space="preserve">Desde o início, o foco da </w:t>
      </w:r>
      <w:proofErr w:type="spellStart"/>
      <w:r w:rsidRPr="00CC2D76">
        <w:t>InnovaData</w:t>
      </w:r>
      <w:proofErr w:type="spellEnd"/>
      <w:r w:rsidRPr="00CC2D76">
        <w:t xml:space="preserve"> foi atender empresas de pequeno e médio porte, que muitas vezes são ignoradas por grandes desenvolvedoras de sistemas (que representam uma fatia significativa do mercado) ou ainda grandes empresas que já possuem estrutura interna para esse desenvolvimento. Além disso, havia a questão crítica da integração de estoque entre filiais, uma necessidade urgente para negócios com múltiplas unidades, mas que até então carecia de soluções acessíveis e fáceis de implementar.  </w:t>
      </w:r>
    </w:p>
    <w:p w14:paraId="7885ACEB" w14:textId="77777777" w:rsidR="0067757E" w:rsidRDefault="0067757E" w:rsidP="0067757E">
      <w:pPr>
        <w:jc w:val="both"/>
      </w:pPr>
      <w:r w:rsidRPr="0067757E">
        <w:t xml:space="preserve">Segundo </w:t>
      </w:r>
      <w:proofErr w:type="spellStart"/>
      <w:r w:rsidRPr="0067757E">
        <w:t>Turban</w:t>
      </w:r>
      <w:proofErr w:type="spellEnd"/>
      <w:r w:rsidRPr="0067757E">
        <w:t xml:space="preserve"> e King (2004), o comércio eletrônico refere-se a atividades comerciais que envolvem transações como compra, venda, transferência ou troca de produtos, serviços ou informações, utilizando redes de comunicação como meio para realizar essas operações. Dessa forma, pode-se afirmar que essa modalidade de comércio é resultado dos avanços da internet e das inovações tecnológicas ao longo do tempo.</w:t>
      </w:r>
    </w:p>
    <w:p w14:paraId="59930723" w14:textId="51CB5115" w:rsidR="0067757E" w:rsidRDefault="0067757E" w:rsidP="00CC2D76">
      <w:pPr>
        <w:jc w:val="both"/>
      </w:pPr>
      <w:r>
        <w:t xml:space="preserve">Dados da </w:t>
      </w:r>
      <w:proofErr w:type="spellStart"/>
      <w:r>
        <w:t>ABComm</w:t>
      </w:r>
      <w:proofErr w:type="spellEnd"/>
      <w:r>
        <w:t xml:space="preserve"> demonstram o aumento d</w:t>
      </w:r>
      <w:r w:rsidR="00480323">
        <w:t>a procura do consumidor brasileiro pelo mercado online, conforme dados abaixo:</w:t>
      </w:r>
    </w:p>
    <w:p w14:paraId="171E199C" w14:textId="6BCF5955" w:rsidR="004E3160" w:rsidRPr="004E3160" w:rsidRDefault="004E3160" w:rsidP="004E3160">
      <w:pPr>
        <w:pStyle w:val="Legenda"/>
        <w:keepNext/>
        <w:rPr>
          <w:color w:val="auto"/>
          <w:szCs w:val="24"/>
        </w:rPr>
      </w:pPr>
      <w:r w:rsidRPr="004E3160">
        <w:rPr>
          <w:color w:val="auto"/>
          <w:szCs w:val="24"/>
        </w:rPr>
        <w:t xml:space="preserve">Tabela </w:t>
      </w:r>
      <w:r w:rsidRPr="004E3160">
        <w:rPr>
          <w:color w:val="auto"/>
          <w:szCs w:val="24"/>
        </w:rPr>
        <w:fldChar w:fldCharType="begin"/>
      </w:r>
      <w:r w:rsidRPr="004E3160">
        <w:rPr>
          <w:color w:val="auto"/>
          <w:szCs w:val="24"/>
        </w:rPr>
        <w:instrText xml:space="preserve"> SEQ Tabela \* ARABIC </w:instrText>
      </w:r>
      <w:r w:rsidRPr="004E3160">
        <w:rPr>
          <w:color w:val="auto"/>
          <w:szCs w:val="24"/>
        </w:rPr>
        <w:fldChar w:fldCharType="separate"/>
      </w:r>
      <w:r w:rsidRPr="004E3160">
        <w:rPr>
          <w:noProof/>
          <w:color w:val="auto"/>
          <w:szCs w:val="24"/>
        </w:rPr>
        <w:t>1</w:t>
      </w:r>
      <w:r w:rsidRPr="004E3160">
        <w:rPr>
          <w:color w:val="auto"/>
          <w:szCs w:val="24"/>
        </w:rPr>
        <w:fldChar w:fldCharType="end"/>
      </w:r>
      <w:r w:rsidRPr="004E3160">
        <w:rPr>
          <w:color w:val="auto"/>
          <w:szCs w:val="24"/>
        </w:rPr>
        <w:t xml:space="preserve"> – Valor de compra feito pelos brasileiros de 2018 a 2023</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34"/>
        <w:gridCol w:w="5836"/>
      </w:tblGrid>
      <w:tr w:rsidR="00480323" w:rsidRPr="00480323" w14:paraId="4E2AD50E" w14:textId="77777777" w:rsidTr="005643B0">
        <w:trPr>
          <w:tblHeader/>
        </w:trPr>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47DFB8F" w14:textId="77777777" w:rsidR="00480323" w:rsidRPr="00480323" w:rsidRDefault="00480323" w:rsidP="005643B0">
            <w:pPr>
              <w:jc w:val="center"/>
              <w:rPr>
                <w:b/>
                <w:bCs/>
              </w:rPr>
            </w:pPr>
            <w:r w:rsidRPr="00480323">
              <w:rPr>
                <w:b/>
                <w:bCs/>
              </w:rPr>
              <w:t>Ano</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2028895F" w14:textId="694C2FF3" w:rsidR="00480323" w:rsidRPr="00480323" w:rsidRDefault="00480323" w:rsidP="005643B0">
            <w:pPr>
              <w:jc w:val="center"/>
              <w:rPr>
                <w:b/>
                <w:bCs/>
              </w:rPr>
            </w:pPr>
            <w:r w:rsidRPr="00480323">
              <w:rPr>
                <w:b/>
                <w:bCs/>
              </w:rPr>
              <w:t>Valor</w:t>
            </w:r>
            <w:r>
              <w:rPr>
                <w:b/>
                <w:bCs/>
              </w:rPr>
              <w:t xml:space="preserve"> (Bilhões R$)</w:t>
            </w:r>
          </w:p>
        </w:tc>
      </w:tr>
      <w:tr w:rsidR="00480323" w:rsidRPr="00480323" w14:paraId="46858353"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5C3C683B" w14:textId="77777777" w:rsidR="00480323" w:rsidRPr="00480323" w:rsidRDefault="00480323" w:rsidP="005643B0">
            <w:pPr>
              <w:jc w:val="center"/>
            </w:pPr>
            <w:r w:rsidRPr="00480323">
              <w:t>2018</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147779BA" w14:textId="77777777" w:rsidR="00480323" w:rsidRPr="00480323" w:rsidRDefault="00480323" w:rsidP="005643B0">
            <w:pPr>
              <w:jc w:val="center"/>
            </w:pPr>
            <w:r w:rsidRPr="00480323">
              <w:t>69.88</w:t>
            </w:r>
          </w:p>
        </w:tc>
      </w:tr>
      <w:tr w:rsidR="00480323" w:rsidRPr="00480323" w14:paraId="6B2E870F"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0B0BEE2F" w14:textId="77777777" w:rsidR="00480323" w:rsidRPr="00480323" w:rsidRDefault="00480323" w:rsidP="005643B0">
            <w:pPr>
              <w:jc w:val="center"/>
            </w:pPr>
            <w:r w:rsidRPr="00480323">
              <w:t>2019</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63BD2B2F" w14:textId="77777777" w:rsidR="00480323" w:rsidRPr="00480323" w:rsidRDefault="00480323" w:rsidP="005643B0">
            <w:pPr>
              <w:jc w:val="center"/>
            </w:pPr>
            <w:r w:rsidRPr="00480323">
              <w:t>89.96</w:t>
            </w:r>
          </w:p>
        </w:tc>
      </w:tr>
      <w:tr w:rsidR="00480323" w:rsidRPr="00480323" w14:paraId="0187C7C4"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300343F" w14:textId="77777777" w:rsidR="00480323" w:rsidRPr="00480323" w:rsidRDefault="00480323" w:rsidP="005643B0">
            <w:pPr>
              <w:jc w:val="center"/>
            </w:pPr>
            <w:r w:rsidRPr="00480323">
              <w:t>2020</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69E14102" w14:textId="77777777" w:rsidR="00480323" w:rsidRPr="00480323" w:rsidRDefault="00480323" w:rsidP="005643B0">
            <w:pPr>
              <w:jc w:val="center"/>
            </w:pPr>
            <w:r w:rsidRPr="00480323">
              <w:t>126.45</w:t>
            </w:r>
          </w:p>
        </w:tc>
      </w:tr>
      <w:tr w:rsidR="00480323" w:rsidRPr="00480323" w14:paraId="23D1EC41"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51075C1B" w14:textId="77777777" w:rsidR="00480323" w:rsidRPr="00480323" w:rsidRDefault="00480323" w:rsidP="005643B0">
            <w:pPr>
              <w:jc w:val="center"/>
            </w:pPr>
            <w:r w:rsidRPr="00480323">
              <w:t>2021</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2265509A" w14:textId="77777777" w:rsidR="00480323" w:rsidRPr="00480323" w:rsidRDefault="00480323" w:rsidP="005643B0">
            <w:pPr>
              <w:jc w:val="center"/>
            </w:pPr>
            <w:r w:rsidRPr="00480323">
              <w:t>150.82</w:t>
            </w:r>
          </w:p>
        </w:tc>
      </w:tr>
      <w:tr w:rsidR="00480323" w:rsidRPr="00480323" w14:paraId="2C75E915"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476137F4" w14:textId="77777777" w:rsidR="00480323" w:rsidRPr="00480323" w:rsidRDefault="00480323" w:rsidP="005643B0">
            <w:pPr>
              <w:jc w:val="center"/>
            </w:pPr>
            <w:r w:rsidRPr="00480323">
              <w:t>2022</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7AC6A46" w14:textId="77777777" w:rsidR="00480323" w:rsidRPr="00480323" w:rsidRDefault="00480323" w:rsidP="005643B0">
            <w:pPr>
              <w:jc w:val="center"/>
            </w:pPr>
            <w:r w:rsidRPr="00480323">
              <w:t>169.59</w:t>
            </w:r>
          </w:p>
        </w:tc>
      </w:tr>
      <w:tr w:rsidR="00480323" w:rsidRPr="00480323" w14:paraId="2A8A5084"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427B829A" w14:textId="77777777" w:rsidR="00480323" w:rsidRPr="00480323" w:rsidRDefault="00480323" w:rsidP="005643B0">
            <w:pPr>
              <w:jc w:val="center"/>
            </w:pPr>
            <w:r w:rsidRPr="00480323">
              <w:t>2023</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174E1BB9" w14:textId="77777777" w:rsidR="00480323" w:rsidRPr="00480323" w:rsidRDefault="00480323" w:rsidP="005643B0">
            <w:pPr>
              <w:jc w:val="center"/>
            </w:pPr>
            <w:r w:rsidRPr="00480323">
              <w:t>185.70</w:t>
            </w:r>
          </w:p>
        </w:tc>
      </w:tr>
    </w:tbl>
    <w:p w14:paraId="0B1B4583" w14:textId="77777777" w:rsidR="00480323" w:rsidRDefault="00480323" w:rsidP="00CC2D76">
      <w:pPr>
        <w:jc w:val="both"/>
      </w:pPr>
      <w:r>
        <w:t>Fonte: ABCOMM (2024)</w:t>
      </w:r>
    </w:p>
    <w:p w14:paraId="5B2A690C" w14:textId="77777777" w:rsidR="005643B0" w:rsidRDefault="00480323" w:rsidP="005643B0">
      <w:pPr>
        <w:keepNext/>
        <w:jc w:val="both"/>
      </w:pPr>
      <w:r>
        <w:rPr>
          <w:noProof/>
        </w:rPr>
        <w:lastRenderedPageBreak/>
        <w:drawing>
          <wp:inline distT="0" distB="0" distL="0" distR="0" wp14:anchorId="35A3F503" wp14:editId="751D37F3">
            <wp:extent cx="6438900" cy="2743200"/>
            <wp:effectExtent l="0" t="0" r="0" b="0"/>
            <wp:docPr id="874327667" name="Gráfico 1">
              <a:extLst xmlns:a="http://schemas.openxmlformats.org/drawingml/2006/main">
                <a:ext uri="{FF2B5EF4-FFF2-40B4-BE49-F238E27FC236}">
                  <a16:creationId xmlns:a16="http://schemas.microsoft.com/office/drawing/2014/main" id="{F4AC2D22-4241-971D-52C9-9D553DF14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71B231" w14:textId="6B756D34" w:rsidR="00480323" w:rsidRDefault="005643B0" w:rsidP="005643B0">
      <w:pPr>
        <w:pStyle w:val="Legenda"/>
        <w:jc w:val="both"/>
      </w:pPr>
      <w:r>
        <w:t xml:space="preserve">Figura </w:t>
      </w:r>
      <w:r w:rsidR="001171BE">
        <w:fldChar w:fldCharType="begin"/>
      </w:r>
      <w:r w:rsidR="001171BE">
        <w:instrText xml:space="preserve"> SEQ Figura \* ARABIC </w:instrText>
      </w:r>
      <w:r w:rsidR="001171BE">
        <w:fldChar w:fldCharType="separate"/>
      </w:r>
      <w:r w:rsidR="00351E66">
        <w:rPr>
          <w:noProof/>
        </w:rPr>
        <w:t>2</w:t>
      </w:r>
      <w:r w:rsidR="001171BE">
        <w:rPr>
          <w:noProof/>
        </w:rPr>
        <w:fldChar w:fldCharType="end"/>
      </w:r>
      <w:r>
        <w:t xml:space="preserve"> - Gr</w:t>
      </w:r>
      <w:r w:rsidR="009464A3">
        <w:t>á</w:t>
      </w:r>
      <w:r>
        <w:t>fico comparativo de valores gastos pelos brasileiros de 2018 a 2023 em Bilhões de R$</w:t>
      </w:r>
    </w:p>
    <w:p w14:paraId="45F31CE1" w14:textId="314B9AFD" w:rsidR="0064334C" w:rsidRDefault="00480323" w:rsidP="00CC2D76">
      <w:pPr>
        <w:jc w:val="both"/>
      </w:pPr>
      <w:r>
        <w:t>Elaboração: Do autor (2024)</w:t>
      </w:r>
    </w:p>
    <w:p w14:paraId="6F8C2493" w14:textId="645F3853" w:rsidR="0064334C" w:rsidRDefault="0064334C" w:rsidP="00CC2D76">
      <w:pPr>
        <w:jc w:val="both"/>
      </w:pPr>
      <w:r>
        <w:t>O aumento expressivo de 2019 para 2020 pode ser representado pel</w:t>
      </w:r>
      <w:r w:rsidRPr="0064334C">
        <w:t>o impacto da pandemia no mercado, que alterou significativamente as formas de consumo. Tanto a população quanto as lojas precisaram se adaptar a essa nova realidade, adotando alternativas para realizar vendas sem colocar em risco as pessoas envolvidas quanto à contaminação.</w:t>
      </w:r>
      <w:r w:rsidR="00CF78A5">
        <w:t xml:space="preserve"> (</w:t>
      </w:r>
      <w:r w:rsidR="005604C2">
        <w:t>Braga</w:t>
      </w:r>
      <w:r w:rsidR="00CF78A5">
        <w:t>, 202</w:t>
      </w:r>
      <w:r w:rsidR="005604C2">
        <w:t>1</w:t>
      </w:r>
      <w:r w:rsidR="00CF78A5">
        <w:t>)</w:t>
      </w:r>
      <w:r w:rsidR="005604C2">
        <w:t>.</w:t>
      </w:r>
    </w:p>
    <w:p w14:paraId="2D89F243" w14:textId="77777777" w:rsidR="004E3160" w:rsidRDefault="005604C2" w:rsidP="00CC2D76">
      <w:pPr>
        <w:jc w:val="both"/>
      </w:pPr>
      <w:r>
        <w:t>Para Julião (202</w:t>
      </w:r>
      <w:r w:rsidR="004E3160">
        <w:t>4), a</w:t>
      </w:r>
      <w:r w:rsidRPr="005604C2">
        <w:t xml:space="preserve"> crescente integração do e-commerce no varejo tradicional, evidenciada pela sua participação significativa nas vendas totais, ressalta a importância da presença online para as empresas. Essa transformação nas práticas de compra demonstra que o e-commerce se consolidou como uma força vital no cenário de consumo no Brasil, ligado às mudanças econômicas, tecnológicas e comportamentais. </w:t>
      </w:r>
    </w:p>
    <w:p w14:paraId="1A5E5BE7" w14:textId="674A6ECF" w:rsidR="005604C2" w:rsidRDefault="005604C2" w:rsidP="00CC2D76">
      <w:pPr>
        <w:jc w:val="both"/>
      </w:pPr>
      <w:r w:rsidRPr="005604C2">
        <w:t>Diante desse contexto, torna-se essencial que as empresas se adaptem a essa realidade em constante evolução, aproveitando as sinergias entre os ambientes virtual e físico. Essa necessidade justifica nossa escolha de atuar como consultores, auxiliando negócios que desejam ingressar no e-commerce e atender às crescentes expectativas dos consumidores.</w:t>
      </w:r>
    </w:p>
    <w:p w14:paraId="35005D6B" w14:textId="3AB5B754" w:rsidR="000C0681" w:rsidRDefault="000C0681" w:rsidP="000C0681">
      <w:pPr>
        <w:pStyle w:val="Ttulo4"/>
        <w:ind w:left="0"/>
      </w:pPr>
      <w:r>
        <w:t>Segmento de Mercado:</w:t>
      </w:r>
    </w:p>
    <w:p w14:paraId="6A0C95D4" w14:textId="77777777" w:rsidR="000C0681" w:rsidRDefault="000C0681" w:rsidP="000C0681">
      <w:pPr>
        <w:pStyle w:val="PargrafodaLista"/>
        <w:numPr>
          <w:ilvl w:val="0"/>
          <w:numId w:val="44"/>
        </w:numPr>
      </w:pPr>
      <w:r w:rsidRPr="000C0681">
        <w:rPr>
          <w:b/>
          <w:bCs/>
        </w:rPr>
        <w:t>Pequenas e Médias Empresas:</w:t>
      </w:r>
      <w:r>
        <w:t xml:space="preserve"> A Innova Data entende as necessidades e desafios específicos das empresas de menor porte e foca em entregar soluções acessíveis, eficientes e fáceis de implementar.</w:t>
      </w:r>
    </w:p>
    <w:p w14:paraId="7FDCDC8C" w14:textId="77777777" w:rsidR="000C0681" w:rsidRDefault="000C0681" w:rsidP="000C0681">
      <w:pPr>
        <w:pStyle w:val="PargrafodaLista"/>
        <w:numPr>
          <w:ilvl w:val="0"/>
          <w:numId w:val="44"/>
        </w:numPr>
      </w:pPr>
      <w:r w:rsidRPr="000C0681">
        <w:rPr>
          <w:b/>
          <w:bCs/>
        </w:rPr>
        <w:t>Transição Física para Digital:</w:t>
      </w:r>
      <w:r>
        <w:t xml:space="preserve"> Ajudar empresas com presença física a expandir para o e-commerce de forma integrada e sem complicações técnicas.</w:t>
      </w:r>
    </w:p>
    <w:p w14:paraId="5705F4B3" w14:textId="77777777" w:rsidR="000C0681" w:rsidRPr="000C0681" w:rsidRDefault="000C0681" w:rsidP="000C0681">
      <w:pPr>
        <w:pStyle w:val="PargrafodaLista"/>
        <w:numPr>
          <w:ilvl w:val="0"/>
          <w:numId w:val="44"/>
        </w:numPr>
      </w:pPr>
      <w:r w:rsidRPr="000C0681">
        <w:rPr>
          <w:b/>
          <w:bCs/>
        </w:rPr>
        <w:lastRenderedPageBreak/>
        <w:t>Mercado Multicanal:</w:t>
      </w:r>
      <w:r>
        <w:t xml:space="preserve"> A empresa se especializa em operações multicanal, garantindo que seus clientes possam operar em diversos ambientes digitais de maneira integrada e simplificada.</w:t>
      </w:r>
    </w:p>
    <w:p w14:paraId="1A894B06" w14:textId="77777777" w:rsidR="000C0681" w:rsidRDefault="000C0681" w:rsidP="000C0681">
      <w:pPr>
        <w:pStyle w:val="PargrafodaLista"/>
        <w:ind w:left="1440"/>
      </w:pPr>
    </w:p>
    <w:p w14:paraId="38306917" w14:textId="77777777" w:rsidR="00DF2FFD" w:rsidRDefault="000C0681" w:rsidP="00DF2FFD">
      <w:pPr>
        <w:pStyle w:val="Ttulo4"/>
        <w:ind w:left="0"/>
      </w:pPr>
      <w:r>
        <w:t>Porte da Empresa:</w:t>
      </w:r>
    </w:p>
    <w:p w14:paraId="5BE27EF4" w14:textId="2576955B" w:rsidR="00DF2FFD" w:rsidRPr="00DF2FFD" w:rsidRDefault="00DF2FFD" w:rsidP="00DF2FFD">
      <w:r w:rsidRPr="00DF2FFD">
        <w:t>A Innova Data é uma empresa de pequeno a médio porte, com uma estrutura enxuta, focada em atender empresas do mesmo perfil. Composta inicialmente por uma equipe de 6 sócios-fundadores (Donizete, Mariana, Pedro, Lucas, Marcos e Paulo)</w:t>
      </w:r>
      <w:r>
        <w:t xml:space="preserve"> e mais 19 colaboradores,</w:t>
      </w:r>
      <w:r w:rsidRPr="00DF2FFD">
        <w:t xml:space="preserve"> a empresa é voltada para o desenvolvimento e suporte de soluções tecnológicas para e-commerce, com funções administrativas, comerciais e de desenvolvimento bem definidas entre os membros.</w:t>
      </w:r>
    </w:p>
    <w:p w14:paraId="3B5A80C5" w14:textId="7B2A189B" w:rsidR="00DF2FFD" w:rsidRPr="00720FA4" w:rsidRDefault="00DF2FFD" w:rsidP="00257EE5">
      <w:pPr>
        <w:pStyle w:val="Ttulo4"/>
        <w:ind w:left="0"/>
      </w:pPr>
      <w:r w:rsidRPr="00720FA4">
        <w:rPr>
          <w:rStyle w:val="Ttulo4Char"/>
        </w:rPr>
        <w:t>Localização</w:t>
      </w:r>
      <w:r w:rsidRPr="00720FA4">
        <w:t>:</w:t>
      </w:r>
    </w:p>
    <w:p w14:paraId="1A0AE9C0" w14:textId="0357C7AD" w:rsidR="00DF2FFD" w:rsidRPr="00720FA4" w:rsidRDefault="00DF2FFD" w:rsidP="00DF2FFD">
      <w:pPr>
        <w:pStyle w:val="PargrafodaLista"/>
        <w:ind w:left="0"/>
        <w:rPr>
          <w:color w:val="000000" w:themeColor="text1"/>
        </w:rPr>
      </w:pPr>
      <w:r w:rsidRPr="00720FA4">
        <w:rPr>
          <w:color w:val="000000" w:themeColor="text1"/>
        </w:rPr>
        <w:t xml:space="preserve">A empresa terá um espaço de </w:t>
      </w:r>
      <w:proofErr w:type="spellStart"/>
      <w:r w:rsidRPr="00720FA4">
        <w:rPr>
          <w:color w:val="000000" w:themeColor="text1"/>
        </w:rPr>
        <w:t>Co-Working</w:t>
      </w:r>
      <w:proofErr w:type="spellEnd"/>
      <w:r w:rsidRPr="00720FA4">
        <w:rPr>
          <w:color w:val="000000" w:themeColor="text1"/>
        </w:rPr>
        <w:t xml:space="preserve"> no Bandeiras Centro Empresarial, localizado na Av. Ireno da Silva Venâncio, 199 - Protestantes, Votorantim - SP. Embora a atuação seja majoritariamente 100% Home Office, o espaço será utilizado de forma estratégica para diversas finalidades, como:</w:t>
      </w:r>
    </w:p>
    <w:p w14:paraId="2FB6189C" w14:textId="77777777" w:rsidR="00DF2FFD" w:rsidRPr="00720FA4" w:rsidRDefault="00DF2FFD" w:rsidP="00DF2FFD">
      <w:pPr>
        <w:pStyle w:val="PargrafodaLista"/>
        <w:ind w:left="0"/>
        <w:rPr>
          <w:color w:val="000000" w:themeColor="text1"/>
        </w:rPr>
      </w:pPr>
    </w:p>
    <w:p w14:paraId="77DAD270" w14:textId="6253E7A3" w:rsidR="00DF2FFD" w:rsidRPr="00720FA4" w:rsidRDefault="00DF2FFD" w:rsidP="00DF2FFD">
      <w:pPr>
        <w:pStyle w:val="PargrafodaLista"/>
        <w:numPr>
          <w:ilvl w:val="0"/>
          <w:numId w:val="51"/>
        </w:numPr>
        <w:rPr>
          <w:color w:val="000000" w:themeColor="text1"/>
        </w:rPr>
      </w:pPr>
      <w:r w:rsidRPr="00720FA4">
        <w:rPr>
          <w:color w:val="000000" w:themeColor="text1"/>
        </w:rPr>
        <w:t>Reuniões presenciais com clientes importantes ou parceiros estratégicos;</w:t>
      </w:r>
    </w:p>
    <w:p w14:paraId="20C8149E" w14:textId="013AA27C" w:rsidR="00DF2FFD" w:rsidRPr="00720FA4" w:rsidRDefault="00DF2FFD" w:rsidP="00DF2FFD">
      <w:pPr>
        <w:pStyle w:val="PargrafodaLista"/>
        <w:numPr>
          <w:ilvl w:val="0"/>
          <w:numId w:val="51"/>
        </w:numPr>
        <w:rPr>
          <w:color w:val="000000" w:themeColor="text1"/>
        </w:rPr>
      </w:pPr>
      <w:r w:rsidRPr="00720FA4">
        <w:rPr>
          <w:color w:val="000000" w:themeColor="text1"/>
        </w:rPr>
        <w:t>Workshops e treinamentos presenciais com a equipe ou stakeholders externos;</w:t>
      </w:r>
    </w:p>
    <w:p w14:paraId="36CBA3AD" w14:textId="373912B8" w:rsidR="00DF2FFD" w:rsidRPr="00720FA4" w:rsidRDefault="00DF2FFD" w:rsidP="00DF2FFD">
      <w:pPr>
        <w:pStyle w:val="PargrafodaLista"/>
        <w:numPr>
          <w:ilvl w:val="0"/>
          <w:numId w:val="51"/>
        </w:numPr>
        <w:rPr>
          <w:color w:val="000000" w:themeColor="text1"/>
        </w:rPr>
      </w:pPr>
      <w:r w:rsidRPr="00720FA4">
        <w:rPr>
          <w:color w:val="000000" w:themeColor="text1"/>
        </w:rPr>
        <w:t>Sessões de brainstorming e planejamento em equipe para projetos especiais;</w:t>
      </w:r>
    </w:p>
    <w:p w14:paraId="3D52F91E" w14:textId="0AF74945" w:rsidR="00DF2FFD" w:rsidRPr="00720FA4" w:rsidRDefault="00DF2FFD" w:rsidP="00DF2FFD">
      <w:pPr>
        <w:pStyle w:val="PargrafodaLista"/>
        <w:numPr>
          <w:ilvl w:val="0"/>
          <w:numId w:val="51"/>
        </w:numPr>
        <w:rPr>
          <w:color w:val="000000" w:themeColor="text1"/>
        </w:rPr>
      </w:pPr>
      <w:r w:rsidRPr="00720FA4">
        <w:rPr>
          <w:color w:val="000000" w:themeColor="text1"/>
        </w:rPr>
        <w:t>Eventos de networking e apresentações de produtos e soluções;</w:t>
      </w:r>
    </w:p>
    <w:p w14:paraId="332BC280" w14:textId="69861899" w:rsidR="00DF2FFD" w:rsidRPr="00720FA4" w:rsidRDefault="00DF2FFD" w:rsidP="00DF2FFD">
      <w:pPr>
        <w:pStyle w:val="PargrafodaLista"/>
        <w:numPr>
          <w:ilvl w:val="0"/>
          <w:numId w:val="51"/>
        </w:numPr>
        <w:rPr>
          <w:color w:val="000000" w:themeColor="text1"/>
        </w:rPr>
      </w:pPr>
      <w:r w:rsidRPr="00720FA4">
        <w:rPr>
          <w:color w:val="000000" w:themeColor="text1"/>
        </w:rPr>
        <w:t>Suporte presencial em negociações e fechamento de contratos.</w:t>
      </w:r>
    </w:p>
    <w:p w14:paraId="30D170BB" w14:textId="77777777" w:rsidR="00DF2FFD" w:rsidRPr="00720FA4" w:rsidRDefault="00DF2FFD" w:rsidP="00DF2FFD">
      <w:pPr>
        <w:pStyle w:val="PargrafodaLista"/>
        <w:ind w:left="0"/>
        <w:rPr>
          <w:color w:val="000000" w:themeColor="text1"/>
        </w:rPr>
      </w:pPr>
    </w:p>
    <w:p w14:paraId="3DB9BE83" w14:textId="6DDE93AB" w:rsidR="00DF2FFD" w:rsidRPr="00720FA4" w:rsidRDefault="00DF2FFD" w:rsidP="00DF2FFD">
      <w:pPr>
        <w:pStyle w:val="PargrafodaLista"/>
        <w:ind w:left="0"/>
        <w:rPr>
          <w:color w:val="000000" w:themeColor="text1"/>
        </w:rPr>
      </w:pPr>
      <w:r w:rsidRPr="00720FA4">
        <w:rPr>
          <w:color w:val="000000" w:themeColor="text1"/>
        </w:rPr>
        <w:t>O local, portanto, servirá não apenas para atender clientes específicos, mas também como um ponto de apoio versátil para encontros presenciais quando necessário, fortalecendo o relacionamento com clientes e proporcionando um ambiente colaborativo quando as demandas exigirem interação física.</w:t>
      </w:r>
    </w:p>
    <w:p w14:paraId="69A7294D" w14:textId="41DB236E" w:rsidR="00257EE5" w:rsidRDefault="00257EE5" w:rsidP="00DF2FFD">
      <w:pPr>
        <w:pStyle w:val="PargrafodaLista"/>
        <w:ind w:left="0"/>
      </w:pPr>
    </w:p>
    <w:p w14:paraId="200FF069" w14:textId="0FF686D6" w:rsidR="000C0681" w:rsidRPr="000C0681" w:rsidRDefault="000C0681" w:rsidP="000C0681">
      <w:pPr>
        <w:pStyle w:val="Ttulo4"/>
        <w:ind w:left="0"/>
      </w:pPr>
      <w:r w:rsidRPr="000C0681">
        <w:t>Proposta de Valor:</w:t>
      </w:r>
    </w:p>
    <w:p w14:paraId="1E86ADB6" w14:textId="77777777" w:rsidR="000C0681" w:rsidRDefault="000C0681" w:rsidP="000C0681">
      <w:pPr>
        <w:pStyle w:val="PargrafodaLista"/>
        <w:numPr>
          <w:ilvl w:val="0"/>
          <w:numId w:val="50"/>
        </w:numPr>
        <w:ind w:left="1418"/>
      </w:pPr>
      <w:r w:rsidRPr="000C0681">
        <w:rPr>
          <w:b/>
          <w:bCs/>
        </w:rPr>
        <w:t>Simplicidade:</w:t>
      </w:r>
      <w:r>
        <w:t xml:space="preserve"> Tornar a tecnologia acessível e fácil de implementar.</w:t>
      </w:r>
    </w:p>
    <w:p w14:paraId="2FC2D01F" w14:textId="77777777" w:rsidR="000C0681" w:rsidRDefault="000C0681" w:rsidP="000C0681">
      <w:pPr>
        <w:pStyle w:val="PargrafodaLista"/>
        <w:numPr>
          <w:ilvl w:val="0"/>
          <w:numId w:val="50"/>
        </w:numPr>
        <w:ind w:left="1418"/>
      </w:pPr>
      <w:r w:rsidRPr="000C0681">
        <w:rPr>
          <w:b/>
          <w:bCs/>
        </w:rPr>
        <w:t>Inovação:</w:t>
      </w:r>
      <w:r>
        <w:t xml:space="preserve"> Oferecer soluções avançadas que atendam às necessidades atuais do mercado.</w:t>
      </w:r>
    </w:p>
    <w:p w14:paraId="5FB70728" w14:textId="77777777" w:rsidR="000C0681" w:rsidRDefault="000C0681" w:rsidP="000C0681">
      <w:pPr>
        <w:pStyle w:val="PargrafodaLista"/>
        <w:numPr>
          <w:ilvl w:val="0"/>
          <w:numId w:val="50"/>
        </w:numPr>
        <w:ind w:left="1418"/>
      </w:pPr>
      <w:r w:rsidRPr="000C0681">
        <w:rPr>
          <w:b/>
          <w:bCs/>
        </w:rPr>
        <w:t>Agilidade:</w:t>
      </w:r>
      <w:r>
        <w:t xml:space="preserve"> Respeitar o tempo dos clientes e entregar soluções rápidas e eficazes.</w:t>
      </w:r>
    </w:p>
    <w:p w14:paraId="0B9A77D4" w14:textId="77777777" w:rsidR="000C0681" w:rsidRDefault="000C0681" w:rsidP="000C0681">
      <w:pPr>
        <w:pStyle w:val="PargrafodaLista"/>
        <w:numPr>
          <w:ilvl w:val="0"/>
          <w:numId w:val="50"/>
        </w:numPr>
        <w:ind w:left="1418"/>
      </w:pPr>
      <w:r w:rsidRPr="000C0681">
        <w:rPr>
          <w:b/>
          <w:bCs/>
        </w:rPr>
        <w:t>Parceria:</w:t>
      </w:r>
      <w:r>
        <w:t xml:space="preserve"> Trabalhar lado a lado com os clientes para garantir um processo de implementação tranquilo.</w:t>
      </w:r>
    </w:p>
    <w:p w14:paraId="3FF3C1E1" w14:textId="77777777" w:rsidR="000C0681" w:rsidRDefault="000C0681" w:rsidP="000C0681">
      <w:pPr>
        <w:pStyle w:val="PargrafodaLista"/>
        <w:ind w:left="1440"/>
      </w:pPr>
    </w:p>
    <w:p w14:paraId="0561A19E" w14:textId="77777777" w:rsidR="000C0681" w:rsidRDefault="000C0681" w:rsidP="000C0681">
      <w:pPr>
        <w:pStyle w:val="PargrafodaLista"/>
        <w:numPr>
          <w:ilvl w:val="0"/>
          <w:numId w:val="44"/>
        </w:numPr>
        <w:rPr>
          <w:b/>
          <w:bCs/>
        </w:rPr>
      </w:pPr>
      <w:r w:rsidRPr="00C53043">
        <w:rPr>
          <w:b/>
          <w:bCs/>
        </w:rPr>
        <w:t>Diferenciação:</w:t>
      </w:r>
    </w:p>
    <w:p w14:paraId="0D81EBD0" w14:textId="77777777" w:rsidR="000C0681" w:rsidRDefault="000C0681" w:rsidP="000C0681">
      <w:pPr>
        <w:pStyle w:val="PargrafodaLista"/>
        <w:ind w:left="1440"/>
      </w:pPr>
      <w:r>
        <w:t>- Foco em Integração: Especialização em integrar estoques entre filiais e diversos marketplaces, permitindo uma gestão eficiente e integrada.</w:t>
      </w:r>
    </w:p>
    <w:p w14:paraId="4C4053FE" w14:textId="77777777" w:rsidR="000C0681" w:rsidRDefault="000C0681" w:rsidP="000C0681">
      <w:pPr>
        <w:pStyle w:val="PargrafodaLista"/>
        <w:ind w:left="1440"/>
      </w:pPr>
      <w:r>
        <w:lastRenderedPageBreak/>
        <w:t>- Apoio Contínuo: Compromisso com a entrega de soluções de qualidade, com suporte durante toda a jornada digital do cliente.</w:t>
      </w:r>
    </w:p>
    <w:p w14:paraId="541FD6B0" w14:textId="502BF87C" w:rsidR="000C0681" w:rsidRDefault="000C0681" w:rsidP="00351E66">
      <w:pPr>
        <w:pStyle w:val="PargrafodaLista"/>
        <w:ind w:left="1440"/>
      </w:pPr>
      <w:r>
        <w:t>- Transformação Digital: Enfatizar a transformação de negócios tradicionais para uma presença digital robusta e competitiva.</w:t>
      </w:r>
    </w:p>
    <w:p w14:paraId="5188DBC0" w14:textId="77777777" w:rsidR="0064334C" w:rsidRPr="00CC2D76" w:rsidRDefault="0064334C" w:rsidP="00CC2D76">
      <w:pPr>
        <w:jc w:val="both"/>
      </w:pPr>
    </w:p>
    <w:p w14:paraId="727E61A6" w14:textId="218CED5B" w:rsidR="008101D5" w:rsidRPr="00382848" w:rsidRDefault="00000000" w:rsidP="00382848">
      <w:pPr>
        <w:pStyle w:val="Ttulo3"/>
      </w:pPr>
      <w:bookmarkStart w:id="4" w:name="_Toc179046520"/>
      <w:bookmarkStart w:id="5" w:name="_Toc180164559"/>
      <w:r w:rsidRPr="00382848">
        <w:t>Missão, Visão e Valores</w:t>
      </w:r>
      <w:bookmarkEnd w:id="4"/>
      <w:bookmarkEnd w:id="5"/>
    </w:p>
    <w:p w14:paraId="7575224D" w14:textId="180E942F" w:rsidR="008101D5" w:rsidRPr="00806A21" w:rsidRDefault="00000000" w:rsidP="001171BE">
      <w:pPr>
        <w:pStyle w:val="Ttulo4"/>
        <w:ind w:left="0"/>
      </w:pPr>
      <w:r w:rsidRPr="00806A21">
        <w:t>Missão</w:t>
      </w:r>
    </w:p>
    <w:p w14:paraId="53F82B5F" w14:textId="77777777" w:rsidR="00CC2D76" w:rsidRDefault="00CC2D76">
      <w:pPr>
        <w:jc w:val="both"/>
      </w:pPr>
      <w:r w:rsidRPr="00CC2D76">
        <w:t>Oferecer soluções tecnológicas inovadoras e ágeis que simplifiquem a implementação e gestão de sistemas de e-commerce, poupando tempo e otimizando processos para nossos clientes. Atuamos como facilitadores, proporcionando uma experiência eficiente e eficaz na digitalização dos negócios.</w:t>
      </w:r>
    </w:p>
    <w:p w14:paraId="252D0AE5" w14:textId="45058FB5" w:rsidR="008101D5" w:rsidRPr="00806A21" w:rsidRDefault="00000000" w:rsidP="001171BE">
      <w:pPr>
        <w:pStyle w:val="Ttulo4"/>
        <w:ind w:left="0"/>
      </w:pPr>
      <w:r w:rsidRPr="00806A21">
        <w:t>Visão</w:t>
      </w:r>
    </w:p>
    <w:p w14:paraId="14DD0809" w14:textId="77777777" w:rsidR="00382848" w:rsidRDefault="00CC2D76">
      <w:pPr>
        <w:jc w:val="both"/>
      </w:pPr>
      <w:r w:rsidRPr="00CC2D76">
        <w:t>Ser referência no mercado de soluções tecnológicas para e-commerce, reconhecida pela excelência na agilidade, simplicidade e capacidade de transformar a jornada digital dos nossos clientes. Buscamos ser o parceiro estratégico essencial na aceleração do crescimento digital de empresas. </w:t>
      </w:r>
    </w:p>
    <w:p w14:paraId="5ED9458A" w14:textId="3889ADCB" w:rsidR="008101D5" w:rsidRPr="00806A21" w:rsidRDefault="00000000" w:rsidP="001171BE">
      <w:pPr>
        <w:pStyle w:val="Ttulo4"/>
        <w:ind w:left="0"/>
      </w:pPr>
      <w:bookmarkStart w:id="6" w:name="_Toc179046521"/>
      <w:r w:rsidRPr="00806A21">
        <w:t>Valores</w:t>
      </w:r>
      <w:bookmarkEnd w:id="6"/>
    </w:p>
    <w:p w14:paraId="646044E5" w14:textId="1003BFD5" w:rsidR="00CC2D76" w:rsidRPr="00CC2D76" w:rsidRDefault="00CC2D76" w:rsidP="00CC2D76">
      <w:pPr>
        <w:numPr>
          <w:ilvl w:val="0"/>
          <w:numId w:val="10"/>
        </w:numPr>
        <w:jc w:val="both"/>
      </w:pPr>
      <w:r w:rsidRPr="00CC2D76">
        <w:rPr>
          <w:b/>
          <w:bCs/>
        </w:rPr>
        <w:t>Agilidade</w:t>
      </w:r>
      <w:r w:rsidRPr="00CC2D76">
        <w:t>: Buscamos soluções rápidas e eficazes, respeitando o tempo dos nossos clientes e permitindo que eles se concentrem no que realmente importa para o crescimento do seu negócio. </w:t>
      </w:r>
    </w:p>
    <w:p w14:paraId="5C3FF8A8" w14:textId="77777777" w:rsidR="00CC2D76" w:rsidRPr="00CC2D76" w:rsidRDefault="00CC2D76" w:rsidP="00CC2D76">
      <w:pPr>
        <w:numPr>
          <w:ilvl w:val="0"/>
          <w:numId w:val="11"/>
        </w:numPr>
        <w:jc w:val="both"/>
      </w:pPr>
      <w:r w:rsidRPr="00CC2D76">
        <w:rPr>
          <w:b/>
          <w:bCs/>
        </w:rPr>
        <w:t>Simplicidade</w:t>
      </w:r>
      <w:r w:rsidRPr="00CC2D76">
        <w:t>: Tornamos a tecnologia acessível e fácil de implementar, garantindo que nossos clientes possam aproveitar todo o potencial das plataformas de e-commerce sem complicações. </w:t>
      </w:r>
    </w:p>
    <w:p w14:paraId="1D331B5A" w14:textId="77777777" w:rsidR="00CC2D76" w:rsidRPr="00CC2D76" w:rsidRDefault="00CC2D76" w:rsidP="00CC2D76">
      <w:pPr>
        <w:numPr>
          <w:ilvl w:val="0"/>
          <w:numId w:val="12"/>
        </w:numPr>
        <w:jc w:val="both"/>
      </w:pPr>
      <w:r w:rsidRPr="00CC2D76">
        <w:rPr>
          <w:b/>
          <w:bCs/>
        </w:rPr>
        <w:t>Inovação</w:t>
      </w:r>
      <w:r w:rsidRPr="00CC2D76">
        <w:t>: Estamos sempre em busca das melhores práticas e das soluções mais avançadas para oferecer resultados superiores e manter nossos clientes à frente no mercado digital. </w:t>
      </w:r>
    </w:p>
    <w:p w14:paraId="4CAD08C3" w14:textId="77777777" w:rsidR="00CC2D76" w:rsidRPr="00CC2D76" w:rsidRDefault="00CC2D76" w:rsidP="00CC2D76">
      <w:pPr>
        <w:numPr>
          <w:ilvl w:val="0"/>
          <w:numId w:val="13"/>
        </w:numPr>
        <w:jc w:val="both"/>
      </w:pPr>
      <w:r w:rsidRPr="00CC2D76">
        <w:rPr>
          <w:b/>
          <w:bCs/>
        </w:rPr>
        <w:t>Parceria</w:t>
      </w:r>
      <w:r w:rsidRPr="00CC2D76">
        <w:t>: Atuamos como facilitadores, trabalhando lado a lado com nossos clientes para garantir uma implementação tranquila e bem-sucedida de seus sistemas de e-commerce. </w:t>
      </w:r>
    </w:p>
    <w:p w14:paraId="7B27E351" w14:textId="77777777" w:rsidR="008101D5" w:rsidRDefault="00CC2D76" w:rsidP="00CC2D76">
      <w:pPr>
        <w:numPr>
          <w:ilvl w:val="0"/>
          <w:numId w:val="14"/>
        </w:numPr>
        <w:jc w:val="both"/>
      </w:pPr>
      <w:r w:rsidRPr="00CC2D76">
        <w:rPr>
          <w:b/>
          <w:bCs/>
        </w:rPr>
        <w:t>Transparência</w:t>
      </w:r>
      <w:r w:rsidRPr="00CC2D76">
        <w:t>: Mantemos uma comunicação clara, honesta e aberta com nossos clientes em todas as etapas do processo. Acreditamos que a confiança é construída através de um relacionamento transparente, onde todas as decisões são compartilhadas de forma clara e acessível. </w:t>
      </w:r>
    </w:p>
    <w:p w14:paraId="20FE3A4D" w14:textId="3F9526A0" w:rsidR="00BF6583" w:rsidRDefault="00BF6583" w:rsidP="001171BE">
      <w:pPr>
        <w:pStyle w:val="Ttulo4"/>
        <w:ind w:left="0"/>
      </w:pPr>
      <w:r>
        <w:t>Heróis</w:t>
      </w:r>
    </w:p>
    <w:p w14:paraId="2C1049BD" w14:textId="77777777" w:rsidR="00830C0F" w:rsidRPr="00830C0F" w:rsidRDefault="00830C0F" w:rsidP="00830C0F"/>
    <w:p w14:paraId="4370A758" w14:textId="2C60442D" w:rsidR="001D75AC" w:rsidRPr="00351E66" w:rsidRDefault="001D75AC" w:rsidP="001D75AC">
      <w:pPr>
        <w:pStyle w:val="PargrafodaLista"/>
        <w:numPr>
          <w:ilvl w:val="0"/>
          <w:numId w:val="47"/>
        </w:numPr>
        <w:jc w:val="both"/>
      </w:pPr>
      <w:r w:rsidRPr="00351E66">
        <w:t xml:space="preserve">Donizete Gomes - Lidera a área Comercial desde a criação da </w:t>
      </w:r>
      <w:proofErr w:type="spellStart"/>
      <w:r w:rsidRPr="00351E66">
        <w:t>InnovaData</w:t>
      </w:r>
      <w:proofErr w:type="spellEnd"/>
    </w:p>
    <w:p w14:paraId="53D0AE5D" w14:textId="22CF9B81" w:rsidR="001D75AC" w:rsidRPr="00351E66" w:rsidRDefault="001D75AC" w:rsidP="001D75AC">
      <w:pPr>
        <w:pStyle w:val="PargrafodaLista"/>
        <w:numPr>
          <w:ilvl w:val="0"/>
          <w:numId w:val="47"/>
        </w:numPr>
        <w:jc w:val="both"/>
      </w:pPr>
      <w:r w:rsidRPr="00351E66">
        <w:t>Lucas Basso - Gerencia a área Financeira desde o início das operações da empresa</w:t>
      </w:r>
    </w:p>
    <w:p w14:paraId="07BE05FF" w14:textId="0DF57497" w:rsidR="001D75AC" w:rsidRPr="00351E66" w:rsidRDefault="001D75AC" w:rsidP="001D75AC">
      <w:pPr>
        <w:pStyle w:val="PargrafodaLista"/>
        <w:numPr>
          <w:ilvl w:val="0"/>
          <w:numId w:val="47"/>
        </w:numPr>
        <w:jc w:val="both"/>
      </w:pPr>
      <w:r w:rsidRPr="00351E66">
        <w:lastRenderedPageBreak/>
        <w:t xml:space="preserve">Marcos Leme - </w:t>
      </w:r>
      <w:r w:rsidR="00351E66" w:rsidRPr="00351E66">
        <w:t>Diretor de Infraestrutura e Tecnologia, valoriza inovação, colaboração e ética. Ele é proativo, com sólida expertise em análise de dados, e orientado para a excelência. Mantém uma comunicação clara e eficaz, sempre focado em soluções estratégicas. Seus valores incluem comprometimento, transparência e respeito ao time</w:t>
      </w:r>
    </w:p>
    <w:p w14:paraId="1FF8C3CE" w14:textId="642B6521" w:rsidR="001D75AC" w:rsidRPr="00351E66" w:rsidRDefault="001D75AC" w:rsidP="001D75AC">
      <w:pPr>
        <w:pStyle w:val="PargrafodaLista"/>
        <w:numPr>
          <w:ilvl w:val="0"/>
          <w:numId w:val="47"/>
        </w:numPr>
        <w:jc w:val="both"/>
      </w:pPr>
      <w:r w:rsidRPr="00351E66">
        <w:t xml:space="preserve">Mariana </w:t>
      </w:r>
      <w:proofErr w:type="spellStart"/>
      <w:r w:rsidRPr="00351E66">
        <w:t>Curvel</w:t>
      </w:r>
      <w:proofErr w:type="spellEnd"/>
      <w:r w:rsidRPr="00351E66">
        <w:t xml:space="preserve"> - Está à frente da administração desde o começo da </w:t>
      </w:r>
      <w:proofErr w:type="spellStart"/>
      <w:r w:rsidRPr="00351E66">
        <w:t>InnovaData</w:t>
      </w:r>
      <w:proofErr w:type="spellEnd"/>
      <w:r w:rsidRPr="00351E66">
        <w:t>.</w:t>
      </w:r>
    </w:p>
    <w:p w14:paraId="257C8A35" w14:textId="3C897D3D" w:rsidR="001D75AC" w:rsidRPr="00351E66" w:rsidRDefault="001D75AC" w:rsidP="001D75AC">
      <w:pPr>
        <w:pStyle w:val="PargrafodaLista"/>
        <w:numPr>
          <w:ilvl w:val="0"/>
          <w:numId w:val="47"/>
        </w:numPr>
        <w:jc w:val="both"/>
      </w:pPr>
      <w:r w:rsidRPr="00351E66">
        <w:t xml:space="preserve">Paulo Pontes - Coordena o setor de Marketing na </w:t>
      </w:r>
      <w:proofErr w:type="spellStart"/>
      <w:r w:rsidRPr="00351E66">
        <w:t>InnovaData</w:t>
      </w:r>
      <w:proofErr w:type="spellEnd"/>
      <w:r w:rsidRPr="00351E66">
        <w:t xml:space="preserve"> desde sua fundação</w:t>
      </w:r>
      <w:r w:rsidR="001171BE" w:rsidRPr="00351E66">
        <w:t>. Com experiência em Inteligência de Mercado e análise de dados. Curioso, focado em resultados, forte capacidade analítica e comprometido com o aprendizado contínuo.</w:t>
      </w:r>
    </w:p>
    <w:p w14:paraId="3196B14D" w14:textId="31B9D8BD" w:rsidR="00BF6583" w:rsidRPr="00351E66" w:rsidRDefault="001D75AC" w:rsidP="001D75AC">
      <w:pPr>
        <w:pStyle w:val="PargrafodaLista"/>
        <w:numPr>
          <w:ilvl w:val="0"/>
          <w:numId w:val="47"/>
        </w:numPr>
        <w:jc w:val="both"/>
      </w:pPr>
      <w:r w:rsidRPr="00351E66">
        <w:t xml:space="preserve">Pedro Valadares - </w:t>
      </w:r>
      <w:r w:rsidR="00720FA4" w:rsidRPr="00720FA4">
        <w:t xml:space="preserve">Desenvolvimento de Softwares na </w:t>
      </w:r>
      <w:proofErr w:type="spellStart"/>
      <w:r w:rsidR="00720FA4" w:rsidRPr="00720FA4">
        <w:t>InnovaData</w:t>
      </w:r>
      <w:proofErr w:type="spellEnd"/>
      <w:r w:rsidR="00720FA4" w:rsidRPr="00720FA4">
        <w:t xml:space="preserve">. Possui uma base sólida em tecnologia, ele tem se especializado na criação de plataformas inovadoras, integração de sistemas complexos e análise de dados. Sempre buscando melhorar, Pedro é apaixonado por enfrentar novos desafios técnicos e explorar novas ferramentas, tanto de programação quanto de dados. Seu trabalho tem sido essencial para o avanço tecnológico e na gestão eficiente de dados na </w:t>
      </w:r>
      <w:proofErr w:type="spellStart"/>
      <w:r w:rsidR="00720FA4" w:rsidRPr="00720FA4">
        <w:t>InnovaData</w:t>
      </w:r>
      <w:proofErr w:type="spellEnd"/>
      <w:r w:rsidR="00720FA4" w:rsidRPr="00720FA4">
        <w:t>.</w:t>
      </w:r>
    </w:p>
    <w:p w14:paraId="29A03F08" w14:textId="22CF6AF8" w:rsidR="001171BE" w:rsidRDefault="001171BE" w:rsidP="001171BE">
      <w:pPr>
        <w:pStyle w:val="Ttulo4"/>
        <w:ind w:left="0"/>
      </w:pPr>
      <w:r>
        <w:t>Organograma</w:t>
      </w:r>
    </w:p>
    <w:p w14:paraId="240EBC04" w14:textId="77777777" w:rsidR="001171BE" w:rsidRDefault="001171BE" w:rsidP="001171BE">
      <w:pPr>
        <w:keepNext/>
      </w:pPr>
      <w:r>
        <w:rPr>
          <w:noProof/>
        </w:rPr>
        <w:drawing>
          <wp:inline distT="0" distB="0" distL="0" distR="0" wp14:anchorId="053E4EF2" wp14:editId="304FBA95">
            <wp:extent cx="6210300" cy="2590800"/>
            <wp:effectExtent l="0" t="0" r="0" b="0"/>
            <wp:docPr id="147308390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11191" t="27806" r="1592" b="16700"/>
                    <a:stretch/>
                  </pic:blipFill>
                  <pic:spPr bwMode="auto">
                    <a:xfrm>
                      <a:off x="0" y="0"/>
                      <a:ext cx="6234721" cy="2600988"/>
                    </a:xfrm>
                    <a:prstGeom prst="rect">
                      <a:avLst/>
                    </a:prstGeom>
                    <a:noFill/>
                    <a:ln>
                      <a:noFill/>
                    </a:ln>
                    <a:extLst>
                      <a:ext uri="{53640926-AAD7-44D8-BBD7-CCE9431645EC}">
                        <a14:shadowObscured xmlns:a14="http://schemas.microsoft.com/office/drawing/2010/main"/>
                      </a:ext>
                    </a:extLst>
                  </pic:spPr>
                </pic:pic>
              </a:graphicData>
            </a:graphic>
          </wp:inline>
        </w:drawing>
      </w:r>
    </w:p>
    <w:p w14:paraId="6F4134AC" w14:textId="6D547636" w:rsidR="001171BE" w:rsidRPr="001171BE" w:rsidRDefault="001171BE" w:rsidP="001171BE">
      <w:pPr>
        <w:pStyle w:val="Legenda"/>
      </w:pPr>
      <w:r>
        <w:t xml:space="preserve">Figura </w:t>
      </w:r>
      <w:r>
        <w:fldChar w:fldCharType="begin"/>
      </w:r>
      <w:r>
        <w:instrText xml:space="preserve"> SEQ Figura \* ARABIC </w:instrText>
      </w:r>
      <w:r>
        <w:fldChar w:fldCharType="separate"/>
      </w:r>
      <w:r w:rsidR="00351E66">
        <w:rPr>
          <w:noProof/>
        </w:rPr>
        <w:t>3</w:t>
      </w:r>
      <w:r>
        <w:rPr>
          <w:noProof/>
        </w:rPr>
        <w:fldChar w:fldCharType="end"/>
      </w:r>
      <w:r>
        <w:t xml:space="preserve"> - Organograma da Empresa</w:t>
      </w:r>
    </w:p>
    <w:p w14:paraId="143FB634" w14:textId="77777777" w:rsidR="001D75AC" w:rsidRDefault="001D75AC" w:rsidP="001D75AC">
      <w:pPr>
        <w:pStyle w:val="PargrafodaLista"/>
        <w:ind w:left="1440"/>
        <w:jc w:val="both"/>
      </w:pPr>
    </w:p>
    <w:p w14:paraId="2D85B365" w14:textId="4AEB87D2" w:rsidR="00F150E2" w:rsidRDefault="00F150E2" w:rsidP="00F150E2">
      <w:pPr>
        <w:pStyle w:val="Ttulo3"/>
      </w:pPr>
      <w:bookmarkStart w:id="7" w:name="_Toc180164560"/>
      <w:r>
        <w:t>Lema</w:t>
      </w:r>
      <w:r w:rsidR="000530F3">
        <w:t xml:space="preserve"> &amp; Slogan</w:t>
      </w:r>
      <w:bookmarkEnd w:id="7"/>
    </w:p>
    <w:p w14:paraId="40022657" w14:textId="3330CA34" w:rsidR="00F150E2" w:rsidRDefault="001D75AC" w:rsidP="001D75AC">
      <w:pPr>
        <w:pStyle w:val="PargrafodaLista"/>
        <w:numPr>
          <w:ilvl w:val="0"/>
          <w:numId w:val="48"/>
        </w:numPr>
        <w:jc w:val="both"/>
      </w:pPr>
      <w:r>
        <w:t xml:space="preserve">Lema - </w:t>
      </w:r>
      <w:r w:rsidR="000530F3">
        <w:t>Facilitadores d</w:t>
      </w:r>
      <w:r w:rsidR="00E36047" w:rsidRPr="00E36047">
        <w:t>o futuro digital</w:t>
      </w:r>
      <w:r w:rsidR="00E36047">
        <w:t>!</w:t>
      </w:r>
    </w:p>
    <w:p w14:paraId="636D6C79" w14:textId="067C308E" w:rsidR="00113692" w:rsidRDefault="00113692" w:rsidP="001D75AC">
      <w:pPr>
        <w:pStyle w:val="PargrafodaLista"/>
        <w:numPr>
          <w:ilvl w:val="0"/>
          <w:numId w:val="48"/>
        </w:numPr>
        <w:jc w:val="both"/>
      </w:pPr>
      <w:r>
        <w:t>Slogan – Sua vitrine agora no mundo digital</w:t>
      </w:r>
      <w:r w:rsidR="000530F3">
        <w:t>.</w:t>
      </w:r>
    </w:p>
    <w:p w14:paraId="1D744A0C" w14:textId="77777777" w:rsidR="00F150E2" w:rsidRDefault="00F150E2" w:rsidP="00F150E2">
      <w:pPr>
        <w:pStyle w:val="Ttulo3"/>
      </w:pPr>
      <w:bookmarkStart w:id="8" w:name="_Toc180164561"/>
      <w:r>
        <w:t>Logotipo</w:t>
      </w:r>
      <w:bookmarkEnd w:id="8"/>
    </w:p>
    <w:p w14:paraId="5CA58D07" w14:textId="77777777" w:rsidR="00F33005" w:rsidRDefault="00F33005" w:rsidP="00F33005">
      <w:pPr>
        <w:ind w:left="720"/>
        <w:jc w:val="both"/>
      </w:pPr>
      <w:r>
        <w:t xml:space="preserve">O logo da </w:t>
      </w:r>
      <w:proofErr w:type="spellStart"/>
      <w:r>
        <w:t>InnovaData</w:t>
      </w:r>
      <w:proofErr w:type="spellEnd"/>
      <w:r>
        <w:t xml:space="preserve"> é composto por um cubo tridimensional, cuja forma geométrica básica remete à estabilidade, solidez e confiabilidade – elementos fundamentais para uma empresa </w:t>
      </w:r>
      <w:r>
        <w:lastRenderedPageBreak/>
        <w:t>de tecnologia que lida com a transformação digital de negócios e integração de sistemas complexos. No entanto, o logo vai além de uma simples representação de solidez e carrega significados que reforçam a missão, visão e valores da empresa.</w:t>
      </w:r>
    </w:p>
    <w:p w14:paraId="5620272C" w14:textId="77777777" w:rsidR="00F33005" w:rsidRPr="00F33005" w:rsidRDefault="00F33005" w:rsidP="00F33005">
      <w:pPr>
        <w:ind w:left="720"/>
        <w:jc w:val="both"/>
        <w:rPr>
          <w:b/>
          <w:bCs/>
        </w:rPr>
      </w:pPr>
      <w:r w:rsidRPr="00F33005">
        <w:rPr>
          <w:b/>
          <w:bCs/>
        </w:rPr>
        <w:t>Significado dos Vãos (I e T)</w:t>
      </w:r>
    </w:p>
    <w:p w14:paraId="2A8BB6D3" w14:textId="77777777" w:rsidR="00F33005" w:rsidRDefault="00F33005" w:rsidP="00F33005">
      <w:pPr>
        <w:ind w:left="720"/>
        <w:jc w:val="both"/>
      </w:pPr>
      <w:r>
        <w:t>Os vãos presentes nas extremidades do cubo sugerem uma simbologia dupla. Ao observarmos atentamente, podemos perceber que eles formam as letras "I" e "T", que fazem referência direta a dois dos pilares da empresa:</w:t>
      </w:r>
    </w:p>
    <w:p w14:paraId="4CF18F73" w14:textId="77777777" w:rsidR="00F33005" w:rsidRDefault="00F33005" w:rsidP="00F33005">
      <w:pPr>
        <w:pStyle w:val="PargrafodaLista"/>
        <w:numPr>
          <w:ilvl w:val="0"/>
          <w:numId w:val="45"/>
        </w:numPr>
        <w:jc w:val="both"/>
      </w:pPr>
      <w:r>
        <w:t xml:space="preserve">I de Inovação: Representa o compromisso </w:t>
      </w:r>
      <w:proofErr w:type="gramStart"/>
      <w:r>
        <w:t>da</w:t>
      </w:r>
      <w:proofErr w:type="gramEnd"/>
      <w:r>
        <w:t xml:space="preserve"> </w:t>
      </w:r>
      <w:proofErr w:type="spellStart"/>
      <w:r>
        <w:t>InnovaData</w:t>
      </w:r>
      <w:proofErr w:type="spellEnd"/>
      <w:r>
        <w:t xml:space="preserve"> em sempre buscar soluções inovadoras, trazendo o que há de mais novo em tecnologia para os seus clientes.</w:t>
      </w:r>
    </w:p>
    <w:p w14:paraId="6A18FD9A" w14:textId="77777777" w:rsidR="00F33005" w:rsidRDefault="00F33005" w:rsidP="00F33005">
      <w:pPr>
        <w:pStyle w:val="PargrafodaLista"/>
        <w:numPr>
          <w:ilvl w:val="0"/>
          <w:numId w:val="45"/>
        </w:numPr>
        <w:jc w:val="both"/>
      </w:pPr>
      <w:r>
        <w:t>T de Tecnologia: Simboliza o foco central da empresa em soluções tecnológicas, evidenciando a expertise técnica e o papel de facilitadora no processo de digitalização de negócios.</w:t>
      </w:r>
    </w:p>
    <w:p w14:paraId="5BC5DA14" w14:textId="77777777" w:rsidR="00F33005" w:rsidRDefault="00F33005" w:rsidP="00F33005">
      <w:pPr>
        <w:ind w:left="720"/>
        <w:jc w:val="both"/>
      </w:pPr>
      <w:r>
        <w:t xml:space="preserve">Essas letras embutidas no cubo reforçam a mensagem de que inovação e tecnologia são as bases sobre as quais a </w:t>
      </w:r>
      <w:proofErr w:type="spellStart"/>
      <w:r>
        <w:t>InnovaData</w:t>
      </w:r>
      <w:proofErr w:type="spellEnd"/>
      <w:r>
        <w:t xml:space="preserve"> foi construída.</w:t>
      </w:r>
    </w:p>
    <w:p w14:paraId="504C2900" w14:textId="77777777" w:rsidR="00F33005" w:rsidRPr="00F33005" w:rsidRDefault="00F33005" w:rsidP="00F33005">
      <w:pPr>
        <w:ind w:left="720"/>
        <w:jc w:val="both"/>
        <w:rPr>
          <w:b/>
          <w:bCs/>
        </w:rPr>
      </w:pPr>
      <w:r w:rsidRPr="00F33005">
        <w:rPr>
          <w:b/>
          <w:bCs/>
        </w:rPr>
        <w:t>Significado das Faces do Cubo</w:t>
      </w:r>
    </w:p>
    <w:p w14:paraId="14CDC8E2" w14:textId="77777777" w:rsidR="00F33005" w:rsidRDefault="00F33005" w:rsidP="00F33005">
      <w:pPr>
        <w:ind w:left="720"/>
        <w:jc w:val="both"/>
      </w:pPr>
      <w:r>
        <w:t>As faces do cubo também carregam um simbolismo importante. Elas representam uma expansão de um ponto fixo (o centro do cubo), sugerindo que a empresa atua em múltiplas dimensões e pode ajudar os clientes a expandirem suas operações para novos horizontes. Esse conceito é reforçado pela ideia de que o cubo simboliza a transição do mundo físico para o digital, com cada uma de suas faces representando uma parte dessa evolução:</w:t>
      </w:r>
    </w:p>
    <w:p w14:paraId="35A03E73" w14:textId="77777777" w:rsidR="00F33005" w:rsidRDefault="00F33005" w:rsidP="00F33005">
      <w:pPr>
        <w:ind w:left="720"/>
        <w:jc w:val="both"/>
      </w:pPr>
      <w:r>
        <w:t>Do físico para o digital: As faces do cubo sugerem a integração de estoques entre filiais físicas e a expansão dessas operações para diversos marketplaces no ambiente digital.</w:t>
      </w:r>
    </w:p>
    <w:p w14:paraId="5F888C08" w14:textId="77777777" w:rsidR="00F33005" w:rsidRDefault="00F33005" w:rsidP="00F33005">
      <w:pPr>
        <w:ind w:left="720"/>
        <w:jc w:val="both"/>
      </w:pPr>
      <w:r>
        <w:t xml:space="preserve">Essa representação de múltiplas faces alinhada ao conceito de expansão reflete o papel da </w:t>
      </w:r>
      <w:proofErr w:type="spellStart"/>
      <w:r>
        <w:t>InnovaData</w:t>
      </w:r>
      <w:proofErr w:type="spellEnd"/>
      <w:r>
        <w:t xml:space="preserve"> em transformar a presença física das empresas em uma atuação digital mais ampla e conectada.</w:t>
      </w:r>
    </w:p>
    <w:p w14:paraId="1470E8F9" w14:textId="77777777" w:rsidR="00F33005" w:rsidRPr="00E36047" w:rsidRDefault="00F33005" w:rsidP="00F33005">
      <w:pPr>
        <w:ind w:left="720"/>
        <w:jc w:val="both"/>
        <w:rPr>
          <w:b/>
          <w:bCs/>
        </w:rPr>
      </w:pPr>
      <w:r w:rsidRPr="00E36047">
        <w:rPr>
          <w:b/>
          <w:bCs/>
        </w:rPr>
        <w:t>Cores e Estilo Minimalista</w:t>
      </w:r>
    </w:p>
    <w:p w14:paraId="1A828D52" w14:textId="50321023" w:rsidR="00F150E2" w:rsidRDefault="00F33005" w:rsidP="00F150E2">
      <w:pPr>
        <w:ind w:left="720"/>
        <w:jc w:val="both"/>
      </w:pPr>
      <w:r>
        <w:t xml:space="preserve">O uso de uma paleta de cores que vai do azul ao roxo sugere confiança, estabilidade e modernidade – qualidades essenciais para uma empresa que se posiciona como facilitadora no processo de digitalização. O estilo minimalista do logo, sem muitos detalhes ou ornamentos, está alinhado ao valor da simplicidade, reforçando a ideia de que a </w:t>
      </w:r>
      <w:proofErr w:type="spellStart"/>
      <w:r>
        <w:t>InnovaData</w:t>
      </w:r>
      <w:proofErr w:type="spellEnd"/>
      <w:r>
        <w:t xml:space="preserve"> torna a tecnologia acessível e fácil de usar.</w:t>
      </w:r>
    </w:p>
    <w:p w14:paraId="44489E4D" w14:textId="2858215B" w:rsidR="008101D5" w:rsidRDefault="00000000" w:rsidP="00C53043">
      <w:pPr>
        <w:pStyle w:val="Ttulo2"/>
        <w:rPr>
          <w:rStyle w:val="Forte"/>
          <w:b/>
          <w:bCs w:val="0"/>
        </w:rPr>
      </w:pPr>
      <w:bookmarkStart w:id="9" w:name="_Toc179046522"/>
      <w:bookmarkStart w:id="10" w:name="_Toc180164562"/>
      <w:r w:rsidRPr="00725458">
        <w:rPr>
          <w:rStyle w:val="Forte"/>
          <w:b/>
          <w:bCs w:val="0"/>
        </w:rPr>
        <w:lastRenderedPageBreak/>
        <w:t>Posicionamento da Empresa e Diferencial Competitivo</w:t>
      </w:r>
      <w:bookmarkEnd w:id="9"/>
      <w:bookmarkEnd w:id="10"/>
    </w:p>
    <w:p w14:paraId="01E1A5B9" w14:textId="11BB367C" w:rsidR="0065116A" w:rsidRDefault="000530F3" w:rsidP="00351E66">
      <w:pPr>
        <w:pStyle w:val="Ttulo3"/>
        <w:numPr>
          <w:ilvl w:val="0"/>
          <w:numId w:val="0"/>
        </w:numPr>
        <w:ind w:left="1080"/>
      </w:pPr>
      <w:bookmarkStart w:id="11" w:name="_Toc180164563"/>
      <w:r>
        <w:t>1.2.1 Posicionamento da Empresa</w:t>
      </w:r>
      <w:bookmarkEnd w:id="11"/>
    </w:p>
    <w:p w14:paraId="12F3EAE9" w14:textId="4C87695B" w:rsidR="000530F3" w:rsidRDefault="000530F3" w:rsidP="000530F3">
      <w:r>
        <w:t xml:space="preserve">A </w:t>
      </w:r>
      <w:proofErr w:type="spellStart"/>
      <w:r>
        <w:t>InnovaData</w:t>
      </w:r>
      <w:proofErr w:type="spellEnd"/>
      <w:r>
        <w:t xml:space="preserve"> é a parceira estratégica essencial para pequenas e médias empresas que buscam simplificar sua jornada digital. Com soluções tecnológicas inovadoras e ágeis, ajudamos nossos clientes a integrar suas operações de e-commerce, promovendo a transição do físico para o digital de maneira acessível e eficiente. Nossa missão é transformar o potencial de cada negócio, otimizando processos e proporcionando uma experiência de compra excepcional, sempre com foco na agilidade, simplicidade e parceria.</w:t>
      </w:r>
    </w:p>
    <w:p w14:paraId="56F36190" w14:textId="4BF1F15D" w:rsidR="00C53043" w:rsidRDefault="00C53043" w:rsidP="00C53043">
      <w:pPr>
        <w:pStyle w:val="Ttulo3"/>
        <w:numPr>
          <w:ilvl w:val="0"/>
          <w:numId w:val="0"/>
        </w:numPr>
        <w:ind w:left="1080"/>
      </w:pPr>
      <w:bookmarkStart w:id="12" w:name="_Toc180164564"/>
      <w:r>
        <w:t>1.2.2 Diferencial Competitivo</w:t>
      </w:r>
      <w:bookmarkEnd w:id="12"/>
    </w:p>
    <w:p w14:paraId="51F2B8D3" w14:textId="1A4C9F2B" w:rsidR="00C53043" w:rsidRPr="00C53043" w:rsidRDefault="00C53043" w:rsidP="00C53043">
      <w:pPr>
        <w:pStyle w:val="PargrafodaLista"/>
        <w:numPr>
          <w:ilvl w:val="0"/>
          <w:numId w:val="44"/>
        </w:numPr>
        <w:rPr>
          <w:b/>
          <w:bCs/>
        </w:rPr>
      </w:pPr>
      <w:r w:rsidRPr="00C53043">
        <w:rPr>
          <w:b/>
          <w:bCs/>
        </w:rPr>
        <w:t>Foco em Pequenas e Médias Empresas:</w:t>
      </w:r>
    </w:p>
    <w:p w14:paraId="6802C69A" w14:textId="5E90138E" w:rsidR="00C53043" w:rsidRDefault="00C53043" w:rsidP="00C53043">
      <w:pPr>
        <w:pStyle w:val="PargrafodaLista"/>
        <w:ind w:left="1440"/>
      </w:pPr>
      <w:r>
        <w:t>Especialização em atender as necessidades específicas de pequenas e médias empresas, oferecendo soluções acessíveis e adaptadas.</w:t>
      </w:r>
    </w:p>
    <w:p w14:paraId="4D8A036C" w14:textId="6151D271" w:rsidR="00C53043" w:rsidRPr="00C53043" w:rsidRDefault="00C53043" w:rsidP="00C53043">
      <w:pPr>
        <w:pStyle w:val="PargrafodaLista"/>
        <w:numPr>
          <w:ilvl w:val="0"/>
          <w:numId w:val="44"/>
        </w:numPr>
        <w:rPr>
          <w:b/>
          <w:bCs/>
        </w:rPr>
      </w:pPr>
      <w:r w:rsidRPr="00C53043">
        <w:rPr>
          <w:b/>
          <w:bCs/>
        </w:rPr>
        <w:t>Integração de Estoques:</w:t>
      </w:r>
    </w:p>
    <w:p w14:paraId="45CD52DA" w14:textId="535A1BAE" w:rsidR="00C53043" w:rsidRDefault="00C53043" w:rsidP="00C53043">
      <w:pPr>
        <w:pStyle w:val="PargrafodaLista"/>
        <w:ind w:left="1440"/>
      </w:pPr>
      <w:r>
        <w:t>Expertise em integrar estoques entre filiais físicas e diversos marketplaces, permitindo uma gestão eficiente e otimizada para o cliente.</w:t>
      </w:r>
    </w:p>
    <w:p w14:paraId="70F049C9" w14:textId="2FE654E3" w:rsidR="00C53043" w:rsidRPr="00C53043" w:rsidRDefault="00C53043" w:rsidP="00C53043">
      <w:pPr>
        <w:pStyle w:val="PargrafodaLista"/>
        <w:numPr>
          <w:ilvl w:val="0"/>
          <w:numId w:val="44"/>
        </w:numPr>
        <w:rPr>
          <w:b/>
          <w:bCs/>
        </w:rPr>
      </w:pPr>
      <w:r w:rsidRPr="00C53043">
        <w:rPr>
          <w:b/>
          <w:bCs/>
        </w:rPr>
        <w:t>Soluções Personalizadas:</w:t>
      </w:r>
    </w:p>
    <w:p w14:paraId="6A524B97" w14:textId="19B147F4" w:rsidR="00C53043" w:rsidRDefault="00C53043" w:rsidP="00C53043">
      <w:pPr>
        <w:pStyle w:val="PargrafodaLista"/>
        <w:ind w:left="1440"/>
      </w:pPr>
      <w:r>
        <w:t>Capacidade de oferecer soluções tecnológicas personalizadas que atendam às particularidades de cada cliente, em vez de abordagens genéricas.</w:t>
      </w:r>
    </w:p>
    <w:p w14:paraId="722AE094" w14:textId="63034544" w:rsidR="00C53043" w:rsidRPr="00C53043" w:rsidRDefault="00C53043" w:rsidP="00C53043">
      <w:pPr>
        <w:pStyle w:val="PargrafodaLista"/>
        <w:numPr>
          <w:ilvl w:val="0"/>
          <w:numId w:val="44"/>
        </w:numPr>
        <w:rPr>
          <w:b/>
          <w:bCs/>
        </w:rPr>
      </w:pPr>
      <w:r w:rsidRPr="00C53043">
        <w:rPr>
          <w:b/>
          <w:bCs/>
        </w:rPr>
        <w:t>Agilidade na Implementação:</w:t>
      </w:r>
    </w:p>
    <w:p w14:paraId="1B0770F7" w14:textId="68B74BBD" w:rsidR="00C53043" w:rsidRDefault="00C53043" w:rsidP="00C53043">
      <w:pPr>
        <w:pStyle w:val="PargrafodaLista"/>
        <w:ind w:left="1440"/>
      </w:pPr>
      <w:r>
        <w:t>Processos ágeis que garantem uma implementação rápida, permitindo que os clientes comecem a operar no e-commerce em menor tempo.</w:t>
      </w:r>
    </w:p>
    <w:p w14:paraId="07856543" w14:textId="0F319C9B" w:rsidR="00C53043" w:rsidRPr="00C53043" w:rsidRDefault="00C53043" w:rsidP="00C53043">
      <w:pPr>
        <w:pStyle w:val="PargrafodaLista"/>
        <w:numPr>
          <w:ilvl w:val="0"/>
          <w:numId w:val="44"/>
        </w:numPr>
        <w:rPr>
          <w:b/>
          <w:bCs/>
        </w:rPr>
      </w:pPr>
      <w:r w:rsidRPr="00C53043">
        <w:rPr>
          <w:b/>
          <w:bCs/>
        </w:rPr>
        <w:t>Suporte Contínuo e Parceria:</w:t>
      </w:r>
    </w:p>
    <w:p w14:paraId="1128F555" w14:textId="01660199" w:rsidR="00C53043" w:rsidRDefault="00C53043" w:rsidP="00C53043">
      <w:pPr>
        <w:pStyle w:val="PargrafodaLista"/>
        <w:ind w:left="1440"/>
      </w:pPr>
      <w:r>
        <w:t>Compromisso com o sucesso do cliente através de suporte contínuo e uma abordagem colaborativa, funcionando como um verdadeiro parceiro estratégico.</w:t>
      </w:r>
    </w:p>
    <w:p w14:paraId="6B58825C" w14:textId="717FC487" w:rsidR="00C53043" w:rsidRPr="00C53043" w:rsidRDefault="00C53043" w:rsidP="00C53043">
      <w:pPr>
        <w:pStyle w:val="PargrafodaLista"/>
        <w:numPr>
          <w:ilvl w:val="0"/>
          <w:numId w:val="44"/>
        </w:numPr>
        <w:rPr>
          <w:b/>
          <w:bCs/>
        </w:rPr>
      </w:pPr>
      <w:r w:rsidRPr="00C53043">
        <w:rPr>
          <w:b/>
          <w:bCs/>
        </w:rPr>
        <w:t>Tecnologia de Ponta:</w:t>
      </w:r>
    </w:p>
    <w:p w14:paraId="0C4AA195" w14:textId="38891233" w:rsidR="00C53043" w:rsidRDefault="00C53043" w:rsidP="00C53043">
      <w:pPr>
        <w:pStyle w:val="PargrafodaLista"/>
        <w:ind w:left="1440"/>
      </w:pPr>
      <w:r>
        <w:t>Uso das tecnologias mais avançadas e das melhores práticas do mercado, garantindo que os clientes tenham acesso a ferramentas competitivas.</w:t>
      </w:r>
    </w:p>
    <w:p w14:paraId="26258847" w14:textId="53474DC8" w:rsidR="00C53043" w:rsidRPr="00C53043" w:rsidRDefault="00C53043" w:rsidP="00C53043">
      <w:pPr>
        <w:pStyle w:val="PargrafodaLista"/>
        <w:numPr>
          <w:ilvl w:val="0"/>
          <w:numId w:val="44"/>
        </w:numPr>
        <w:rPr>
          <w:b/>
          <w:bCs/>
        </w:rPr>
      </w:pPr>
      <w:r w:rsidRPr="00C53043">
        <w:rPr>
          <w:b/>
          <w:bCs/>
        </w:rPr>
        <w:t>Facilidade de Uso:</w:t>
      </w:r>
    </w:p>
    <w:p w14:paraId="08E9D9A6" w14:textId="60B6F79F" w:rsidR="00C53043" w:rsidRDefault="00C53043" w:rsidP="00C53043">
      <w:pPr>
        <w:pStyle w:val="PargrafodaLista"/>
        <w:ind w:left="1440"/>
      </w:pPr>
      <w:r>
        <w:t>Desenvolvimento de soluções intuitivas que tornam a gestão de e-commerce simples e acessível, mesmo para aqueles sem experiência técnica.</w:t>
      </w:r>
    </w:p>
    <w:p w14:paraId="1E3E027B" w14:textId="77777777" w:rsidR="00C53043" w:rsidRDefault="00C53043" w:rsidP="00C53043">
      <w:pPr>
        <w:pStyle w:val="PargrafodaLista"/>
        <w:numPr>
          <w:ilvl w:val="0"/>
          <w:numId w:val="44"/>
        </w:numPr>
        <w:rPr>
          <w:b/>
          <w:bCs/>
        </w:rPr>
      </w:pPr>
      <w:r w:rsidRPr="00C53043">
        <w:rPr>
          <w:b/>
          <w:bCs/>
        </w:rPr>
        <w:t>Cultura de Inovação:</w:t>
      </w:r>
    </w:p>
    <w:p w14:paraId="0AF92753" w14:textId="268A54C8" w:rsidR="00C53043" w:rsidRPr="00C53043" w:rsidRDefault="00C53043" w:rsidP="00C53043">
      <w:pPr>
        <w:pStyle w:val="PargrafodaLista"/>
        <w:ind w:left="1440"/>
        <w:rPr>
          <w:b/>
          <w:bCs/>
        </w:rPr>
      </w:pPr>
      <w:r>
        <w:t>Foco constante em inovação e adaptação às novas tendências de mercado, permitindo que os clientes estejam sempre à frente.</w:t>
      </w:r>
    </w:p>
    <w:p w14:paraId="58BAB2F3" w14:textId="5AD85D35" w:rsidR="00C53043" w:rsidRDefault="00C53043" w:rsidP="00C53043">
      <w:pPr>
        <w:pStyle w:val="Ttulo3"/>
        <w:numPr>
          <w:ilvl w:val="0"/>
          <w:numId w:val="0"/>
        </w:numPr>
        <w:ind w:left="1080"/>
      </w:pPr>
      <w:bookmarkStart w:id="13" w:name="_Toc180164565"/>
      <w:r>
        <w:t xml:space="preserve">1.2.3 Concorrentes da </w:t>
      </w:r>
      <w:proofErr w:type="spellStart"/>
      <w:r>
        <w:t>InnovaData</w:t>
      </w:r>
      <w:bookmarkEnd w:id="13"/>
      <w:proofErr w:type="spellEnd"/>
    </w:p>
    <w:p w14:paraId="1C30EE00" w14:textId="5F08A528" w:rsidR="00C53043" w:rsidRPr="00413F9D" w:rsidRDefault="00C53043" w:rsidP="00413F9D">
      <w:pPr>
        <w:pStyle w:val="PargrafodaLista"/>
        <w:numPr>
          <w:ilvl w:val="0"/>
          <w:numId w:val="44"/>
        </w:numPr>
        <w:rPr>
          <w:b/>
          <w:bCs/>
        </w:rPr>
      </w:pPr>
      <w:r w:rsidRPr="00413F9D">
        <w:rPr>
          <w:b/>
          <w:bCs/>
        </w:rPr>
        <w:t>Plataformas de E-commerce:</w:t>
      </w:r>
    </w:p>
    <w:p w14:paraId="1C273FA8" w14:textId="51BFED12" w:rsidR="00C53043" w:rsidRDefault="00C53043" w:rsidP="00413F9D">
      <w:pPr>
        <w:pStyle w:val="PargrafodaLista"/>
        <w:ind w:left="1440"/>
      </w:pPr>
      <w:r>
        <w:lastRenderedPageBreak/>
        <w:t>Shopify: Plataforma de e-commerce popular que oferece uma variedade de recursos para lojas online.</w:t>
      </w:r>
    </w:p>
    <w:p w14:paraId="28C1D8B7" w14:textId="7421E12C" w:rsidR="00C53043" w:rsidRDefault="00C53043" w:rsidP="00413F9D">
      <w:pPr>
        <w:pStyle w:val="PargrafodaLista"/>
        <w:ind w:left="1440"/>
      </w:pPr>
      <w:r>
        <w:t>Nuvemshop: Focada no mercado latino-americano, é uma solução acessível para pequenas e médias empresas.</w:t>
      </w:r>
    </w:p>
    <w:p w14:paraId="33231701" w14:textId="6BF45507" w:rsidR="00C53043" w:rsidRPr="00413F9D" w:rsidRDefault="00C53043" w:rsidP="00413F9D">
      <w:pPr>
        <w:pStyle w:val="PargrafodaLista"/>
        <w:numPr>
          <w:ilvl w:val="0"/>
          <w:numId w:val="44"/>
        </w:numPr>
        <w:rPr>
          <w:b/>
          <w:bCs/>
        </w:rPr>
      </w:pPr>
      <w:r w:rsidRPr="00413F9D">
        <w:rPr>
          <w:b/>
          <w:bCs/>
        </w:rPr>
        <w:t>Consultorias de E-commerce:</w:t>
      </w:r>
    </w:p>
    <w:p w14:paraId="64364685" w14:textId="6AE33F52" w:rsidR="00C53043" w:rsidRDefault="00C53043" w:rsidP="00413F9D">
      <w:pPr>
        <w:pStyle w:val="PargrafodaLista"/>
        <w:ind w:left="1440"/>
      </w:pPr>
      <w:r>
        <w:t>EBANX: Oferece soluções de pagamento e consultoria para e-commerce, especialmente na América Latina.</w:t>
      </w:r>
    </w:p>
    <w:p w14:paraId="51B962E1" w14:textId="673BFD30" w:rsidR="00C53043" w:rsidRDefault="00C53043" w:rsidP="00413F9D">
      <w:pPr>
        <w:pStyle w:val="PargrafodaLista"/>
        <w:ind w:left="1440"/>
      </w:pPr>
      <w:r>
        <w:t>Consultorias locais especializadas em e-commerce: Muitas vezes, pequenos escritórios de consultoria oferecem serviços personalizados para empresas de pequeno e médio porte.</w:t>
      </w:r>
    </w:p>
    <w:p w14:paraId="50132BA7" w14:textId="4D342AB3" w:rsidR="00C53043" w:rsidRPr="00413F9D" w:rsidRDefault="00C53043" w:rsidP="00413F9D">
      <w:pPr>
        <w:pStyle w:val="PargrafodaLista"/>
        <w:numPr>
          <w:ilvl w:val="0"/>
          <w:numId w:val="44"/>
        </w:numPr>
        <w:rPr>
          <w:b/>
          <w:bCs/>
        </w:rPr>
      </w:pPr>
      <w:r w:rsidRPr="00413F9D">
        <w:rPr>
          <w:b/>
          <w:bCs/>
        </w:rPr>
        <w:t>Soluções de Integração:</w:t>
      </w:r>
    </w:p>
    <w:p w14:paraId="0A7E7E50" w14:textId="095691C4" w:rsidR="00C53043" w:rsidRDefault="00C53043" w:rsidP="00413F9D">
      <w:pPr>
        <w:pStyle w:val="PargrafodaLista"/>
        <w:ind w:left="1440"/>
      </w:pPr>
      <w:proofErr w:type="spellStart"/>
      <w:r>
        <w:t>Zapier</w:t>
      </w:r>
      <w:proofErr w:type="spellEnd"/>
      <w:r>
        <w:t>: Embora não seja específico para e-commerce, oferece integrações de diferentes plataformas que podem ser um concorrente indireto.</w:t>
      </w:r>
    </w:p>
    <w:p w14:paraId="201A3F7C" w14:textId="77777777" w:rsidR="00C53043" w:rsidRPr="00C53043" w:rsidRDefault="00C53043" w:rsidP="00C53043">
      <w:pPr>
        <w:pStyle w:val="PargrafodaLista"/>
        <w:ind w:left="1440"/>
        <w:rPr>
          <w:b/>
          <w:bCs/>
        </w:rPr>
      </w:pPr>
    </w:p>
    <w:p w14:paraId="70D8E673" w14:textId="77777777" w:rsidR="000530F3" w:rsidRDefault="000530F3" w:rsidP="000530F3"/>
    <w:p w14:paraId="04B462AF" w14:textId="7BC7EFDF" w:rsidR="008101D5" w:rsidRPr="00FA516D" w:rsidRDefault="00000000" w:rsidP="00C53043">
      <w:pPr>
        <w:pStyle w:val="Ttulo2"/>
        <w:rPr>
          <w:rStyle w:val="Forte"/>
          <w:b/>
          <w:bCs w:val="0"/>
        </w:rPr>
      </w:pPr>
      <w:bookmarkStart w:id="14" w:name="_Toc179046523"/>
      <w:bookmarkStart w:id="15" w:name="_Toc180164566"/>
      <w:r w:rsidRPr="00FA516D">
        <w:rPr>
          <w:rStyle w:val="Forte"/>
          <w:b/>
          <w:bCs w:val="0"/>
        </w:rPr>
        <w:t>Análise do Mercado Selecionado e Perfil dos Clientes</w:t>
      </w:r>
      <w:bookmarkEnd w:id="14"/>
      <w:r w:rsidR="004F72F1" w:rsidRPr="00FA516D">
        <w:rPr>
          <w:rStyle w:val="Forte"/>
          <w:b/>
          <w:bCs w:val="0"/>
        </w:rPr>
        <w:t xml:space="preserve"> (Case)</w:t>
      </w:r>
      <w:bookmarkEnd w:id="15"/>
    </w:p>
    <w:p w14:paraId="21895FDC" w14:textId="77777777" w:rsidR="00490255" w:rsidRPr="00A1408D" w:rsidRDefault="00490255" w:rsidP="00490255">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r w:rsidRPr="004F72F1">
        <w:rPr>
          <w:rFonts w:asciiTheme="minorHAnsi" w:eastAsiaTheme="minorHAnsi" w:hAnsiTheme="minorHAnsi" w:cstheme="minorBidi"/>
          <w:lang w:eastAsia="en-US"/>
        </w:rPr>
        <w:t>A Livraria Leitura</w:t>
      </w:r>
      <w:r>
        <w:t xml:space="preserve"> </w:t>
      </w:r>
      <w:r>
        <w:rPr>
          <w:rFonts w:asciiTheme="minorHAnsi" w:eastAsiaTheme="minorHAnsi" w:hAnsiTheme="minorHAnsi" w:cstheme="minorBidi"/>
          <w:lang w:eastAsia="en-US"/>
        </w:rPr>
        <w:t>f</w:t>
      </w:r>
      <w:r w:rsidRPr="00A1408D">
        <w:rPr>
          <w:rFonts w:asciiTheme="minorHAnsi" w:eastAsiaTheme="minorHAnsi" w:hAnsiTheme="minorHAnsi" w:cstheme="minorBidi"/>
          <w:lang w:eastAsia="en-US"/>
        </w:rPr>
        <w:t>oi inaugurada em </w:t>
      </w:r>
      <w:hyperlink r:id="rId20" w:tooltip="1967" w:history="1">
        <w:r w:rsidRPr="00A1408D">
          <w:rPr>
            <w:rFonts w:asciiTheme="minorHAnsi" w:eastAsiaTheme="minorHAnsi" w:hAnsiTheme="minorHAnsi" w:cstheme="minorBidi"/>
            <w:lang w:eastAsia="en-US"/>
          </w:rPr>
          <w:t>1967</w:t>
        </w:r>
      </w:hyperlink>
      <w:r w:rsidRPr="00A1408D">
        <w:rPr>
          <w:rFonts w:asciiTheme="minorHAnsi" w:eastAsiaTheme="minorHAnsi" w:hAnsiTheme="minorHAnsi" w:cstheme="minorBidi"/>
          <w:lang w:eastAsia="en-US"/>
        </w:rPr>
        <w:t> como um pequeno sebo por Emídio Teles então com 17 anos, com o nome de "Livraria Lê", na </w:t>
      </w:r>
      <w:hyperlink r:id="rId21" w:tooltip="Galeria Ouvidor (página não existe)" w:history="1">
        <w:r w:rsidRPr="00A1408D">
          <w:rPr>
            <w:rFonts w:asciiTheme="minorHAnsi" w:eastAsiaTheme="minorHAnsi" w:hAnsiTheme="minorHAnsi" w:cstheme="minorBidi"/>
            <w:lang w:eastAsia="en-US"/>
          </w:rPr>
          <w:t>Galeria Ouvidor</w:t>
        </w:r>
      </w:hyperlink>
      <w:r w:rsidRPr="00A1408D">
        <w:rPr>
          <w:rFonts w:asciiTheme="minorHAnsi" w:eastAsiaTheme="minorHAnsi" w:hAnsiTheme="minorHAnsi" w:cstheme="minorBidi"/>
          <w:lang w:eastAsia="en-US"/>
        </w:rPr>
        <w:t>, tradicional centro de vendas de </w:t>
      </w:r>
      <w:hyperlink r:id="rId22" w:tooltip="Livro" w:history="1">
        <w:r w:rsidRPr="00A1408D">
          <w:rPr>
            <w:rFonts w:asciiTheme="minorHAnsi" w:eastAsiaTheme="minorHAnsi" w:hAnsiTheme="minorHAnsi" w:cstheme="minorBidi"/>
            <w:lang w:eastAsia="en-US"/>
          </w:rPr>
          <w:t>livros</w:t>
        </w:r>
      </w:hyperlink>
      <w:r w:rsidRPr="00A1408D">
        <w:rPr>
          <w:rFonts w:asciiTheme="minorHAnsi" w:eastAsiaTheme="minorHAnsi" w:hAnsiTheme="minorHAnsi" w:cstheme="minorBidi"/>
          <w:lang w:eastAsia="en-US"/>
        </w:rPr>
        <w:t> novos e usados no centro de </w:t>
      </w:r>
      <w:hyperlink r:id="rId23" w:tooltip="Belo Horizonte" w:history="1">
        <w:r w:rsidRPr="00A1408D">
          <w:rPr>
            <w:rFonts w:asciiTheme="minorHAnsi" w:eastAsiaTheme="minorHAnsi" w:hAnsiTheme="minorHAnsi" w:cstheme="minorBidi"/>
            <w:lang w:eastAsia="en-US"/>
          </w:rPr>
          <w:t>Belo Horizonte</w:t>
        </w:r>
      </w:hyperlink>
      <w:r w:rsidRPr="00A1408D">
        <w:rPr>
          <w:rFonts w:asciiTheme="minorHAnsi" w:eastAsiaTheme="minorHAnsi" w:hAnsiTheme="minorHAnsi" w:cstheme="minorBidi"/>
          <w:lang w:eastAsia="en-US"/>
        </w:rPr>
        <w:t>. Seu nome foi alterado em </w:t>
      </w:r>
      <w:hyperlink r:id="rId24" w:tooltip="1975" w:history="1">
        <w:r w:rsidRPr="00A1408D">
          <w:rPr>
            <w:rFonts w:asciiTheme="minorHAnsi" w:eastAsiaTheme="minorHAnsi" w:hAnsiTheme="minorHAnsi" w:cstheme="minorBidi"/>
            <w:lang w:eastAsia="en-US"/>
          </w:rPr>
          <w:t>1975</w:t>
        </w:r>
      </w:hyperlink>
      <w:r w:rsidRPr="00A1408D">
        <w:rPr>
          <w:rFonts w:asciiTheme="minorHAnsi" w:eastAsiaTheme="minorHAnsi" w:hAnsiTheme="minorHAnsi" w:cstheme="minorBidi"/>
          <w:lang w:eastAsia="en-US"/>
        </w:rPr>
        <w:t xml:space="preserve"> para "Leitura", nome que permanece até hoje. </w:t>
      </w:r>
    </w:p>
    <w:p w14:paraId="2E2F3D89" w14:textId="77777777" w:rsidR="00490255" w:rsidRDefault="00490255" w:rsidP="00490255">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w:t>
      </w:r>
      <w:hyperlink r:id="rId25" w:tooltip="1980" w:history="1">
        <w:r w:rsidRPr="00A1408D">
          <w:rPr>
            <w:rFonts w:asciiTheme="minorHAnsi" w:eastAsiaTheme="minorHAnsi" w:hAnsiTheme="minorHAnsi" w:cstheme="minorBidi"/>
            <w:lang w:eastAsia="en-US"/>
          </w:rPr>
          <w:t>1980</w:t>
        </w:r>
      </w:hyperlink>
      <w:r w:rsidRPr="00A1408D">
        <w:rPr>
          <w:rFonts w:asciiTheme="minorHAnsi" w:eastAsiaTheme="minorHAnsi" w:hAnsiTheme="minorHAnsi" w:cstheme="minorBidi"/>
          <w:lang w:eastAsia="en-US"/>
        </w:rPr>
        <w:t> foi aberta a primeira filial da empresa, e as lojas começam a comercializar, além de livros, produtos de papelaria, e em </w:t>
      </w:r>
      <w:hyperlink r:id="rId26" w:tooltip="2000" w:history="1">
        <w:r w:rsidRPr="00A1408D">
          <w:rPr>
            <w:rFonts w:asciiTheme="minorHAnsi" w:eastAsiaTheme="minorHAnsi" w:hAnsiTheme="minorHAnsi" w:cstheme="minorBidi"/>
            <w:lang w:eastAsia="en-US"/>
          </w:rPr>
          <w:t>2000</w:t>
        </w:r>
      </w:hyperlink>
      <w:r w:rsidRPr="00A1408D">
        <w:rPr>
          <w:rFonts w:asciiTheme="minorHAnsi" w:eastAsiaTheme="minorHAnsi" w:hAnsiTheme="minorHAnsi" w:cstheme="minorBidi"/>
          <w:lang w:eastAsia="en-US"/>
        </w:rPr>
        <w:t> a empresa inaugurou a primeira filial fora do estado de </w:t>
      </w:r>
      <w:hyperlink r:id="rId27" w:tooltip="Minas Gerais" w:history="1">
        <w:r w:rsidRPr="00A1408D">
          <w:rPr>
            <w:rFonts w:asciiTheme="minorHAnsi" w:eastAsiaTheme="minorHAnsi" w:hAnsiTheme="minorHAnsi" w:cstheme="minorBidi"/>
            <w:lang w:eastAsia="en-US"/>
          </w:rPr>
          <w:t>Minas Gerais</w:t>
        </w:r>
      </w:hyperlink>
      <w:r w:rsidRPr="00A1408D">
        <w:rPr>
          <w:rFonts w:asciiTheme="minorHAnsi" w:eastAsiaTheme="minorHAnsi" w:hAnsiTheme="minorHAnsi" w:cstheme="minorBidi"/>
          <w:lang w:eastAsia="en-US"/>
        </w:rPr>
        <w:t>, no Shopping Píer 21, em </w:t>
      </w:r>
      <w:hyperlink r:id="rId28" w:tooltip="Brasília" w:history="1">
        <w:r w:rsidRPr="00A1408D">
          <w:rPr>
            <w:rFonts w:asciiTheme="minorHAnsi" w:eastAsiaTheme="minorHAnsi" w:hAnsiTheme="minorHAnsi" w:cstheme="minorBidi"/>
            <w:lang w:eastAsia="en-US"/>
          </w:rPr>
          <w:t>Brasília</w:t>
        </w:r>
      </w:hyperlink>
      <w:r w:rsidRPr="00A1408D">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p>
    <w:p w14:paraId="65588D9B" w14:textId="77777777" w:rsidR="00490255" w:rsidRDefault="00490255" w:rsidP="00490255">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2017 a Livraria Leitura da </w:t>
      </w:r>
      <w:hyperlink r:id="rId29" w:tooltip="Avenida Paulista" w:history="1">
        <w:r w:rsidRPr="0019507D">
          <w:rPr>
            <w:rFonts w:asciiTheme="minorHAnsi" w:eastAsiaTheme="minorHAnsi" w:hAnsiTheme="minorHAnsi" w:cstheme="minorBidi"/>
            <w:lang w:eastAsia="en-US"/>
          </w:rPr>
          <w:t>Avenida Paulista</w:t>
        </w:r>
      </w:hyperlink>
      <w:r w:rsidRPr="00A1408D">
        <w:rPr>
          <w:rFonts w:asciiTheme="minorHAnsi" w:eastAsiaTheme="minorHAnsi" w:hAnsiTheme="minorHAnsi" w:cstheme="minorBidi"/>
          <w:lang w:eastAsia="en-US"/>
        </w:rPr>
        <w:t> em </w:t>
      </w:r>
      <w:hyperlink r:id="rId30" w:tooltip="São Paulo (cidade)" w:history="1">
        <w:r w:rsidRPr="0019507D">
          <w:rPr>
            <w:rFonts w:asciiTheme="minorHAnsi" w:eastAsiaTheme="minorHAnsi" w:hAnsiTheme="minorHAnsi" w:cstheme="minorBidi"/>
            <w:lang w:eastAsia="en-US"/>
          </w:rPr>
          <w:t>São Paulo</w:t>
        </w:r>
      </w:hyperlink>
      <w:r w:rsidRPr="00A1408D">
        <w:rPr>
          <w:rFonts w:asciiTheme="minorHAnsi" w:eastAsiaTheme="minorHAnsi" w:hAnsiTheme="minorHAnsi" w:cstheme="minorBidi"/>
          <w:lang w:eastAsia="en-US"/>
        </w:rPr>
        <w:t> encerrou suas atividades. Os altos custos, de IPTU eram R$ 30 mil por exemplo, e o baixo retorno foram alguns dos motivos apontados para o fechamento do prédio. Marcus Teles disse que, "A loja custava três vezes mais do que as filiais em cidades como </w:t>
      </w:r>
      <w:hyperlink r:id="rId31" w:tooltip="Teresina" w:history="1">
        <w:r w:rsidRPr="00B40FA0">
          <w:rPr>
            <w:rFonts w:asciiTheme="minorHAnsi" w:eastAsiaTheme="minorHAnsi" w:hAnsiTheme="minorHAnsi" w:cstheme="minorBidi"/>
            <w:lang w:eastAsia="en-US"/>
          </w:rPr>
          <w:t>Teresina</w:t>
        </w:r>
      </w:hyperlink>
      <w:r w:rsidRPr="00A1408D">
        <w:rPr>
          <w:rFonts w:asciiTheme="minorHAnsi" w:eastAsiaTheme="minorHAnsi" w:hAnsiTheme="minorHAnsi" w:cstheme="minorBidi"/>
          <w:lang w:eastAsia="en-US"/>
        </w:rPr>
        <w:t> e </w:t>
      </w:r>
      <w:hyperlink r:id="rId32" w:tooltip="Maceió" w:history="1">
        <w:r w:rsidRPr="00B40FA0">
          <w:rPr>
            <w:rFonts w:asciiTheme="minorHAnsi" w:eastAsiaTheme="minorHAnsi" w:hAnsiTheme="minorHAnsi" w:cstheme="minorBidi"/>
            <w:lang w:eastAsia="en-US"/>
          </w:rPr>
          <w:t>Maceió</w:t>
        </w:r>
      </w:hyperlink>
      <w:r w:rsidRPr="00A1408D">
        <w:rPr>
          <w:rFonts w:asciiTheme="minorHAnsi" w:eastAsiaTheme="minorHAnsi" w:hAnsiTheme="minorHAnsi" w:cstheme="minorBidi"/>
          <w:lang w:eastAsia="en-US"/>
        </w:rPr>
        <w:t> e ainda vendia menos"</w:t>
      </w:r>
    </w:p>
    <w:p w14:paraId="113D4F2D" w14:textId="77777777" w:rsidR="00490255" w:rsidRDefault="00490255" w:rsidP="00490255">
      <w:pPr>
        <w:pStyle w:val="NormalWeb"/>
        <w:spacing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2021 a maior loja da rede era a do </w:t>
      </w:r>
      <w:hyperlink r:id="rId33" w:tooltip="RioMar Shopping (Fortaleza)" w:history="1">
        <w:r w:rsidRPr="00A1408D">
          <w:rPr>
            <w:rFonts w:asciiTheme="minorHAnsi" w:eastAsiaTheme="minorHAnsi" w:hAnsiTheme="minorHAnsi" w:cstheme="minorBidi"/>
            <w:lang w:eastAsia="en-US"/>
          </w:rPr>
          <w:t>Shopping Rio</w:t>
        </w:r>
        <w:r>
          <w:rPr>
            <w:rFonts w:asciiTheme="minorHAnsi" w:eastAsiaTheme="minorHAnsi" w:hAnsiTheme="minorHAnsi" w:cstheme="minorBidi"/>
            <w:lang w:eastAsia="en-US"/>
          </w:rPr>
          <w:t xml:space="preserve"> </w:t>
        </w:r>
        <w:r w:rsidRPr="00A1408D">
          <w:rPr>
            <w:rFonts w:asciiTheme="minorHAnsi" w:eastAsiaTheme="minorHAnsi" w:hAnsiTheme="minorHAnsi" w:cstheme="minorBidi"/>
            <w:lang w:eastAsia="en-US"/>
          </w:rPr>
          <w:t>Mar</w:t>
        </w:r>
      </w:hyperlink>
      <w:r w:rsidRPr="00A1408D">
        <w:rPr>
          <w:rFonts w:asciiTheme="minorHAnsi" w:eastAsiaTheme="minorHAnsi" w:hAnsiTheme="minorHAnsi" w:cstheme="minorBidi"/>
          <w:lang w:eastAsia="en-US"/>
        </w:rPr>
        <w:t>, em </w:t>
      </w:r>
      <w:hyperlink r:id="rId34" w:tooltip="Fortaleza" w:history="1">
        <w:r w:rsidRPr="00A1408D">
          <w:rPr>
            <w:rFonts w:asciiTheme="minorHAnsi" w:eastAsiaTheme="minorHAnsi" w:hAnsiTheme="minorHAnsi" w:cstheme="minorBidi"/>
            <w:lang w:eastAsia="en-US"/>
          </w:rPr>
          <w:t>Fortaleza</w:t>
        </w:r>
      </w:hyperlink>
      <w:r w:rsidRPr="00A1408D">
        <w:rPr>
          <w:rFonts w:asciiTheme="minorHAnsi" w:eastAsiaTheme="minorHAnsi" w:hAnsiTheme="minorHAnsi" w:cstheme="minorBidi"/>
          <w:lang w:eastAsia="en-US"/>
        </w:rPr>
        <w:t xml:space="preserve"> (CE), com quase 2 mil metros quadrados. </w:t>
      </w:r>
    </w:p>
    <w:p w14:paraId="781318FB" w14:textId="77777777" w:rsidR="00490255" w:rsidRPr="00A1408D" w:rsidRDefault="00490255" w:rsidP="00490255">
      <w:pPr>
        <w:pStyle w:val="NormalWeb"/>
        <w:spacing w:line="276" w:lineRule="auto"/>
        <w:ind w:left="360"/>
        <w:jc w:val="both"/>
        <w:rPr>
          <w:rFonts w:asciiTheme="minorHAnsi" w:eastAsiaTheme="minorHAnsi" w:hAnsiTheme="minorHAnsi" w:cstheme="minorBidi"/>
          <w:b/>
          <w:bCs/>
          <w:lang w:eastAsia="en-US"/>
        </w:rPr>
      </w:pPr>
      <w:r w:rsidRPr="00A1408D">
        <w:rPr>
          <w:rFonts w:asciiTheme="minorHAnsi" w:eastAsiaTheme="minorHAnsi" w:hAnsiTheme="minorHAnsi" w:cstheme="minorBidi"/>
          <w:b/>
          <w:bCs/>
          <w:lang w:eastAsia="en-US"/>
        </w:rPr>
        <w:t>D+ Casa &amp; Presentes</w:t>
      </w:r>
    </w:p>
    <w:p w14:paraId="3FE15390" w14:textId="5922C00D" w:rsidR="008C483B" w:rsidRPr="00FA516D" w:rsidRDefault="00490255" w:rsidP="00FA516D">
      <w:pPr>
        <w:pStyle w:val="NormalWeb"/>
        <w:spacing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inaugurado em 4 de dezembro de 2016 no </w:t>
      </w:r>
      <w:hyperlink r:id="rId35" w:tooltip="Minas Shopping" w:history="1">
        <w:r w:rsidRPr="00A1408D">
          <w:rPr>
            <w:rFonts w:asciiTheme="minorHAnsi" w:eastAsiaTheme="minorHAnsi" w:hAnsiTheme="minorHAnsi" w:cstheme="minorBidi"/>
            <w:lang w:eastAsia="en-US"/>
          </w:rPr>
          <w:t>Minas Shopping</w:t>
        </w:r>
      </w:hyperlink>
      <w:r w:rsidRPr="00A1408D">
        <w:rPr>
          <w:rFonts w:asciiTheme="minorHAnsi" w:eastAsiaTheme="minorHAnsi" w:hAnsiTheme="minorHAnsi" w:cstheme="minorBidi"/>
          <w:lang w:eastAsia="en-US"/>
        </w:rPr>
        <w:t>, a loja D+ Casa &amp; Presentes, novo investimento do Grupo Leitura no mercado varejista. A loja é voltada para os produtos como: decoração, presentes e utilidades do lar. O conceito é inspirado no modelo internacional store in store (loja dentro da loja).</w:t>
      </w:r>
    </w:p>
    <w:p w14:paraId="47B370AA" w14:textId="39CD47D7" w:rsidR="00382848" w:rsidRDefault="00000000" w:rsidP="00AF4BBB">
      <w:pPr>
        <w:pStyle w:val="Ttulo3"/>
        <w:numPr>
          <w:ilvl w:val="2"/>
          <w:numId w:val="30"/>
        </w:numPr>
        <w:rPr>
          <w:rStyle w:val="Forte"/>
          <w:b/>
          <w:bCs w:val="0"/>
        </w:rPr>
      </w:pPr>
      <w:bookmarkStart w:id="16" w:name="_Toc179046524"/>
      <w:bookmarkStart w:id="17" w:name="_Toc180164567"/>
      <w:r w:rsidRPr="00382848">
        <w:rPr>
          <w:rStyle w:val="Forte"/>
          <w:b/>
          <w:bCs w:val="0"/>
        </w:rPr>
        <w:lastRenderedPageBreak/>
        <w:t>Análise do Mercado</w:t>
      </w:r>
      <w:bookmarkEnd w:id="16"/>
      <w:bookmarkEnd w:id="17"/>
    </w:p>
    <w:p w14:paraId="4566258F" w14:textId="77777777" w:rsidR="008C483B" w:rsidRPr="00962E2F" w:rsidRDefault="008C483B" w:rsidP="008C483B">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14:paraId="7ABBBAA8" w14:textId="77777777" w:rsidR="008C483B" w:rsidRPr="00962E2F" w:rsidRDefault="008C483B" w:rsidP="008C483B">
      <w:pPr>
        <w:jc w:val="both"/>
      </w:pPr>
      <w:r w:rsidRPr="00962E2F">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14:paraId="0EF4CBD3" w14:textId="77777777" w:rsidR="008C483B" w:rsidRDefault="008C483B" w:rsidP="008C483B">
      <w:pPr>
        <w:jc w:val="both"/>
      </w:pPr>
      <w:r w:rsidRPr="00A30179">
        <w:rPr>
          <w:b/>
          <w:bCs/>
        </w:rPr>
        <w:t>Demanda por Livros:</w:t>
      </w:r>
      <w:r w:rsidRPr="00A30179">
        <w:t xml:space="preserve"> Dentro desse mercado, a demanda por livros não foi tão afetada por alguns fatores:</w:t>
      </w:r>
    </w:p>
    <w:p w14:paraId="603C1CD1" w14:textId="77777777" w:rsidR="008C483B" w:rsidRPr="00A30179" w:rsidRDefault="008C483B" w:rsidP="008C483B">
      <w:pPr>
        <w:pStyle w:val="PargrafodaLista"/>
        <w:numPr>
          <w:ilvl w:val="0"/>
          <w:numId w:val="52"/>
        </w:numPr>
        <w:jc w:val="both"/>
      </w:pPr>
      <w:r w:rsidRPr="00A30179">
        <w:rPr>
          <w:b/>
          <w:bCs/>
        </w:rPr>
        <w:t>Preferência por livros físicos:</w:t>
      </w:r>
      <w:r w:rsidRPr="00A30179">
        <w:t xml:space="preserve"> Muitas pessoas, especialmente na faixa etária de 2</w:t>
      </w:r>
      <w:r>
        <w:t>5</w:t>
      </w:r>
      <w:r w:rsidRPr="00A30179">
        <w:t xml:space="preserve"> a </w:t>
      </w:r>
      <w:r>
        <w:t>5</w:t>
      </w:r>
      <w:r w:rsidRPr="00A30179">
        <w:t>0 anos, ainda apreciam a experiência dos livros impressos, valorizando até o característico cheiro das páginas. Além disso, os jovens costumam ser influenciados por pais e familiares a optarem por livros físicos.</w:t>
      </w:r>
    </w:p>
    <w:p w14:paraId="7D2A5C7B" w14:textId="77777777" w:rsidR="008C483B" w:rsidRPr="00A30179" w:rsidRDefault="008C483B" w:rsidP="008C483B">
      <w:pPr>
        <w:pStyle w:val="PargrafodaLista"/>
        <w:numPr>
          <w:ilvl w:val="0"/>
          <w:numId w:val="52"/>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14:paraId="3A7F6C2F" w14:textId="4A776ABE" w:rsidR="008C483B" w:rsidRPr="008C483B" w:rsidRDefault="008C483B" w:rsidP="008C483B">
      <w:pPr>
        <w:pStyle w:val="PargrafodaLista"/>
        <w:numPr>
          <w:ilvl w:val="0"/>
          <w:numId w:val="52"/>
        </w:numPr>
        <w:jc w:val="both"/>
      </w:pPr>
      <w:r w:rsidRPr="00A30179">
        <w:rPr>
          <w:b/>
          <w:bCs/>
        </w:rPr>
        <w:t>Concorrência com o mercado digital:</w:t>
      </w:r>
      <w:r w:rsidRPr="00A30179">
        <w:t xml:space="preserve"> Embora as livrarias físicas sejam acolhedoras, os preços ainda são bastante competitivos em relação às lojas online, o que impacta as vendas de forma significativa.</w:t>
      </w:r>
    </w:p>
    <w:p w14:paraId="03615B65" w14:textId="769AB25D" w:rsidR="008101D5" w:rsidRDefault="00382848" w:rsidP="004F72F1">
      <w:pPr>
        <w:pStyle w:val="Ttulo3"/>
        <w:numPr>
          <w:ilvl w:val="2"/>
          <w:numId w:val="30"/>
        </w:numPr>
        <w:rPr>
          <w:rStyle w:val="Forte"/>
          <w:b/>
          <w:bCs w:val="0"/>
        </w:rPr>
      </w:pPr>
      <w:bookmarkStart w:id="18" w:name="_Toc179046525"/>
      <w:bookmarkStart w:id="19" w:name="_Toc180164568"/>
      <w:r w:rsidRPr="00AF4BBB">
        <w:rPr>
          <w:rStyle w:val="Forte"/>
          <w:b/>
          <w:bCs w:val="0"/>
        </w:rPr>
        <w:t>Perfil do Cliente:</w:t>
      </w:r>
      <w:bookmarkEnd w:id="18"/>
      <w:bookmarkEnd w:id="19"/>
    </w:p>
    <w:p w14:paraId="3E0B0185" w14:textId="77777777" w:rsidR="008C483B" w:rsidRPr="00962E2F" w:rsidRDefault="008C483B" w:rsidP="008C483B">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14:paraId="474625E8" w14:textId="77777777" w:rsidR="008C483B" w:rsidRPr="00962E2F" w:rsidRDefault="008C483B" w:rsidP="008C483B">
      <w:pPr>
        <w:jc w:val="both"/>
      </w:pPr>
      <w:r w:rsidRPr="00962E2F">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14:paraId="6928FFE8" w14:textId="77777777" w:rsidR="008C483B" w:rsidRDefault="008C483B" w:rsidP="008C483B">
      <w:pPr>
        <w:jc w:val="both"/>
      </w:pPr>
      <w:r w:rsidRPr="00A30179">
        <w:rPr>
          <w:b/>
          <w:bCs/>
        </w:rPr>
        <w:t>Demanda por Livros:</w:t>
      </w:r>
      <w:r w:rsidRPr="00A30179">
        <w:t xml:space="preserve"> Dentro desse mercado, a demanda por livros não foi tão afetada por alguns fatores:</w:t>
      </w:r>
    </w:p>
    <w:p w14:paraId="64EE642F" w14:textId="77777777" w:rsidR="008C483B" w:rsidRPr="00A30179" w:rsidRDefault="008C483B" w:rsidP="008C483B">
      <w:pPr>
        <w:pStyle w:val="PargrafodaLista"/>
        <w:numPr>
          <w:ilvl w:val="0"/>
          <w:numId w:val="52"/>
        </w:numPr>
        <w:jc w:val="both"/>
      </w:pPr>
      <w:r w:rsidRPr="00A30179">
        <w:rPr>
          <w:b/>
          <w:bCs/>
        </w:rPr>
        <w:t>Preferência por livros físicos:</w:t>
      </w:r>
      <w:r w:rsidRPr="00A30179">
        <w:t xml:space="preserve"> Muitas pessoas, especialmente na faixa etária de 2</w:t>
      </w:r>
      <w:r>
        <w:t>5</w:t>
      </w:r>
      <w:r w:rsidRPr="00A30179">
        <w:t xml:space="preserve"> a </w:t>
      </w:r>
      <w:r>
        <w:t>5</w:t>
      </w:r>
      <w:r w:rsidRPr="00A30179">
        <w:t xml:space="preserve">0 anos, ainda apreciam a experiência dos livros impressos, valorizando até o característico cheiro das </w:t>
      </w:r>
      <w:r w:rsidRPr="00A30179">
        <w:lastRenderedPageBreak/>
        <w:t>páginas. Além disso, os jovens costumam ser influenciados por pais e familiares a optarem por livros físicos.</w:t>
      </w:r>
    </w:p>
    <w:p w14:paraId="28865769" w14:textId="77777777" w:rsidR="008C483B" w:rsidRPr="00A30179" w:rsidRDefault="008C483B" w:rsidP="008C483B">
      <w:pPr>
        <w:pStyle w:val="PargrafodaLista"/>
        <w:numPr>
          <w:ilvl w:val="0"/>
          <w:numId w:val="52"/>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14:paraId="44D4260B" w14:textId="77777777" w:rsidR="008C483B" w:rsidRDefault="008C483B" w:rsidP="008C483B">
      <w:pPr>
        <w:pStyle w:val="PargrafodaLista"/>
        <w:numPr>
          <w:ilvl w:val="0"/>
          <w:numId w:val="52"/>
        </w:numPr>
        <w:jc w:val="both"/>
      </w:pPr>
      <w:r w:rsidRPr="00A30179">
        <w:rPr>
          <w:b/>
          <w:bCs/>
        </w:rPr>
        <w:t>Concorrência com o mercado digital:</w:t>
      </w:r>
      <w:r w:rsidRPr="00A30179">
        <w:t xml:space="preserve"> Embora as livrarias físicas sejam acolhedoras, os preços ainda são bastante competitivos em relação às lojas online, o que impacta as vendas de forma significativa.</w:t>
      </w:r>
    </w:p>
    <w:p w14:paraId="07EA2E9D" w14:textId="77777777" w:rsidR="008C483B" w:rsidRDefault="008C483B" w:rsidP="004F72F1">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p>
    <w:p w14:paraId="7BEE0DF7" w14:textId="286FA3CC" w:rsidR="004F72F1" w:rsidRPr="004F72F1" w:rsidRDefault="004F72F1" w:rsidP="004F72F1">
      <w:pPr>
        <w:pStyle w:val="PargrafodaLista"/>
        <w:ind w:left="2160"/>
      </w:pPr>
    </w:p>
    <w:p w14:paraId="3B69A006" w14:textId="0FE712B3" w:rsidR="008101D5" w:rsidRDefault="00000000" w:rsidP="00C53043">
      <w:pPr>
        <w:pStyle w:val="Ttulo2"/>
      </w:pPr>
      <w:bookmarkStart w:id="20" w:name="_Toc179046526"/>
      <w:bookmarkStart w:id="21" w:name="_Toc180164569"/>
      <w:r>
        <w:t xml:space="preserve">Análise </w:t>
      </w:r>
      <w:proofErr w:type="spellStart"/>
      <w:r>
        <w:t>Swot</w:t>
      </w:r>
      <w:bookmarkEnd w:id="20"/>
      <w:bookmarkEnd w:id="21"/>
      <w:proofErr w:type="spellEnd"/>
    </w:p>
    <w:p w14:paraId="5E2CECE8" w14:textId="77777777" w:rsidR="008101D5" w:rsidRDefault="00000000" w:rsidP="00AF4BBB">
      <w:pPr>
        <w:pStyle w:val="Ttulo3"/>
        <w:numPr>
          <w:ilvl w:val="0"/>
          <w:numId w:val="0"/>
        </w:numPr>
        <w:ind w:left="1440"/>
      </w:pPr>
      <w:bookmarkStart w:id="22" w:name="_Toc179046527"/>
      <w:bookmarkStart w:id="23" w:name="_Toc180164570"/>
      <w:r>
        <w:t>1.4.1 Pontos fortes + oportunidades externas = estratégias de crescimento</w:t>
      </w:r>
      <w:bookmarkEnd w:id="22"/>
      <w:bookmarkEnd w:id="23"/>
    </w:p>
    <w:tbl>
      <w:tblPr>
        <w:tblW w:w="10700" w:type="dxa"/>
        <w:tblCellMar>
          <w:top w:w="15" w:type="dxa"/>
          <w:left w:w="70" w:type="dxa"/>
          <w:bottom w:w="15" w:type="dxa"/>
          <w:right w:w="70" w:type="dxa"/>
        </w:tblCellMar>
        <w:tblLook w:val="04A0" w:firstRow="1" w:lastRow="0" w:firstColumn="1" w:lastColumn="0" w:noHBand="0" w:noVBand="1"/>
      </w:tblPr>
      <w:tblGrid>
        <w:gridCol w:w="1240"/>
        <w:gridCol w:w="36"/>
        <w:gridCol w:w="124"/>
        <w:gridCol w:w="5546"/>
        <w:gridCol w:w="3754"/>
      </w:tblGrid>
      <w:tr w:rsidR="007E5C64" w:rsidRPr="007E5C64" w14:paraId="059E6F1C" w14:textId="77777777" w:rsidTr="007E5C64">
        <w:trPr>
          <w:trHeight w:val="315"/>
        </w:trPr>
        <w:tc>
          <w:tcPr>
            <w:tcW w:w="1240" w:type="dxa"/>
            <w:tcBorders>
              <w:top w:val="nil"/>
              <w:left w:val="nil"/>
              <w:bottom w:val="nil"/>
              <w:right w:val="nil"/>
            </w:tcBorders>
            <w:shd w:val="clear" w:color="000000" w:fill="F1A983"/>
            <w:noWrap/>
            <w:vAlign w:val="bottom"/>
            <w:hideMark/>
          </w:tcPr>
          <w:p w14:paraId="0CF61803" w14:textId="77777777" w:rsidR="007E5C64" w:rsidRPr="007E5C64" w:rsidRDefault="007E5C64" w:rsidP="007E5C64">
            <w:pPr>
              <w:suppressAutoHyphens w:val="0"/>
              <w:spacing w:after="0" w:line="240" w:lineRule="auto"/>
              <w:jc w:val="center"/>
              <w:rPr>
                <w:rFonts w:ascii="Aptos Narrow" w:eastAsia="Times New Roman" w:hAnsi="Aptos Narrow" w:cs="Times New Roman"/>
                <w:b/>
                <w:bCs/>
                <w:color w:val="000000"/>
                <w:sz w:val="22"/>
                <w:szCs w:val="22"/>
              </w:rPr>
            </w:pPr>
            <w:r w:rsidRPr="007E5C64">
              <w:rPr>
                <w:rFonts w:ascii="Aptos Narrow" w:eastAsia="Times New Roman" w:hAnsi="Aptos Narrow" w:cs="Times New Roman"/>
                <w:b/>
                <w:bCs/>
                <w:color w:val="000000"/>
                <w:sz w:val="22"/>
                <w:szCs w:val="22"/>
              </w:rPr>
              <w:t>Pontos (+)</w:t>
            </w:r>
          </w:p>
        </w:tc>
        <w:tc>
          <w:tcPr>
            <w:tcW w:w="160" w:type="dxa"/>
            <w:gridSpan w:val="2"/>
            <w:tcBorders>
              <w:top w:val="nil"/>
              <w:left w:val="nil"/>
              <w:bottom w:val="nil"/>
              <w:right w:val="nil"/>
            </w:tcBorders>
            <w:shd w:val="clear" w:color="000000" w:fill="F1A983"/>
            <w:noWrap/>
            <w:vAlign w:val="bottom"/>
            <w:hideMark/>
          </w:tcPr>
          <w:p w14:paraId="5803EB61" w14:textId="77777777" w:rsidR="007E5C64" w:rsidRPr="007E5C64" w:rsidRDefault="007E5C64" w:rsidP="007E5C64">
            <w:pPr>
              <w:suppressAutoHyphens w:val="0"/>
              <w:spacing w:after="0" w:line="240" w:lineRule="auto"/>
              <w:jc w:val="center"/>
              <w:rPr>
                <w:rFonts w:ascii="Aptos Narrow" w:eastAsia="Times New Roman" w:hAnsi="Aptos Narrow" w:cs="Times New Roman"/>
                <w:b/>
                <w:bCs/>
                <w:color w:val="000000"/>
                <w:sz w:val="22"/>
                <w:szCs w:val="22"/>
              </w:rPr>
            </w:pPr>
          </w:p>
        </w:tc>
        <w:tc>
          <w:tcPr>
            <w:tcW w:w="5546" w:type="dxa"/>
            <w:tcBorders>
              <w:top w:val="nil"/>
              <w:left w:val="nil"/>
              <w:bottom w:val="nil"/>
              <w:right w:val="nil"/>
            </w:tcBorders>
            <w:shd w:val="clear" w:color="000000" w:fill="F1A983"/>
            <w:vAlign w:val="bottom"/>
            <w:hideMark/>
          </w:tcPr>
          <w:p w14:paraId="2969BC3C" w14:textId="77777777" w:rsidR="007E5C64" w:rsidRPr="007E5C64" w:rsidRDefault="007E5C64" w:rsidP="007E5C64">
            <w:pPr>
              <w:suppressAutoHyphens w:val="0"/>
              <w:spacing w:after="0" w:line="240" w:lineRule="auto"/>
              <w:rPr>
                <w:rFonts w:ascii="Aptos Narrow" w:eastAsia="Times New Roman" w:hAnsi="Aptos Narrow" w:cs="Times New Roman"/>
                <w:b/>
                <w:bCs/>
                <w:color w:val="000000"/>
                <w:sz w:val="22"/>
                <w:szCs w:val="22"/>
              </w:rPr>
            </w:pPr>
            <w:r w:rsidRPr="007E5C64">
              <w:rPr>
                <w:rFonts w:ascii="Aptos Narrow" w:eastAsia="Times New Roman" w:hAnsi="Aptos Narrow" w:cs="Times New Roman"/>
                <w:b/>
                <w:bCs/>
                <w:color w:val="000000"/>
                <w:sz w:val="22"/>
                <w:szCs w:val="22"/>
              </w:rPr>
              <w:t>Oportunidades</w:t>
            </w:r>
          </w:p>
        </w:tc>
        <w:tc>
          <w:tcPr>
            <w:tcW w:w="3754" w:type="dxa"/>
            <w:tcBorders>
              <w:top w:val="nil"/>
              <w:left w:val="nil"/>
              <w:bottom w:val="nil"/>
              <w:right w:val="nil"/>
            </w:tcBorders>
            <w:shd w:val="clear" w:color="000000" w:fill="F1A983"/>
            <w:vAlign w:val="bottom"/>
            <w:hideMark/>
          </w:tcPr>
          <w:p w14:paraId="58671506" w14:textId="77777777" w:rsidR="007E5C64" w:rsidRPr="007E5C64" w:rsidRDefault="007E5C64" w:rsidP="007E5C64">
            <w:pPr>
              <w:suppressAutoHyphens w:val="0"/>
              <w:spacing w:after="0" w:line="240" w:lineRule="auto"/>
              <w:rPr>
                <w:rFonts w:ascii="Aptos Narrow" w:eastAsia="Times New Roman" w:hAnsi="Aptos Narrow" w:cs="Times New Roman"/>
                <w:b/>
                <w:bCs/>
                <w:color w:val="000000"/>
                <w:sz w:val="22"/>
                <w:szCs w:val="22"/>
              </w:rPr>
            </w:pPr>
            <w:r w:rsidRPr="007E5C64">
              <w:rPr>
                <w:rFonts w:ascii="Aptos Narrow" w:eastAsia="Times New Roman" w:hAnsi="Aptos Narrow" w:cs="Times New Roman"/>
                <w:b/>
                <w:bCs/>
                <w:color w:val="000000"/>
                <w:sz w:val="22"/>
                <w:szCs w:val="22"/>
              </w:rPr>
              <w:t>Estratégia de Crescimento</w:t>
            </w:r>
          </w:p>
        </w:tc>
      </w:tr>
      <w:tr w:rsidR="00227D81" w:rsidRPr="007E5C64" w14:paraId="68E8B026" w14:textId="77777777" w:rsidTr="00227D81">
        <w:trPr>
          <w:trHeight w:val="1710"/>
        </w:trPr>
        <w:tc>
          <w:tcPr>
            <w:tcW w:w="1276" w:type="dxa"/>
            <w:gridSpan w:val="2"/>
            <w:tcBorders>
              <w:top w:val="nil"/>
              <w:left w:val="nil"/>
              <w:bottom w:val="nil"/>
              <w:right w:val="nil"/>
            </w:tcBorders>
            <w:shd w:val="clear" w:color="auto" w:fill="E8E8E8" w:themeFill="background2"/>
            <w:noWrap/>
            <w:vAlign w:val="center"/>
            <w:hideMark/>
          </w:tcPr>
          <w:p w14:paraId="2A19362D" w14:textId="77777777" w:rsidR="007E5C64" w:rsidRPr="007E5C64" w:rsidRDefault="007E5C64" w:rsidP="007E5C64">
            <w:pPr>
              <w:suppressAutoHyphens w:val="0"/>
              <w:spacing w:after="0" w:line="240" w:lineRule="auto"/>
              <w:jc w:val="center"/>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Marca</w:t>
            </w:r>
          </w:p>
        </w:tc>
        <w:tc>
          <w:tcPr>
            <w:tcW w:w="5670" w:type="dxa"/>
            <w:gridSpan w:val="2"/>
            <w:tcBorders>
              <w:top w:val="nil"/>
              <w:left w:val="nil"/>
              <w:bottom w:val="nil"/>
              <w:right w:val="nil"/>
            </w:tcBorders>
            <w:shd w:val="clear" w:color="auto" w:fill="E8E8E8" w:themeFill="background2"/>
            <w:vAlign w:val="center"/>
            <w:hideMark/>
          </w:tcPr>
          <w:p w14:paraId="24402E3F"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 xml:space="preserve">Manter a logomarca da livraria sempre presente no cotidiano dos leitores é a melhor estratégia para manter ativa a imagem da livraria na cabeça dos clientes. </w:t>
            </w:r>
            <w:r w:rsidRPr="007E5C64">
              <w:rPr>
                <w:rFonts w:ascii="Aptos Narrow" w:eastAsia="Times New Roman" w:hAnsi="Aptos Narrow" w:cs="Times New Roman"/>
                <w:color w:val="FF0000"/>
                <w:sz w:val="22"/>
                <w:szCs w:val="22"/>
              </w:rPr>
              <w:t>https://www.cpt.com.br/noticias/estrategias-marketing-ajudam-difundir-marca-livraria-mercado-livro</w:t>
            </w:r>
            <w:r w:rsidRPr="007E5C64">
              <w:rPr>
                <w:rFonts w:ascii="Aptos Narrow" w:eastAsia="Times New Roman" w:hAnsi="Aptos Narrow" w:cs="Times New Roman"/>
                <w:color w:val="000000"/>
                <w:sz w:val="22"/>
                <w:szCs w:val="22"/>
              </w:rPr>
              <w:t xml:space="preserve"> </w:t>
            </w:r>
          </w:p>
        </w:tc>
        <w:tc>
          <w:tcPr>
            <w:tcW w:w="3754" w:type="dxa"/>
            <w:tcBorders>
              <w:top w:val="nil"/>
              <w:left w:val="nil"/>
              <w:bottom w:val="nil"/>
              <w:right w:val="nil"/>
            </w:tcBorders>
            <w:shd w:val="clear" w:color="auto" w:fill="E8E8E8" w:themeFill="background2"/>
            <w:vAlign w:val="center"/>
            <w:hideMark/>
          </w:tcPr>
          <w:p w14:paraId="4D3AEED1"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Investir em estratégias de marketing digital, campanhas de mídia paga e marketing de conteúdo.</w:t>
            </w:r>
          </w:p>
        </w:tc>
      </w:tr>
      <w:tr w:rsidR="00227D81" w:rsidRPr="007E5C64" w14:paraId="5277C28F" w14:textId="77777777" w:rsidTr="00227D81">
        <w:trPr>
          <w:trHeight w:val="1740"/>
        </w:trPr>
        <w:tc>
          <w:tcPr>
            <w:tcW w:w="1276" w:type="dxa"/>
            <w:gridSpan w:val="2"/>
            <w:tcBorders>
              <w:top w:val="nil"/>
              <w:left w:val="nil"/>
              <w:bottom w:val="nil"/>
              <w:right w:val="nil"/>
            </w:tcBorders>
            <w:shd w:val="clear" w:color="auto" w:fill="E8E8E8" w:themeFill="background2"/>
            <w:noWrap/>
            <w:vAlign w:val="center"/>
            <w:hideMark/>
          </w:tcPr>
          <w:p w14:paraId="41BA950B" w14:textId="77777777" w:rsidR="007E5C64" w:rsidRPr="007E5C64" w:rsidRDefault="007E5C64" w:rsidP="007E5C64">
            <w:pPr>
              <w:suppressAutoHyphens w:val="0"/>
              <w:spacing w:after="0" w:line="240" w:lineRule="auto"/>
              <w:jc w:val="center"/>
              <w:rPr>
                <w:rFonts w:ascii="Aptos Narrow" w:eastAsia="Times New Roman" w:hAnsi="Aptos Narrow" w:cs="Times New Roman"/>
                <w:color w:val="000000"/>
                <w:sz w:val="22"/>
                <w:szCs w:val="22"/>
              </w:rPr>
            </w:pPr>
          </w:p>
        </w:tc>
        <w:tc>
          <w:tcPr>
            <w:tcW w:w="5670" w:type="dxa"/>
            <w:gridSpan w:val="2"/>
            <w:tcBorders>
              <w:top w:val="nil"/>
              <w:left w:val="nil"/>
              <w:bottom w:val="nil"/>
              <w:right w:val="nil"/>
            </w:tcBorders>
            <w:shd w:val="clear" w:color="auto" w:fill="E8E8E8" w:themeFill="background2"/>
            <w:vAlign w:val="center"/>
            <w:hideMark/>
          </w:tcPr>
          <w:p w14:paraId="2DF4AEC6"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 xml:space="preserve">Quando se tem percepção favorável aos </w:t>
            </w:r>
            <w:proofErr w:type="spellStart"/>
            <w:r w:rsidRPr="007E5C64">
              <w:rPr>
                <w:rFonts w:ascii="Aptos Narrow" w:eastAsia="Times New Roman" w:hAnsi="Aptos Narrow" w:cs="Times New Roman"/>
                <w:color w:val="000000"/>
                <w:sz w:val="22"/>
                <w:szCs w:val="22"/>
              </w:rPr>
              <w:t>Co-brandings</w:t>
            </w:r>
            <w:proofErr w:type="spellEnd"/>
            <w:r w:rsidRPr="007E5C64">
              <w:rPr>
                <w:rFonts w:ascii="Aptos Narrow" w:eastAsia="Times New Roman" w:hAnsi="Aptos Narrow" w:cs="Times New Roman"/>
                <w:color w:val="000000"/>
                <w:sz w:val="22"/>
                <w:szCs w:val="22"/>
              </w:rPr>
              <w:t xml:space="preserve"> ou "</w:t>
            </w:r>
            <w:proofErr w:type="spellStart"/>
            <w:r w:rsidRPr="007E5C64">
              <w:rPr>
                <w:rFonts w:ascii="Aptos Narrow" w:eastAsia="Times New Roman" w:hAnsi="Aptos Narrow" w:cs="Times New Roman"/>
                <w:color w:val="000000"/>
                <w:sz w:val="22"/>
                <w:szCs w:val="22"/>
              </w:rPr>
              <w:t>collabs</w:t>
            </w:r>
            <w:proofErr w:type="spellEnd"/>
            <w:r w:rsidRPr="007E5C64">
              <w:rPr>
                <w:rFonts w:ascii="Aptos Narrow" w:eastAsia="Times New Roman" w:hAnsi="Aptos Narrow" w:cs="Times New Roman"/>
                <w:color w:val="000000"/>
                <w:sz w:val="22"/>
                <w:szCs w:val="22"/>
              </w:rPr>
              <w:t xml:space="preserve">", os clientes tendem a ser mais favoráveis a </w:t>
            </w:r>
            <w:proofErr w:type="spellStart"/>
            <w:r w:rsidRPr="007E5C64">
              <w:rPr>
                <w:rFonts w:ascii="Aptos Narrow" w:eastAsia="Times New Roman" w:hAnsi="Aptos Narrow" w:cs="Times New Roman"/>
                <w:color w:val="000000"/>
                <w:sz w:val="22"/>
                <w:szCs w:val="22"/>
              </w:rPr>
              <w:t>decisao</w:t>
            </w:r>
            <w:proofErr w:type="spellEnd"/>
            <w:r w:rsidRPr="007E5C64">
              <w:rPr>
                <w:rFonts w:ascii="Aptos Narrow" w:eastAsia="Times New Roman" w:hAnsi="Aptos Narrow" w:cs="Times New Roman"/>
                <w:color w:val="000000"/>
                <w:sz w:val="22"/>
                <w:szCs w:val="22"/>
              </w:rPr>
              <w:t xml:space="preserve"> de compra.</w:t>
            </w:r>
            <w:r w:rsidRPr="007E5C64">
              <w:rPr>
                <w:rFonts w:ascii="Aptos Narrow" w:eastAsia="Times New Roman" w:hAnsi="Aptos Narrow" w:cs="Times New Roman"/>
                <w:color w:val="000000"/>
                <w:sz w:val="22"/>
                <w:szCs w:val="22"/>
              </w:rPr>
              <w:br/>
            </w:r>
            <w:r w:rsidRPr="007E5C64">
              <w:rPr>
                <w:rFonts w:ascii="Aptos Narrow" w:eastAsia="Times New Roman" w:hAnsi="Aptos Narrow" w:cs="Times New Roman"/>
                <w:color w:val="FF0000"/>
                <w:sz w:val="22"/>
                <w:szCs w:val="22"/>
              </w:rPr>
              <w:t>https://francis-press.com/uploads/papers/yWpTR2TGCjooKZf0yPUsh68xxtGwYqnvtLzjtRV7.pdf</w:t>
            </w:r>
          </w:p>
        </w:tc>
        <w:tc>
          <w:tcPr>
            <w:tcW w:w="3754" w:type="dxa"/>
            <w:tcBorders>
              <w:top w:val="nil"/>
              <w:left w:val="nil"/>
              <w:bottom w:val="nil"/>
              <w:right w:val="nil"/>
            </w:tcBorders>
            <w:shd w:val="clear" w:color="auto" w:fill="E8E8E8" w:themeFill="background2"/>
            <w:vAlign w:val="center"/>
            <w:hideMark/>
          </w:tcPr>
          <w:p w14:paraId="1EE1AB5D"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Lançar produtos autografados ou fazer colaboração com grandes marcas para distribuição exclusiva em pré-vendas</w:t>
            </w:r>
          </w:p>
        </w:tc>
      </w:tr>
      <w:tr w:rsidR="00227D81" w:rsidRPr="007E5C64" w14:paraId="6FA639DF" w14:textId="77777777" w:rsidTr="00227D81">
        <w:trPr>
          <w:trHeight w:val="1740"/>
        </w:trPr>
        <w:tc>
          <w:tcPr>
            <w:tcW w:w="1276" w:type="dxa"/>
            <w:gridSpan w:val="2"/>
            <w:tcBorders>
              <w:top w:val="nil"/>
              <w:left w:val="nil"/>
              <w:bottom w:val="nil"/>
              <w:right w:val="nil"/>
            </w:tcBorders>
            <w:shd w:val="clear" w:color="auto" w:fill="E8E8E8" w:themeFill="background2"/>
            <w:noWrap/>
            <w:vAlign w:val="center"/>
            <w:hideMark/>
          </w:tcPr>
          <w:p w14:paraId="576FD57E" w14:textId="77777777" w:rsidR="007E5C64" w:rsidRPr="007E5C64" w:rsidRDefault="007E5C64" w:rsidP="007E5C64">
            <w:pPr>
              <w:suppressAutoHyphens w:val="0"/>
              <w:spacing w:after="0" w:line="240" w:lineRule="auto"/>
              <w:jc w:val="center"/>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Localização</w:t>
            </w:r>
          </w:p>
        </w:tc>
        <w:tc>
          <w:tcPr>
            <w:tcW w:w="5670" w:type="dxa"/>
            <w:gridSpan w:val="2"/>
            <w:tcBorders>
              <w:top w:val="nil"/>
              <w:left w:val="nil"/>
              <w:bottom w:val="nil"/>
              <w:right w:val="nil"/>
            </w:tcBorders>
            <w:shd w:val="clear" w:color="auto" w:fill="E8E8E8" w:themeFill="background2"/>
            <w:vAlign w:val="center"/>
            <w:hideMark/>
          </w:tcPr>
          <w:p w14:paraId="785E320A"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 xml:space="preserve">A localização geográfica é um dos fatores em que a Livraria pode exercer uma vantagem competitiva e que, bem explorada, caracteriza a prática da estratégia de um nicho de mercado. </w:t>
            </w:r>
            <w:r w:rsidRPr="007E5C64">
              <w:rPr>
                <w:rFonts w:ascii="Aptos Narrow" w:eastAsia="Times New Roman" w:hAnsi="Aptos Narrow" w:cs="Times New Roman"/>
                <w:color w:val="FF0000"/>
                <w:sz w:val="22"/>
                <w:szCs w:val="22"/>
              </w:rPr>
              <w:t>https://pantheon.ufrj.br/bitstream/11422/1849/1/LLBerberick.pdf</w:t>
            </w:r>
          </w:p>
        </w:tc>
        <w:tc>
          <w:tcPr>
            <w:tcW w:w="3754" w:type="dxa"/>
            <w:tcBorders>
              <w:top w:val="nil"/>
              <w:left w:val="nil"/>
              <w:bottom w:val="nil"/>
              <w:right w:val="nil"/>
            </w:tcBorders>
            <w:shd w:val="clear" w:color="auto" w:fill="E8E8E8" w:themeFill="background2"/>
            <w:vAlign w:val="center"/>
            <w:hideMark/>
          </w:tcPr>
          <w:p w14:paraId="50B29FB8"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Estabelecer unidades próximas a universidades, cafeterias.</w:t>
            </w:r>
          </w:p>
        </w:tc>
      </w:tr>
    </w:tbl>
    <w:p w14:paraId="4396E261" w14:textId="4E78ABC5" w:rsidR="008101D5" w:rsidRDefault="00000000" w:rsidP="00AF4BBB">
      <w:pPr>
        <w:pStyle w:val="Ttulo3"/>
        <w:numPr>
          <w:ilvl w:val="0"/>
          <w:numId w:val="0"/>
        </w:numPr>
        <w:ind w:left="1440"/>
      </w:pPr>
      <w:bookmarkStart w:id="24" w:name="_Toc179046528"/>
      <w:bookmarkStart w:id="25" w:name="_Toc180164571"/>
      <w:r>
        <w:t>1.4.2 Pontos fortes + ameaças externas = estratégias de enfrentamento</w:t>
      </w:r>
      <w:bookmarkEnd w:id="24"/>
      <w:bookmarkEnd w:id="25"/>
      <w:r>
        <w:t xml:space="preserve"> </w:t>
      </w:r>
    </w:p>
    <w:tbl>
      <w:tblPr>
        <w:tblW w:w="10700" w:type="dxa"/>
        <w:tblCellMar>
          <w:top w:w="15" w:type="dxa"/>
          <w:left w:w="70" w:type="dxa"/>
          <w:bottom w:w="15" w:type="dxa"/>
          <w:right w:w="70" w:type="dxa"/>
        </w:tblCellMar>
        <w:tblLook w:val="04A0" w:firstRow="1" w:lastRow="0" w:firstColumn="1" w:lastColumn="0" w:noHBand="0" w:noVBand="1"/>
      </w:tblPr>
      <w:tblGrid>
        <w:gridCol w:w="1240"/>
        <w:gridCol w:w="320"/>
        <w:gridCol w:w="5220"/>
        <w:gridCol w:w="3920"/>
      </w:tblGrid>
      <w:tr w:rsidR="007E5C64" w:rsidRPr="007E5C64" w14:paraId="4BD23323" w14:textId="77777777" w:rsidTr="00227D81">
        <w:trPr>
          <w:trHeight w:val="300"/>
        </w:trPr>
        <w:tc>
          <w:tcPr>
            <w:tcW w:w="1240" w:type="dxa"/>
            <w:tcBorders>
              <w:top w:val="nil"/>
              <w:left w:val="nil"/>
              <w:bottom w:val="nil"/>
              <w:right w:val="nil"/>
            </w:tcBorders>
            <w:shd w:val="clear" w:color="000000" w:fill="F1A983"/>
            <w:noWrap/>
            <w:vAlign w:val="bottom"/>
            <w:hideMark/>
          </w:tcPr>
          <w:p w14:paraId="11B627FD" w14:textId="77777777" w:rsidR="007E5C64" w:rsidRPr="007E5C64" w:rsidRDefault="007E5C64" w:rsidP="00227D81">
            <w:pPr>
              <w:suppressAutoHyphens w:val="0"/>
              <w:spacing w:after="0" w:line="240" w:lineRule="auto"/>
              <w:jc w:val="center"/>
              <w:rPr>
                <w:rFonts w:ascii="Aptos Narrow" w:eastAsia="Times New Roman" w:hAnsi="Aptos Narrow" w:cs="Times New Roman"/>
                <w:b/>
                <w:bCs/>
                <w:color w:val="000000"/>
                <w:sz w:val="22"/>
                <w:szCs w:val="22"/>
              </w:rPr>
            </w:pPr>
            <w:r w:rsidRPr="007E5C64">
              <w:rPr>
                <w:rFonts w:ascii="Aptos Narrow" w:eastAsia="Times New Roman" w:hAnsi="Aptos Narrow" w:cs="Times New Roman"/>
                <w:b/>
                <w:bCs/>
                <w:color w:val="000000"/>
                <w:sz w:val="22"/>
                <w:szCs w:val="22"/>
              </w:rPr>
              <w:t>Pontos (+)</w:t>
            </w:r>
          </w:p>
        </w:tc>
        <w:tc>
          <w:tcPr>
            <w:tcW w:w="320" w:type="dxa"/>
            <w:tcBorders>
              <w:top w:val="nil"/>
              <w:left w:val="nil"/>
              <w:bottom w:val="nil"/>
              <w:right w:val="nil"/>
            </w:tcBorders>
            <w:shd w:val="clear" w:color="000000" w:fill="F1A983"/>
            <w:noWrap/>
            <w:vAlign w:val="bottom"/>
            <w:hideMark/>
          </w:tcPr>
          <w:p w14:paraId="1428DC2C" w14:textId="77777777" w:rsidR="007E5C64" w:rsidRPr="007E5C64" w:rsidRDefault="007E5C64" w:rsidP="007E5C64">
            <w:pPr>
              <w:suppressAutoHyphens w:val="0"/>
              <w:spacing w:after="0" w:line="240" w:lineRule="auto"/>
              <w:rPr>
                <w:rFonts w:ascii="Aptos Narrow" w:eastAsia="Times New Roman" w:hAnsi="Aptos Narrow" w:cs="Times New Roman"/>
                <w:b/>
                <w:bCs/>
                <w:color w:val="000000"/>
                <w:sz w:val="22"/>
                <w:szCs w:val="22"/>
              </w:rPr>
            </w:pPr>
          </w:p>
        </w:tc>
        <w:tc>
          <w:tcPr>
            <w:tcW w:w="5220" w:type="dxa"/>
            <w:tcBorders>
              <w:top w:val="nil"/>
              <w:left w:val="nil"/>
              <w:bottom w:val="nil"/>
              <w:right w:val="nil"/>
            </w:tcBorders>
            <w:shd w:val="clear" w:color="000000" w:fill="F1A983"/>
            <w:vAlign w:val="bottom"/>
            <w:hideMark/>
          </w:tcPr>
          <w:p w14:paraId="7E932D7E" w14:textId="77777777" w:rsidR="007E5C64" w:rsidRPr="007E5C64" w:rsidRDefault="007E5C64" w:rsidP="007E5C64">
            <w:pPr>
              <w:suppressAutoHyphens w:val="0"/>
              <w:spacing w:after="0" w:line="240" w:lineRule="auto"/>
              <w:rPr>
                <w:rFonts w:ascii="Aptos Narrow" w:eastAsia="Times New Roman" w:hAnsi="Aptos Narrow" w:cs="Times New Roman"/>
                <w:b/>
                <w:bCs/>
                <w:color w:val="000000"/>
                <w:sz w:val="22"/>
                <w:szCs w:val="22"/>
              </w:rPr>
            </w:pPr>
            <w:r w:rsidRPr="007E5C64">
              <w:rPr>
                <w:rFonts w:ascii="Aptos Narrow" w:eastAsia="Times New Roman" w:hAnsi="Aptos Narrow" w:cs="Times New Roman"/>
                <w:b/>
                <w:bCs/>
                <w:color w:val="000000"/>
                <w:sz w:val="22"/>
                <w:szCs w:val="22"/>
              </w:rPr>
              <w:t>Ameaças</w:t>
            </w:r>
          </w:p>
        </w:tc>
        <w:tc>
          <w:tcPr>
            <w:tcW w:w="3920" w:type="dxa"/>
            <w:tcBorders>
              <w:top w:val="nil"/>
              <w:left w:val="nil"/>
              <w:bottom w:val="nil"/>
              <w:right w:val="nil"/>
            </w:tcBorders>
            <w:shd w:val="clear" w:color="000000" w:fill="F1A983"/>
            <w:vAlign w:val="bottom"/>
            <w:hideMark/>
          </w:tcPr>
          <w:p w14:paraId="6F452CBD" w14:textId="77777777" w:rsidR="007E5C64" w:rsidRPr="007E5C64" w:rsidRDefault="007E5C64" w:rsidP="007E5C64">
            <w:pPr>
              <w:suppressAutoHyphens w:val="0"/>
              <w:spacing w:after="0" w:line="240" w:lineRule="auto"/>
              <w:rPr>
                <w:rFonts w:ascii="Aptos Narrow" w:eastAsia="Times New Roman" w:hAnsi="Aptos Narrow" w:cs="Times New Roman"/>
                <w:b/>
                <w:bCs/>
                <w:color w:val="000000"/>
                <w:sz w:val="22"/>
                <w:szCs w:val="22"/>
              </w:rPr>
            </w:pPr>
            <w:r w:rsidRPr="007E5C64">
              <w:rPr>
                <w:rFonts w:ascii="Aptos Narrow" w:eastAsia="Times New Roman" w:hAnsi="Aptos Narrow" w:cs="Times New Roman"/>
                <w:b/>
                <w:bCs/>
                <w:color w:val="000000"/>
                <w:sz w:val="22"/>
                <w:szCs w:val="22"/>
              </w:rPr>
              <w:t>Estratégia de Enfrentamento</w:t>
            </w:r>
          </w:p>
        </w:tc>
      </w:tr>
      <w:tr w:rsidR="007E5C64" w:rsidRPr="007E5C64" w14:paraId="15B6A5CD" w14:textId="77777777" w:rsidTr="00227D81">
        <w:trPr>
          <w:trHeight w:val="1155"/>
        </w:trPr>
        <w:tc>
          <w:tcPr>
            <w:tcW w:w="1560" w:type="dxa"/>
            <w:gridSpan w:val="2"/>
            <w:tcBorders>
              <w:top w:val="nil"/>
              <w:left w:val="nil"/>
              <w:bottom w:val="nil"/>
              <w:right w:val="nil"/>
            </w:tcBorders>
            <w:shd w:val="clear" w:color="auto" w:fill="E8E8E8" w:themeFill="background2"/>
            <w:noWrap/>
            <w:vAlign w:val="center"/>
            <w:hideMark/>
          </w:tcPr>
          <w:p w14:paraId="5A00B5E2" w14:textId="77777777" w:rsidR="007E5C64" w:rsidRPr="007E5C64" w:rsidRDefault="007E5C64" w:rsidP="007E5C64">
            <w:pPr>
              <w:suppressAutoHyphens w:val="0"/>
              <w:spacing w:after="0" w:line="240" w:lineRule="auto"/>
              <w:jc w:val="center"/>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lastRenderedPageBreak/>
              <w:t>Marca</w:t>
            </w:r>
          </w:p>
        </w:tc>
        <w:tc>
          <w:tcPr>
            <w:tcW w:w="5220" w:type="dxa"/>
            <w:tcBorders>
              <w:top w:val="nil"/>
              <w:left w:val="nil"/>
              <w:bottom w:val="nil"/>
              <w:right w:val="nil"/>
            </w:tcBorders>
            <w:shd w:val="clear" w:color="auto" w:fill="E8E8E8" w:themeFill="background2"/>
            <w:vAlign w:val="bottom"/>
            <w:hideMark/>
          </w:tcPr>
          <w:p w14:paraId="684E75B7"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 xml:space="preserve">Mudanças nos valores, hábitos ou preferências podem reduzir a força de uma marca se ela não acompanhar essas transições. </w:t>
            </w:r>
            <w:r w:rsidRPr="007E5C64">
              <w:rPr>
                <w:rFonts w:ascii="Aptos Narrow" w:eastAsia="Times New Roman" w:hAnsi="Aptos Narrow" w:cs="Times New Roman"/>
                <w:color w:val="FF0000"/>
                <w:sz w:val="22"/>
                <w:szCs w:val="22"/>
              </w:rPr>
              <w:t>https://www.wallstreetmojo.com/competitive-intensity/</w:t>
            </w:r>
          </w:p>
        </w:tc>
        <w:tc>
          <w:tcPr>
            <w:tcW w:w="3920" w:type="dxa"/>
            <w:tcBorders>
              <w:top w:val="nil"/>
              <w:left w:val="nil"/>
              <w:bottom w:val="nil"/>
              <w:right w:val="nil"/>
            </w:tcBorders>
            <w:shd w:val="clear" w:color="auto" w:fill="E8E8E8" w:themeFill="background2"/>
            <w:vAlign w:val="center"/>
            <w:hideMark/>
          </w:tcPr>
          <w:p w14:paraId="2506ECC9"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 xml:space="preserve">Conhecer e solicitar feedbacks dos clientes e </w:t>
            </w:r>
            <w:proofErr w:type="spellStart"/>
            <w:r w:rsidRPr="007E5C64">
              <w:rPr>
                <w:rFonts w:ascii="Aptos Narrow" w:eastAsia="Times New Roman" w:hAnsi="Aptos Narrow" w:cs="Times New Roman"/>
                <w:color w:val="000000"/>
                <w:sz w:val="22"/>
                <w:szCs w:val="22"/>
              </w:rPr>
              <w:t>prorpocionar</w:t>
            </w:r>
            <w:proofErr w:type="spellEnd"/>
            <w:r w:rsidRPr="007E5C64">
              <w:rPr>
                <w:rFonts w:ascii="Aptos Narrow" w:eastAsia="Times New Roman" w:hAnsi="Aptos Narrow" w:cs="Times New Roman"/>
                <w:color w:val="000000"/>
                <w:sz w:val="22"/>
                <w:szCs w:val="22"/>
              </w:rPr>
              <w:t xml:space="preserve"> uma nova experiência.</w:t>
            </w:r>
          </w:p>
        </w:tc>
      </w:tr>
      <w:tr w:rsidR="007E5C64" w:rsidRPr="007E5C64" w14:paraId="52796137" w14:textId="77777777" w:rsidTr="00227D81">
        <w:trPr>
          <w:trHeight w:val="1155"/>
        </w:trPr>
        <w:tc>
          <w:tcPr>
            <w:tcW w:w="1560" w:type="dxa"/>
            <w:gridSpan w:val="2"/>
            <w:tcBorders>
              <w:top w:val="nil"/>
              <w:left w:val="nil"/>
              <w:bottom w:val="nil"/>
              <w:right w:val="nil"/>
            </w:tcBorders>
            <w:shd w:val="clear" w:color="auto" w:fill="E8E8E8" w:themeFill="background2"/>
            <w:noWrap/>
            <w:vAlign w:val="center"/>
            <w:hideMark/>
          </w:tcPr>
          <w:p w14:paraId="1B036797"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p>
        </w:tc>
        <w:tc>
          <w:tcPr>
            <w:tcW w:w="5220" w:type="dxa"/>
            <w:tcBorders>
              <w:top w:val="nil"/>
              <w:left w:val="nil"/>
              <w:bottom w:val="nil"/>
              <w:right w:val="nil"/>
            </w:tcBorders>
            <w:shd w:val="clear" w:color="auto" w:fill="E8E8E8" w:themeFill="background2"/>
            <w:vAlign w:val="bottom"/>
            <w:hideMark/>
          </w:tcPr>
          <w:p w14:paraId="6CA9D595"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 xml:space="preserve">Dependência de redes sociais para divulgação </w:t>
            </w:r>
            <w:r w:rsidRPr="007E5C64">
              <w:rPr>
                <w:rFonts w:ascii="Aptos Narrow" w:eastAsia="Times New Roman" w:hAnsi="Aptos Narrow" w:cs="Times New Roman"/>
                <w:color w:val="000000"/>
                <w:sz w:val="22"/>
                <w:szCs w:val="22"/>
              </w:rPr>
              <w:br/>
            </w:r>
            <w:r w:rsidRPr="007E5C64">
              <w:rPr>
                <w:rFonts w:ascii="Aptos Narrow" w:eastAsia="Times New Roman" w:hAnsi="Aptos Narrow" w:cs="Times New Roman"/>
                <w:color w:val="FF0000"/>
                <w:sz w:val="22"/>
                <w:szCs w:val="22"/>
              </w:rPr>
              <w:t>https://blog.iplacecorp.com.br/dependencia-das-redes-sociais-afeta-pessoas-e-empresas/</w:t>
            </w:r>
          </w:p>
        </w:tc>
        <w:tc>
          <w:tcPr>
            <w:tcW w:w="3920" w:type="dxa"/>
            <w:tcBorders>
              <w:top w:val="nil"/>
              <w:left w:val="nil"/>
              <w:bottom w:val="nil"/>
              <w:right w:val="nil"/>
            </w:tcBorders>
            <w:shd w:val="clear" w:color="auto" w:fill="E8E8E8" w:themeFill="background2"/>
            <w:vAlign w:val="bottom"/>
            <w:hideMark/>
          </w:tcPr>
          <w:p w14:paraId="4A73AB24" w14:textId="77777777" w:rsidR="007E5C64" w:rsidRPr="007E5C64" w:rsidRDefault="007E5C64" w:rsidP="007E5C64">
            <w:pPr>
              <w:suppressAutoHyphens w:val="0"/>
              <w:spacing w:after="0" w:line="240" w:lineRule="auto"/>
              <w:rPr>
                <w:rFonts w:ascii="Aptos Narrow" w:eastAsia="Times New Roman" w:hAnsi="Aptos Narrow" w:cs="Times New Roman"/>
                <w:color w:val="000000"/>
                <w:sz w:val="22"/>
                <w:szCs w:val="22"/>
              </w:rPr>
            </w:pPr>
            <w:r w:rsidRPr="007E5C64">
              <w:rPr>
                <w:rFonts w:ascii="Aptos Narrow" w:eastAsia="Times New Roman" w:hAnsi="Aptos Narrow" w:cs="Times New Roman"/>
                <w:color w:val="000000"/>
                <w:sz w:val="22"/>
                <w:szCs w:val="22"/>
              </w:rPr>
              <w:t xml:space="preserve">Canais diretos com o público para não ficar inteiramente dependente das redes </w:t>
            </w:r>
            <w:proofErr w:type="gramStart"/>
            <w:r w:rsidRPr="007E5C64">
              <w:rPr>
                <w:rFonts w:ascii="Aptos Narrow" w:eastAsia="Times New Roman" w:hAnsi="Aptos Narrow" w:cs="Times New Roman"/>
                <w:color w:val="000000"/>
                <w:sz w:val="22"/>
                <w:szCs w:val="22"/>
              </w:rPr>
              <w:t>sociais,  newsletter</w:t>
            </w:r>
            <w:proofErr w:type="gramEnd"/>
            <w:r w:rsidRPr="007E5C64">
              <w:rPr>
                <w:rFonts w:ascii="Aptos Narrow" w:eastAsia="Times New Roman" w:hAnsi="Aptos Narrow" w:cs="Times New Roman"/>
                <w:color w:val="000000"/>
                <w:sz w:val="22"/>
                <w:szCs w:val="22"/>
              </w:rPr>
              <w:t xml:space="preserve"> e e-mails personalizados</w:t>
            </w:r>
          </w:p>
        </w:tc>
      </w:tr>
    </w:tbl>
    <w:p w14:paraId="06AE465E" w14:textId="77777777" w:rsidR="007E5C64" w:rsidRPr="007E5C64" w:rsidRDefault="007E5C64" w:rsidP="007E5C64"/>
    <w:p w14:paraId="0E778732" w14:textId="16956C20" w:rsidR="008101D5" w:rsidRDefault="00000000" w:rsidP="007E5C64">
      <w:pPr>
        <w:pStyle w:val="Ttulo3"/>
        <w:numPr>
          <w:ilvl w:val="2"/>
          <w:numId w:val="53"/>
        </w:numPr>
      </w:pPr>
      <w:bookmarkStart w:id="26" w:name="_Toc179046529"/>
      <w:bookmarkStart w:id="27" w:name="_Toc180164572"/>
      <w:r>
        <w:t>Pontos fracos + oportunidades = estratégias de melhoria</w:t>
      </w:r>
      <w:bookmarkEnd w:id="26"/>
      <w:bookmarkEnd w:id="27"/>
      <w:r>
        <w:t xml:space="preserve"> </w:t>
      </w:r>
    </w:p>
    <w:tbl>
      <w:tblPr>
        <w:tblW w:w="10728" w:type="dxa"/>
        <w:tblCellMar>
          <w:top w:w="15" w:type="dxa"/>
          <w:left w:w="70" w:type="dxa"/>
          <w:bottom w:w="15" w:type="dxa"/>
          <w:right w:w="70" w:type="dxa"/>
        </w:tblCellMar>
        <w:tblLook w:val="04A0" w:firstRow="1" w:lastRow="0" w:firstColumn="1" w:lastColumn="0" w:noHBand="0" w:noVBand="1"/>
      </w:tblPr>
      <w:tblGrid>
        <w:gridCol w:w="1127"/>
        <w:gridCol w:w="291"/>
        <w:gridCol w:w="4512"/>
        <w:gridCol w:w="4798"/>
      </w:tblGrid>
      <w:tr w:rsidR="00227D81" w:rsidRPr="00227D81" w14:paraId="7D26EC63" w14:textId="77777777" w:rsidTr="00227D81">
        <w:trPr>
          <w:trHeight w:val="309"/>
        </w:trPr>
        <w:tc>
          <w:tcPr>
            <w:tcW w:w="1127" w:type="dxa"/>
            <w:tcBorders>
              <w:top w:val="nil"/>
              <w:left w:val="nil"/>
              <w:bottom w:val="nil"/>
              <w:right w:val="nil"/>
            </w:tcBorders>
            <w:shd w:val="clear" w:color="000000" w:fill="E49EDD"/>
            <w:noWrap/>
            <w:vAlign w:val="bottom"/>
            <w:hideMark/>
          </w:tcPr>
          <w:p w14:paraId="4258085C" w14:textId="77777777" w:rsidR="00227D81" w:rsidRPr="00227D81" w:rsidRDefault="00227D81" w:rsidP="00227D81">
            <w:pPr>
              <w:suppressAutoHyphens w:val="0"/>
              <w:spacing w:after="0" w:line="240" w:lineRule="auto"/>
              <w:rPr>
                <w:rFonts w:ascii="Aptos Narrow" w:eastAsia="Times New Roman" w:hAnsi="Aptos Narrow" w:cs="Times New Roman"/>
                <w:b/>
                <w:bCs/>
                <w:color w:val="000000"/>
                <w:sz w:val="22"/>
                <w:szCs w:val="22"/>
              </w:rPr>
            </w:pPr>
            <w:r w:rsidRPr="00227D81">
              <w:rPr>
                <w:rFonts w:ascii="Aptos Narrow" w:eastAsia="Times New Roman" w:hAnsi="Aptos Narrow" w:cs="Times New Roman"/>
                <w:b/>
                <w:bCs/>
                <w:color w:val="000000"/>
                <w:sz w:val="22"/>
                <w:szCs w:val="22"/>
              </w:rPr>
              <w:t>Pontos (-)</w:t>
            </w:r>
          </w:p>
        </w:tc>
        <w:tc>
          <w:tcPr>
            <w:tcW w:w="291" w:type="dxa"/>
            <w:tcBorders>
              <w:top w:val="nil"/>
              <w:left w:val="nil"/>
              <w:bottom w:val="nil"/>
              <w:right w:val="nil"/>
            </w:tcBorders>
            <w:shd w:val="clear" w:color="000000" w:fill="E49EDD"/>
            <w:noWrap/>
            <w:vAlign w:val="bottom"/>
            <w:hideMark/>
          </w:tcPr>
          <w:p w14:paraId="46458B69" w14:textId="77777777" w:rsidR="00227D81" w:rsidRPr="00227D81" w:rsidRDefault="00227D81" w:rsidP="00227D81">
            <w:pPr>
              <w:suppressAutoHyphens w:val="0"/>
              <w:spacing w:after="0" w:line="240" w:lineRule="auto"/>
              <w:rPr>
                <w:rFonts w:ascii="Aptos Narrow" w:eastAsia="Times New Roman" w:hAnsi="Aptos Narrow" w:cs="Times New Roman"/>
                <w:b/>
                <w:bCs/>
                <w:color w:val="000000"/>
                <w:sz w:val="22"/>
                <w:szCs w:val="22"/>
              </w:rPr>
            </w:pPr>
          </w:p>
        </w:tc>
        <w:tc>
          <w:tcPr>
            <w:tcW w:w="4512" w:type="dxa"/>
            <w:tcBorders>
              <w:top w:val="nil"/>
              <w:left w:val="nil"/>
              <w:bottom w:val="nil"/>
              <w:right w:val="nil"/>
            </w:tcBorders>
            <w:shd w:val="clear" w:color="000000" w:fill="E49EDD"/>
            <w:vAlign w:val="bottom"/>
            <w:hideMark/>
          </w:tcPr>
          <w:p w14:paraId="75021AC0" w14:textId="77777777" w:rsidR="00227D81" w:rsidRPr="00227D81" w:rsidRDefault="00227D81" w:rsidP="00227D81">
            <w:pPr>
              <w:suppressAutoHyphens w:val="0"/>
              <w:spacing w:after="0" w:line="240" w:lineRule="auto"/>
              <w:rPr>
                <w:rFonts w:ascii="Aptos Narrow" w:eastAsia="Times New Roman" w:hAnsi="Aptos Narrow" w:cs="Times New Roman"/>
                <w:b/>
                <w:bCs/>
                <w:color w:val="000000"/>
                <w:sz w:val="22"/>
                <w:szCs w:val="22"/>
              </w:rPr>
            </w:pPr>
            <w:r w:rsidRPr="00227D81">
              <w:rPr>
                <w:rFonts w:ascii="Aptos Narrow" w:eastAsia="Times New Roman" w:hAnsi="Aptos Narrow" w:cs="Times New Roman"/>
                <w:b/>
                <w:bCs/>
                <w:color w:val="000000"/>
                <w:sz w:val="22"/>
                <w:szCs w:val="22"/>
              </w:rPr>
              <w:t>Oportunidades</w:t>
            </w:r>
          </w:p>
        </w:tc>
        <w:tc>
          <w:tcPr>
            <w:tcW w:w="4798" w:type="dxa"/>
            <w:tcBorders>
              <w:top w:val="nil"/>
              <w:left w:val="nil"/>
              <w:bottom w:val="nil"/>
              <w:right w:val="nil"/>
            </w:tcBorders>
            <w:shd w:val="clear" w:color="000000" w:fill="E49EDD"/>
            <w:vAlign w:val="bottom"/>
            <w:hideMark/>
          </w:tcPr>
          <w:p w14:paraId="6CC92F42" w14:textId="77777777" w:rsidR="00227D81" w:rsidRPr="00227D81" w:rsidRDefault="00227D81" w:rsidP="00227D81">
            <w:pPr>
              <w:suppressAutoHyphens w:val="0"/>
              <w:spacing w:after="0" w:line="240" w:lineRule="auto"/>
              <w:rPr>
                <w:rFonts w:ascii="Aptos Narrow" w:eastAsia="Times New Roman" w:hAnsi="Aptos Narrow" w:cs="Times New Roman"/>
                <w:b/>
                <w:bCs/>
                <w:color w:val="000000"/>
                <w:sz w:val="22"/>
                <w:szCs w:val="22"/>
              </w:rPr>
            </w:pPr>
            <w:r w:rsidRPr="00227D81">
              <w:rPr>
                <w:rFonts w:ascii="Aptos Narrow" w:eastAsia="Times New Roman" w:hAnsi="Aptos Narrow" w:cs="Times New Roman"/>
                <w:b/>
                <w:bCs/>
                <w:color w:val="000000"/>
                <w:sz w:val="22"/>
                <w:szCs w:val="22"/>
              </w:rPr>
              <w:t>Estratégia de Melhoria</w:t>
            </w:r>
          </w:p>
        </w:tc>
      </w:tr>
      <w:tr w:rsidR="00227D81" w:rsidRPr="00227D81" w14:paraId="7E713235" w14:textId="77777777" w:rsidTr="00227D81">
        <w:trPr>
          <w:trHeight w:val="1299"/>
        </w:trPr>
        <w:tc>
          <w:tcPr>
            <w:tcW w:w="1418" w:type="dxa"/>
            <w:gridSpan w:val="2"/>
            <w:tcBorders>
              <w:top w:val="nil"/>
              <w:left w:val="nil"/>
              <w:bottom w:val="nil"/>
              <w:right w:val="nil"/>
            </w:tcBorders>
            <w:shd w:val="clear" w:color="auto" w:fill="E8E8E8" w:themeFill="background2"/>
            <w:noWrap/>
            <w:vAlign w:val="center"/>
            <w:hideMark/>
          </w:tcPr>
          <w:p w14:paraId="59478414" w14:textId="77777777" w:rsidR="00227D81" w:rsidRPr="00227D81" w:rsidRDefault="00227D81" w:rsidP="00227D81">
            <w:pPr>
              <w:suppressAutoHyphens w:val="0"/>
              <w:spacing w:after="0" w:line="240" w:lineRule="auto"/>
              <w:jc w:val="center"/>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Tecnologia</w:t>
            </w:r>
          </w:p>
        </w:tc>
        <w:tc>
          <w:tcPr>
            <w:tcW w:w="4512" w:type="dxa"/>
            <w:tcBorders>
              <w:top w:val="nil"/>
              <w:left w:val="nil"/>
              <w:bottom w:val="nil"/>
              <w:right w:val="nil"/>
            </w:tcBorders>
            <w:shd w:val="clear" w:color="auto" w:fill="E8E8E8" w:themeFill="background2"/>
            <w:vAlign w:val="center"/>
            <w:hideMark/>
          </w:tcPr>
          <w:p w14:paraId="27A2E5AF"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 xml:space="preserve">A integração com os sistemas das Editoras maximiza a </w:t>
            </w:r>
            <w:proofErr w:type="spellStart"/>
            <w:r w:rsidRPr="00227D81">
              <w:rPr>
                <w:rFonts w:ascii="Aptos Narrow" w:eastAsia="Times New Roman" w:hAnsi="Aptos Narrow" w:cs="Times New Roman"/>
                <w:color w:val="000000"/>
                <w:sz w:val="22"/>
                <w:szCs w:val="22"/>
              </w:rPr>
              <w:t>disponbilizade</w:t>
            </w:r>
            <w:proofErr w:type="spellEnd"/>
            <w:r w:rsidRPr="00227D81">
              <w:rPr>
                <w:rFonts w:ascii="Aptos Narrow" w:eastAsia="Times New Roman" w:hAnsi="Aptos Narrow" w:cs="Times New Roman"/>
                <w:color w:val="000000"/>
                <w:sz w:val="22"/>
                <w:szCs w:val="22"/>
              </w:rPr>
              <w:t xml:space="preserve"> do produto. </w:t>
            </w:r>
            <w:r w:rsidRPr="00227D81">
              <w:rPr>
                <w:rFonts w:ascii="Aptos Narrow" w:eastAsia="Times New Roman" w:hAnsi="Aptos Narrow" w:cs="Times New Roman"/>
                <w:color w:val="FF0000"/>
                <w:sz w:val="22"/>
                <w:szCs w:val="22"/>
              </w:rPr>
              <w:t>Fonte: https://www.amazon.com.br/gp/help/customer/display.html?nodeId=GV8H5D3MMAR7JBLF</w:t>
            </w:r>
          </w:p>
        </w:tc>
        <w:tc>
          <w:tcPr>
            <w:tcW w:w="4798" w:type="dxa"/>
            <w:tcBorders>
              <w:top w:val="nil"/>
              <w:left w:val="nil"/>
              <w:bottom w:val="nil"/>
              <w:right w:val="nil"/>
            </w:tcBorders>
            <w:shd w:val="clear" w:color="auto" w:fill="E8E8E8" w:themeFill="background2"/>
            <w:vAlign w:val="center"/>
            <w:hideMark/>
          </w:tcPr>
          <w:p w14:paraId="2F522C10"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Implementar a Integração de estoque entre as filiais - uma camada de dados com informações dos produtos disponíveis para venda em tempo real</w:t>
            </w:r>
          </w:p>
        </w:tc>
      </w:tr>
      <w:tr w:rsidR="00227D81" w:rsidRPr="00227D81" w14:paraId="16FC328C" w14:textId="77777777" w:rsidTr="00227D81">
        <w:trPr>
          <w:trHeight w:val="2382"/>
        </w:trPr>
        <w:tc>
          <w:tcPr>
            <w:tcW w:w="1418" w:type="dxa"/>
            <w:gridSpan w:val="2"/>
            <w:tcBorders>
              <w:top w:val="nil"/>
              <w:left w:val="nil"/>
              <w:bottom w:val="nil"/>
              <w:right w:val="nil"/>
            </w:tcBorders>
            <w:shd w:val="clear" w:color="auto" w:fill="E8E8E8" w:themeFill="background2"/>
            <w:noWrap/>
            <w:vAlign w:val="center"/>
            <w:hideMark/>
          </w:tcPr>
          <w:p w14:paraId="57A017A2" w14:textId="77777777" w:rsidR="00227D81" w:rsidRPr="00227D81" w:rsidRDefault="00227D81" w:rsidP="00227D81">
            <w:pPr>
              <w:suppressAutoHyphens w:val="0"/>
              <w:spacing w:after="0" w:line="240" w:lineRule="auto"/>
              <w:jc w:val="center"/>
              <w:rPr>
                <w:rFonts w:ascii="Aptos Narrow" w:eastAsia="Times New Roman" w:hAnsi="Aptos Narrow" w:cs="Times New Roman"/>
                <w:color w:val="000000"/>
                <w:sz w:val="22"/>
                <w:szCs w:val="22"/>
              </w:rPr>
            </w:pPr>
            <w:proofErr w:type="spellStart"/>
            <w:r w:rsidRPr="00227D81">
              <w:rPr>
                <w:rFonts w:ascii="Aptos Narrow" w:eastAsia="Times New Roman" w:hAnsi="Aptos Narrow" w:cs="Times New Roman"/>
                <w:color w:val="000000"/>
                <w:sz w:val="22"/>
                <w:szCs w:val="22"/>
              </w:rPr>
              <w:t>Logistica</w:t>
            </w:r>
            <w:proofErr w:type="spellEnd"/>
          </w:p>
        </w:tc>
        <w:tc>
          <w:tcPr>
            <w:tcW w:w="4512" w:type="dxa"/>
            <w:tcBorders>
              <w:top w:val="nil"/>
              <w:left w:val="nil"/>
              <w:bottom w:val="nil"/>
              <w:right w:val="nil"/>
            </w:tcBorders>
            <w:shd w:val="clear" w:color="auto" w:fill="E8E8E8" w:themeFill="background2"/>
            <w:vAlign w:val="center"/>
            <w:hideMark/>
          </w:tcPr>
          <w:p w14:paraId="33B78FC6"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 xml:space="preserve">Aumentar a eficiência nas entregas, reduz os custos operacionais. </w:t>
            </w:r>
            <w:r w:rsidRPr="00227D81">
              <w:rPr>
                <w:rFonts w:ascii="Aptos Narrow" w:eastAsia="Times New Roman" w:hAnsi="Aptos Narrow" w:cs="Times New Roman"/>
                <w:color w:val="FF0000"/>
                <w:sz w:val="22"/>
                <w:szCs w:val="22"/>
              </w:rPr>
              <w:t>Fonte: https://opentechgr.com.br/blog/inteligencia-logistica</w:t>
            </w:r>
          </w:p>
        </w:tc>
        <w:tc>
          <w:tcPr>
            <w:tcW w:w="4798" w:type="dxa"/>
            <w:tcBorders>
              <w:top w:val="nil"/>
              <w:left w:val="nil"/>
              <w:bottom w:val="nil"/>
              <w:right w:val="nil"/>
            </w:tcBorders>
            <w:shd w:val="clear" w:color="auto" w:fill="E8E8E8" w:themeFill="background2"/>
            <w:vAlign w:val="center"/>
            <w:hideMark/>
          </w:tcPr>
          <w:p w14:paraId="24136451"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 xml:space="preserve">Implementar a Integração de </w:t>
            </w:r>
            <w:proofErr w:type="spellStart"/>
            <w:r w:rsidRPr="00227D81">
              <w:rPr>
                <w:rFonts w:ascii="Aptos Narrow" w:eastAsia="Times New Roman" w:hAnsi="Aptos Narrow" w:cs="Times New Roman"/>
                <w:color w:val="000000"/>
                <w:sz w:val="22"/>
                <w:szCs w:val="22"/>
              </w:rPr>
              <w:t>logistica</w:t>
            </w:r>
            <w:proofErr w:type="spellEnd"/>
            <w:r w:rsidRPr="00227D81">
              <w:rPr>
                <w:rFonts w:ascii="Aptos Narrow" w:eastAsia="Times New Roman" w:hAnsi="Aptos Narrow" w:cs="Times New Roman"/>
                <w:color w:val="000000"/>
                <w:sz w:val="22"/>
                <w:szCs w:val="22"/>
              </w:rPr>
              <w:t xml:space="preserve"> entre as filiais - baseada em Inteligência Artificial para viabilizar a melhor rota de entrega; com tecnologia capaz de realizar a análise prescritiva para recomendação de possíveis rotas, de acordo com o monitoramento do comportamento de compra via site ou via balcão etc.</w:t>
            </w:r>
          </w:p>
        </w:tc>
      </w:tr>
      <w:tr w:rsidR="00227D81" w:rsidRPr="00227D81" w14:paraId="75EC15ED" w14:textId="77777777" w:rsidTr="00227D81">
        <w:trPr>
          <w:trHeight w:val="2057"/>
        </w:trPr>
        <w:tc>
          <w:tcPr>
            <w:tcW w:w="1418" w:type="dxa"/>
            <w:gridSpan w:val="2"/>
            <w:tcBorders>
              <w:top w:val="nil"/>
              <w:left w:val="nil"/>
              <w:bottom w:val="nil"/>
              <w:right w:val="nil"/>
            </w:tcBorders>
            <w:shd w:val="clear" w:color="auto" w:fill="E8E8E8" w:themeFill="background2"/>
            <w:noWrap/>
            <w:vAlign w:val="center"/>
            <w:hideMark/>
          </w:tcPr>
          <w:p w14:paraId="642BE466" w14:textId="77777777" w:rsidR="00227D81" w:rsidRPr="00227D81" w:rsidRDefault="00227D81" w:rsidP="00227D81">
            <w:pPr>
              <w:suppressAutoHyphens w:val="0"/>
              <w:spacing w:after="0" w:line="240" w:lineRule="auto"/>
              <w:jc w:val="center"/>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Preço</w:t>
            </w:r>
          </w:p>
        </w:tc>
        <w:tc>
          <w:tcPr>
            <w:tcW w:w="4512" w:type="dxa"/>
            <w:tcBorders>
              <w:top w:val="nil"/>
              <w:left w:val="nil"/>
              <w:bottom w:val="nil"/>
              <w:right w:val="nil"/>
            </w:tcBorders>
            <w:shd w:val="clear" w:color="auto" w:fill="E8E8E8" w:themeFill="background2"/>
            <w:vAlign w:val="center"/>
            <w:hideMark/>
          </w:tcPr>
          <w:p w14:paraId="02E5F819"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 xml:space="preserve">Segundo o SEBRAE, </w:t>
            </w:r>
            <w:proofErr w:type="gramStart"/>
            <w:r w:rsidRPr="00227D81">
              <w:rPr>
                <w:rFonts w:ascii="Aptos Narrow" w:eastAsia="Times New Roman" w:hAnsi="Aptos Narrow" w:cs="Times New Roman"/>
                <w:color w:val="000000"/>
                <w:sz w:val="22"/>
                <w:szCs w:val="22"/>
              </w:rPr>
              <w:t>a pesquisa de precificação ajudam</w:t>
            </w:r>
            <w:proofErr w:type="gramEnd"/>
            <w:r w:rsidRPr="00227D81">
              <w:rPr>
                <w:rFonts w:ascii="Aptos Narrow" w:eastAsia="Times New Roman" w:hAnsi="Aptos Narrow" w:cs="Times New Roman"/>
                <w:color w:val="000000"/>
                <w:sz w:val="22"/>
                <w:szCs w:val="22"/>
              </w:rPr>
              <w:t xml:space="preserve"> na identificação da margem de lucro de acordo com a prática do mercado: </w:t>
            </w:r>
            <w:r w:rsidRPr="00227D81">
              <w:rPr>
                <w:rFonts w:ascii="Aptos Narrow" w:eastAsia="Times New Roman" w:hAnsi="Aptos Narrow" w:cs="Times New Roman"/>
                <w:color w:val="FF0000"/>
                <w:sz w:val="22"/>
                <w:szCs w:val="22"/>
              </w:rPr>
              <w:t>Fonte: https://sebrae.com.br/sites/PortalSebrae/ufs/ap/artigos/aprenda-a-formar-seu-preco-na-pratica,eacf525883101510VgnVCM1000004c00210aRCRD</w:t>
            </w:r>
          </w:p>
        </w:tc>
        <w:tc>
          <w:tcPr>
            <w:tcW w:w="4798" w:type="dxa"/>
            <w:tcBorders>
              <w:top w:val="nil"/>
              <w:left w:val="nil"/>
              <w:bottom w:val="nil"/>
              <w:right w:val="nil"/>
            </w:tcBorders>
            <w:shd w:val="clear" w:color="auto" w:fill="E8E8E8" w:themeFill="background2"/>
            <w:vAlign w:val="center"/>
            <w:hideMark/>
          </w:tcPr>
          <w:p w14:paraId="4B6B7ECB"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Implementar a Integração de inteligência de preço - Pesquisa automatizada do preço de venda no e-commerce para posicionamento no mercado (BENCHMARK)</w:t>
            </w:r>
          </w:p>
        </w:tc>
      </w:tr>
      <w:tr w:rsidR="00227D81" w:rsidRPr="00227D81" w14:paraId="21F4AF18" w14:textId="77777777" w:rsidTr="00227D81">
        <w:trPr>
          <w:trHeight w:val="1701"/>
        </w:trPr>
        <w:tc>
          <w:tcPr>
            <w:tcW w:w="1418" w:type="dxa"/>
            <w:gridSpan w:val="2"/>
            <w:tcBorders>
              <w:top w:val="nil"/>
              <w:left w:val="nil"/>
              <w:bottom w:val="nil"/>
              <w:right w:val="nil"/>
            </w:tcBorders>
            <w:shd w:val="clear" w:color="auto" w:fill="E8E8E8" w:themeFill="background2"/>
            <w:noWrap/>
            <w:vAlign w:val="center"/>
            <w:hideMark/>
          </w:tcPr>
          <w:p w14:paraId="7D121051" w14:textId="77777777" w:rsidR="00227D81" w:rsidRPr="00227D81" w:rsidRDefault="00227D81" w:rsidP="00227D81">
            <w:pPr>
              <w:suppressAutoHyphens w:val="0"/>
              <w:spacing w:after="0" w:line="240" w:lineRule="auto"/>
              <w:jc w:val="center"/>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Parcerias</w:t>
            </w:r>
          </w:p>
        </w:tc>
        <w:tc>
          <w:tcPr>
            <w:tcW w:w="4512" w:type="dxa"/>
            <w:tcBorders>
              <w:top w:val="nil"/>
              <w:left w:val="nil"/>
              <w:bottom w:val="nil"/>
              <w:right w:val="nil"/>
            </w:tcBorders>
            <w:shd w:val="clear" w:color="auto" w:fill="E8E8E8" w:themeFill="background2"/>
            <w:vAlign w:val="center"/>
            <w:hideMark/>
          </w:tcPr>
          <w:p w14:paraId="3908F0EE"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 xml:space="preserve">Ter bons parceiros pode ser um grande diferencial para ter acesso a novos mercados, otimizar processos internos, melhorar a sua imagem no mercado, entre outros benefícios. </w:t>
            </w:r>
            <w:r w:rsidRPr="00227D81">
              <w:rPr>
                <w:rFonts w:ascii="Aptos Narrow" w:eastAsia="Times New Roman" w:hAnsi="Aptos Narrow" w:cs="Times New Roman"/>
                <w:color w:val="FF0000"/>
                <w:sz w:val="22"/>
                <w:szCs w:val="22"/>
              </w:rPr>
              <w:t xml:space="preserve">https://opportunitymaker.com.br/parcerias-fundamentais-crescimento/        </w:t>
            </w:r>
            <w:r w:rsidRPr="00227D81">
              <w:rPr>
                <w:rFonts w:ascii="Aptos Narrow" w:eastAsia="Times New Roman" w:hAnsi="Aptos Narrow" w:cs="Times New Roman"/>
                <w:color w:val="000000"/>
                <w:sz w:val="22"/>
                <w:szCs w:val="22"/>
              </w:rPr>
              <w:t xml:space="preserve">                                          </w:t>
            </w:r>
          </w:p>
        </w:tc>
        <w:tc>
          <w:tcPr>
            <w:tcW w:w="4798" w:type="dxa"/>
            <w:tcBorders>
              <w:top w:val="nil"/>
              <w:left w:val="nil"/>
              <w:bottom w:val="nil"/>
              <w:right w:val="nil"/>
            </w:tcBorders>
            <w:shd w:val="clear" w:color="auto" w:fill="E8E8E8" w:themeFill="background2"/>
            <w:vAlign w:val="center"/>
            <w:hideMark/>
          </w:tcPr>
          <w:p w14:paraId="270FBDE5"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Parcerias entre universidades, faculdades, cafeterias.</w:t>
            </w:r>
          </w:p>
        </w:tc>
      </w:tr>
    </w:tbl>
    <w:p w14:paraId="0FF3C9E7" w14:textId="77777777" w:rsidR="007E5C64" w:rsidRPr="007E5C64" w:rsidRDefault="007E5C64" w:rsidP="00227D81"/>
    <w:p w14:paraId="1A8A487B" w14:textId="6C1BE8E2" w:rsidR="008101D5" w:rsidRDefault="00000000" w:rsidP="00351E66">
      <w:pPr>
        <w:pStyle w:val="Ttulo3"/>
        <w:numPr>
          <w:ilvl w:val="2"/>
          <w:numId w:val="53"/>
        </w:numPr>
      </w:pPr>
      <w:bookmarkStart w:id="28" w:name="_Toc179046530"/>
      <w:bookmarkStart w:id="29" w:name="_Toc180164573"/>
      <w:r>
        <w:t>Pontos fracos + ameaças = estratégia de defesa</w:t>
      </w:r>
      <w:bookmarkEnd w:id="28"/>
      <w:bookmarkEnd w:id="29"/>
    </w:p>
    <w:tbl>
      <w:tblPr>
        <w:tblW w:w="10898" w:type="dxa"/>
        <w:tblCellMar>
          <w:top w:w="15" w:type="dxa"/>
          <w:left w:w="70" w:type="dxa"/>
          <w:bottom w:w="15" w:type="dxa"/>
          <w:right w:w="70" w:type="dxa"/>
        </w:tblCellMar>
        <w:tblLook w:val="04A0" w:firstRow="1" w:lastRow="0" w:firstColumn="1" w:lastColumn="0" w:noHBand="0" w:noVBand="1"/>
      </w:tblPr>
      <w:tblGrid>
        <w:gridCol w:w="1134"/>
        <w:gridCol w:w="426"/>
        <w:gridCol w:w="5670"/>
        <w:gridCol w:w="3668"/>
      </w:tblGrid>
      <w:tr w:rsidR="00227D81" w:rsidRPr="00227D81" w14:paraId="656D6577" w14:textId="77777777" w:rsidTr="00227D81">
        <w:trPr>
          <w:trHeight w:val="301"/>
        </w:trPr>
        <w:tc>
          <w:tcPr>
            <w:tcW w:w="1134" w:type="dxa"/>
            <w:tcBorders>
              <w:top w:val="nil"/>
              <w:left w:val="nil"/>
              <w:bottom w:val="nil"/>
              <w:right w:val="nil"/>
            </w:tcBorders>
            <w:shd w:val="clear" w:color="000000" w:fill="E49EDD"/>
            <w:noWrap/>
            <w:vAlign w:val="bottom"/>
            <w:hideMark/>
          </w:tcPr>
          <w:p w14:paraId="550EFCB6" w14:textId="1C33FB95" w:rsidR="00227D81" w:rsidRPr="00227D81" w:rsidRDefault="00227D81" w:rsidP="00227D81">
            <w:pPr>
              <w:suppressAutoHyphens w:val="0"/>
              <w:spacing w:after="0" w:line="240" w:lineRule="auto"/>
              <w:jc w:val="center"/>
              <w:rPr>
                <w:rFonts w:ascii="Aptos Narrow" w:eastAsia="Times New Roman" w:hAnsi="Aptos Narrow" w:cs="Times New Roman"/>
                <w:b/>
                <w:bCs/>
                <w:color w:val="000000"/>
                <w:sz w:val="22"/>
                <w:szCs w:val="22"/>
              </w:rPr>
            </w:pPr>
            <w:r w:rsidRPr="00227D81">
              <w:rPr>
                <w:rFonts w:ascii="Aptos Narrow" w:eastAsia="Times New Roman" w:hAnsi="Aptos Narrow" w:cs="Times New Roman"/>
                <w:b/>
                <w:bCs/>
                <w:color w:val="000000"/>
                <w:sz w:val="22"/>
                <w:szCs w:val="22"/>
              </w:rPr>
              <w:t>Pontos (-</w:t>
            </w:r>
            <w:r>
              <w:rPr>
                <w:rFonts w:ascii="Aptos Narrow" w:eastAsia="Times New Roman" w:hAnsi="Aptos Narrow" w:cs="Times New Roman"/>
                <w:b/>
                <w:bCs/>
                <w:color w:val="000000"/>
                <w:sz w:val="22"/>
                <w:szCs w:val="22"/>
              </w:rPr>
              <w:t>)</w:t>
            </w:r>
          </w:p>
        </w:tc>
        <w:tc>
          <w:tcPr>
            <w:tcW w:w="426" w:type="dxa"/>
            <w:tcBorders>
              <w:top w:val="nil"/>
              <w:left w:val="nil"/>
              <w:bottom w:val="nil"/>
              <w:right w:val="nil"/>
            </w:tcBorders>
            <w:shd w:val="clear" w:color="000000" w:fill="E49EDD"/>
            <w:noWrap/>
            <w:vAlign w:val="bottom"/>
            <w:hideMark/>
          </w:tcPr>
          <w:p w14:paraId="3B01AE34" w14:textId="77777777" w:rsidR="00227D81" w:rsidRPr="00227D81" w:rsidRDefault="00227D81" w:rsidP="00227D81">
            <w:pPr>
              <w:suppressAutoHyphens w:val="0"/>
              <w:spacing w:after="0" w:line="240" w:lineRule="auto"/>
              <w:rPr>
                <w:rFonts w:ascii="Aptos Narrow" w:eastAsia="Times New Roman" w:hAnsi="Aptos Narrow" w:cs="Times New Roman"/>
                <w:b/>
                <w:bCs/>
                <w:color w:val="000000"/>
                <w:sz w:val="22"/>
                <w:szCs w:val="22"/>
              </w:rPr>
            </w:pPr>
          </w:p>
        </w:tc>
        <w:tc>
          <w:tcPr>
            <w:tcW w:w="5670" w:type="dxa"/>
            <w:tcBorders>
              <w:top w:val="nil"/>
              <w:left w:val="nil"/>
              <w:bottom w:val="nil"/>
              <w:right w:val="nil"/>
            </w:tcBorders>
            <w:shd w:val="clear" w:color="000000" w:fill="E49EDD"/>
            <w:vAlign w:val="bottom"/>
            <w:hideMark/>
          </w:tcPr>
          <w:p w14:paraId="4A84E3CC" w14:textId="77777777" w:rsidR="00227D81" w:rsidRPr="00227D81" w:rsidRDefault="00227D81" w:rsidP="00227D81">
            <w:pPr>
              <w:suppressAutoHyphens w:val="0"/>
              <w:spacing w:after="0" w:line="240" w:lineRule="auto"/>
              <w:rPr>
                <w:rFonts w:ascii="Aptos Narrow" w:eastAsia="Times New Roman" w:hAnsi="Aptos Narrow" w:cs="Times New Roman"/>
                <w:b/>
                <w:bCs/>
                <w:color w:val="000000"/>
                <w:sz w:val="22"/>
                <w:szCs w:val="22"/>
                <w:u w:val="single"/>
              </w:rPr>
            </w:pPr>
            <w:r w:rsidRPr="00227D81">
              <w:rPr>
                <w:rFonts w:ascii="Aptos Narrow" w:eastAsia="Times New Roman" w:hAnsi="Aptos Narrow" w:cs="Times New Roman"/>
                <w:b/>
                <w:bCs/>
                <w:color w:val="000000"/>
                <w:sz w:val="22"/>
                <w:szCs w:val="22"/>
                <w:u w:val="single"/>
              </w:rPr>
              <w:t>Ameaças</w:t>
            </w:r>
          </w:p>
        </w:tc>
        <w:tc>
          <w:tcPr>
            <w:tcW w:w="3668" w:type="dxa"/>
            <w:tcBorders>
              <w:top w:val="nil"/>
              <w:left w:val="nil"/>
              <w:bottom w:val="nil"/>
              <w:right w:val="nil"/>
            </w:tcBorders>
            <w:shd w:val="clear" w:color="000000" w:fill="E49EDD"/>
            <w:vAlign w:val="bottom"/>
            <w:hideMark/>
          </w:tcPr>
          <w:p w14:paraId="6723D9F4" w14:textId="77777777" w:rsidR="00227D81" w:rsidRPr="00227D81" w:rsidRDefault="00227D81" w:rsidP="00227D81">
            <w:pPr>
              <w:suppressAutoHyphens w:val="0"/>
              <w:spacing w:after="0" w:line="240" w:lineRule="auto"/>
              <w:rPr>
                <w:rFonts w:ascii="Aptos Narrow" w:eastAsia="Times New Roman" w:hAnsi="Aptos Narrow" w:cs="Times New Roman"/>
                <w:b/>
                <w:bCs/>
                <w:color w:val="000000"/>
                <w:sz w:val="22"/>
                <w:szCs w:val="22"/>
              </w:rPr>
            </w:pPr>
            <w:r w:rsidRPr="00227D81">
              <w:rPr>
                <w:rFonts w:ascii="Aptos Narrow" w:eastAsia="Times New Roman" w:hAnsi="Aptos Narrow" w:cs="Times New Roman"/>
                <w:b/>
                <w:bCs/>
                <w:color w:val="000000"/>
                <w:sz w:val="22"/>
                <w:szCs w:val="22"/>
              </w:rPr>
              <w:t>Estratégia de Defesa</w:t>
            </w:r>
          </w:p>
        </w:tc>
      </w:tr>
      <w:tr w:rsidR="00227D81" w:rsidRPr="00227D81" w14:paraId="5AC0FD21" w14:textId="77777777" w:rsidTr="00227D81">
        <w:trPr>
          <w:trHeight w:val="873"/>
        </w:trPr>
        <w:tc>
          <w:tcPr>
            <w:tcW w:w="1560" w:type="dxa"/>
            <w:gridSpan w:val="2"/>
            <w:tcBorders>
              <w:top w:val="nil"/>
              <w:left w:val="nil"/>
              <w:bottom w:val="nil"/>
              <w:right w:val="nil"/>
            </w:tcBorders>
            <w:shd w:val="clear" w:color="auto" w:fill="E8E8E8" w:themeFill="background2"/>
            <w:noWrap/>
            <w:vAlign w:val="center"/>
            <w:hideMark/>
          </w:tcPr>
          <w:p w14:paraId="4FFE50EB" w14:textId="77777777" w:rsidR="00227D81" w:rsidRPr="00227D81" w:rsidRDefault="00227D81" w:rsidP="00227D81">
            <w:pPr>
              <w:suppressAutoHyphens w:val="0"/>
              <w:spacing w:after="0" w:line="240" w:lineRule="auto"/>
              <w:jc w:val="center"/>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lastRenderedPageBreak/>
              <w:t>Preço</w:t>
            </w:r>
          </w:p>
        </w:tc>
        <w:tc>
          <w:tcPr>
            <w:tcW w:w="5670" w:type="dxa"/>
            <w:tcBorders>
              <w:top w:val="nil"/>
              <w:left w:val="nil"/>
              <w:bottom w:val="nil"/>
              <w:right w:val="nil"/>
            </w:tcBorders>
            <w:shd w:val="clear" w:color="auto" w:fill="E8E8E8" w:themeFill="background2"/>
            <w:vAlign w:val="center"/>
            <w:hideMark/>
          </w:tcPr>
          <w:p w14:paraId="6A731B23"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 xml:space="preserve">Falta de preços mais atrativos na compra </w:t>
            </w:r>
            <w:proofErr w:type="gramStart"/>
            <w:r w:rsidRPr="00227D81">
              <w:rPr>
                <w:rFonts w:ascii="Aptos Narrow" w:eastAsia="Times New Roman" w:hAnsi="Aptos Narrow" w:cs="Times New Roman"/>
                <w:color w:val="FF0000"/>
                <w:sz w:val="22"/>
                <w:szCs w:val="22"/>
              </w:rPr>
              <w:t>online.https://www.casamagalhaes.com.br/blog/financas/estrategias-de-preco-atrair-clientes/</w:t>
            </w:r>
            <w:proofErr w:type="gramEnd"/>
          </w:p>
        </w:tc>
        <w:tc>
          <w:tcPr>
            <w:tcW w:w="3668" w:type="dxa"/>
            <w:tcBorders>
              <w:top w:val="nil"/>
              <w:left w:val="nil"/>
              <w:bottom w:val="nil"/>
              <w:right w:val="nil"/>
            </w:tcBorders>
            <w:shd w:val="clear" w:color="auto" w:fill="E8E8E8" w:themeFill="background2"/>
            <w:vAlign w:val="center"/>
            <w:hideMark/>
          </w:tcPr>
          <w:p w14:paraId="5CE510C3"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Oferecer vouchers, descontos e Clube de Assinaturas.</w:t>
            </w:r>
          </w:p>
        </w:tc>
      </w:tr>
      <w:tr w:rsidR="00227D81" w:rsidRPr="00227D81" w14:paraId="738A5A01" w14:textId="77777777" w:rsidTr="00227D81">
        <w:trPr>
          <w:trHeight w:val="873"/>
        </w:trPr>
        <w:tc>
          <w:tcPr>
            <w:tcW w:w="1560" w:type="dxa"/>
            <w:gridSpan w:val="2"/>
            <w:tcBorders>
              <w:top w:val="nil"/>
              <w:left w:val="nil"/>
              <w:bottom w:val="nil"/>
              <w:right w:val="nil"/>
            </w:tcBorders>
            <w:shd w:val="clear" w:color="auto" w:fill="E8E8E8" w:themeFill="background2"/>
            <w:noWrap/>
            <w:vAlign w:val="center"/>
            <w:hideMark/>
          </w:tcPr>
          <w:p w14:paraId="38BBB13B" w14:textId="77777777" w:rsidR="00227D81" w:rsidRPr="00227D81" w:rsidRDefault="00227D81" w:rsidP="00227D81">
            <w:pPr>
              <w:suppressAutoHyphens w:val="0"/>
              <w:spacing w:after="0" w:line="240" w:lineRule="auto"/>
              <w:jc w:val="center"/>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Fornecedor</w:t>
            </w:r>
          </w:p>
        </w:tc>
        <w:tc>
          <w:tcPr>
            <w:tcW w:w="5670" w:type="dxa"/>
            <w:tcBorders>
              <w:top w:val="nil"/>
              <w:left w:val="nil"/>
              <w:bottom w:val="nil"/>
              <w:right w:val="nil"/>
            </w:tcBorders>
            <w:shd w:val="clear" w:color="auto" w:fill="E8E8E8" w:themeFill="background2"/>
            <w:vAlign w:val="center"/>
            <w:hideMark/>
          </w:tcPr>
          <w:p w14:paraId="138B00E6"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 xml:space="preserve">Dependência excessiva de um único </w:t>
            </w:r>
            <w:proofErr w:type="spellStart"/>
            <w:r w:rsidRPr="00227D81">
              <w:rPr>
                <w:rFonts w:ascii="Aptos Narrow" w:eastAsia="Times New Roman" w:hAnsi="Aptos Narrow" w:cs="Times New Roman"/>
                <w:color w:val="000000"/>
                <w:sz w:val="22"/>
                <w:szCs w:val="22"/>
              </w:rPr>
              <w:t>fornecedo</w:t>
            </w:r>
            <w:proofErr w:type="spellEnd"/>
            <w:r w:rsidRPr="00227D81">
              <w:rPr>
                <w:rFonts w:ascii="Aptos Narrow" w:eastAsia="Times New Roman" w:hAnsi="Aptos Narrow" w:cs="Times New Roman"/>
                <w:color w:val="000000"/>
                <w:sz w:val="22"/>
                <w:szCs w:val="22"/>
              </w:rPr>
              <w:t xml:space="preserve">. </w:t>
            </w:r>
            <w:r w:rsidRPr="00227D81">
              <w:rPr>
                <w:rFonts w:ascii="Aptos Narrow" w:eastAsia="Times New Roman" w:hAnsi="Aptos Narrow" w:cs="Times New Roman"/>
                <w:color w:val="FF0000"/>
                <w:sz w:val="22"/>
                <w:szCs w:val="22"/>
              </w:rPr>
              <w:t>https://www.imam.com.br/consultoria/artigo/pdf/riscos-de-ter-fornecedor-unico.pdf</w:t>
            </w:r>
          </w:p>
        </w:tc>
        <w:tc>
          <w:tcPr>
            <w:tcW w:w="3668" w:type="dxa"/>
            <w:tcBorders>
              <w:top w:val="nil"/>
              <w:left w:val="nil"/>
              <w:bottom w:val="nil"/>
              <w:right w:val="nil"/>
            </w:tcBorders>
            <w:shd w:val="clear" w:color="auto" w:fill="E8E8E8" w:themeFill="background2"/>
            <w:vAlign w:val="center"/>
            <w:hideMark/>
          </w:tcPr>
          <w:p w14:paraId="56AE3093" w14:textId="77777777" w:rsidR="00227D81" w:rsidRPr="00227D81" w:rsidRDefault="00227D81" w:rsidP="00227D81">
            <w:pPr>
              <w:suppressAutoHyphens w:val="0"/>
              <w:spacing w:after="0" w:line="240" w:lineRule="auto"/>
              <w:rPr>
                <w:rFonts w:ascii="Aptos Narrow" w:eastAsia="Times New Roman" w:hAnsi="Aptos Narrow" w:cs="Times New Roman"/>
                <w:color w:val="000000"/>
                <w:sz w:val="22"/>
                <w:szCs w:val="22"/>
              </w:rPr>
            </w:pPr>
            <w:r w:rsidRPr="00227D81">
              <w:rPr>
                <w:rFonts w:ascii="Aptos Narrow" w:eastAsia="Times New Roman" w:hAnsi="Aptos Narrow" w:cs="Times New Roman"/>
                <w:color w:val="000000"/>
                <w:sz w:val="22"/>
                <w:szCs w:val="22"/>
              </w:rPr>
              <w:t>Desenvolver novos fornecedores para não ficar restrito a uma opção, que aumenta a vulnerabilidade ao desabastecimento.</w:t>
            </w:r>
          </w:p>
        </w:tc>
      </w:tr>
    </w:tbl>
    <w:p w14:paraId="460B5CD1" w14:textId="77777777" w:rsidR="008101D5" w:rsidRDefault="008101D5">
      <w:pPr>
        <w:jc w:val="both"/>
        <w:rPr>
          <w:b/>
          <w:sz w:val="28"/>
          <w:szCs w:val="28"/>
        </w:rPr>
      </w:pPr>
    </w:p>
    <w:p w14:paraId="3CF4985D" w14:textId="52B13FD2" w:rsidR="008101D5" w:rsidRPr="00382848" w:rsidRDefault="00000000" w:rsidP="00351E66">
      <w:pPr>
        <w:pStyle w:val="Ttulo1"/>
      </w:pPr>
      <w:bookmarkStart w:id="30" w:name="_Toc179046531"/>
      <w:bookmarkStart w:id="31" w:name="_Toc180164574"/>
      <w:r w:rsidRPr="00382848">
        <w:t>Algoritmos e Estrutura de Dados</w:t>
      </w:r>
      <w:bookmarkEnd w:id="30"/>
      <w:bookmarkEnd w:id="31"/>
    </w:p>
    <w:p w14:paraId="4ADF54B3" w14:textId="766F1B97" w:rsidR="00351E66" w:rsidRDefault="00351E66" w:rsidP="00351E66">
      <w:pPr>
        <w:pStyle w:val="Ttulo2"/>
        <w:numPr>
          <w:ilvl w:val="1"/>
          <w:numId w:val="57"/>
        </w:numPr>
      </w:pPr>
      <w:bookmarkStart w:id="32" w:name="_Toc180164575"/>
      <w:r w:rsidRPr="756D9D35">
        <w:t>Fluxograma de Consultoria para Correção de Processos de E-commerce e Estoque Virtual</w:t>
      </w:r>
      <w:bookmarkEnd w:id="32"/>
    </w:p>
    <w:p w14:paraId="74C1319D"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Início</w:t>
      </w:r>
    </w:p>
    <w:p w14:paraId="32994507" w14:textId="77777777" w:rsidR="00351E66" w:rsidRPr="00F800F7" w:rsidRDefault="00351E66" w:rsidP="00351E66">
      <w:pPr>
        <w:pStyle w:val="PargrafodaLista"/>
        <w:numPr>
          <w:ilvl w:val="1"/>
          <w:numId w:val="55"/>
        </w:numPr>
        <w:suppressAutoHyphens w:val="0"/>
        <w:spacing w:after="0" w:line="279" w:lineRule="auto"/>
      </w:pPr>
      <w:r w:rsidRPr="00F800F7">
        <w:t>Identificação do Problema</w:t>
      </w:r>
    </w:p>
    <w:p w14:paraId="3CF9F416" w14:textId="77777777" w:rsidR="00351E66" w:rsidRPr="00F800F7" w:rsidRDefault="00351E66" w:rsidP="00351E66">
      <w:pPr>
        <w:pStyle w:val="PargrafodaLista"/>
        <w:numPr>
          <w:ilvl w:val="2"/>
          <w:numId w:val="55"/>
        </w:numPr>
        <w:suppressAutoHyphens w:val="0"/>
        <w:spacing w:after="0" w:line="279" w:lineRule="auto"/>
      </w:pPr>
      <w:r w:rsidRPr="00F800F7">
        <w:t>Cliente da consultoria relata falhas ou ineficiência nos processos de e-commerce e gestão de estoque virtual.</w:t>
      </w:r>
    </w:p>
    <w:p w14:paraId="5C15C1F6"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Diagnóstico Inicial</w:t>
      </w:r>
    </w:p>
    <w:p w14:paraId="49BEEFA1" w14:textId="77777777" w:rsidR="00351E66" w:rsidRPr="00F800F7" w:rsidRDefault="00351E66" w:rsidP="00351E66">
      <w:pPr>
        <w:pStyle w:val="PargrafodaLista"/>
        <w:numPr>
          <w:ilvl w:val="1"/>
          <w:numId w:val="55"/>
        </w:numPr>
        <w:suppressAutoHyphens w:val="0"/>
        <w:spacing w:after="0" w:line="279" w:lineRule="auto"/>
      </w:pPr>
      <w:r w:rsidRPr="00F800F7">
        <w:t>Análise do Sistema de E-commerce</w:t>
      </w:r>
    </w:p>
    <w:p w14:paraId="3CFBD798" w14:textId="77777777" w:rsidR="00351E66" w:rsidRPr="00F800F7" w:rsidRDefault="00351E66" w:rsidP="00351E66">
      <w:pPr>
        <w:pStyle w:val="PargrafodaLista"/>
        <w:numPr>
          <w:ilvl w:val="2"/>
          <w:numId w:val="55"/>
        </w:numPr>
        <w:suppressAutoHyphens w:val="0"/>
        <w:spacing w:after="0" w:line="279" w:lineRule="auto"/>
      </w:pPr>
      <w:r w:rsidRPr="00F800F7">
        <w:t>Avaliar:</w:t>
      </w:r>
    </w:p>
    <w:p w14:paraId="248AAF79" w14:textId="77777777" w:rsidR="00351E66" w:rsidRPr="00F800F7" w:rsidRDefault="00351E66" w:rsidP="00351E66">
      <w:pPr>
        <w:pStyle w:val="PargrafodaLista"/>
        <w:numPr>
          <w:ilvl w:val="3"/>
          <w:numId w:val="55"/>
        </w:numPr>
        <w:suppressAutoHyphens w:val="0"/>
        <w:spacing w:after="0" w:line="279" w:lineRule="auto"/>
      </w:pPr>
      <w:r w:rsidRPr="00F800F7">
        <w:t>Interface do usuário (UX/UI)</w:t>
      </w:r>
    </w:p>
    <w:p w14:paraId="777A72D8" w14:textId="77777777" w:rsidR="00351E66" w:rsidRPr="00F800F7" w:rsidRDefault="00351E66" w:rsidP="00351E66">
      <w:pPr>
        <w:pStyle w:val="PargrafodaLista"/>
        <w:numPr>
          <w:ilvl w:val="3"/>
          <w:numId w:val="55"/>
        </w:numPr>
        <w:suppressAutoHyphens w:val="0"/>
        <w:spacing w:after="0" w:line="279" w:lineRule="auto"/>
      </w:pPr>
      <w:r w:rsidRPr="00F800F7">
        <w:t>Fluxo de compras (carrinho, checkout)</w:t>
      </w:r>
    </w:p>
    <w:p w14:paraId="2F94CA05" w14:textId="77777777" w:rsidR="00351E66" w:rsidRPr="00F800F7" w:rsidRDefault="00351E66" w:rsidP="00351E66">
      <w:pPr>
        <w:pStyle w:val="PargrafodaLista"/>
        <w:numPr>
          <w:ilvl w:val="3"/>
          <w:numId w:val="55"/>
        </w:numPr>
        <w:suppressAutoHyphens w:val="0"/>
        <w:spacing w:after="0" w:line="279" w:lineRule="auto"/>
      </w:pPr>
      <w:r w:rsidRPr="00F800F7">
        <w:t>Métodos de pagamento</w:t>
      </w:r>
    </w:p>
    <w:p w14:paraId="7A16FDE6" w14:textId="77777777" w:rsidR="00351E66" w:rsidRPr="00F800F7" w:rsidRDefault="00351E66" w:rsidP="00351E66">
      <w:pPr>
        <w:pStyle w:val="PargrafodaLista"/>
        <w:numPr>
          <w:ilvl w:val="3"/>
          <w:numId w:val="55"/>
        </w:numPr>
        <w:suppressAutoHyphens w:val="0"/>
        <w:spacing w:after="0" w:line="279" w:lineRule="auto"/>
      </w:pPr>
      <w:r w:rsidRPr="00F800F7">
        <w:t>Processo de envio</w:t>
      </w:r>
    </w:p>
    <w:p w14:paraId="5F1769D2" w14:textId="77777777" w:rsidR="00351E66" w:rsidRPr="00F800F7" w:rsidRDefault="00351E66" w:rsidP="00351E66">
      <w:pPr>
        <w:pStyle w:val="PargrafodaLista"/>
        <w:numPr>
          <w:ilvl w:val="3"/>
          <w:numId w:val="55"/>
        </w:numPr>
        <w:suppressAutoHyphens w:val="0"/>
        <w:spacing w:after="0" w:line="279" w:lineRule="auto"/>
      </w:pPr>
      <w:r w:rsidRPr="00F800F7">
        <w:t>Taxas de conversão</w:t>
      </w:r>
    </w:p>
    <w:p w14:paraId="20439481" w14:textId="77777777" w:rsidR="00351E66" w:rsidRPr="00F800F7" w:rsidRDefault="00351E66" w:rsidP="00351E66">
      <w:pPr>
        <w:pStyle w:val="PargrafodaLista"/>
        <w:numPr>
          <w:ilvl w:val="1"/>
          <w:numId w:val="55"/>
        </w:numPr>
        <w:suppressAutoHyphens w:val="0"/>
        <w:spacing w:after="0" w:line="279" w:lineRule="auto"/>
      </w:pPr>
      <w:r w:rsidRPr="00F800F7">
        <w:t>Análise do Sistema de Gestão de Estoque</w:t>
      </w:r>
    </w:p>
    <w:p w14:paraId="5BA4CBF7" w14:textId="77777777" w:rsidR="00351E66" w:rsidRPr="00F800F7" w:rsidRDefault="00351E66" w:rsidP="00351E66">
      <w:pPr>
        <w:pStyle w:val="PargrafodaLista"/>
        <w:numPr>
          <w:ilvl w:val="2"/>
          <w:numId w:val="55"/>
        </w:numPr>
        <w:suppressAutoHyphens w:val="0"/>
        <w:spacing w:after="0" w:line="279" w:lineRule="auto"/>
      </w:pPr>
      <w:r w:rsidRPr="00F800F7">
        <w:t>Avaliar:</w:t>
      </w:r>
    </w:p>
    <w:p w14:paraId="5C3197EC" w14:textId="77777777" w:rsidR="00351E66" w:rsidRPr="00F800F7" w:rsidRDefault="00351E66" w:rsidP="00351E66">
      <w:pPr>
        <w:pStyle w:val="PargrafodaLista"/>
        <w:numPr>
          <w:ilvl w:val="3"/>
          <w:numId w:val="55"/>
        </w:numPr>
        <w:suppressAutoHyphens w:val="0"/>
        <w:spacing w:after="0" w:line="279" w:lineRule="auto"/>
      </w:pPr>
      <w:r w:rsidRPr="00F800F7">
        <w:t>Precisão do estoque (quantidades)</w:t>
      </w:r>
    </w:p>
    <w:p w14:paraId="759E26BA" w14:textId="77777777" w:rsidR="00351E66" w:rsidRPr="00F800F7" w:rsidRDefault="00351E66" w:rsidP="00351E66">
      <w:pPr>
        <w:pStyle w:val="PargrafodaLista"/>
        <w:numPr>
          <w:ilvl w:val="3"/>
          <w:numId w:val="55"/>
        </w:numPr>
        <w:suppressAutoHyphens w:val="0"/>
        <w:spacing w:after="0" w:line="279" w:lineRule="auto"/>
      </w:pPr>
      <w:r w:rsidRPr="00F800F7">
        <w:t>Integração com o e-commerce</w:t>
      </w:r>
    </w:p>
    <w:p w14:paraId="4F40A049" w14:textId="77777777" w:rsidR="00351E66" w:rsidRPr="00F800F7" w:rsidRDefault="00351E66" w:rsidP="00351E66">
      <w:pPr>
        <w:pStyle w:val="PargrafodaLista"/>
        <w:numPr>
          <w:ilvl w:val="3"/>
          <w:numId w:val="55"/>
        </w:numPr>
        <w:suppressAutoHyphens w:val="0"/>
        <w:spacing w:after="0" w:line="279" w:lineRule="auto"/>
      </w:pPr>
      <w:r w:rsidRPr="00F800F7">
        <w:t>Processos de atualização (manual ou automático)</w:t>
      </w:r>
    </w:p>
    <w:p w14:paraId="7D51EDF4" w14:textId="77777777" w:rsidR="00351E66" w:rsidRPr="00F800F7" w:rsidRDefault="00351E66" w:rsidP="00351E66">
      <w:pPr>
        <w:pStyle w:val="PargrafodaLista"/>
        <w:numPr>
          <w:ilvl w:val="3"/>
          <w:numId w:val="55"/>
        </w:numPr>
        <w:suppressAutoHyphens w:val="0"/>
        <w:spacing w:after="0" w:line="279" w:lineRule="auto"/>
      </w:pPr>
      <w:r w:rsidRPr="00F800F7">
        <w:t>Nível de automação do sistema</w:t>
      </w:r>
    </w:p>
    <w:p w14:paraId="4B2296E3" w14:textId="77777777" w:rsidR="00351E66" w:rsidRPr="00F800F7" w:rsidRDefault="00351E66" w:rsidP="00351E66">
      <w:pPr>
        <w:pStyle w:val="PargrafodaLista"/>
        <w:numPr>
          <w:ilvl w:val="2"/>
          <w:numId w:val="55"/>
        </w:numPr>
        <w:suppressAutoHyphens w:val="0"/>
        <w:spacing w:after="0" w:line="279" w:lineRule="auto"/>
      </w:pPr>
      <w:r w:rsidRPr="00F800F7">
        <w:t>Identificar principais falhas:</w:t>
      </w:r>
    </w:p>
    <w:p w14:paraId="09035603" w14:textId="77777777" w:rsidR="00351E66" w:rsidRDefault="00351E66" w:rsidP="00351E66">
      <w:pPr>
        <w:pStyle w:val="PargrafodaLista"/>
        <w:numPr>
          <w:ilvl w:val="3"/>
          <w:numId w:val="55"/>
        </w:numPr>
        <w:suppressAutoHyphens w:val="0"/>
        <w:spacing w:after="0" w:line="279" w:lineRule="auto"/>
      </w:pPr>
      <w:r w:rsidRPr="756D9D35">
        <w:t>Falta de integração entre os sistemas</w:t>
      </w:r>
    </w:p>
    <w:p w14:paraId="600778DF" w14:textId="77777777" w:rsidR="00351E66" w:rsidRDefault="00351E66" w:rsidP="00351E66">
      <w:pPr>
        <w:pStyle w:val="PargrafodaLista"/>
        <w:numPr>
          <w:ilvl w:val="3"/>
          <w:numId w:val="55"/>
        </w:numPr>
        <w:suppressAutoHyphens w:val="0"/>
        <w:spacing w:after="0" w:line="279" w:lineRule="auto"/>
      </w:pPr>
      <w:r w:rsidRPr="756D9D35">
        <w:t>Problemas de atualização de estoque (vendas não refletidas em tempo real)</w:t>
      </w:r>
    </w:p>
    <w:p w14:paraId="19B4DD4E" w14:textId="77777777" w:rsidR="00351E66" w:rsidRDefault="00351E66" w:rsidP="00351E66">
      <w:pPr>
        <w:pStyle w:val="PargrafodaLista"/>
        <w:numPr>
          <w:ilvl w:val="3"/>
          <w:numId w:val="55"/>
        </w:numPr>
        <w:suppressAutoHyphens w:val="0"/>
        <w:spacing w:after="0" w:line="279" w:lineRule="auto"/>
      </w:pPr>
      <w:r w:rsidRPr="756D9D35">
        <w:t>Falta de visibilidade para o cliente (estoque disponível online)</w:t>
      </w:r>
    </w:p>
    <w:p w14:paraId="4A9AA817"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Mapeamento de Processos</w:t>
      </w:r>
    </w:p>
    <w:p w14:paraId="2A2F6162" w14:textId="77777777" w:rsidR="00351E66" w:rsidRPr="00F800F7" w:rsidRDefault="00351E66" w:rsidP="00351E66">
      <w:pPr>
        <w:pStyle w:val="PargrafodaLista"/>
        <w:numPr>
          <w:ilvl w:val="1"/>
          <w:numId w:val="55"/>
        </w:numPr>
        <w:suppressAutoHyphens w:val="0"/>
        <w:spacing w:after="0" w:line="279" w:lineRule="auto"/>
      </w:pPr>
      <w:r w:rsidRPr="00F800F7">
        <w:t>Documentar Processos Atuais</w:t>
      </w:r>
    </w:p>
    <w:p w14:paraId="76B7BD12" w14:textId="77777777" w:rsidR="00351E66" w:rsidRPr="00F800F7" w:rsidRDefault="00351E66" w:rsidP="00351E66">
      <w:pPr>
        <w:pStyle w:val="PargrafodaLista"/>
        <w:numPr>
          <w:ilvl w:val="2"/>
          <w:numId w:val="55"/>
        </w:numPr>
        <w:suppressAutoHyphens w:val="0"/>
        <w:spacing w:after="0" w:line="279" w:lineRule="auto"/>
      </w:pPr>
      <w:r w:rsidRPr="00F800F7">
        <w:t>Fluxo de compras e interações no e-commerce.</w:t>
      </w:r>
    </w:p>
    <w:p w14:paraId="01DD5EE4" w14:textId="77777777" w:rsidR="00351E66" w:rsidRPr="00F800F7" w:rsidRDefault="00351E66" w:rsidP="00351E66">
      <w:pPr>
        <w:pStyle w:val="PargrafodaLista"/>
        <w:numPr>
          <w:ilvl w:val="2"/>
          <w:numId w:val="55"/>
        </w:numPr>
        <w:suppressAutoHyphens w:val="0"/>
        <w:spacing w:after="0" w:line="279" w:lineRule="auto"/>
      </w:pPr>
      <w:r w:rsidRPr="00F800F7">
        <w:lastRenderedPageBreak/>
        <w:t>Fluxo de atualização de estoque.</w:t>
      </w:r>
    </w:p>
    <w:p w14:paraId="248E1457" w14:textId="77777777" w:rsidR="00351E66" w:rsidRPr="00F800F7" w:rsidRDefault="00351E66" w:rsidP="00351E66">
      <w:pPr>
        <w:pStyle w:val="PargrafodaLista"/>
        <w:numPr>
          <w:ilvl w:val="1"/>
          <w:numId w:val="55"/>
        </w:numPr>
        <w:suppressAutoHyphens w:val="0"/>
        <w:spacing w:after="0" w:line="279" w:lineRule="auto"/>
      </w:pPr>
      <w:r w:rsidRPr="00F800F7">
        <w:t>Entendimento das Necessidades do Cliente</w:t>
      </w:r>
    </w:p>
    <w:p w14:paraId="79AF1A55" w14:textId="77777777" w:rsidR="00351E66" w:rsidRDefault="00351E66" w:rsidP="00351E66">
      <w:pPr>
        <w:pStyle w:val="PargrafodaLista"/>
        <w:numPr>
          <w:ilvl w:val="2"/>
          <w:numId w:val="55"/>
        </w:numPr>
        <w:suppressAutoHyphens w:val="0"/>
        <w:spacing w:after="0" w:line="279" w:lineRule="auto"/>
      </w:pPr>
      <w:r w:rsidRPr="756D9D35">
        <w:t>Definir objetivos da correção (melhorar vendas, aumentar a eficiência do estoque, reduzir erros, melhorar a experiência do cliente).</w:t>
      </w:r>
    </w:p>
    <w:p w14:paraId="4D921FB8"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Proposta de Melhorias</w:t>
      </w:r>
    </w:p>
    <w:p w14:paraId="79D7C4F6" w14:textId="77777777" w:rsidR="00351E66" w:rsidRPr="00F800F7" w:rsidRDefault="00351E66" w:rsidP="00351E66">
      <w:pPr>
        <w:pStyle w:val="PargrafodaLista"/>
        <w:numPr>
          <w:ilvl w:val="1"/>
          <w:numId w:val="55"/>
        </w:numPr>
        <w:suppressAutoHyphens w:val="0"/>
        <w:spacing w:after="0" w:line="279" w:lineRule="auto"/>
      </w:pPr>
      <w:r w:rsidRPr="00F800F7">
        <w:t>Melhorias no E-commerce</w:t>
      </w:r>
    </w:p>
    <w:p w14:paraId="65ABF984" w14:textId="77777777" w:rsidR="00351E66" w:rsidRPr="00F800F7" w:rsidRDefault="00351E66" w:rsidP="00351E66">
      <w:pPr>
        <w:pStyle w:val="PargrafodaLista"/>
        <w:numPr>
          <w:ilvl w:val="2"/>
          <w:numId w:val="55"/>
        </w:numPr>
        <w:suppressAutoHyphens w:val="0"/>
        <w:spacing w:after="0" w:line="279" w:lineRule="auto"/>
      </w:pPr>
      <w:r w:rsidRPr="00F800F7">
        <w:t>Otimizar UX/UI para facilitar a navegação.</w:t>
      </w:r>
    </w:p>
    <w:p w14:paraId="11902961" w14:textId="77777777" w:rsidR="00351E66" w:rsidRPr="00F800F7" w:rsidRDefault="00351E66" w:rsidP="00351E66">
      <w:pPr>
        <w:pStyle w:val="PargrafodaLista"/>
        <w:numPr>
          <w:ilvl w:val="2"/>
          <w:numId w:val="55"/>
        </w:numPr>
        <w:suppressAutoHyphens w:val="0"/>
        <w:spacing w:after="0" w:line="279" w:lineRule="auto"/>
      </w:pPr>
      <w:r w:rsidRPr="00F800F7">
        <w:t>Implementar melhorias no processo de checkout (reduzir abandono de carrinho).</w:t>
      </w:r>
    </w:p>
    <w:p w14:paraId="62901B58" w14:textId="77777777" w:rsidR="00351E66" w:rsidRPr="00F800F7" w:rsidRDefault="00351E66" w:rsidP="00351E66">
      <w:pPr>
        <w:pStyle w:val="PargrafodaLista"/>
        <w:numPr>
          <w:ilvl w:val="2"/>
          <w:numId w:val="55"/>
        </w:numPr>
        <w:suppressAutoHyphens w:val="0"/>
        <w:spacing w:after="0" w:line="279" w:lineRule="auto"/>
      </w:pPr>
      <w:r w:rsidRPr="00F800F7">
        <w:t>Melhorar o gerenciamento de estoque virtual (exibição precisa de disponibilidade).</w:t>
      </w:r>
    </w:p>
    <w:p w14:paraId="4D75E625" w14:textId="77777777" w:rsidR="00351E66" w:rsidRPr="00F800F7" w:rsidRDefault="00351E66" w:rsidP="00351E66">
      <w:pPr>
        <w:pStyle w:val="PargrafodaLista"/>
        <w:numPr>
          <w:ilvl w:val="2"/>
          <w:numId w:val="55"/>
        </w:numPr>
        <w:suppressAutoHyphens w:val="0"/>
        <w:spacing w:after="0" w:line="279" w:lineRule="auto"/>
      </w:pPr>
      <w:r w:rsidRPr="00F800F7">
        <w:t>Melhorar a integração entre plataforma de pagamento e sistemas de envio/logística.</w:t>
      </w:r>
    </w:p>
    <w:p w14:paraId="3F0AF7DA" w14:textId="77777777" w:rsidR="00351E66" w:rsidRPr="00F800F7" w:rsidRDefault="00351E66" w:rsidP="00351E66">
      <w:pPr>
        <w:pStyle w:val="PargrafodaLista"/>
        <w:numPr>
          <w:ilvl w:val="1"/>
          <w:numId w:val="55"/>
        </w:numPr>
        <w:suppressAutoHyphens w:val="0"/>
        <w:spacing w:after="0" w:line="279" w:lineRule="auto"/>
      </w:pPr>
      <w:r w:rsidRPr="00F800F7">
        <w:t>Melhorias no Estoque Virtual</w:t>
      </w:r>
    </w:p>
    <w:p w14:paraId="22D33AF1" w14:textId="77777777" w:rsidR="00351E66" w:rsidRDefault="00351E66" w:rsidP="00351E66">
      <w:pPr>
        <w:pStyle w:val="PargrafodaLista"/>
        <w:numPr>
          <w:ilvl w:val="2"/>
          <w:numId w:val="55"/>
        </w:numPr>
        <w:suppressAutoHyphens w:val="0"/>
        <w:spacing w:after="0" w:line="279" w:lineRule="auto"/>
      </w:pPr>
      <w:r w:rsidRPr="756D9D35">
        <w:t>Implementar automação para atualização de estoque em tempo real.</w:t>
      </w:r>
    </w:p>
    <w:p w14:paraId="1C88F3BD" w14:textId="77777777" w:rsidR="00351E66" w:rsidRDefault="00351E66" w:rsidP="00351E66">
      <w:pPr>
        <w:pStyle w:val="PargrafodaLista"/>
        <w:numPr>
          <w:ilvl w:val="2"/>
          <w:numId w:val="55"/>
        </w:numPr>
        <w:suppressAutoHyphens w:val="0"/>
        <w:spacing w:after="0" w:line="279" w:lineRule="auto"/>
      </w:pPr>
      <w:r w:rsidRPr="756D9D35">
        <w:t>Integrar o sistema de gestão de estoque com a plataforma de e-commerce.</w:t>
      </w:r>
    </w:p>
    <w:p w14:paraId="4CFB5860" w14:textId="77777777" w:rsidR="00351E66" w:rsidRDefault="00351E66" w:rsidP="00351E66">
      <w:pPr>
        <w:pStyle w:val="PargrafodaLista"/>
        <w:numPr>
          <w:ilvl w:val="2"/>
          <w:numId w:val="55"/>
        </w:numPr>
        <w:suppressAutoHyphens w:val="0"/>
        <w:spacing w:after="0" w:line="279" w:lineRule="auto"/>
      </w:pPr>
      <w:r w:rsidRPr="756D9D35">
        <w:t>Implementar um sistema de alerta para baixos níveis de estoque.</w:t>
      </w:r>
    </w:p>
    <w:p w14:paraId="617A35FC"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Desenvolvimento de Soluções</w:t>
      </w:r>
    </w:p>
    <w:p w14:paraId="2875FFF5" w14:textId="77777777" w:rsidR="00351E66" w:rsidRPr="00F800F7" w:rsidRDefault="00351E66" w:rsidP="00351E66">
      <w:pPr>
        <w:pStyle w:val="PargrafodaLista"/>
        <w:numPr>
          <w:ilvl w:val="1"/>
          <w:numId w:val="55"/>
        </w:numPr>
        <w:suppressAutoHyphens w:val="0"/>
        <w:spacing w:after="0" w:line="279" w:lineRule="auto"/>
      </w:pPr>
      <w:r w:rsidRPr="00F800F7">
        <w:t>Implementação de Melhorias no E-commerce</w:t>
      </w:r>
    </w:p>
    <w:p w14:paraId="51E913B3" w14:textId="77777777" w:rsidR="00351E66" w:rsidRPr="00F800F7" w:rsidRDefault="00351E66" w:rsidP="00351E66">
      <w:pPr>
        <w:pStyle w:val="PargrafodaLista"/>
        <w:numPr>
          <w:ilvl w:val="2"/>
          <w:numId w:val="55"/>
        </w:numPr>
        <w:suppressAutoHyphens w:val="0"/>
        <w:spacing w:after="0" w:line="279" w:lineRule="auto"/>
      </w:pPr>
      <w:r w:rsidRPr="00F800F7">
        <w:t>Redesenhar páginas de produto (com foco em conversão).</w:t>
      </w:r>
    </w:p>
    <w:p w14:paraId="75A58E9E" w14:textId="77777777" w:rsidR="00351E66" w:rsidRPr="00F800F7" w:rsidRDefault="00351E66" w:rsidP="00351E66">
      <w:pPr>
        <w:pStyle w:val="PargrafodaLista"/>
        <w:numPr>
          <w:ilvl w:val="2"/>
          <w:numId w:val="55"/>
        </w:numPr>
        <w:suppressAutoHyphens w:val="0"/>
        <w:spacing w:after="0" w:line="279" w:lineRule="auto"/>
      </w:pPr>
      <w:r w:rsidRPr="00F800F7">
        <w:t>Testes de usabilidade (UX).</w:t>
      </w:r>
    </w:p>
    <w:p w14:paraId="6B5D465F" w14:textId="77777777" w:rsidR="00351E66" w:rsidRPr="00F800F7" w:rsidRDefault="00351E66" w:rsidP="00351E66">
      <w:pPr>
        <w:pStyle w:val="PargrafodaLista"/>
        <w:numPr>
          <w:ilvl w:val="2"/>
          <w:numId w:val="55"/>
        </w:numPr>
        <w:suppressAutoHyphens w:val="0"/>
        <w:spacing w:after="0" w:line="279" w:lineRule="auto"/>
      </w:pPr>
      <w:r w:rsidRPr="00F800F7">
        <w:t>Integração com sistemas de pagamento mais eficientes.</w:t>
      </w:r>
    </w:p>
    <w:p w14:paraId="746197D4" w14:textId="77777777" w:rsidR="00351E66" w:rsidRPr="00F800F7" w:rsidRDefault="00351E66" w:rsidP="00351E66">
      <w:pPr>
        <w:pStyle w:val="PargrafodaLista"/>
        <w:numPr>
          <w:ilvl w:val="1"/>
          <w:numId w:val="55"/>
        </w:numPr>
        <w:suppressAutoHyphens w:val="0"/>
        <w:spacing w:after="0" w:line="279" w:lineRule="auto"/>
      </w:pPr>
      <w:r w:rsidRPr="00F800F7">
        <w:t>Automatização e Integração de Estoque</w:t>
      </w:r>
    </w:p>
    <w:p w14:paraId="5F0AA0D1" w14:textId="77777777" w:rsidR="00351E66" w:rsidRDefault="00351E66" w:rsidP="00351E66">
      <w:pPr>
        <w:pStyle w:val="PargrafodaLista"/>
        <w:numPr>
          <w:ilvl w:val="2"/>
          <w:numId w:val="55"/>
        </w:numPr>
        <w:suppressAutoHyphens w:val="0"/>
        <w:spacing w:after="0" w:line="279" w:lineRule="auto"/>
      </w:pPr>
      <w:r w:rsidRPr="756D9D35">
        <w:t>Integrar sistema de estoque com e-commerce (por exemplo, via APIs).</w:t>
      </w:r>
    </w:p>
    <w:p w14:paraId="35C8550F" w14:textId="77777777" w:rsidR="00351E66" w:rsidRDefault="00351E66" w:rsidP="00351E66">
      <w:pPr>
        <w:pStyle w:val="PargrafodaLista"/>
        <w:numPr>
          <w:ilvl w:val="2"/>
          <w:numId w:val="55"/>
        </w:numPr>
        <w:suppressAutoHyphens w:val="0"/>
        <w:spacing w:after="0" w:line="279" w:lineRule="auto"/>
      </w:pPr>
      <w:r w:rsidRPr="756D9D35">
        <w:t>Implementar sistema de gestão de estoque inteligente (ex.: uso de códigos de barras ou RFID).</w:t>
      </w:r>
    </w:p>
    <w:p w14:paraId="6173DFD6" w14:textId="77777777" w:rsidR="00351E66" w:rsidRDefault="00351E66" w:rsidP="00351E66">
      <w:pPr>
        <w:pStyle w:val="PargrafodaLista"/>
        <w:numPr>
          <w:ilvl w:val="2"/>
          <w:numId w:val="55"/>
        </w:numPr>
        <w:suppressAutoHyphens w:val="0"/>
        <w:spacing w:after="0" w:line="279" w:lineRule="auto"/>
      </w:pPr>
      <w:r w:rsidRPr="756D9D35">
        <w:t>Configurar atualização automática de disponibilidade no site.</w:t>
      </w:r>
    </w:p>
    <w:p w14:paraId="355F0835"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Teste das Soluções</w:t>
      </w:r>
    </w:p>
    <w:p w14:paraId="19CAAF93" w14:textId="77777777" w:rsidR="00351E66" w:rsidRPr="00F800F7" w:rsidRDefault="00351E66" w:rsidP="00351E66">
      <w:pPr>
        <w:pStyle w:val="PargrafodaLista"/>
        <w:numPr>
          <w:ilvl w:val="1"/>
          <w:numId w:val="55"/>
        </w:numPr>
        <w:suppressAutoHyphens w:val="0"/>
        <w:spacing w:after="0" w:line="279" w:lineRule="auto"/>
      </w:pPr>
      <w:r w:rsidRPr="00F800F7">
        <w:t>Testes de Usabilidade do Novo E-commerce</w:t>
      </w:r>
    </w:p>
    <w:p w14:paraId="0FBE5779" w14:textId="77777777" w:rsidR="00351E66" w:rsidRPr="00F800F7" w:rsidRDefault="00351E66" w:rsidP="00351E66">
      <w:pPr>
        <w:pStyle w:val="PargrafodaLista"/>
        <w:numPr>
          <w:ilvl w:val="2"/>
          <w:numId w:val="55"/>
        </w:numPr>
        <w:suppressAutoHyphens w:val="0"/>
        <w:spacing w:after="0" w:line="279" w:lineRule="auto"/>
      </w:pPr>
      <w:r w:rsidRPr="00F800F7">
        <w:t>Testar o novo fluxo de navegação e compra.</w:t>
      </w:r>
    </w:p>
    <w:p w14:paraId="142E71DC" w14:textId="77777777" w:rsidR="00351E66" w:rsidRPr="00F800F7" w:rsidRDefault="00351E66" w:rsidP="00351E66">
      <w:pPr>
        <w:pStyle w:val="PargrafodaLista"/>
        <w:numPr>
          <w:ilvl w:val="2"/>
          <w:numId w:val="55"/>
        </w:numPr>
        <w:suppressAutoHyphens w:val="0"/>
        <w:spacing w:after="0" w:line="279" w:lineRule="auto"/>
      </w:pPr>
      <w:r w:rsidRPr="00F800F7">
        <w:t>Validar métodos de pagamento e checkout.</w:t>
      </w:r>
    </w:p>
    <w:p w14:paraId="54D2C18A" w14:textId="77777777" w:rsidR="00351E66" w:rsidRPr="00F800F7" w:rsidRDefault="00351E66" w:rsidP="00351E66">
      <w:pPr>
        <w:pStyle w:val="PargrafodaLista"/>
        <w:numPr>
          <w:ilvl w:val="1"/>
          <w:numId w:val="55"/>
        </w:numPr>
        <w:suppressAutoHyphens w:val="0"/>
        <w:spacing w:after="0" w:line="279" w:lineRule="auto"/>
      </w:pPr>
      <w:r w:rsidRPr="00F800F7">
        <w:t>Testes de Integração de Estoque</w:t>
      </w:r>
    </w:p>
    <w:p w14:paraId="3457A2F3" w14:textId="77777777" w:rsidR="00351E66" w:rsidRDefault="00351E66" w:rsidP="00351E66">
      <w:pPr>
        <w:pStyle w:val="PargrafodaLista"/>
        <w:numPr>
          <w:ilvl w:val="2"/>
          <w:numId w:val="55"/>
        </w:numPr>
        <w:suppressAutoHyphens w:val="0"/>
        <w:spacing w:after="0" w:line="279" w:lineRule="auto"/>
      </w:pPr>
      <w:r w:rsidRPr="756D9D35">
        <w:t>Validar a precisão das atualizações de estoque em tempo real.</w:t>
      </w:r>
    </w:p>
    <w:p w14:paraId="2113199F" w14:textId="77777777" w:rsidR="00351E66" w:rsidRDefault="00351E66" w:rsidP="00351E66">
      <w:pPr>
        <w:pStyle w:val="PargrafodaLista"/>
        <w:numPr>
          <w:ilvl w:val="2"/>
          <w:numId w:val="55"/>
        </w:numPr>
        <w:suppressAutoHyphens w:val="0"/>
        <w:spacing w:after="0" w:line="279" w:lineRule="auto"/>
      </w:pPr>
      <w:r w:rsidRPr="756D9D35">
        <w:t>Testar alertas de estoque baixo.</w:t>
      </w:r>
    </w:p>
    <w:p w14:paraId="74CABE54"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Implementação das Soluções</w:t>
      </w:r>
    </w:p>
    <w:p w14:paraId="20F486FE" w14:textId="77777777" w:rsidR="00351E66" w:rsidRPr="00F800F7" w:rsidRDefault="00351E66" w:rsidP="00351E66">
      <w:pPr>
        <w:pStyle w:val="PargrafodaLista"/>
        <w:numPr>
          <w:ilvl w:val="1"/>
          <w:numId w:val="55"/>
        </w:numPr>
        <w:suppressAutoHyphens w:val="0"/>
        <w:spacing w:after="0" w:line="279" w:lineRule="auto"/>
      </w:pPr>
      <w:r w:rsidRPr="00F800F7">
        <w:t>Lançamento das Melhorias no E-commerce</w:t>
      </w:r>
    </w:p>
    <w:p w14:paraId="5FEB7618" w14:textId="77777777" w:rsidR="00351E66" w:rsidRPr="00F800F7" w:rsidRDefault="00351E66" w:rsidP="00351E66">
      <w:pPr>
        <w:pStyle w:val="PargrafodaLista"/>
        <w:numPr>
          <w:ilvl w:val="2"/>
          <w:numId w:val="55"/>
        </w:numPr>
        <w:suppressAutoHyphens w:val="0"/>
        <w:spacing w:after="0" w:line="279" w:lineRule="auto"/>
      </w:pPr>
      <w:r w:rsidRPr="00F800F7">
        <w:t>Colocar a nova versão do site ou melhorias em produção.</w:t>
      </w:r>
    </w:p>
    <w:p w14:paraId="671E5CEB" w14:textId="77777777" w:rsidR="00351E66" w:rsidRPr="00F800F7" w:rsidRDefault="00351E66" w:rsidP="00351E66">
      <w:pPr>
        <w:pStyle w:val="PargrafodaLista"/>
        <w:numPr>
          <w:ilvl w:val="2"/>
          <w:numId w:val="55"/>
        </w:numPr>
        <w:suppressAutoHyphens w:val="0"/>
        <w:spacing w:after="0" w:line="279" w:lineRule="auto"/>
      </w:pPr>
      <w:r w:rsidRPr="00F800F7">
        <w:t>Monitorar e corrigir eventuais falhas pós-lançamento.</w:t>
      </w:r>
    </w:p>
    <w:p w14:paraId="12DF9A49" w14:textId="77777777" w:rsidR="00351E66" w:rsidRPr="00F800F7" w:rsidRDefault="00351E66" w:rsidP="00351E66">
      <w:pPr>
        <w:pStyle w:val="PargrafodaLista"/>
        <w:numPr>
          <w:ilvl w:val="1"/>
          <w:numId w:val="55"/>
        </w:numPr>
        <w:suppressAutoHyphens w:val="0"/>
        <w:spacing w:after="0" w:line="279" w:lineRule="auto"/>
      </w:pPr>
      <w:r w:rsidRPr="00F800F7">
        <w:t>Implementação do Sistema de Estoque Automatizado</w:t>
      </w:r>
    </w:p>
    <w:p w14:paraId="272EA01D" w14:textId="77777777" w:rsidR="00351E66" w:rsidRDefault="00351E66" w:rsidP="00351E66">
      <w:pPr>
        <w:pStyle w:val="PargrafodaLista"/>
        <w:numPr>
          <w:ilvl w:val="2"/>
          <w:numId w:val="55"/>
        </w:numPr>
        <w:suppressAutoHyphens w:val="0"/>
        <w:spacing w:after="0" w:line="279" w:lineRule="auto"/>
      </w:pPr>
      <w:r w:rsidRPr="756D9D35">
        <w:lastRenderedPageBreak/>
        <w:t>Colocar o sistema de estoque integrado em operação.</w:t>
      </w:r>
    </w:p>
    <w:p w14:paraId="42C137DA" w14:textId="77777777" w:rsidR="00351E66" w:rsidRDefault="00351E66" w:rsidP="00351E66">
      <w:pPr>
        <w:pStyle w:val="PargrafodaLista"/>
        <w:numPr>
          <w:ilvl w:val="2"/>
          <w:numId w:val="55"/>
        </w:numPr>
        <w:suppressAutoHyphens w:val="0"/>
        <w:spacing w:after="0" w:line="279" w:lineRule="auto"/>
      </w:pPr>
      <w:r w:rsidRPr="756D9D35">
        <w:t>Garantir a comunicação em tempo real entre e-commerce e estoque.</w:t>
      </w:r>
    </w:p>
    <w:p w14:paraId="09886C55"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Acompanhamento Pós-Implementação</w:t>
      </w:r>
    </w:p>
    <w:p w14:paraId="51B0ACF4" w14:textId="77777777" w:rsidR="00351E66" w:rsidRPr="00F800F7" w:rsidRDefault="00351E66" w:rsidP="00351E66">
      <w:pPr>
        <w:pStyle w:val="PargrafodaLista"/>
        <w:numPr>
          <w:ilvl w:val="1"/>
          <w:numId w:val="55"/>
        </w:numPr>
        <w:suppressAutoHyphens w:val="0"/>
        <w:spacing w:after="0" w:line="279" w:lineRule="auto"/>
      </w:pPr>
      <w:r w:rsidRPr="00F800F7">
        <w:t>Monitoramento de Desempenho</w:t>
      </w:r>
    </w:p>
    <w:p w14:paraId="01E7EFB3" w14:textId="77777777" w:rsidR="00351E66" w:rsidRPr="00F800F7" w:rsidRDefault="00351E66" w:rsidP="00351E66">
      <w:pPr>
        <w:pStyle w:val="PargrafodaLista"/>
        <w:numPr>
          <w:ilvl w:val="2"/>
          <w:numId w:val="55"/>
        </w:numPr>
        <w:suppressAutoHyphens w:val="0"/>
        <w:spacing w:after="0" w:line="279" w:lineRule="auto"/>
      </w:pPr>
      <w:r w:rsidRPr="00F800F7">
        <w:t>Analisar dados de vendas e comportamento do usuário.</w:t>
      </w:r>
    </w:p>
    <w:p w14:paraId="39E35E73" w14:textId="77777777" w:rsidR="00351E66" w:rsidRPr="00F800F7" w:rsidRDefault="00351E66" w:rsidP="00351E66">
      <w:pPr>
        <w:pStyle w:val="PargrafodaLista"/>
        <w:numPr>
          <w:ilvl w:val="2"/>
          <w:numId w:val="55"/>
        </w:numPr>
        <w:suppressAutoHyphens w:val="0"/>
        <w:spacing w:after="0" w:line="279" w:lineRule="auto"/>
      </w:pPr>
      <w:r w:rsidRPr="00F800F7">
        <w:t>Verificar a precisão do estoque virtual e a eficiência da automação.</w:t>
      </w:r>
    </w:p>
    <w:p w14:paraId="62AB3300" w14:textId="77777777" w:rsidR="00351E66" w:rsidRPr="00F800F7" w:rsidRDefault="00351E66" w:rsidP="00351E66">
      <w:pPr>
        <w:pStyle w:val="PargrafodaLista"/>
        <w:numPr>
          <w:ilvl w:val="1"/>
          <w:numId w:val="55"/>
        </w:numPr>
        <w:suppressAutoHyphens w:val="0"/>
        <w:spacing w:after="0" w:line="279" w:lineRule="auto"/>
      </w:pPr>
      <w:r w:rsidRPr="00F800F7">
        <w:t>Feedback do Cliente</w:t>
      </w:r>
    </w:p>
    <w:p w14:paraId="5CD073F2" w14:textId="77777777" w:rsidR="00351E66" w:rsidRDefault="00351E66" w:rsidP="00351E66">
      <w:pPr>
        <w:pStyle w:val="PargrafodaLista"/>
        <w:numPr>
          <w:ilvl w:val="2"/>
          <w:numId w:val="55"/>
        </w:numPr>
        <w:suppressAutoHyphens w:val="0"/>
        <w:spacing w:after="0" w:line="279" w:lineRule="auto"/>
      </w:pPr>
      <w:r w:rsidRPr="756D9D35">
        <w:t>Obter feedback do cliente sobre as melhorias implementadas.</w:t>
      </w:r>
    </w:p>
    <w:p w14:paraId="43FCE8CD"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Ajustes Finais</w:t>
      </w:r>
    </w:p>
    <w:p w14:paraId="587BCACD" w14:textId="77777777" w:rsidR="00351E66" w:rsidRPr="00F800F7" w:rsidRDefault="00351E66" w:rsidP="00351E66">
      <w:pPr>
        <w:pStyle w:val="PargrafodaLista"/>
        <w:numPr>
          <w:ilvl w:val="1"/>
          <w:numId w:val="55"/>
        </w:numPr>
        <w:suppressAutoHyphens w:val="0"/>
        <w:spacing w:after="0" w:line="279" w:lineRule="auto"/>
      </w:pPr>
      <w:r w:rsidRPr="00F800F7">
        <w:t>Refinar Processos</w:t>
      </w:r>
    </w:p>
    <w:p w14:paraId="201FFB82" w14:textId="77777777" w:rsidR="00351E66" w:rsidRDefault="00351E66" w:rsidP="00351E66">
      <w:pPr>
        <w:pStyle w:val="PargrafodaLista"/>
        <w:numPr>
          <w:ilvl w:val="2"/>
          <w:numId w:val="55"/>
        </w:numPr>
        <w:suppressAutoHyphens w:val="0"/>
        <w:spacing w:after="0" w:line="279" w:lineRule="auto"/>
      </w:pPr>
      <w:r w:rsidRPr="756D9D35">
        <w:t>Ajustar a integração entre sistemas, se necessário.</w:t>
      </w:r>
    </w:p>
    <w:p w14:paraId="06006653" w14:textId="77777777" w:rsidR="00351E66" w:rsidRDefault="00351E66" w:rsidP="00351E66">
      <w:pPr>
        <w:pStyle w:val="PargrafodaLista"/>
        <w:numPr>
          <w:ilvl w:val="2"/>
          <w:numId w:val="55"/>
        </w:numPr>
        <w:suppressAutoHyphens w:val="0"/>
        <w:spacing w:after="0" w:line="279" w:lineRule="auto"/>
      </w:pPr>
      <w:r w:rsidRPr="756D9D35">
        <w:t>Melhorar a experiência de compra conforme feedback recebido.</w:t>
      </w:r>
    </w:p>
    <w:p w14:paraId="58622530"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Relatório Final de Consultoria</w:t>
      </w:r>
    </w:p>
    <w:p w14:paraId="483994A1" w14:textId="77777777" w:rsidR="00351E66" w:rsidRPr="00F800F7" w:rsidRDefault="00351E66" w:rsidP="00351E66">
      <w:pPr>
        <w:pStyle w:val="PargrafodaLista"/>
        <w:numPr>
          <w:ilvl w:val="1"/>
          <w:numId w:val="55"/>
        </w:numPr>
        <w:suppressAutoHyphens w:val="0"/>
        <w:spacing w:after="0" w:line="279" w:lineRule="auto"/>
      </w:pPr>
      <w:r w:rsidRPr="00F800F7">
        <w:t>Documentação de Resultados</w:t>
      </w:r>
    </w:p>
    <w:p w14:paraId="6407B76F" w14:textId="77777777" w:rsidR="00351E66" w:rsidRPr="00F800F7" w:rsidRDefault="00351E66" w:rsidP="00351E66">
      <w:pPr>
        <w:pStyle w:val="PargrafodaLista"/>
        <w:numPr>
          <w:ilvl w:val="2"/>
          <w:numId w:val="55"/>
        </w:numPr>
        <w:suppressAutoHyphens w:val="0"/>
        <w:spacing w:after="0" w:line="279" w:lineRule="auto"/>
      </w:pPr>
      <w:r w:rsidRPr="00F800F7">
        <w:t>Apresentação de resultados de vendas (</w:t>
      </w:r>
      <w:proofErr w:type="spellStart"/>
      <w:r w:rsidRPr="00F800F7">
        <w:t>pré</w:t>
      </w:r>
      <w:proofErr w:type="spellEnd"/>
      <w:r w:rsidRPr="00F800F7">
        <w:t xml:space="preserve"> e pós-intervenção).</w:t>
      </w:r>
    </w:p>
    <w:p w14:paraId="1714FA17" w14:textId="77777777" w:rsidR="00351E66" w:rsidRPr="00F800F7" w:rsidRDefault="00351E66" w:rsidP="00351E66">
      <w:pPr>
        <w:pStyle w:val="PargrafodaLista"/>
        <w:numPr>
          <w:ilvl w:val="2"/>
          <w:numId w:val="55"/>
        </w:numPr>
        <w:suppressAutoHyphens w:val="0"/>
        <w:spacing w:after="0" w:line="279" w:lineRule="auto"/>
      </w:pPr>
      <w:r w:rsidRPr="00F800F7">
        <w:t>Relatório de performance do novo sistema de estoque.</w:t>
      </w:r>
    </w:p>
    <w:p w14:paraId="1ACAF2E3" w14:textId="77777777" w:rsidR="00351E66" w:rsidRPr="00F800F7" w:rsidRDefault="00351E66" w:rsidP="00351E66">
      <w:pPr>
        <w:pStyle w:val="PargrafodaLista"/>
        <w:numPr>
          <w:ilvl w:val="1"/>
          <w:numId w:val="55"/>
        </w:numPr>
        <w:suppressAutoHyphens w:val="0"/>
        <w:spacing w:after="0" w:line="279" w:lineRule="auto"/>
      </w:pPr>
      <w:r w:rsidRPr="00F800F7">
        <w:t>Recomendações Futuras</w:t>
      </w:r>
    </w:p>
    <w:p w14:paraId="76D4C095" w14:textId="77777777" w:rsidR="00351E66" w:rsidRPr="00F800F7" w:rsidRDefault="00351E66" w:rsidP="00351E66">
      <w:pPr>
        <w:pStyle w:val="PargrafodaLista"/>
        <w:numPr>
          <w:ilvl w:val="2"/>
          <w:numId w:val="55"/>
        </w:numPr>
        <w:suppressAutoHyphens w:val="0"/>
        <w:spacing w:after="0" w:line="279" w:lineRule="auto"/>
      </w:pPr>
      <w:r w:rsidRPr="00F800F7">
        <w:t>Propostas para ajustes contínuos.</w:t>
      </w:r>
    </w:p>
    <w:p w14:paraId="5AED1754" w14:textId="77777777" w:rsidR="00351E66" w:rsidRPr="00F800F7" w:rsidRDefault="00351E66" w:rsidP="00351E66">
      <w:pPr>
        <w:pStyle w:val="PargrafodaLista"/>
        <w:numPr>
          <w:ilvl w:val="2"/>
          <w:numId w:val="55"/>
        </w:numPr>
        <w:suppressAutoHyphens w:val="0"/>
        <w:spacing w:after="0" w:line="279" w:lineRule="auto"/>
      </w:pPr>
      <w:r w:rsidRPr="00F800F7">
        <w:t>Sugestões de melhorias no longo prazo.</w:t>
      </w:r>
    </w:p>
    <w:p w14:paraId="54A4CD74"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Fim</w:t>
      </w:r>
    </w:p>
    <w:p w14:paraId="47105FFA" w14:textId="77777777" w:rsidR="00351E66" w:rsidRDefault="00351E66" w:rsidP="00351E66">
      <w:pPr>
        <w:keepNext/>
      </w:pPr>
      <w:r>
        <w:rPr>
          <w:noProof/>
        </w:rPr>
        <w:lastRenderedPageBreak/>
        <w:drawing>
          <wp:inline distT="0" distB="0" distL="0" distR="0" wp14:anchorId="54634D7F" wp14:editId="3705A38F">
            <wp:extent cx="4876800" cy="6581775"/>
            <wp:effectExtent l="0" t="0" r="0" b="9525"/>
            <wp:docPr id="152691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6800" cy="6581775"/>
                    </a:xfrm>
                    <a:prstGeom prst="rect">
                      <a:avLst/>
                    </a:prstGeom>
                    <a:noFill/>
                    <a:ln>
                      <a:noFill/>
                    </a:ln>
                  </pic:spPr>
                </pic:pic>
              </a:graphicData>
            </a:graphic>
          </wp:inline>
        </w:drawing>
      </w:r>
    </w:p>
    <w:p w14:paraId="369D85B8" w14:textId="01F6F371" w:rsidR="00351E66" w:rsidRDefault="00351E66" w:rsidP="00351E66">
      <w:pPr>
        <w:pStyle w:val="Legenda"/>
      </w:pPr>
      <w:r>
        <w:t xml:space="preserve">Figura </w:t>
      </w:r>
      <w:r>
        <w:fldChar w:fldCharType="begin"/>
      </w:r>
      <w:r>
        <w:instrText xml:space="preserve"> SEQ Figura \* ARABIC </w:instrText>
      </w:r>
      <w:r>
        <w:fldChar w:fldCharType="separate"/>
      </w:r>
      <w:r>
        <w:rPr>
          <w:noProof/>
        </w:rPr>
        <w:t>4</w:t>
      </w:r>
      <w:r>
        <w:fldChar w:fldCharType="end"/>
      </w:r>
      <w:r>
        <w:t xml:space="preserve"> - Fluxograma para correção de processos de e-commerce e estoque virtual</w:t>
      </w:r>
    </w:p>
    <w:p w14:paraId="475AB8E4" w14:textId="77777777" w:rsidR="008101D5" w:rsidRDefault="008101D5">
      <w:pPr>
        <w:jc w:val="both"/>
        <w:rPr>
          <w:szCs w:val="28"/>
        </w:rPr>
      </w:pPr>
    </w:p>
    <w:p w14:paraId="7E73D40C" w14:textId="488C1E49" w:rsidR="008101D5" w:rsidRDefault="00000000" w:rsidP="00351E66">
      <w:pPr>
        <w:pStyle w:val="Ttulo1"/>
        <w:numPr>
          <w:ilvl w:val="0"/>
          <w:numId w:val="57"/>
        </w:numPr>
      </w:pPr>
      <w:bookmarkStart w:id="33" w:name="_Toc179046532"/>
      <w:bookmarkStart w:id="34" w:name="_Toc180164576"/>
      <w:r>
        <w:t>Matemática aplicada à Ciência da Computação</w:t>
      </w:r>
      <w:bookmarkEnd w:id="33"/>
      <w:bookmarkEnd w:id="34"/>
    </w:p>
    <w:p w14:paraId="2A03831B" w14:textId="40575818" w:rsidR="00720FA4" w:rsidRDefault="00720FA4" w:rsidP="00720FA4">
      <w:pPr>
        <w:pStyle w:val="Ttulo2"/>
        <w:numPr>
          <w:ilvl w:val="0"/>
          <w:numId w:val="0"/>
        </w:numPr>
        <w:ind w:left="1080"/>
      </w:pPr>
      <w:r>
        <w:t>3.1 Conjuntos</w:t>
      </w:r>
    </w:p>
    <w:p w14:paraId="41DD711C" w14:textId="02524A92" w:rsidR="00720FA4" w:rsidRPr="00720FA4" w:rsidRDefault="00720FA4" w:rsidP="00720FA4">
      <w:pPr>
        <w:rPr>
          <w:b/>
          <w:bCs/>
        </w:rPr>
      </w:pPr>
      <w:r w:rsidRPr="00720FA4">
        <w:rPr>
          <w:b/>
          <w:bCs/>
        </w:rPr>
        <w:t>Conjunto de Fornecedores:</w:t>
      </w:r>
    </w:p>
    <w:p w14:paraId="67491C28" w14:textId="4DEAEA1E" w:rsidR="00720FA4" w:rsidRDefault="00720FA4" w:rsidP="00720FA4">
      <w:r>
        <w:lastRenderedPageBreak/>
        <w:t>O conjunto de fornecedores da Livraria Leitura representa todas as editoras, distribuidores e parceiros que fornecem livros e outros produtos para a loja. Esse conjunto pode ser segmentado em subconjuntos como fornecedores de livros didáticos, editoras de livros de ficção, fornecedores de material de escritório, fornecedores nacionais e internacionais, etc.</w:t>
      </w:r>
    </w:p>
    <w:p w14:paraId="7ACA1454" w14:textId="1E5E26B1" w:rsidR="00720FA4" w:rsidRPr="00720FA4" w:rsidRDefault="00720FA4" w:rsidP="00720FA4">
      <w:pPr>
        <w:rPr>
          <w:b/>
          <w:bCs/>
        </w:rPr>
      </w:pPr>
      <w:r w:rsidRPr="00720FA4">
        <w:rPr>
          <w:b/>
          <w:bCs/>
        </w:rPr>
        <w:t>Conjunto de Estoque de Filiais:</w:t>
      </w:r>
    </w:p>
    <w:p w14:paraId="357AC6A3" w14:textId="77777777" w:rsidR="00720FA4" w:rsidRDefault="00720FA4" w:rsidP="00720FA4">
      <w:r>
        <w:t>O conjunto de estoque das filiais inclui todos os livros, artigos de papelaria e outros produtos disponíveis em cada unidade da Livraria Leitura. Este conjunto pode ser subdividido em subconjuntos, como estoque por filial, estoque de lançamentos, produtos em baixa rotatividade, estoque de best-sellers, e assim por diante.</w:t>
      </w:r>
    </w:p>
    <w:p w14:paraId="42233940" w14:textId="77777777" w:rsidR="00720FA4" w:rsidRPr="00720FA4" w:rsidRDefault="00720FA4" w:rsidP="00720FA4">
      <w:pPr>
        <w:rPr>
          <w:b/>
          <w:bCs/>
        </w:rPr>
      </w:pPr>
      <w:r w:rsidRPr="00720FA4">
        <w:rPr>
          <w:b/>
          <w:bCs/>
        </w:rPr>
        <w:t>Conjunto de Vendas:</w:t>
      </w:r>
    </w:p>
    <w:p w14:paraId="5C582484" w14:textId="77777777" w:rsidR="00720FA4" w:rsidRDefault="00720FA4" w:rsidP="00720FA4">
      <w:r>
        <w:t>O conjunto de vendas abrange todas as transações realizadas pela Livraria Leitura. Ele pode ser segmentado em subconjuntos, como vendas de livros por gênero (ficção, autoajuda, didáticos), vendas por período (mensal, anual, sazonal), vendas online, vendas por filiais específicas, entre outros.</w:t>
      </w:r>
    </w:p>
    <w:p w14:paraId="3C7DB4BE" w14:textId="77777777" w:rsidR="00720FA4" w:rsidRPr="00720FA4" w:rsidRDefault="00720FA4" w:rsidP="00720FA4">
      <w:pPr>
        <w:rPr>
          <w:b/>
          <w:bCs/>
        </w:rPr>
      </w:pPr>
      <w:r w:rsidRPr="00720FA4">
        <w:rPr>
          <w:b/>
          <w:bCs/>
        </w:rPr>
        <w:t>Conjunto de Clientes:</w:t>
      </w:r>
    </w:p>
    <w:p w14:paraId="5529F637" w14:textId="3D8BC03B" w:rsidR="00720FA4" w:rsidRDefault="00720FA4" w:rsidP="00720FA4">
      <w:r>
        <w:t>O conjunto de clientes da Livraria Leitura representa todas as pessoas que compram livros e outros produtos da loja. Esse conjunto pode ser segmentado em vários subconjuntos, como clientes fiéis (aqueles que compram regularmente), clientes novos, clientes que preferem compras online, clientes que compram livros de determinados gêneros (como ficção, autoajuda, literatura infantil), ou ainda por categorias como clientes que compram material de papelaria, presentes e artigos de escritório.</w:t>
      </w:r>
    </w:p>
    <w:p w14:paraId="03D7572F" w14:textId="60637FC0" w:rsidR="00227D81" w:rsidRPr="00227D81" w:rsidRDefault="00227D81" w:rsidP="00720FA4">
      <w:pPr>
        <w:rPr>
          <w:b/>
          <w:bCs/>
        </w:rPr>
      </w:pPr>
      <w:r w:rsidRPr="00227D81">
        <w:rPr>
          <w:b/>
          <w:bCs/>
        </w:rPr>
        <w:t>Representação Matemática</w:t>
      </w:r>
    </w:p>
    <w:p w14:paraId="59A0F107" w14:textId="0E6640F9" w:rsidR="00227D81" w:rsidRDefault="00227D81" w:rsidP="00720FA4">
      <w:r w:rsidRPr="00227D81">
        <w:t>Conjunto de Fornecedores (F)</w:t>
      </w:r>
      <w:r w:rsidRPr="00227D81">
        <w:br/>
        <w:t xml:space="preserve">Inclui todas as editoras, distribuidores e </w:t>
      </w:r>
      <w:proofErr w:type="spellStart"/>
      <w:proofErr w:type="gramStart"/>
      <w:r w:rsidRPr="00227D81">
        <w:t>parceiros.Conjunto</w:t>
      </w:r>
      <w:proofErr w:type="spellEnd"/>
      <w:proofErr w:type="gramEnd"/>
      <w:r w:rsidRPr="00227D81">
        <w:t xml:space="preserve"> de Estoque de Filiais (E)</w:t>
      </w:r>
      <w:r w:rsidRPr="00227D81">
        <w:br/>
        <w:t xml:space="preserve">Abrange todos os produtos disponíveis nas </w:t>
      </w:r>
      <w:proofErr w:type="spellStart"/>
      <w:r w:rsidRPr="00227D81">
        <w:t>filiais.Conjunto</w:t>
      </w:r>
      <w:proofErr w:type="spellEnd"/>
      <w:r w:rsidRPr="00227D81">
        <w:t xml:space="preserve"> de Vendas (V)</w:t>
      </w:r>
      <w:r w:rsidRPr="00227D81">
        <w:br/>
        <w:t xml:space="preserve">Compreende todas as transações </w:t>
      </w:r>
      <w:proofErr w:type="spellStart"/>
      <w:r w:rsidRPr="00227D81">
        <w:t>realizadas.Conjunto</w:t>
      </w:r>
      <w:proofErr w:type="spellEnd"/>
      <w:r w:rsidRPr="00227D81">
        <w:t xml:space="preserve"> de Clientes (C)</w:t>
      </w:r>
      <w:r w:rsidRPr="00227D81">
        <w:br/>
        <w:t>Representa todas as pessoas que compram na loja.</w:t>
      </w:r>
    </w:p>
    <w:p w14:paraId="05B09786" w14:textId="43C981D2" w:rsidR="00227D81" w:rsidRPr="00227D81" w:rsidRDefault="00227D81" w:rsidP="00227D81">
      <w:pPr>
        <w:numPr>
          <w:ilvl w:val="0"/>
          <w:numId w:val="66"/>
        </w:numPr>
      </w:pPr>
      <w:r w:rsidRPr="00227D81">
        <w:t>E</w:t>
      </w:r>
      <w:r w:rsidRPr="00227D81">
        <w:rPr>
          <w:rFonts w:ascii="Cambria Math" w:hAnsi="Cambria Math" w:cs="Cambria Math"/>
        </w:rPr>
        <w:t>⊈</w:t>
      </w:r>
      <w:r w:rsidRPr="00227D81">
        <w:t>F</w:t>
      </w:r>
      <w:r w:rsidRPr="00227D81">
        <w:rPr>
          <w:i/>
          <w:iCs/>
        </w:rPr>
        <w:t>E</w:t>
      </w:r>
      <w:r w:rsidRPr="00227D81">
        <w:rPr>
          <w:rFonts w:ascii="Cambria Math" w:hAnsi="Cambria Math" w:cs="Cambria Math"/>
        </w:rPr>
        <w:t>⊈</w:t>
      </w:r>
      <w:r w:rsidRPr="00227D81">
        <w:rPr>
          <w:i/>
          <w:iCs/>
        </w:rPr>
        <w:t>F</w:t>
      </w:r>
      <w:r w:rsidRPr="00227D81">
        <w:t xml:space="preserve"> indica que existem produtos no estoque que não são fornecidos por nenhum fornecedor listado.</w:t>
      </w:r>
    </w:p>
    <w:p w14:paraId="62B1A3C1" w14:textId="48A932E2" w:rsidR="00227D81" w:rsidRPr="00227D81" w:rsidRDefault="00227D81" w:rsidP="00227D81">
      <w:pPr>
        <w:numPr>
          <w:ilvl w:val="0"/>
          <w:numId w:val="66"/>
        </w:numPr>
      </w:pPr>
      <w:r w:rsidRPr="00227D81">
        <w:t>Se C</w:t>
      </w:r>
      <w:r w:rsidRPr="00227D81">
        <w:rPr>
          <w:rFonts w:ascii="Cambria Math" w:hAnsi="Cambria Math" w:cs="Cambria Math"/>
        </w:rPr>
        <w:t>⊆</w:t>
      </w:r>
      <w:r w:rsidRPr="00227D81">
        <w:t>V</w:t>
      </w:r>
      <w:r w:rsidRPr="00227D81">
        <w:rPr>
          <w:i/>
          <w:iCs/>
        </w:rPr>
        <w:t>C</w:t>
      </w:r>
      <w:r w:rsidRPr="00227D81">
        <w:rPr>
          <w:rFonts w:ascii="Cambria Math" w:hAnsi="Cambria Math" w:cs="Cambria Math"/>
        </w:rPr>
        <w:t>⊆</w:t>
      </w:r>
      <w:r w:rsidRPr="00227D81">
        <w:rPr>
          <w:i/>
          <w:iCs/>
        </w:rPr>
        <w:t>V</w:t>
      </w:r>
      <w:r w:rsidRPr="00227D81">
        <w:t>, então todos os clientes realizaram compras.</w:t>
      </w:r>
    </w:p>
    <w:p w14:paraId="53E4062B" w14:textId="1A536388" w:rsidR="00227D81" w:rsidRPr="00227D81" w:rsidRDefault="00227D81" w:rsidP="00227D81">
      <w:pPr>
        <w:numPr>
          <w:ilvl w:val="0"/>
          <w:numId w:val="66"/>
        </w:numPr>
      </w:pPr>
      <w:r w:rsidRPr="00227D81">
        <w:t>F−C</w:t>
      </w:r>
      <w:r w:rsidRPr="00227D81">
        <w:rPr>
          <w:i/>
          <w:iCs/>
        </w:rPr>
        <w:t>F</w:t>
      </w:r>
      <w:r w:rsidRPr="00227D81">
        <w:t>−</w:t>
      </w:r>
      <w:r w:rsidRPr="00227D81">
        <w:rPr>
          <w:i/>
          <w:iCs/>
        </w:rPr>
        <w:t>C</w:t>
      </w:r>
      <w:r w:rsidRPr="00227D81">
        <w:t xml:space="preserve"> representa fornecedores que não são clientes.</w:t>
      </w:r>
    </w:p>
    <w:p w14:paraId="6DCD7E67" w14:textId="51B69F62" w:rsidR="00227D81" w:rsidRPr="00227D81" w:rsidRDefault="00227D81" w:rsidP="00227D81">
      <w:pPr>
        <w:numPr>
          <w:ilvl w:val="0"/>
          <w:numId w:val="66"/>
        </w:numPr>
      </w:pPr>
      <w:r w:rsidRPr="00227D81">
        <w:t>E∩V</w:t>
      </w:r>
      <w:r w:rsidRPr="00227D81">
        <w:rPr>
          <w:i/>
          <w:iCs/>
        </w:rPr>
        <w:t>E</w:t>
      </w:r>
      <w:r w:rsidRPr="00227D81">
        <w:t>∩</w:t>
      </w:r>
      <w:r w:rsidRPr="00227D81">
        <w:rPr>
          <w:i/>
          <w:iCs/>
        </w:rPr>
        <w:t>V</w:t>
      </w:r>
      <w:r w:rsidRPr="00227D81">
        <w:t xml:space="preserve"> representa produtos que estão em estoque e que foram vendidos.</w:t>
      </w:r>
    </w:p>
    <w:p w14:paraId="7F772D00" w14:textId="382ABFC1" w:rsidR="00227D81" w:rsidRPr="00227D81" w:rsidRDefault="00227D81" w:rsidP="00227D81">
      <w:pPr>
        <w:numPr>
          <w:ilvl w:val="0"/>
          <w:numId w:val="66"/>
        </w:numPr>
      </w:pPr>
      <w:r w:rsidRPr="00227D81">
        <w:t>F</w:t>
      </w:r>
      <w:r w:rsidRPr="00227D81">
        <w:rPr>
          <w:rFonts w:ascii="Cambria Math" w:hAnsi="Cambria Math" w:cs="Cambria Math"/>
        </w:rPr>
        <w:t>∪</w:t>
      </w:r>
      <w:r w:rsidRPr="00227D81">
        <w:t>E</w:t>
      </w:r>
      <w:r w:rsidRPr="00227D81">
        <w:rPr>
          <w:i/>
          <w:iCs/>
        </w:rPr>
        <w:t>F</w:t>
      </w:r>
      <w:r w:rsidRPr="00227D81">
        <w:rPr>
          <w:rFonts w:ascii="Cambria Math" w:hAnsi="Cambria Math" w:cs="Cambria Math"/>
        </w:rPr>
        <w:t>∪</w:t>
      </w:r>
      <w:r w:rsidRPr="00227D81">
        <w:rPr>
          <w:i/>
          <w:iCs/>
        </w:rPr>
        <w:t>E</w:t>
      </w:r>
      <w:r w:rsidRPr="00227D81">
        <w:t xml:space="preserve"> representa todos os fornecedores e produtos em estoque.</w:t>
      </w:r>
    </w:p>
    <w:p w14:paraId="0AF769F2" w14:textId="77777777" w:rsidR="00227D81" w:rsidRDefault="00227D81" w:rsidP="00720FA4"/>
    <w:p w14:paraId="037F5DA5" w14:textId="2AB44DDE" w:rsidR="008101D5" w:rsidRDefault="00000000" w:rsidP="00351E66">
      <w:pPr>
        <w:pStyle w:val="Ttulo1"/>
        <w:numPr>
          <w:ilvl w:val="1"/>
          <w:numId w:val="13"/>
        </w:numPr>
      </w:pPr>
      <w:bookmarkStart w:id="35" w:name="_Toc179046533"/>
      <w:bookmarkStart w:id="36" w:name="_Toc180164577"/>
      <w:r>
        <w:t>Comportamento Organizacional em ambiente disruptivo</w:t>
      </w:r>
      <w:bookmarkEnd w:id="35"/>
      <w:bookmarkEnd w:id="36"/>
    </w:p>
    <w:p w14:paraId="2FAAC5DA" w14:textId="2C8E4D81" w:rsidR="002B592B" w:rsidRDefault="002B592B" w:rsidP="002B592B">
      <w:pPr>
        <w:pStyle w:val="Ttulo2"/>
        <w:numPr>
          <w:ilvl w:val="0"/>
          <w:numId w:val="0"/>
        </w:numPr>
        <w:ind w:left="1080" w:hanging="360"/>
      </w:pPr>
      <w:bookmarkStart w:id="37" w:name="_Toc180164578"/>
      <w:r>
        <w:t>4.1 Cultura</w:t>
      </w:r>
      <w:bookmarkEnd w:id="37"/>
    </w:p>
    <w:p w14:paraId="63363222" w14:textId="739AB4D1" w:rsidR="002B592B" w:rsidRDefault="002B592B" w:rsidP="002B592B">
      <w:pPr>
        <w:pStyle w:val="Ttulo3"/>
        <w:numPr>
          <w:ilvl w:val="0"/>
          <w:numId w:val="0"/>
        </w:numPr>
        <w:ind w:left="1080" w:hanging="360"/>
      </w:pPr>
      <w:bookmarkStart w:id="38" w:name="_Toc180164579"/>
      <w:r>
        <w:t>4.1.1 Pilares da Cultura da Innova Data</w:t>
      </w:r>
      <w:bookmarkEnd w:id="38"/>
    </w:p>
    <w:p w14:paraId="565497EA" w14:textId="39B904CA" w:rsidR="002B592B" w:rsidRDefault="002B592B" w:rsidP="002B592B">
      <w:r>
        <w:t>A cultura da Innova Data é baseada em princípios que refletem nossa missão, visão e valores, com foco na inovação, agilidade e simplicidade. Os pilares da cultura da empresa são:</w:t>
      </w:r>
    </w:p>
    <w:p w14:paraId="5E017D58" w14:textId="2418109B" w:rsidR="002B592B" w:rsidRDefault="002B592B" w:rsidP="002B592B">
      <w:pPr>
        <w:pStyle w:val="PargrafodaLista"/>
        <w:numPr>
          <w:ilvl w:val="0"/>
          <w:numId w:val="59"/>
        </w:numPr>
      </w:pPr>
      <w:r w:rsidRPr="002B592B">
        <w:rPr>
          <w:b/>
          <w:bCs/>
        </w:rPr>
        <w:t xml:space="preserve">Colaboração Digital: </w:t>
      </w:r>
      <w:r>
        <w:t>A união da equipe, mesmo em um ambiente remoto, é essencial para entregar soluções de qualidade. Fomentamos o trabalho em equipe e o uso eficiente de ferramentas digitais para integração.</w:t>
      </w:r>
    </w:p>
    <w:p w14:paraId="0E578DDE" w14:textId="20AE417A" w:rsidR="002B592B" w:rsidRDefault="002B592B" w:rsidP="002B592B">
      <w:pPr>
        <w:pStyle w:val="PargrafodaLista"/>
        <w:numPr>
          <w:ilvl w:val="0"/>
          <w:numId w:val="59"/>
        </w:numPr>
      </w:pPr>
      <w:r w:rsidRPr="002B592B">
        <w:rPr>
          <w:b/>
          <w:bCs/>
        </w:rPr>
        <w:t>Foco no Cliente:</w:t>
      </w:r>
      <w:r>
        <w:t xml:space="preserve"> Entender e priorizar as necessidades do cliente em todas as áreas da empresa, oferecendo soluções que simplifiquem e inovem a experiência digital.</w:t>
      </w:r>
    </w:p>
    <w:p w14:paraId="37FE300F" w14:textId="159383EA" w:rsidR="002B592B" w:rsidRDefault="002B592B" w:rsidP="002B592B">
      <w:pPr>
        <w:pStyle w:val="PargrafodaLista"/>
        <w:numPr>
          <w:ilvl w:val="0"/>
          <w:numId w:val="59"/>
        </w:numPr>
      </w:pPr>
      <w:r w:rsidRPr="002B592B">
        <w:rPr>
          <w:b/>
          <w:bCs/>
        </w:rPr>
        <w:t>Desenvolvimento Contínuo:</w:t>
      </w:r>
      <w:r>
        <w:t xml:space="preserve"> Incentivamos o crescimento pessoal e profissional contínuo, por meio da busca por novos conhecimentos, metodologias e ferramentas, garantindo que a equipe e a empresa estejam sempre na vanguarda tecnológica.</w:t>
      </w:r>
    </w:p>
    <w:p w14:paraId="1D7682B5" w14:textId="77777777" w:rsidR="002B592B" w:rsidRDefault="002B592B" w:rsidP="002B592B">
      <w:pPr>
        <w:ind w:left="720"/>
      </w:pPr>
    </w:p>
    <w:p w14:paraId="5D6A3CCB" w14:textId="40738062" w:rsidR="002B592B" w:rsidRDefault="002B592B" w:rsidP="002B592B">
      <w:pPr>
        <w:pStyle w:val="Ttulo3"/>
        <w:numPr>
          <w:ilvl w:val="0"/>
          <w:numId w:val="0"/>
        </w:numPr>
        <w:ind w:left="1080" w:hanging="360"/>
      </w:pPr>
      <w:bookmarkStart w:id="39" w:name="_Toc180164580"/>
      <w:r>
        <w:t>4.1.2 Comportamentos a Desenvolver</w:t>
      </w:r>
      <w:bookmarkEnd w:id="39"/>
    </w:p>
    <w:p w14:paraId="6107D29C" w14:textId="19F101CD" w:rsidR="002B592B" w:rsidRDefault="002B592B" w:rsidP="002B592B">
      <w:pPr>
        <w:ind w:left="720"/>
      </w:pPr>
      <w:r w:rsidRPr="002B592B">
        <w:rPr>
          <w:b/>
          <w:bCs/>
        </w:rPr>
        <w:t>Proatividade e Autonomia:</w:t>
      </w:r>
      <w:r>
        <w:t xml:space="preserve"> Incentivar os colaboradores a serem independentes e tomarem a iniciativa, resolvendo problemas por conta própria e propondo melhorias contínuas.</w:t>
      </w:r>
    </w:p>
    <w:p w14:paraId="69A0123A" w14:textId="51C7B4DE" w:rsidR="002B592B" w:rsidRDefault="002B592B" w:rsidP="002B592B">
      <w:pPr>
        <w:ind w:left="720"/>
      </w:pPr>
      <w:r w:rsidRPr="002B592B">
        <w:rPr>
          <w:b/>
          <w:bCs/>
        </w:rPr>
        <w:t>Comunicação Clara e Eficiente:</w:t>
      </w:r>
      <w:r>
        <w:t xml:space="preserve"> Estimular a comunicação clara e constante, especialmente em um ambiente remoto. Assegurar que informações sejam transmitidas com transparência, tanto internamente quanto com clientes.</w:t>
      </w:r>
    </w:p>
    <w:p w14:paraId="463E7298" w14:textId="7EEFABEA" w:rsidR="002B592B" w:rsidRDefault="002B592B" w:rsidP="002B592B">
      <w:pPr>
        <w:ind w:left="720"/>
      </w:pPr>
      <w:r w:rsidRPr="002B592B">
        <w:rPr>
          <w:b/>
          <w:bCs/>
        </w:rPr>
        <w:t>Responsabilidade e Comprometimento:</w:t>
      </w:r>
      <w:r>
        <w:t xml:space="preserve"> Desenvolver um forte senso de responsabilidade individual e coletiva, garantindo que os compromissos assumidos sejam cumpridos com excelência e dentro dos prazos estabelecidos.</w:t>
      </w:r>
    </w:p>
    <w:p w14:paraId="403110B3" w14:textId="2D576B21" w:rsidR="002B592B" w:rsidRPr="002B592B" w:rsidRDefault="002B592B" w:rsidP="002B592B">
      <w:pPr>
        <w:pStyle w:val="Ttulo3"/>
        <w:numPr>
          <w:ilvl w:val="2"/>
          <w:numId w:val="63"/>
        </w:numPr>
      </w:pPr>
      <w:bookmarkStart w:id="40" w:name="_Toc180164581"/>
      <w:r w:rsidRPr="002B592B">
        <w:t>Objetivos da Cultura da Empresa</w:t>
      </w:r>
      <w:bookmarkEnd w:id="40"/>
    </w:p>
    <w:p w14:paraId="355A7A18" w14:textId="77777777" w:rsidR="002B592B" w:rsidRPr="002B592B" w:rsidRDefault="002B592B" w:rsidP="002B592B">
      <w:pPr>
        <w:ind w:left="720"/>
      </w:pPr>
      <w:r w:rsidRPr="002B592B">
        <w:t>Quantitativos:</w:t>
      </w:r>
    </w:p>
    <w:p w14:paraId="6B0AC71A" w14:textId="3F70973F" w:rsidR="002B592B" w:rsidRPr="002B592B" w:rsidRDefault="002B592B" w:rsidP="002B592B">
      <w:pPr>
        <w:numPr>
          <w:ilvl w:val="0"/>
          <w:numId w:val="60"/>
        </w:numPr>
      </w:pPr>
      <w:r>
        <w:rPr>
          <w:b/>
          <w:bCs/>
        </w:rPr>
        <w:t>Chegar</w:t>
      </w:r>
      <w:r w:rsidRPr="002B592B">
        <w:rPr>
          <w:b/>
          <w:bCs/>
        </w:rPr>
        <w:t xml:space="preserve"> </w:t>
      </w:r>
      <w:r>
        <w:rPr>
          <w:b/>
          <w:bCs/>
        </w:rPr>
        <w:t>a</w:t>
      </w:r>
      <w:r w:rsidRPr="002B592B">
        <w:rPr>
          <w:b/>
          <w:bCs/>
        </w:rPr>
        <w:t xml:space="preserve">o índice de satisfação dos colaboradores </w:t>
      </w:r>
      <w:r>
        <w:rPr>
          <w:b/>
          <w:bCs/>
        </w:rPr>
        <w:t>de</w:t>
      </w:r>
      <w:r w:rsidRPr="002B592B">
        <w:rPr>
          <w:b/>
          <w:bCs/>
        </w:rPr>
        <w:t xml:space="preserve"> 85%</w:t>
      </w:r>
      <w:r w:rsidRPr="002B592B">
        <w:t xml:space="preserve"> em pesquisas internas de clima organizacional nos primeiros 2 anos.</w:t>
      </w:r>
    </w:p>
    <w:p w14:paraId="6B71846E" w14:textId="77777777" w:rsidR="002B592B" w:rsidRPr="002B592B" w:rsidRDefault="002B592B" w:rsidP="002B592B">
      <w:pPr>
        <w:numPr>
          <w:ilvl w:val="0"/>
          <w:numId w:val="60"/>
        </w:numPr>
      </w:pPr>
      <w:r w:rsidRPr="002B592B">
        <w:rPr>
          <w:b/>
          <w:bCs/>
        </w:rPr>
        <w:t>Implementar ao menos 2 novos projetos de inovação internos</w:t>
      </w:r>
      <w:r w:rsidRPr="002B592B">
        <w:t xml:space="preserve"> por ano, sugeridos pela equipe através de brainstorming colaborativo.</w:t>
      </w:r>
    </w:p>
    <w:p w14:paraId="7CF27149" w14:textId="77777777" w:rsidR="002B592B" w:rsidRPr="002B592B" w:rsidRDefault="002B592B" w:rsidP="002B592B">
      <w:pPr>
        <w:ind w:left="720"/>
      </w:pPr>
      <w:r w:rsidRPr="002B592B">
        <w:rPr>
          <w:b/>
          <w:bCs/>
        </w:rPr>
        <w:t>Qualitativos:</w:t>
      </w:r>
    </w:p>
    <w:p w14:paraId="7BF0EB23" w14:textId="77777777" w:rsidR="002B592B" w:rsidRPr="002B592B" w:rsidRDefault="002B592B" w:rsidP="002B592B">
      <w:pPr>
        <w:numPr>
          <w:ilvl w:val="0"/>
          <w:numId w:val="61"/>
        </w:numPr>
      </w:pPr>
      <w:r w:rsidRPr="002B592B">
        <w:rPr>
          <w:b/>
          <w:bCs/>
        </w:rPr>
        <w:lastRenderedPageBreak/>
        <w:t>Fortalecer o senso de pertencimento</w:t>
      </w:r>
      <w:r w:rsidRPr="002B592B">
        <w:t>, mesmo no formato home office, garantindo que os colaboradores se sintam parte integral da Innova Data, alinhados aos seus valores e objetivos.</w:t>
      </w:r>
    </w:p>
    <w:p w14:paraId="64799406" w14:textId="77777777" w:rsidR="002B592B" w:rsidRPr="002B592B" w:rsidRDefault="002B592B" w:rsidP="002B592B">
      <w:pPr>
        <w:numPr>
          <w:ilvl w:val="0"/>
          <w:numId w:val="61"/>
        </w:numPr>
      </w:pPr>
      <w:r w:rsidRPr="002B592B">
        <w:rPr>
          <w:b/>
          <w:bCs/>
        </w:rPr>
        <w:t>Promover a criatividade e inovação</w:t>
      </w:r>
      <w:r w:rsidRPr="002B592B">
        <w:t>, incentivando a equipe a pensar "fora da caixa" e trazer soluções que agreguem valor tanto para a empresa quanto para os clientes.</w:t>
      </w:r>
    </w:p>
    <w:p w14:paraId="2730A331" w14:textId="77777777" w:rsidR="002B592B" w:rsidRPr="002B592B" w:rsidRDefault="002B592B" w:rsidP="002B592B">
      <w:pPr>
        <w:numPr>
          <w:ilvl w:val="0"/>
          <w:numId w:val="61"/>
        </w:numPr>
      </w:pPr>
      <w:r w:rsidRPr="002B592B">
        <w:rPr>
          <w:b/>
          <w:bCs/>
        </w:rPr>
        <w:t>Criar uma cultura de aprendizagem contínua</w:t>
      </w:r>
      <w:r w:rsidRPr="002B592B">
        <w:t>, com incentivos regulares ao aprimoramento das habilidades técnicas e comportamentais da equipe.</w:t>
      </w:r>
    </w:p>
    <w:p w14:paraId="63CB61D4" w14:textId="3E1E1E3C" w:rsidR="00CB3642" w:rsidRPr="00CB3642" w:rsidRDefault="00CB3642" w:rsidP="00CB3642">
      <w:pPr>
        <w:pStyle w:val="Ttulo3"/>
        <w:numPr>
          <w:ilvl w:val="2"/>
          <w:numId w:val="63"/>
        </w:numPr>
      </w:pPr>
      <w:bookmarkStart w:id="41" w:name="_Toc180164582"/>
      <w:r>
        <w:t>Estreitando laços em Home Office</w:t>
      </w:r>
      <w:bookmarkEnd w:id="41"/>
    </w:p>
    <w:p w14:paraId="13000C90" w14:textId="28732125" w:rsidR="00CB3642" w:rsidRDefault="00CB3642" w:rsidP="00CB3642">
      <w:pPr>
        <w:numPr>
          <w:ilvl w:val="0"/>
          <w:numId w:val="61"/>
        </w:numPr>
      </w:pPr>
      <w:r w:rsidRPr="00CB3642">
        <w:rPr>
          <w:b/>
          <w:bCs/>
        </w:rPr>
        <w:t>Sessões de Brainstorming Virtual:</w:t>
      </w:r>
      <w:r>
        <w:rPr>
          <w:b/>
          <w:bCs/>
        </w:rPr>
        <w:t xml:space="preserve"> </w:t>
      </w:r>
      <w:r w:rsidRPr="00CB3642">
        <w:t>Organizar sessões interativas e descontraídas de brainstorming, onde os funcionários possam compartilhar ideias de inovação ou melhorias para a empresa. Usar ferramentas visuais colaborativas para engajar a equipe.</w:t>
      </w:r>
    </w:p>
    <w:p w14:paraId="266EBB59" w14:textId="6BF1CB10" w:rsidR="00CB3642" w:rsidRDefault="00CB3642" w:rsidP="00CB3642">
      <w:pPr>
        <w:numPr>
          <w:ilvl w:val="0"/>
          <w:numId w:val="61"/>
        </w:numPr>
      </w:pPr>
      <w:proofErr w:type="spellStart"/>
      <w:r w:rsidRPr="00CB3642">
        <w:rPr>
          <w:b/>
          <w:bCs/>
        </w:rPr>
        <w:t>Happy</w:t>
      </w:r>
      <w:proofErr w:type="spellEnd"/>
      <w:r w:rsidRPr="00CB3642">
        <w:rPr>
          <w:b/>
          <w:bCs/>
        </w:rPr>
        <w:t xml:space="preserve"> Hours Virtuais:</w:t>
      </w:r>
      <w:r>
        <w:t xml:space="preserve"> Agendar momentos informais de interação, como </w:t>
      </w:r>
      <w:proofErr w:type="spellStart"/>
      <w:r>
        <w:t>happy</w:t>
      </w:r>
      <w:proofErr w:type="spellEnd"/>
      <w:r>
        <w:t xml:space="preserve"> hours ou cafés virtuais, onde a equipe possa conversar sobre assuntos não relacionados ao trabalho e fortalecer os laços de amizade na primeira sexta de todo mês.</w:t>
      </w:r>
    </w:p>
    <w:p w14:paraId="74000BC0" w14:textId="2D084AC1" w:rsidR="00CB3642" w:rsidRDefault="00CB3642" w:rsidP="00CB3642">
      <w:pPr>
        <w:numPr>
          <w:ilvl w:val="0"/>
          <w:numId w:val="61"/>
        </w:numPr>
      </w:pPr>
      <w:r w:rsidRPr="00CB3642">
        <w:rPr>
          <w:b/>
          <w:bCs/>
        </w:rPr>
        <w:t>Reconhecimento e Premiação Virtual:</w:t>
      </w:r>
      <w:r>
        <w:t xml:space="preserve"> Estabelecer um sistema de reconhecimento virtual, onde colaboradores que se destacam em comportamento proativo ou entrega de resultados possam ser premiados em reuniões, com bônus simbólicos ou pequenos prêmios.</w:t>
      </w:r>
    </w:p>
    <w:p w14:paraId="4DC9E2FB" w14:textId="7F865A5A" w:rsidR="00CB3642" w:rsidRDefault="00CB3642" w:rsidP="00CB3642">
      <w:pPr>
        <w:numPr>
          <w:ilvl w:val="0"/>
          <w:numId w:val="61"/>
        </w:numPr>
      </w:pPr>
      <w:r w:rsidRPr="00CB3642">
        <w:rPr>
          <w:b/>
          <w:bCs/>
        </w:rPr>
        <w:t>Programas de Mentoria e Buddy System:</w:t>
      </w:r>
      <w:r>
        <w:t xml:space="preserve"> Criar um programa de mentoria onde colaboradores mais experientes guiam os novos, promovendo trocas de conhecimento. O Buddy System também pode ajudar a integrar melhor novos funcionários ao ritmo da equipe, promovendo mais interações.</w:t>
      </w:r>
    </w:p>
    <w:p w14:paraId="5285021C" w14:textId="77777777" w:rsidR="000C1CD0" w:rsidRPr="000C1CD0" w:rsidRDefault="00CB3642" w:rsidP="0072443D">
      <w:pPr>
        <w:numPr>
          <w:ilvl w:val="0"/>
          <w:numId w:val="61"/>
        </w:numPr>
        <w:ind w:left="1080"/>
        <w:jc w:val="both"/>
        <w:rPr>
          <w:b/>
          <w:sz w:val="28"/>
        </w:rPr>
      </w:pPr>
      <w:r w:rsidRPr="000C1CD0">
        <w:rPr>
          <w:b/>
          <w:bCs/>
        </w:rPr>
        <w:t xml:space="preserve">Desafios de Aprendizado Online: </w:t>
      </w:r>
      <w:r w:rsidRPr="00CB3642">
        <w:t>Incentivar a equipe a participar de cursos online relacionados ao e-commerce, inovação e tecnologia, e promover competições saudáveis, com recompensas para quem completar mais cursos.</w:t>
      </w:r>
    </w:p>
    <w:p w14:paraId="36027E63" w14:textId="76EF7FB3" w:rsidR="00CB3642" w:rsidRPr="000C1CD0" w:rsidRDefault="00CB3642" w:rsidP="0072443D">
      <w:pPr>
        <w:numPr>
          <w:ilvl w:val="0"/>
          <w:numId w:val="61"/>
        </w:numPr>
        <w:ind w:left="1080"/>
        <w:jc w:val="both"/>
        <w:rPr>
          <w:b/>
          <w:sz w:val="28"/>
        </w:rPr>
      </w:pPr>
      <w:r w:rsidRPr="000C1CD0">
        <w:rPr>
          <w:b/>
          <w:bCs/>
        </w:rPr>
        <w:t>Clube de Livros ou Podcasts</w:t>
      </w:r>
      <w:r w:rsidR="000C1CD0">
        <w:t xml:space="preserve">: </w:t>
      </w:r>
      <w:r w:rsidRPr="00CB3642">
        <w:t>Organizar um clube onde os colaboradores possam ler o mesmo livro ou escutar o mesmo podcast relacionado a inovação ou negócios, e discutir suas percepções.</w:t>
      </w:r>
      <w:r>
        <w:t xml:space="preserve"> O livro pode ser enviado pela própria Innova Data a cada trimestre.</w:t>
      </w:r>
    </w:p>
    <w:p w14:paraId="5293AAE0" w14:textId="331A13FF" w:rsidR="000C1CD0" w:rsidRPr="000C1CD0" w:rsidRDefault="00CB3642" w:rsidP="000C1CD0">
      <w:pPr>
        <w:numPr>
          <w:ilvl w:val="0"/>
          <w:numId w:val="61"/>
        </w:numPr>
        <w:ind w:left="1080"/>
        <w:jc w:val="both"/>
        <w:rPr>
          <w:b/>
          <w:sz w:val="28"/>
        </w:rPr>
      </w:pPr>
      <w:r w:rsidRPr="00CB3642">
        <w:rPr>
          <w:b/>
          <w:bCs/>
        </w:rPr>
        <w:t>Envio de Kits de Confraternização para Datas Especiais</w:t>
      </w:r>
      <w:r>
        <w:t xml:space="preserve">: </w:t>
      </w:r>
      <w:r w:rsidRPr="00CB3642">
        <w:t>Para datas comemorativas ou celebrações corporativas, enviar kits personalizados para os colaboradores, criando momentos de celebração mesmo à distância.</w:t>
      </w:r>
    </w:p>
    <w:p w14:paraId="02088C2B" w14:textId="77777777" w:rsidR="00CB3642" w:rsidRDefault="00CB3642" w:rsidP="00CB3642">
      <w:pPr>
        <w:pStyle w:val="PargrafodaLista"/>
        <w:ind w:left="1800"/>
        <w:jc w:val="both"/>
      </w:pPr>
    </w:p>
    <w:p w14:paraId="5FEF1DF4" w14:textId="4B659BD4" w:rsidR="002B592B" w:rsidRDefault="00CB3642" w:rsidP="00CB3642">
      <w:pPr>
        <w:pStyle w:val="Ttulo3"/>
        <w:numPr>
          <w:ilvl w:val="0"/>
          <w:numId w:val="0"/>
        </w:numPr>
        <w:ind w:left="1080"/>
      </w:pPr>
      <w:bookmarkStart w:id="42" w:name="_Toc180164584"/>
      <w:r>
        <w:lastRenderedPageBreak/>
        <w:t xml:space="preserve">4.1.6 </w:t>
      </w:r>
      <w:r w:rsidR="002B592B">
        <w:t>Código de Ética</w:t>
      </w:r>
      <w:bookmarkEnd w:id="42"/>
    </w:p>
    <w:p w14:paraId="735D1233" w14:textId="77777777" w:rsidR="002B592B" w:rsidRDefault="002B592B" w:rsidP="002B592B">
      <w:pPr>
        <w:ind w:left="720"/>
        <w:jc w:val="both"/>
      </w:pPr>
      <w:r>
        <w:t xml:space="preserve">A </w:t>
      </w:r>
      <w:proofErr w:type="spellStart"/>
      <w:r>
        <w:t>InnovaData</w:t>
      </w:r>
      <w:proofErr w:type="spellEnd"/>
      <w:r>
        <w:t xml:space="preserve"> se compromete a manter elevados padrões de ética e conformidade em todas as suas operações. Nosso Código de Ética é orientado pela transparência, responsabilidade e respeito ao cliente, sempre alinhado aos princípios da LGPD (Lei Geral de Proteção de Dados). Buscamos garantir que a confiança de nossos clientes, parceiros e colaboradores seja sempre preservada, com respeito absoluto à privacidade e à proteção de dados pessoais. </w:t>
      </w:r>
    </w:p>
    <w:p w14:paraId="54901255" w14:textId="77777777" w:rsidR="002B592B" w:rsidRPr="00F150E2" w:rsidRDefault="002B592B" w:rsidP="002B592B">
      <w:pPr>
        <w:ind w:left="720"/>
        <w:jc w:val="both"/>
        <w:rPr>
          <w:b/>
          <w:bCs/>
        </w:rPr>
      </w:pPr>
      <w:r w:rsidRPr="00F150E2">
        <w:rPr>
          <w:b/>
          <w:bCs/>
        </w:rPr>
        <w:t xml:space="preserve">Princípios Gerais </w:t>
      </w:r>
    </w:p>
    <w:p w14:paraId="361C1E9F" w14:textId="77777777" w:rsidR="002B592B" w:rsidRDefault="002B592B" w:rsidP="002B592B">
      <w:pPr>
        <w:pStyle w:val="PargrafodaLista"/>
        <w:numPr>
          <w:ilvl w:val="0"/>
          <w:numId w:val="41"/>
        </w:numPr>
        <w:jc w:val="both"/>
      </w:pPr>
      <w:r>
        <w:t>Transparência</w:t>
      </w:r>
    </w:p>
    <w:p w14:paraId="6FCF8822" w14:textId="77777777" w:rsidR="002B592B" w:rsidRDefault="002B592B" w:rsidP="002B592B">
      <w:pPr>
        <w:ind w:left="720"/>
        <w:jc w:val="both"/>
      </w:pPr>
      <w:r>
        <w:t xml:space="preserve">A </w:t>
      </w:r>
      <w:proofErr w:type="spellStart"/>
      <w:r>
        <w:t>InnovaData</w:t>
      </w:r>
      <w:proofErr w:type="spellEnd"/>
      <w:r>
        <w:t xml:space="preserve"> compromete-se a ser transparente sobre como coletamos, tratamos e armazenamos dados pessoais. Todas as práticas de coleta de dados serão claramente informadas aos nossos clientes e usuários, de forma acessível e compreensível. </w:t>
      </w:r>
    </w:p>
    <w:p w14:paraId="07A68068" w14:textId="77777777" w:rsidR="002B592B" w:rsidRDefault="002B592B" w:rsidP="002B592B">
      <w:pPr>
        <w:pStyle w:val="PargrafodaLista"/>
        <w:numPr>
          <w:ilvl w:val="0"/>
          <w:numId w:val="41"/>
        </w:numPr>
        <w:jc w:val="both"/>
      </w:pPr>
      <w:r>
        <w:t>Consentimento</w:t>
      </w:r>
    </w:p>
    <w:p w14:paraId="1998D998" w14:textId="77777777" w:rsidR="002B592B" w:rsidRDefault="002B592B" w:rsidP="002B592B">
      <w:pPr>
        <w:ind w:left="720"/>
        <w:jc w:val="both"/>
      </w:pPr>
      <w:r>
        <w:t xml:space="preserve">A </w:t>
      </w:r>
      <w:proofErr w:type="spellStart"/>
      <w:r>
        <w:t>InnovaData</w:t>
      </w:r>
      <w:proofErr w:type="spellEnd"/>
      <w:r>
        <w:t xml:space="preserve"> respeita o direito de nossos clientes e usuários de fornecer ou retirar o consentimento de forma livre, informada e inequívoca. Nenhum dado pessoal será coletado ou tratado sem o consentimento prévio dos indivíduos, salvo exceções previstas na LGPD. </w:t>
      </w:r>
    </w:p>
    <w:p w14:paraId="17E05E75" w14:textId="77777777" w:rsidR="002B592B" w:rsidRDefault="002B592B" w:rsidP="002B592B">
      <w:pPr>
        <w:pStyle w:val="PargrafodaLista"/>
        <w:numPr>
          <w:ilvl w:val="0"/>
          <w:numId w:val="41"/>
        </w:numPr>
        <w:jc w:val="both"/>
      </w:pPr>
      <w:r>
        <w:t>Finalidade e Proporcionalidade</w:t>
      </w:r>
    </w:p>
    <w:p w14:paraId="159477DD" w14:textId="77777777" w:rsidR="002B592B" w:rsidRDefault="002B592B" w:rsidP="002B592B">
      <w:pPr>
        <w:ind w:left="720"/>
        <w:jc w:val="both"/>
      </w:pPr>
      <w:r>
        <w:t xml:space="preserve">A coleta de dados será realizada exclusivamente para fins específicos e legítimos relacionados aos serviços prestados, como a implementação e gestão de soluções de e-commerce. Apenas os dados necessários para a execução de nossos serviços serão coletados, evitando excessos ou coleta indiscriminada de informações. </w:t>
      </w:r>
    </w:p>
    <w:p w14:paraId="7BC70617" w14:textId="77777777" w:rsidR="002B592B" w:rsidRDefault="002B592B" w:rsidP="002B592B">
      <w:pPr>
        <w:pStyle w:val="PargrafodaLista"/>
        <w:numPr>
          <w:ilvl w:val="0"/>
          <w:numId w:val="41"/>
        </w:numPr>
        <w:jc w:val="both"/>
      </w:pPr>
      <w:r>
        <w:t>Segurança</w:t>
      </w:r>
    </w:p>
    <w:p w14:paraId="1D419206" w14:textId="77777777" w:rsidR="002B592B" w:rsidRDefault="002B592B" w:rsidP="002B592B">
      <w:pPr>
        <w:ind w:left="720"/>
        <w:jc w:val="both"/>
      </w:pPr>
      <w:r>
        <w:t xml:space="preserve">A </w:t>
      </w:r>
      <w:proofErr w:type="spellStart"/>
      <w:r>
        <w:t>InnovaData</w:t>
      </w:r>
      <w:proofErr w:type="spellEnd"/>
      <w:r>
        <w:t xml:space="preserve"> adota medidas técnicas e administrativas adequadas para garantir a segurança dos dados pessoais que tratamos, prevenindo acessos não autorizados, vazamentos, alterações ou qualquer tipo de dano aos dados dos nossos clientes, parceiros e colaboradores. </w:t>
      </w:r>
    </w:p>
    <w:p w14:paraId="778BB8C8" w14:textId="77777777" w:rsidR="002B592B" w:rsidRDefault="002B592B" w:rsidP="002B592B">
      <w:pPr>
        <w:pStyle w:val="PargrafodaLista"/>
        <w:numPr>
          <w:ilvl w:val="0"/>
          <w:numId w:val="41"/>
        </w:numPr>
        <w:jc w:val="both"/>
      </w:pPr>
      <w:r>
        <w:t xml:space="preserve">Direitos dos Titulares de Dados </w:t>
      </w:r>
    </w:p>
    <w:p w14:paraId="463CD13C" w14:textId="77777777" w:rsidR="002B592B" w:rsidRDefault="002B592B" w:rsidP="002B592B">
      <w:pPr>
        <w:ind w:left="720"/>
        <w:jc w:val="both"/>
      </w:pPr>
      <w:r>
        <w:t xml:space="preserve">Respeitamos e garantimos os direitos dos titulares dos dados pessoais, conforme estabelecido pela LGPD. Isso inclui:  </w:t>
      </w:r>
    </w:p>
    <w:p w14:paraId="2633B8F3" w14:textId="77777777" w:rsidR="002B592B" w:rsidRDefault="002B592B" w:rsidP="002B592B">
      <w:pPr>
        <w:pStyle w:val="PargrafodaLista"/>
        <w:numPr>
          <w:ilvl w:val="1"/>
          <w:numId w:val="43"/>
        </w:numPr>
        <w:jc w:val="both"/>
      </w:pPr>
      <w:r>
        <w:t xml:space="preserve">Acesso: O direito de saber quais dados pessoais estão sendo coletados e tratados. </w:t>
      </w:r>
    </w:p>
    <w:p w14:paraId="294B0710" w14:textId="77777777" w:rsidR="002B592B" w:rsidRDefault="002B592B" w:rsidP="002B592B">
      <w:pPr>
        <w:pStyle w:val="PargrafodaLista"/>
        <w:numPr>
          <w:ilvl w:val="1"/>
          <w:numId w:val="43"/>
        </w:numPr>
        <w:jc w:val="both"/>
      </w:pPr>
      <w:r>
        <w:t xml:space="preserve">Correção: O direito de solicitar a correção de dados pessoais incompletos, inexatos ou desatualizados. </w:t>
      </w:r>
    </w:p>
    <w:p w14:paraId="3E5AC0E9" w14:textId="77777777" w:rsidR="002B592B" w:rsidRDefault="002B592B" w:rsidP="002B592B">
      <w:pPr>
        <w:pStyle w:val="PargrafodaLista"/>
        <w:numPr>
          <w:ilvl w:val="1"/>
          <w:numId w:val="43"/>
        </w:numPr>
        <w:jc w:val="both"/>
      </w:pPr>
      <w:r>
        <w:t xml:space="preserve">Exclusão: O direito de solicitar a exclusão de dados pessoais, sempre que possível e dentro dos limites legais. </w:t>
      </w:r>
    </w:p>
    <w:p w14:paraId="3AA78B27" w14:textId="77777777" w:rsidR="002B592B" w:rsidRDefault="002B592B" w:rsidP="002B592B">
      <w:pPr>
        <w:pStyle w:val="PargrafodaLista"/>
        <w:numPr>
          <w:ilvl w:val="1"/>
          <w:numId w:val="43"/>
        </w:numPr>
        <w:jc w:val="both"/>
      </w:pPr>
      <w:r>
        <w:lastRenderedPageBreak/>
        <w:t xml:space="preserve">Portabilidade: O direito de transferir dados pessoais a outro fornecedor de serviço ou produto. </w:t>
      </w:r>
    </w:p>
    <w:p w14:paraId="48922F35" w14:textId="77777777" w:rsidR="002B592B" w:rsidRDefault="002B592B" w:rsidP="002B592B">
      <w:pPr>
        <w:pStyle w:val="PargrafodaLista"/>
        <w:numPr>
          <w:ilvl w:val="1"/>
          <w:numId w:val="43"/>
        </w:numPr>
        <w:jc w:val="both"/>
      </w:pPr>
      <w:r>
        <w:t xml:space="preserve">Revogação de Consentimento: O direito de revogar o consentimento a qualquer momento. </w:t>
      </w:r>
    </w:p>
    <w:p w14:paraId="2B29EE81" w14:textId="77777777" w:rsidR="002B592B" w:rsidRDefault="002B592B" w:rsidP="002B592B">
      <w:pPr>
        <w:pStyle w:val="PargrafodaLista"/>
        <w:numPr>
          <w:ilvl w:val="0"/>
          <w:numId w:val="41"/>
        </w:numPr>
        <w:jc w:val="both"/>
      </w:pPr>
      <w:r>
        <w:t>Responsabilidade e Prestação de Contas</w:t>
      </w:r>
    </w:p>
    <w:p w14:paraId="02AF9413" w14:textId="77777777" w:rsidR="002B592B" w:rsidRDefault="002B592B" w:rsidP="002B592B">
      <w:pPr>
        <w:ind w:left="720"/>
        <w:jc w:val="both"/>
      </w:pPr>
      <w:r>
        <w:t xml:space="preserve">A </w:t>
      </w:r>
      <w:proofErr w:type="spellStart"/>
      <w:r>
        <w:t>InnovaData</w:t>
      </w:r>
      <w:proofErr w:type="spellEnd"/>
      <w:r>
        <w:t xml:space="preserve"> assume a responsabilidade por todas as suas ações relacionadas ao tratamento de dados pessoais. Comprometemo-nos a manter registros detalhados de todas as operações de tratamento de dados, garantindo total rastreabilidade e prestação de contas. </w:t>
      </w:r>
    </w:p>
    <w:p w14:paraId="24D03BC6" w14:textId="77777777" w:rsidR="002B592B" w:rsidRPr="00F150E2" w:rsidRDefault="002B592B" w:rsidP="002B592B">
      <w:pPr>
        <w:ind w:left="720"/>
        <w:jc w:val="both"/>
        <w:rPr>
          <w:b/>
          <w:bCs/>
        </w:rPr>
      </w:pPr>
      <w:r w:rsidRPr="00F150E2">
        <w:rPr>
          <w:b/>
          <w:bCs/>
        </w:rPr>
        <w:t xml:space="preserve">Práticas Relacionadas à LGPD </w:t>
      </w:r>
    </w:p>
    <w:p w14:paraId="6391EE7A" w14:textId="77777777" w:rsidR="002B592B" w:rsidRDefault="002B592B" w:rsidP="002B592B">
      <w:pPr>
        <w:pStyle w:val="PargrafodaLista"/>
        <w:numPr>
          <w:ilvl w:val="0"/>
          <w:numId w:val="44"/>
        </w:numPr>
        <w:jc w:val="both"/>
      </w:pPr>
      <w:r>
        <w:t>Coleta e Armazenamento de Dados</w:t>
      </w:r>
    </w:p>
    <w:p w14:paraId="70769D1A" w14:textId="77777777" w:rsidR="002B592B" w:rsidRDefault="002B592B" w:rsidP="002B592B">
      <w:pPr>
        <w:ind w:left="720"/>
        <w:jc w:val="both"/>
      </w:pPr>
      <w:r>
        <w:t xml:space="preserve">A </w:t>
      </w:r>
      <w:proofErr w:type="spellStart"/>
      <w:r>
        <w:t>InnovaData</w:t>
      </w:r>
      <w:proofErr w:type="spellEnd"/>
      <w:r>
        <w:t xml:space="preserve"> coleta apenas os dados necessários para a execução de seus serviços, sendo esses armazenados de forma segura e por prazo determinado, de acordo com a necessidade do contrato ou das obrigações legais. </w:t>
      </w:r>
    </w:p>
    <w:p w14:paraId="1175E609" w14:textId="77777777" w:rsidR="002B592B" w:rsidRDefault="002B592B" w:rsidP="002B592B">
      <w:pPr>
        <w:pStyle w:val="PargrafodaLista"/>
        <w:numPr>
          <w:ilvl w:val="0"/>
          <w:numId w:val="44"/>
        </w:numPr>
        <w:jc w:val="both"/>
      </w:pPr>
      <w:r>
        <w:t>Compartilhamento de Dados</w:t>
      </w:r>
    </w:p>
    <w:p w14:paraId="730696D9" w14:textId="77777777" w:rsidR="002B592B" w:rsidRDefault="002B592B" w:rsidP="002B592B">
      <w:pPr>
        <w:ind w:left="720"/>
        <w:jc w:val="both"/>
      </w:pPr>
      <w:r>
        <w:t xml:space="preserve">O compartilhamento de dados pessoais com terceiros será realizado exclusivamente para fins compatíveis com a execução dos serviços contratados, mediante a obtenção do devido consentimento, e sempre em conformidade com a LGPD. </w:t>
      </w:r>
    </w:p>
    <w:p w14:paraId="5ED5E9C8" w14:textId="77777777" w:rsidR="002B592B" w:rsidRDefault="002B592B" w:rsidP="002B592B">
      <w:pPr>
        <w:pStyle w:val="PargrafodaLista"/>
        <w:numPr>
          <w:ilvl w:val="0"/>
          <w:numId w:val="44"/>
        </w:numPr>
        <w:jc w:val="both"/>
      </w:pPr>
      <w:r>
        <w:t>Treinamento e Capacitação</w:t>
      </w:r>
    </w:p>
    <w:p w14:paraId="4F768DAC" w14:textId="77777777" w:rsidR="002B592B" w:rsidRDefault="002B592B" w:rsidP="002B592B">
      <w:pPr>
        <w:ind w:left="720"/>
        <w:jc w:val="both"/>
      </w:pPr>
      <w:r>
        <w:t xml:space="preserve">Todos os colaboradores da </w:t>
      </w:r>
      <w:proofErr w:type="spellStart"/>
      <w:r>
        <w:t>InnovaData</w:t>
      </w:r>
      <w:proofErr w:type="spellEnd"/>
      <w:r>
        <w:t xml:space="preserve"> passam por treinamentos periódicos sobre as melhores práticas de proteção de dados e a LGPD, garantindo que todos compreendam a importância de proteger a privacidade e a segurança dos dados pessoais. </w:t>
      </w:r>
    </w:p>
    <w:p w14:paraId="1225EE88" w14:textId="77777777" w:rsidR="002B592B" w:rsidRDefault="002B592B" w:rsidP="002B592B">
      <w:pPr>
        <w:pStyle w:val="PargrafodaLista"/>
        <w:numPr>
          <w:ilvl w:val="0"/>
          <w:numId w:val="44"/>
        </w:numPr>
        <w:jc w:val="both"/>
      </w:pPr>
      <w:r>
        <w:t>Gestão de Incidentes</w:t>
      </w:r>
    </w:p>
    <w:p w14:paraId="543C9239" w14:textId="77777777" w:rsidR="002B592B" w:rsidRDefault="002B592B" w:rsidP="002B592B">
      <w:pPr>
        <w:ind w:left="720"/>
        <w:jc w:val="both"/>
      </w:pPr>
      <w:r>
        <w:t xml:space="preserve">Caso ocorra qualquer incidente de segurança relacionado aos dados pessoais tratados pela </w:t>
      </w:r>
      <w:proofErr w:type="spellStart"/>
      <w:r>
        <w:t>InnovaData</w:t>
      </w:r>
      <w:proofErr w:type="spellEnd"/>
      <w:r>
        <w:t xml:space="preserve">, a empresa se compromete a notificar os titulares afetados e a Autoridade Nacional de Proteção de Dados (ANPD), conforme as obrigações legais estabelecidas pela LGPD. </w:t>
      </w:r>
    </w:p>
    <w:p w14:paraId="32C2851A" w14:textId="77777777" w:rsidR="002B592B" w:rsidRDefault="002B592B" w:rsidP="002B592B">
      <w:pPr>
        <w:pStyle w:val="PargrafodaLista"/>
        <w:numPr>
          <w:ilvl w:val="0"/>
          <w:numId w:val="44"/>
        </w:numPr>
        <w:jc w:val="both"/>
      </w:pPr>
      <w:r>
        <w:t>Responsabilidade Social e Ambiental</w:t>
      </w:r>
    </w:p>
    <w:p w14:paraId="6B78FB9A" w14:textId="77777777" w:rsidR="002B592B" w:rsidRDefault="002B592B" w:rsidP="002B592B">
      <w:pPr>
        <w:ind w:left="720"/>
        <w:jc w:val="both"/>
      </w:pPr>
      <w:r>
        <w:t xml:space="preserve">A </w:t>
      </w:r>
      <w:proofErr w:type="spellStart"/>
      <w:r>
        <w:t>InnovaData</w:t>
      </w:r>
      <w:proofErr w:type="spellEnd"/>
      <w:r>
        <w:t xml:space="preserve"> entende que sua responsabilidade vai além do tratamento de dados pessoais. Também nos comprometemos a atuar de maneira socialmente responsável, buscando constantemente reduzir impactos ambientais, promover a inclusão digital e colaborar com a sociedade para criar um ambiente de negócios ético e transparente. </w:t>
      </w:r>
    </w:p>
    <w:p w14:paraId="1B5935E3" w14:textId="77777777" w:rsidR="002B592B" w:rsidRDefault="002B592B" w:rsidP="002B592B">
      <w:pPr>
        <w:pStyle w:val="PargrafodaLista"/>
        <w:numPr>
          <w:ilvl w:val="0"/>
          <w:numId w:val="44"/>
        </w:numPr>
        <w:jc w:val="both"/>
      </w:pPr>
      <w:r>
        <w:t>Conformidade e Fiscalização</w:t>
      </w:r>
    </w:p>
    <w:p w14:paraId="48751184" w14:textId="77777777" w:rsidR="002B592B" w:rsidRDefault="002B592B" w:rsidP="002B592B">
      <w:pPr>
        <w:ind w:left="720"/>
        <w:jc w:val="both"/>
      </w:pPr>
      <w:r>
        <w:lastRenderedPageBreak/>
        <w:t xml:space="preserve">A </w:t>
      </w:r>
      <w:proofErr w:type="spellStart"/>
      <w:r>
        <w:t>InnovaData</w:t>
      </w:r>
      <w:proofErr w:type="spellEnd"/>
      <w:r>
        <w:t xml:space="preserve"> manterá um Comitê de Compliance responsável pela revisão e fiscalização das práticas de proteção de dados, garantindo que todas as políticas e procedimentos estejam sempre em conformidade com a LGPD. Além disso, a empresa realizará auditorias periódicas para assegurar que os dados estão sendo tratados de acordo com os padrões estabelecidos. </w:t>
      </w:r>
    </w:p>
    <w:p w14:paraId="4E2DDCCE" w14:textId="77777777" w:rsidR="002B592B" w:rsidRDefault="002B592B" w:rsidP="002B592B">
      <w:pPr>
        <w:pStyle w:val="PargrafodaLista"/>
        <w:numPr>
          <w:ilvl w:val="0"/>
          <w:numId w:val="44"/>
        </w:numPr>
        <w:jc w:val="both"/>
      </w:pPr>
      <w:r>
        <w:t>Sanções e Consequências</w:t>
      </w:r>
    </w:p>
    <w:p w14:paraId="507C9B3C" w14:textId="77777777" w:rsidR="002B592B" w:rsidRDefault="002B592B" w:rsidP="002B592B">
      <w:pPr>
        <w:ind w:left="720"/>
        <w:jc w:val="both"/>
      </w:pPr>
      <w:r>
        <w:t xml:space="preserve">A violação de qualquer princípio ou prática descrita neste Código de Ética pode resultar em ações disciplinares, que podem incluir desde advertências até a rescisão do contrato de trabalho, no caso de colaboradores, ou o término da parceria comercial, no caso de terceiros. Além disso, eventuais danos aos titulares de dados serão reparados de acordo com a legislação vigente. </w:t>
      </w:r>
    </w:p>
    <w:p w14:paraId="6F5F3756" w14:textId="77777777" w:rsidR="002B592B" w:rsidRDefault="002B592B">
      <w:pPr>
        <w:spacing w:after="0" w:line="240" w:lineRule="auto"/>
      </w:pPr>
    </w:p>
    <w:p w14:paraId="69C6215B" w14:textId="3249663F" w:rsidR="002B592B" w:rsidRDefault="002B592B" w:rsidP="00CB3642">
      <w:pPr>
        <w:pStyle w:val="Ttulo3"/>
        <w:numPr>
          <w:ilvl w:val="2"/>
          <w:numId w:val="65"/>
        </w:numPr>
      </w:pPr>
      <w:bookmarkStart w:id="43" w:name="_Toc180164585"/>
      <w:r>
        <w:t>Compliance</w:t>
      </w:r>
      <w:bookmarkEnd w:id="43"/>
    </w:p>
    <w:p w14:paraId="70FA9372" w14:textId="77777777" w:rsidR="002B592B" w:rsidRPr="00F150E2" w:rsidRDefault="002B592B" w:rsidP="002B592B">
      <w:pPr>
        <w:ind w:left="720"/>
        <w:jc w:val="both"/>
      </w:pPr>
      <w:r w:rsidRPr="00F150E2">
        <w:t xml:space="preserve">Política de Compliance da </w:t>
      </w:r>
      <w:proofErr w:type="spellStart"/>
      <w:r w:rsidRPr="00F150E2">
        <w:t>InnovaData</w:t>
      </w:r>
      <w:proofErr w:type="spellEnd"/>
      <w:r w:rsidRPr="00F150E2">
        <w:t xml:space="preserve"> Soluções Tecnológicas</w:t>
      </w:r>
    </w:p>
    <w:p w14:paraId="57F77220" w14:textId="77777777" w:rsidR="002B592B" w:rsidRPr="00F150E2" w:rsidRDefault="002B592B" w:rsidP="002B592B">
      <w:pPr>
        <w:ind w:left="720"/>
        <w:jc w:val="both"/>
      </w:pPr>
      <w:r w:rsidRPr="00F150E2">
        <w:t xml:space="preserve">1. Objetivo  </w:t>
      </w:r>
    </w:p>
    <w:p w14:paraId="4AE21D40" w14:textId="77777777" w:rsidR="002B592B" w:rsidRPr="00F150E2" w:rsidRDefault="002B592B" w:rsidP="002B592B">
      <w:pPr>
        <w:ind w:left="720"/>
        <w:jc w:val="both"/>
      </w:pPr>
      <w:r w:rsidRPr="00F150E2">
        <w:t xml:space="preserve">A Política de Compliance da </w:t>
      </w:r>
      <w:proofErr w:type="spellStart"/>
      <w:r w:rsidRPr="00F150E2">
        <w:t>InnovaData</w:t>
      </w:r>
      <w:proofErr w:type="spellEnd"/>
      <w:r w:rsidRPr="00F150E2">
        <w:t xml:space="preserve"> tem como objetivo garantir que todas as atividades da empresa sejam conduzidas de acordo com as leis e regulamentações aplicáveis, os padrões éticos mais elevados e os valores corporativos. A </w:t>
      </w:r>
      <w:proofErr w:type="spellStart"/>
      <w:r w:rsidRPr="00F150E2">
        <w:t>InnovaData</w:t>
      </w:r>
      <w:proofErr w:type="spellEnd"/>
      <w:r w:rsidRPr="00F150E2">
        <w:t xml:space="preserve"> se compromete a adotar práticas transparentes e a atuar de maneira responsável em todas as suas operações.</w:t>
      </w:r>
    </w:p>
    <w:p w14:paraId="5F89021B" w14:textId="77777777" w:rsidR="002B592B" w:rsidRPr="00F150E2" w:rsidRDefault="002B592B" w:rsidP="002B592B">
      <w:pPr>
        <w:ind w:left="720"/>
        <w:jc w:val="both"/>
      </w:pPr>
      <w:r w:rsidRPr="00F150E2">
        <w:t xml:space="preserve">2. Âmbito de Aplicação  </w:t>
      </w:r>
    </w:p>
    <w:p w14:paraId="2622A831" w14:textId="77777777" w:rsidR="002B592B" w:rsidRPr="00F150E2" w:rsidRDefault="002B592B" w:rsidP="002B592B">
      <w:pPr>
        <w:ind w:left="720"/>
        <w:jc w:val="both"/>
      </w:pPr>
      <w:r w:rsidRPr="00F150E2">
        <w:t xml:space="preserve">Esta política se aplica a todos os colaboradores, gestores, parceiros e terceiros que atuam em nome da </w:t>
      </w:r>
      <w:proofErr w:type="spellStart"/>
      <w:r w:rsidRPr="00F150E2">
        <w:t>InnovaData</w:t>
      </w:r>
      <w:proofErr w:type="spellEnd"/>
      <w:r w:rsidRPr="00F150E2">
        <w:t>. Todos devem seguir os princípios estabelecidos nesta política, assim como os regulamentos locais e internacionais pertinentes.</w:t>
      </w:r>
    </w:p>
    <w:p w14:paraId="1A9B263C" w14:textId="77777777" w:rsidR="002B592B" w:rsidRPr="00F150E2" w:rsidRDefault="002B592B" w:rsidP="002B592B">
      <w:pPr>
        <w:ind w:left="720"/>
        <w:jc w:val="both"/>
      </w:pPr>
      <w:r w:rsidRPr="00F150E2">
        <w:t xml:space="preserve">3. Princípios Éticos  </w:t>
      </w:r>
    </w:p>
    <w:p w14:paraId="4D169BBF"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pauta suas atividades nos seguintes princípios éticos:  </w:t>
      </w:r>
    </w:p>
    <w:p w14:paraId="7761C0F4" w14:textId="77777777" w:rsidR="002B592B" w:rsidRPr="00F150E2" w:rsidRDefault="002B592B" w:rsidP="002B592B">
      <w:pPr>
        <w:ind w:left="720"/>
        <w:jc w:val="both"/>
      </w:pPr>
      <w:r w:rsidRPr="00F150E2">
        <w:t xml:space="preserve">- Integridade: Agimos de forma honesta e transparente em todas as nossas interações comerciais e em nossos relacionamentos com clientes, fornecedores, parceiros e entre nossos colaboradores.  </w:t>
      </w:r>
    </w:p>
    <w:p w14:paraId="7C345749" w14:textId="77777777" w:rsidR="002B592B" w:rsidRPr="00F150E2" w:rsidRDefault="002B592B" w:rsidP="002B592B">
      <w:pPr>
        <w:ind w:left="720"/>
        <w:jc w:val="both"/>
      </w:pPr>
      <w:r w:rsidRPr="00F150E2">
        <w:t xml:space="preserve">- Transparência: Mantemos uma comunicação clara e aberta, garantindo que todas as informações relevantes sobre a operação da empresa sejam acessíveis e compreensíveis.  </w:t>
      </w:r>
    </w:p>
    <w:p w14:paraId="7F057517" w14:textId="77777777" w:rsidR="002B592B" w:rsidRPr="00F150E2" w:rsidRDefault="002B592B" w:rsidP="002B592B">
      <w:pPr>
        <w:ind w:left="720"/>
        <w:jc w:val="both"/>
      </w:pPr>
      <w:r w:rsidRPr="00F150E2">
        <w:t xml:space="preserve">- Comprometimento com a qualidade: Entregamos soluções que realmente fazem a diferença, respeitando os mais altos padrões de usabilidade e confiabilidade.  </w:t>
      </w:r>
    </w:p>
    <w:p w14:paraId="0F69F103" w14:textId="77777777" w:rsidR="002B592B" w:rsidRPr="00F150E2" w:rsidRDefault="002B592B" w:rsidP="002B592B">
      <w:pPr>
        <w:ind w:left="720"/>
        <w:jc w:val="both"/>
      </w:pPr>
      <w:r w:rsidRPr="00F150E2">
        <w:lastRenderedPageBreak/>
        <w:t>- Respeito às leis e regulamentações: Cumprimos rigorosamente as leis locais, nacionais e internacionais em todas as operações, especialmente as relacionadas à proteção de dados, direitos do consumidor e regulamentações fiscais.</w:t>
      </w:r>
    </w:p>
    <w:p w14:paraId="6E4FCB17" w14:textId="77777777" w:rsidR="002B592B" w:rsidRPr="00F150E2" w:rsidRDefault="002B592B" w:rsidP="002B592B">
      <w:pPr>
        <w:ind w:left="720"/>
        <w:jc w:val="both"/>
      </w:pPr>
      <w:r w:rsidRPr="00F150E2">
        <w:t xml:space="preserve">4. Conformidade Legal  </w:t>
      </w:r>
    </w:p>
    <w:p w14:paraId="062F2ABE"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está comprometida com o cumprimento de todas as leis, regulamentos e diretrizes que regem o setor de tecnologia, incluindo:  </w:t>
      </w:r>
    </w:p>
    <w:p w14:paraId="5A877863" w14:textId="77777777" w:rsidR="002B592B" w:rsidRPr="00F150E2" w:rsidRDefault="002B592B" w:rsidP="002B592B">
      <w:pPr>
        <w:ind w:left="720"/>
        <w:jc w:val="both"/>
      </w:pPr>
      <w:r w:rsidRPr="00F150E2">
        <w:t xml:space="preserve">- Lei Geral de Proteção de Dados (LGPD): Implementamos medidas de segurança para proteger os dados pessoais de nossos clientes, parceiros e colaboradores, garantindo o tratamento adequado dessas informações conforme a legislação.  </w:t>
      </w:r>
    </w:p>
    <w:p w14:paraId="1A22651A" w14:textId="77777777" w:rsidR="002B592B" w:rsidRPr="00F150E2" w:rsidRDefault="002B592B" w:rsidP="002B592B">
      <w:pPr>
        <w:ind w:left="720"/>
        <w:jc w:val="both"/>
      </w:pPr>
      <w:r w:rsidRPr="00F150E2">
        <w:t xml:space="preserve">- Legislação Tributária: Cumprimos todas as obrigações fiscais e tributárias aplicáveis, assegurando a correta apuração e pagamento de impostos.  </w:t>
      </w:r>
    </w:p>
    <w:p w14:paraId="348D68F1" w14:textId="77777777" w:rsidR="002B592B" w:rsidRPr="00F150E2" w:rsidRDefault="002B592B" w:rsidP="002B592B">
      <w:pPr>
        <w:ind w:left="720"/>
        <w:jc w:val="both"/>
      </w:pPr>
      <w:r w:rsidRPr="00F150E2">
        <w:t>- Regulamentações de Comércio Eletrônico: Asseguramos que nossas soluções e operações estejam em conformidade com as leis que regulamentam o e-commerce no Brasil, incluindo normas de proteção ao consumidor e práticas de comércio eletrônico.</w:t>
      </w:r>
    </w:p>
    <w:p w14:paraId="2FFFBEDE" w14:textId="77777777" w:rsidR="002B592B" w:rsidRPr="00F150E2" w:rsidRDefault="002B592B" w:rsidP="002B592B">
      <w:pPr>
        <w:ind w:left="720"/>
        <w:jc w:val="both"/>
      </w:pPr>
      <w:r w:rsidRPr="00F150E2">
        <w:t xml:space="preserve">5. Política Anticorrupção  </w:t>
      </w:r>
    </w:p>
    <w:p w14:paraId="014A11E9"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adota uma política de tolerância zero em relação a qualquer forma de corrupção, suborno ou fraude. Nenhum colaborador, fornecedor ou parceiro pode oferecer, prometer ou aceitar qualquer vantagem indevida para influenciar uma decisão comercial. Qualquer conduta que infrinja essa política será tratada com rigor e poderá resultar em sanções disciplinares, incluindo demissão e ações judiciais.</w:t>
      </w:r>
    </w:p>
    <w:p w14:paraId="119DC128" w14:textId="77777777" w:rsidR="002B592B" w:rsidRPr="00F150E2" w:rsidRDefault="002B592B" w:rsidP="002B592B">
      <w:pPr>
        <w:ind w:left="720"/>
        <w:jc w:val="both"/>
      </w:pPr>
      <w:r w:rsidRPr="00F150E2">
        <w:t xml:space="preserve">6. Conflito de Interesses  </w:t>
      </w:r>
    </w:p>
    <w:p w14:paraId="6C07E722" w14:textId="77777777" w:rsidR="002B592B" w:rsidRPr="00F150E2" w:rsidRDefault="002B592B" w:rsidP="002B592B">
      <w:pPr>
        <w:ind w:left="720"/>
        <w:jc w:val="both"/>
      </w:pPr>
      <w:r w:rsidRPr="00F150E2">
        <w:t xml:space="preserve">Todos os colaboradores e parceiros devem evitar situações em que seus interesses pessoais possam entrar em conflito com os interesses da </w:t>
      </w:r>
      <w:proofErr w:type="spellStart"/>
      <w:r w:rsidRPr="00F150E2">
        <w:t>InnovaData</w:t>
      </w:r>
      <w:proofErr w:type="spellEnd"/>
      <w:r w:rsidRPr="00F150E2">
        <w:t>. Se qualquer colaborador ou parceiro perceber um possível conflito de interesses, deve reportá-lo imediatamente à equipe de compliance ou à gerência.</w:t>
      </w:r>
    </w:p>
    <w:p w14:paraId="063AF343" w14:textId="77777777" w:rsidR="002B592B" w:rsidRPr="00F150E2" w:rsidRDefault="002B592B" w:rsidP="002B592B">
      <w:pPr>
        <w:ind w:left="720"/>
        <w:jc w:val="both"/>
      </w:pPr>
      <w:r w:rsidRPr="00F150E2">
        <w:t xml:space="preserve">7. Proteção de Dados e Privacidade  </w:t>
      </w:r>
    </w:p>
    <w:p w14:paraId="1E92FC6D"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está comprometida em proteger a privacidade e os dados de seus clientes, parceiros e colaboradores. Implementamos práticas robustas de segurança da informação e aderimos aos princípios da Lei Geral de Proteção de Dados (LGPD), que assegura que todos os dados tratados sejam protegidos contra acessos não autorizados, vazamentos e uso indevido.</w:t>
      </w:r>
    </w:p>
    <w:p w14:paraId="07EAA616" w14:textId="77777777" w:rsidR="002B592B" w:rsidRPr="00F150E2" w:rsidRDefault="002B592B" w:rsidP="002B592B">
      <w:pPr>
        <w:ind w:left="720"/>
        <w:jc w:val="both"/>
      </w:pPr>
      <w:r w:rsidRPr="00F150E2">
        <w:t xml:space="preserve">8. Responsabilidade Socioambiental  </w:t>
      </w:r>
    </w:p>
    <w:p w14:paraId="4FF24E37" w14:textId="77777777" w:rsidR="002B592B" w:rsidRPr="00F150E2" w:rsidRDefault="002B592B" w:rsidP="002B592B">
      <w:pPr>
        <w:ind w:left="720"/>
        <w:jc w:val="both"/>
      </w:pPr>
      <w:r w:rsidRPr="00F150E2">
        <w:lastRenderedPageBreak/>
        <w:t xml:space="preserve">A </w:t>
      </w:r>
      <w:proofErr w:type="spellStart"/>
      <w:r w:rsidRPr="00F150E2">
        <w:t>InnovaData</w:t>
      </w:r>
      <w:proofErr w:type="spellEnd"/>
      <w:r w:rsidRPr="00F150E2">
        <w:t xml:space="preserve"> entende a importância de adotar práticas sustentáveis e éticas em sua atuação. Assim, nos comprometemos a minimizar o impacto ambiental de nossas operações e a promover práticas que favoreçam a responsabilidade social.</w:t>
      </w:r>
    </w:p>
    <w:p w14:paraId="1DAF84FA" w14:textId="77777777" w:rsidR="002B592B" w:rsidRPr="00F150E2" w:rsidRDefault="002B592B" w:rsidP="002B592B">
      <w:pPr>
        <w:ind w:left="720"/>
        <w:jc w:val="both"/>
      </w:pPr>
      <w:r w:rsidRPr="00F150E2">
        <w:t xml:space="preserve">9. Treinamento e Conscientização  </w:t>
      </w:r>
    </w:p>
    <w:p w14:paraId="718D1AFF" w14:textId="77777777" w:rsidR="002B592B" w:rsidRPr="00F150E2" w:rsidRDefault="002B592B" w:rsidP="002B592B">
      <w:pPr>
        <w:ind w:left="720"/>
        <w:jc w:val="both"/>
      </w:pPr>
      <w:r w:rsidRPr="00F150E2">
        <w:t xml:space="preserve">Todos os colaboradores da </w:t>
      </w:r>
      <w:proofErr w:type="spellStart"/>
      <w:r w:rsidRPr="00F150E2">
        <w:t>InnovaData</w:t>
      </w:r>
      <w:proofErr w:type="spellEnd"/>
      <w:r w:rsidRPr="00F150E2">
        <w:t xml:space="preserve"> passarão por treinamentos regulares sobre as políticas de compliance e conduta ética. Esses treinamentos são essenciais para garantir que cada membro da equipe compreenda suas responsabilidades e se mantenha atualizado sobre as mudanças legais e regulatórias.</w:t>
      </w:r>
    </w:p>
    <w:p w14:paraId="4D51A0F9" w14:textId="77777777" w:rsidR="002B592B" w:rsidRPr="00F150E2" w:rsidRDefault="002B592B" w:rsidP="002B592B">
      <w:pPr>
        <w:ind w:left="720"/>
        <w:jc w:val="both"/>
      </w:pPr>
      <w:r w:rsidRPr="00F150E2">
        <w:t xml:space="preserve">10. Canal de Denúncia  </w:t>
      </w:r>
    </w:p>
    <w:p w14:paraId="4F993F81"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incentiva a comunicação aberta e oferece um Canal de Denúncia para que colaboradores, parceiros e clientes possam relatar, de forma confidencial, qualquer suspeita de conduta inadequada ou violação desta política de compliance. Todos os relatos serão investigados de forma imparcial e, se necessário, medidas corretivas serão implementadas.</w:t>
      </w:r>
    </w:p>
    <w:p w14:paraId="452629E7" w14:textId="77777777" w:rsidR="002B592B" w:rsidRPr="001D75AC" w:rsidRDefault="002B592B" w:rsidP="002B592B">
      <w:pPr>
        <w:ind w:left="720"/>
        <w:jc w:val="both"/>
      </w:pPr>
      <w:r w:rsidRPr="001D75AC">
        <w:t xml:space="preserve">E-mail de denúncia: compliance@innovadata.com.br  </w:t>
      </w:r>
    </w:p>
    <w:p w14:paraId="64226E4A" w14:textId="77777777" w:rsidR="002B592B" w:rsidRPr="00F150E2" w:rsidRDefault="002B592B" w:rsidP="002B592B">
      <w:pPr>
        <w:ind w:left="720"/>
        <w:jc w:val="both"/>
      </w:pPr>
      <w:r w:rsidRPr="001D75AC">
        <w:t>Telefone: 0800-080-0800</w:t>
      </w:r>
    </w:p>
    <w:p w14:paraId="17EDF1E4" w14:textId="77777777" w:rsidR="002B592B" w:rsidRPr="00F150E2" w:rsidRDefault="002B592B" w:rsidP="002B592B">
      <w:pPr>
        <w:ind w:left="720"/>
        <w:jc w:val="both"/>
      </w:pPr>
      <w:r w:rsidRPr="00F150E2">
        <w:t xml:space="preserve">11. Monitoramento e Auditoria  </w:t>
      </w:r>
    </w:p>
    <w:p w14:paraId="1E65659D"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realizará auditorias regulares para monitorar a conformidade com esta política e identificar áreas que possam requerer melhorias. As auditorias serão conduzidas de forma transparente, com o objetivo de garantir a contínua conformidade e a melhoria contínua dos processos internos.</w:t>
      </w:r>
    </w:p>
    <w:p w14:paraId="32F7EAD6" w14:textId="77777777" w:rsidR="002B592B" w:rsidRPr="00F150E2" w:rsidRDefault="002B592B" w:rsidP="002B592B">
      <w:pPr>
        <w:ind w:left="720"/>
        <w:jc w:val="both"/>
      </w:pPr>
      <w:r w:rsidRPr="00F150E2">
        <w:t xml:space="preserve">12. Consequências do Descumprimento  </w:t>
      </w:r>
    </w:p>
    <w:p w14:paraId="6BF8F36C" w14:textId="77777777" w:rsidR="002B592B" w:rsidRPr="00F150E2" w:rsidRDefault="002B592B" w:rsidP="002B592B">
      <w:pPr>
        <w:ind w:left="720"/>
        <w:jc w:val="both"/>
      </w:pPr>
      <w:r w:rsidRPr="00F150E2">
        <w:t xml:space="preserve">O não cumprimento desta política de compliance poderá resultar em ações disciplinares, incluindo advertências, suspensões e demissões, conforme a gravidade da infração. Além disso, a </w:t>
      </w:r>
      <w:proofErr w:type="spellStart"/>
      <w:r w:rsidRPr="00F150E2">
        <w:t>InnovaData</w:t>
      </w:r>
      <w:proofErr w:type="spellEnd"/>
      <w:r w:rsidRPr="00F150E2">
        <w:t xml:space="preserve"> poderá tomar medidas legais contra aqueles que violarem suas diretrizes ou leis aplicáveis.</w:t>
      </w:r>
    </w:p>
    <w:p w14:paraId="489F74B7" w14:textId="77777777" w:rsidR="002B592B" w:rsidRPr="00F150E2" w:rsidRDefault="002B592B" w:rsidP="002B592B">
      <w:pPr>
        <w:ind w:left="720"/>
        <w:jc w:val="both"/>
      </w:pPr>
      <w:r w:rsidRPr="00F150E2">
        <w:t xml:space="preserve">13. Atualizações da Política  </w:t>
      </w:r>
    </w:p>
    <w:p w14:paraId="284D5B56" w14:textId="77777777" w:rsidR="002B592B" w:rsidRPr="00F150E2" w:rsidRDefault="002B592B" w:rsidP="002B592B">
      <w:pPr>
        <w:ind w:left="720"/>
        <w:jc w:val="both"/>
      </w:pPr>
      <w:r w:rsidRPr="00F150E2">
        <w:t>A política de compliance será revisada periodicamente para assegurar que esteja atualizada com as leis e regulamentos vigentes, bem como com as melhores práticas de governança corporativa.</w:t>
      </w:r>
    </w:p>
    <w:p w14:paraId="1E570B7A" w14:textId="7CBC61DF" w:rsidR="00CB3642" w:rsidRDefault="00CB3642" w:rsidP="00CB3642">
      <w:pPr>
        <w:pStyle w:val="Ttulo1"/>
        <w:numPr>
          <w:ilvl w:val="1"/>
          <w:numId w:val="13"/>
        </w:numPr>
      </w:pPr>
      <w:bookmarkStart w:id="44" w:name="_Toc180164586"/>
      <w:r>
        <w:lastRenderedPageBreak/>
        <w:t>Projeto Integrador</w:t>
      </w:r>
      <w:bookmarkEnd w:id="44"/>
    </w:p>
    <w:p w14:paraId="43503819" w14:textId="01E1F5AA" w:rsidR="00CB3642" w:rsidRDefault="00F800F7" w:rsidP="00F800F7">
      <w:pPr>
        <w:pStyle w:val="Ttulo2"/>
        <w:numPr>
          <w:ilvl w:val="0"/>
          <w:numId w:val="0"/>
        </w:numPr>
        <w:ind w:left="1080"/>
      </w:pPr>
      <w:bookmarkStart w:id="45" w:name="_Toc180164587"/>
      <w:r>
        <w:t xml:space="preserve">5.1 </w:t>
      </w:r>
      <w:r w:rsidR="00CB3642">
        <w:t>Mapeamento dos Riscos do Projeto</w:t>
      </w:r>
      <w:bookmarkEnd w:id="45"/>
    </w:p>
    <w:tbl>
      <w:tblPr>
        <w:tblW w:w="9200" w:type="dxa"/>
        <w:tblCellMar>
          <w:left w:w="70" w:type="dxa"/>
          <w:right w:w="70" w:type="dxa"/>
        </w:tblCellMar>
        <w:tblLook w:val="04A0" w:firstRow="1" w:lastRow="0" w:firstColumn="1" w:lastColumn="0" w:noHBand="0" w:noVBand="1"/>
      </w:tblPr>
      <w:tblGrid>
        <w:gridCol w:w="422"/>
        <w:gridCol w:w="960"/>
        <w:gridCol w:w="2620"/>
        <w:gridCol w:w="2620"/>
        <w:gridCol w:w="2620"/>
      </w:tblGrid>
      <w:tr w:rsidR="00F800F7" w:rsidRPr="00F800F7" w14:paraId="33BA35CE" w14:textId="77777777" w:rsidTr="00F800F7">
        <w:trPr>
          <w:trHeight w:val="1290"/>
        </w:trPr>
        <w:tc>
          <w:tcPr>
            <w:tcW w:w="380" w:type="dxa"/>
            <w:vMerge w:val="restart"/>
            <w:tcBorders>
              <w:top w:val="nil"/>
              <w:left w:val="nil"/>
              <w:bottom w:val="nil"/>
              <w:right w:val="nil"/>
            </w:tcBorders>
            <w:shd w:val="clear" w:color="000000" w:fill="DDEBF7"/>
            <w:noWrap/>
            <w:textDirection w:val="btLr"/>
            <w:vAlign w:val="center"/>
            <w:hideMark/>
          </w:tcPr>
          <w:p w14:paraId="21982C78"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Probabilidade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EB8B5"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Alta</w:t>
            </w:r>
          </w:p>
        </w:tc>
        <w:tc>
          <w:tcPr>
            <w:tcW w:w="2620" w:type="dxa"/>
            <w:tcBorders>
              <w:top w:val="single" w:sz="4" w:space="0" w:color="auto"/>
              <w:left w:val="nil"/>
              <w:bottom w:val="single" w:sz="4" w:space="0" w:color="auto"/>
              <w:right w:val="single" w:sz="4" w:space="0" w:color="auto"/>
            </w:tcBorders>
            <w:shd w:val="clear" w:color="000000" w:fill="FFF2CC"/>
            <w:vAlign w:val="center"/>
            <w:hideMark/>
          </w:tcPr>
          <w:p w14:paraId="1230D72E"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Atraso em Prazos Menores de Projetos Internos</w:t>
            </w:r>
          </w:p>
        </w:tc>
        <w:tc>
          <w:tcPr>
            <w:tcW w:w="2620" w:type="dxa"/>
            <w:tcBorders>
              <w:top w:val="single" w:sz="4" w:space="0" w:color="auto"/>
              <w:left w:val="nil"/>
              <w:bottom w:val="single" w:sz="4" w:space="0" w:color="auto"/>
              <w:right w:val="single" w:sz="4" w:space="0" w:color="auto"/>
            </w:tcBorders>
            <w:shd w:val="clear" w:color="000000" w:fill="FF5050"/>
            <w:vAlign w:val="center"/>
            <w:hideMark/>
          </w:tcPr>
          <w:p w14:paraId="76BBAC37"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Concorrência com Grandes Empresas</w:t>
            </w:r>
          </w:p>
        </w:tc>
        <w:tc>
          <w:tcPr>
            <w:tcW w:w="2620" w:type="dxa"/>
            <w:tcBorders>
              <w:top w:val="single" w:sz="4" w:space="0" w:color="auto"/>
              <w:left w:val="nil"/>
              <w:bottom w:val="single" w:sz="4" w:space="0" w:color="auto"/>
              <w:right w:val="single" w:sz="4" w:space="0" w:color="auto"/>
            </w:tcBorders>
            <w:shd w:val="clear" w:color="000000" w:fill="FF5050"/>
            <w:vAlign w:val="center"/>
            <w:hideMark/>
          </w:tcPr>
          <w:p w14:paraId="18CAB624"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Dificuldade na Captação de Clientes</w:t>
            </w:r>
            <w:r w:rsidRPr="00F800F7">
              <w:rPr>
                <w:rFonts w:ascii="Calibri" w:eastAsia="Times New Roman" w:hAnsi="Calibri" w:cs="Calibri"/>
                <w:color w:val="000000"/>
                <w:sz w:val="22"/>
                <w:szCs w:val="22"/>
              </w:rPr>
              <w:br/>
              <w:t>Instabilidade Financeira no Início</w:t>
            </w:r>
          </w:p>
        </w:tc>
      </w:tr>
      <w:tr w:rsidR="00F800F7" w:rsidRPr="00F800F7" w14:paraId="364C3A92" w14:textId="77777777" w:rsidTr="00F800F7">
        <w:trPr>
          <w:trHeight w:val="1290"/>
        </w:trPr>
        <w:tc>
          <w:tcPr>
            <w:tcW w:w="380" w:type="dxa"/>
            <w:vMerge/>
            <w:tcBorders>
              <w:top w:val="nil"/>
              <w:left w:val="nil"/>
              <w:bottom w:val="nil"/>
              <w:right w:val="nil"/>
            </w:tcBorders>
            <w:vAlign w:val="center"/>
            <w:hideMark/>
          </w:tcPr>
          <w:p w14:paraId="09AEF88E" w14:textId="77777777" w:rsidR="00F800F7" w:rsidRPr="00F800F7" w:rsidRDefault="00F800F7" w:rsidP="00F800F7">
            <w:pPr>
              <w:suppressAutoHyphens w:val="0"/>
              <w:spacing w:after="0" w:line="240" w:lineRule="auto"/>
              <w:rPr>
                <w:rFonts w:ascii="Calibri" w:eastAsia="Times New Roman" w:hAnsi="Calibri" w:cs="Calibri"/>
                <w:color w:val="000000"/>
                <w:sz w:val="22"/>
                <w:szCs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821576"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Média</w:t>
            </w:r>
          </w:p>
        </w:tc>
        <w:tc>
          <w:tcPr>
            <w:tcW w:w="2620" w:type="dxa"/>
            <w:tcBorders>
              <w:top w:val="nil"/>
              <w:left w:val="nil"/>
              <w:bottom w:val="single" w:sz="4" w:space="0" w:color="auto"/>
              <w:right w:val="single" w:sz="4" w:space="0" w:color="auto"/>
            </w:tcBorders>
            <w:shd w:val="clear" w:color="000000" w:fill="C6E0B4"/>
            <w:vAlign w:val="center"/>
            <w:hideMark/>
          </w:tcPr>
          <w:p w14:paraId="517E1A58"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Problemas de Comunicação Interna</w:t>
            </w:r>
          </w:p>
        </w:tc>
        <w:tc>
          <w:tcPr>
            <w:tcW w:w="2620" w:type="dxa"/>
            <w:tcBorders>
              <w:top w:val="nil"/>
              <w:left w:val="nil"/>
              <w:bottom w:val="single" w:sz="4" w:space="0" w:color="auto"/>
              <w:right w:val="single" w:sz="4" w:space="0" w:color="auto"/>
            </w:tcBorders>
            <w:shd w:val="clear" w:color="000000" w:fill="FFF2CC"/>
            <w:vAlign w:val="center"/>
            <w:hideMark/>
          </w:tcPr>
          <w:p w14:paraId="6DC590EF"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Rotatividade de Funcionários</w:t>
            </w:r>
          </w:p>
        </w:tc>
        <w:tc>
          <w:tcPr>
            <w:tcW w:w="2620" w:type="dxa"/>
            <w:tcBorders>
              <w:top w:val="nil"/>
              <w:left w:val="nil"/>
              <w:bottom w:val="single" w:sz="4" w:space="0" w:color="auto"/>
              <w:right w:val="single" w:sz="4" w:space="0" w:color="auto"/>
            </w:tcBorders>
            <w:shd w:val="clear" w:color="000000" w:fill="FF5050"/>
            <w:vAlign w:val="center"/>
            <w:hideMark/>
          </w:tcPr>
          <w:p w14:paraId="4F562167"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Falta de Adesão ao Home Office</w:t>
            </w:r>
            <w:r w:rsidRPr="00F800F7">
              <w:rPr>
                <w:rFonts w:ascii="Calibri" w:eastAsia="Times New Roman" w:hAnsi="Calibri" w:cs="Calibri"/>
                <w:color w:val="000000"/>
                <w:sz w:val="22"/>
                <w:szCs w:val="22"/>
              </w:rPr>
              <w:br/>
              <w:t>Problemas de Integração de Sistemas</w:t>
            </w:r>
          </w:p>
        </w:tc>
      </w:tr>
      <w:tr w:rsidR="00F800F7" w:rsidRPr="00F800F7" w14:paraId="0A034C78" w14:textId="77777777" w:rsidTr="00F800F7">
        <w:trPr>
          <w:trHeight w:val="1290"/>
        </w:trPr>
        <w:tc>
          <w:tcPr>
            <w:tcW w:w="380" w:type="dxa"/>
            <w:vMerge/>
            <w:tcBorders>
              <w:top w:val="nil"/>
              <w:left w:val="nil"/>
              <w:bottom w:val="nil"/>
              <w:right w:val="nil"/>
            </w:tcBorders>
            <w:vAlign w:val="center"/>
            <w:hideMark/>
          </w:tcPr>
          <w:p w14:paraId="256FB7D3" w14:textId="77777777" w:rsidR="00F800F7" w:rsidRPr="00F800F7" w:rsidRDefault="00F800F7" w:rsidP="00F800F7">
            <w:pPr>
              <w:suppressAutoHyphens w:val="0"/>
              <w:spacing w:after="0" w:line="240" w:lineRule="auto"/>
              <w:rPr>
                <w:rFonts w:ascii="Calibri" w:eastAsia="Times New Roman" w:hAnsi="Calibri" w:cs="Calibri"/>
                <w:color w:val="000000"/>
                <w:sz w:val="22"/>
                <w:szCs w:val="22"/>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9EBE9C0"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Baixa</w:t>
            </w:r>
          </w:p>
        </w:tc>
        <w:tc>
          <w:tcPr>
            <w:tcW w:w="2620" w:type="dxa"/>
            <w:tcBorders>
              <w:top w:val="nil"/>
              <w:left w:val="nil"/>
              <w:bottom w:val="single" w:sz="4" w:space="0" w:color="auto"/>
              <w:right w:val="single" w:sz="4" w:space="0" w:color="auto"/>
            </w:tcBorders>
            <w:shd w:val="clear" w:color="000000" w:fill="C6E0B4"/>
            <w:vAlign w:val="center"/>
            <w:hideMark/>
          </w:tcPr>
          <w:p w14:paraId="7A734B41"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Interrupção Temporária de Ferramentas de Comunicação Remota</w:t>
            </w:r>
          </w:p>
        </w:tc>
        <w:tc>
          <w:tcPr>
            <w:tcW w:w="2620" w:type="dxa"/>
            <w:tcBorders>
              <w:top w:val="nil"/>
              <w:left w:val="nil"/>
              <w:bottom w:val="single" w:sz="4" w:space="0" w:color="auto"/>
              <w:right w:val="single" w:sz="4" w:space="0" w:color="auto"/>
            </w:tcBorders>
            <w:shd w:val="clear" w:color="000000" w:fill="C6E0B4"/>
            <w:vAlign w:val="center"/>
            <w:hideMark/>
          </w:tcPr>
          <w:p w14:paraId="341AFB05"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Falta de Atualização Tecnológica</w:t>
            </w:r>
          </w:p>
        </w:tc>
        <w:tc>
          <w:tcPr>
            <w:tcW w:w="2620" w:type="dxa"/>
            <w:tcBorders>
              <w:top w:val="nil"/>
              <w:left w:val="nil"/>
              <w:bottom w:val="single" w:sz="4" w:space="0" w:color="auto"/>
              <w:right w:val="single" w:sz="4" w:space="0" w:color="auto"/>
            </w:tcBorders>
            <w:shd w:val="clear" w:color="000000" w:fill="FFF2CC"/>
            <w:vAlign w:val="center"/>
            <w:hideMark/>
          </w:tcPr>
          <w:p w14:paraId="0A1CB2C8"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Mudanças nas Leis de Proteção de Dados</w:t>
            </w:r>
            <w:r w:rsidRPr="00F800F7">
              <w:rPr>
                <w:rFonts w:ascii="Calibri" w:eastAsia="Times New Roman" w:hAnsi="Calibri" w:cs="Calibri"/>
                <w:color w:val="000000"/>
                <w:sz w:val="22"/>
                <w:szCs w:val="22"/>
              </w:rPr>
              <w:br/>
              <w:t>Risco de Segurança de Dados</w:t>
            </w:r>
          </w:p>
        </w:tc>
      </w:tr>
      <w:tr w:rsidR="00F800F7" w:rsidRPr="00F800F7" w14:paraId="2E573DA4" w14:textId="77777777" w:rsidTr="00F800F7">
        <w:trPr>
          <w:trHeight w:val="300"/>
        </w:trPr>
        <w:tc>
          <w:tcPr>
            <w:tcW w:w="380" w:type="dxa"/>
            <w:tcBorders>
              <w:top w:val="nil"/>
              <w:left w:val="nil"/>
              <w:bottom w:val="nil"/>
              <w:right w:val="nil"/>
            </w:tcBorders>
            <w:shd w:val="clear" w:color="auto" w:fill="auto"/>
            <w:noWrap/>
            <w:vAlign w:val="bottom"/>
            <w:hideMark/>
          </w:tcPr>
          <w:p w14:paraId="3B9958B5"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4ECEBAD" w14:textId="77777777" w:rsidR="00F800F7" w:rsidRPr="00F800F7" w:rsidRDefault="00F800F7" w:rsidP="00F800F7">
            <w:pPr>
              <w:suppressAutoHyphens w:val="0"/>
              <w:spacing w:after="0" w:line="240" w:lineRule="auto"/>
              <w:rPr>
                <w:rFonts w:ascii="Times New Roman" w:eastAsia="Times New Roman" w:hAnsi="Times New Roman" w:cs="Times New Roman"/>
                <w:sz w:val="20"/>
                <w:szCs w:val="20"/>
              </w:rPr>
            </w:pPr>
          </w:p>
        </w:tc>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01A101C"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Insignificante</w:t>
            </w:r>
          </w:p>
        </w:tc>
        <w:tc>
          <w:tcPr>
            <w:tcW w:w="2620" w:type="dxa"/>
            <w:tcBorders>
              <w:top w:val="nil"/>
              <w:left w:val="nil"/>
              <w:bottom w:val="single" w:sz="4" w:space="0" w:color="auto"/>
              <w:right w:val="single" w:sz="4" w:space="0" w:color="auto"/>
            </w:tcBorders>
            <w:shd w:val="clear" w:color="auto" w:fill="auto"/>
            <w:noWrap/>
            <w:vAlign w:val="center"/>
            <w:hideMark/>
          </w:tcPr>
          <w:p w14:paraId="52E8C7DB"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Moderado</w:t>
            </w:r>
          </w:p>
        </w:tc>
        <w:tc>
          <w:tcPr>
            <w:tcW w:w="2620" w:type="dxa"/>
            <w:tcBorders>
              <w:top w:val="nil"/>
              <w:left w:val="nil"/>
              <w:bottom w:val="single" w:sz="4" w:space="0" w:color="auto"/>
              <w:right w:val="single" w:sz="4" w:space="0" w:color="auto"/>
            </w:tcBorders>
            <w:shd w:val="clear" w:color="auto" w:fill="auto"/>
            <w:noWrap/>
            <w:vAlign w:val="center"/>
            <w:hideMark/>
          </w:tcPr>
          <w:p w14:paraId="4747F38D"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Catastrófico</w:t>
            </w:r>
          </w:p>
        </w:tc>
      </w:tr>
      <w:tr w:rsidR="00F800F7" w:rsidRPr="00F800F7" w14:paraId="54140AFD" w14:textId="77777777" w:rsidTr="00F800F7">
        <w:trPr>
          <w:trHeight w:val="300"/>
        </w:trPr>
        <w:tc>
          <w:tcPr>
            <w:tcW w:w="380" w:type="dxa"/>
            <w:tcBorders>
              <w:top w:val="nil"/>
              <w:left w:val="nil"/>
              <w:bottom w:val="nil"/>
              <w:right w:val="nil"/>
            </w:tcBorders>
            <w:shd w:val="clear" w:color="auto" w:fill="auto"/>
            <w:noWrap/>
            <w:vAlign w:val="bottom"/>
            <w:hideMark/>
          </w:tcPr>
          <w:p w14:paraId="63E4991D"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3D2D3E3" w14:textId="77777777" w:rsidR="00F800F7" w:rsidRPr="00F800F7" w:rsidRDefault="00F800F7" w:rsidP="00F800F7">
            <w:pPr>
              <w:suppressAutoHyphens w:val="0"/>
              <w:spacing w:after="0" w:line="240" w:lineRule="auto"/>
              <w:rPr>
                <w:rFonts w:ascii="Times New Roman" w:eastAsia="Times New Roman" w:hAnsi="Times New Roman" w:cs="Times New Roman"/>
                <w:sz w:val="20"/>
                <w:szCs w:val="20"/>
              </w:rPr>
            </w:pPr>
          </w:p>
        </w:tc>
        <w:tc>
          <w:tcPr>
            <w:tcW w:w="7860" w:type="dxa"/>
            <w:gridSpan w:val="3"/>
            <w:tcBorders>
              <w:top w:val="nil"/>
              <w:left w:val="nil"/>
              <w:bottom w:val="nil"/>
              <w:right w:val="nil"/>
            </w:tcBorders>
            <w:shd w:val="clear" w:color="000000" w:fill="DDEBF7"/>
            <w:vAlign w:val="center"/>
            <w:hideMark/>
          </w:tcPr>
          <w:p w14:paraId="5A1789F3"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Impacto</w:t>
            </w:r>
          </w:p>
        </w:tc>
      </w:tr>
    </w:tbl>
    <w:p w14:paraId="7672A433" w14:textId="77777777" w:rsidR="00486ED6" w:rsidRDefault="00486ED6" w:rsidP="00CB3642"/>
    <w:p w14:paraId="4E9134CD" w14:textId="05284F30" w:rsidR="00CB3642" w:rsidRDefault="00486ED6" w:rsidP="00486ED6">
      <w:pPr>
        <w:pStyle w:val="Ttulo2"/>
        <w:numPr>
          <w:ilvl w:val="0"/>
          <w:numId w:val="0"/>
        </w:numPr>
        <w:ind w:left="1080"/>
      </w:pPr>
      <w:r>
        <w:t>5.2 Project Model Canva</w:t>
      </w:r>
    </w:p>
    <w:p w14:paraId="4B3B884F" w14:textId="1CE03AF8" w:rsidR="00486ED6" w:rsidRPr="00486ED6" w:rsidRDefault="00486ED6" w:rsidP="00486ED6">
      <w:r>
        <w:rPr>
          <w:noProof/>
        </w:rPr>
        <w:drawing>
          <wp:inline distT="0" distB="0" distL="0" distR="0" wp14:anchorId="6142F0D7" wp14:editId="524BF02A">
            <wp:extent cx="6588760" cy="4228465"/>
            <wp:effectExtent l="0" t="0" r="2540" b="635"/>
            <wp:docPr id="132578832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88322" name="Imagem 1325788322"/>
                    <pic:cNvPicPr/>
                  </pic:nvPicPr>
                  <pic:blipFill>
                    <a:blip r:embed="rId37">
                      <a:extLst>
                        <a:ext uri="{28A0092B-C50C-407E-A947-70E740481C1C}">
                          <a14:useLocalDpi xmlns:a14="http://schemas.microsoft.com/office/drawing/2010/main" val="0"/>
                        </a:ext>
                      </a:extLst>
                    </a:blip>
                    <a:stretch>
                      <a:fillRect/>
                    </a:stretch>
                  </pic:blipFill>
                  <pic:spPr>
                    <a:xfrm>
                      <a:off x="0" y="0"/>
                      <a:ext cx="6588760" cy="4228465"/>
                    </a:xfrm>
                    <a:prstGeom prst="rect">
                      <a:avLst/>
                    </a:prstGeom>
                  </pic:spPr>
                </pic:pic>
              </a:graphicData>
            </a:graphic>
          </wp:inline>
        </w:drawing>
      </w:r>
    </w:p>
    <w:p w14:paraId="00C6B878" w14:textId="39B5942A" w:rsidR="00CB3642" w:rsidRDefault="00CB3642" w:rsidP="00CB3642">
      <w:pPr>
        <w:pStyle w:val="Ttulo1"/>
        <w:numPr>
          <w:ilvl w:val="0"/>
          <w:numId w:val="0"/>
        </w:numPr>
        <w:ind w:left="720"/>
      </w:pPr>
      <w:bookmarkStart w:id="46" w:name="_Toc180164588"/>
      <w:r>
        <w:lastRenderedPageBreak/>
        <w:t>Referências</w:t>
      </w:r>
      <w:bookmarkEnd w:id="46"/>
    </w:p>
    <w:p w14:paraId="629F7FF3" w14:textId="77777777" w:rsidR="00CB3642" w:rsidRDefault="00CB3642" w:rsidP="00CB3642">
      <w:r w:rsidRPr="00480323">
        <w:t xml:space="preserve">ASSOCIAÇÃO BRASILEIRA DE COMÉRCIO ELETRÔNICO – </w:t>
      </w:r>
      <w:proofErr w:type="spellStart"/>
      <w:r w:rsidRPr="00480323">
        <w:t>ABCom</w:t>
      </w:r>
      <w:r>
        <w:t>m</w:t>
      </w:r>
      <w:proofErr w:type="spellEnd"/>
      <w:r w:rsidRPr="00480323">
        <w:t xml:space="preserve">. </w:t>
      </w:r>
      <w:r w:rsidRPr="0064334C">
        <w:t xml:space="preserve">Evolução do </w:t>
      </w:r>
      <w:proofErr w:type="spellStart"/>
      <w:r w:rsidRPr="0064334C">
        <w:t>Ecommerce</w:t>
      </w:r>
      <w:proofErr w:type="spellEnd"/>
      <w:r w:rsidRPr="0064334C">
        <w:t>. 2024. Disponível em</w:t>
      </w:r>
      <w:r>
        <w:t>:&lt;</w:t>
      </w:r>
      <w:r w:rsidRPr="0064334C">
        <w:t xml:space="preserve"> https://dados.abcomm.org/crescimento-do-ecommerce-brasileiro</w:t>
      </w:r>
      <w:r>
        <w:t>&gt;</w:t>
      </w:r>
      <w:r w:rsidRPr="0064334C">
        <w:t xml:space="preserve"> Acesso em: 05 de out. 2024.</w:t>
      </w:r>
    </w:p>
    <w:p w14:paraId="1BFC7B80" w14:textId="77777777" w:rsidR="00CB3642" w:rsidRDefault="00CB3642" w:rsidP="00CB3642">
      <w:r w:rsidRPr="005604C2">
        <w:t xml:space="preserve">BRAGA, </w:t>
      </w:r>
      <w:proofErr w:type="spellStart"/>
      <w:r w:rsidRPr="005604C2">
        <w:t>Geovanna</w:t>
      </w:r>
      <w:proofErr w:type="spellEnd"/>
      <w:r w:rsidRPr="005604C2">
        <w:t xml:space="preserve"> Pires dos Santos. E-COMMERCE EM UMA EMPRESA DE PEQUENO PORTE: Um estudo de caso em uma loja de cosméticos do varejo na cidade de </w:t>
      </w:r>
      <w:proofErr w:type="spellStart"/>
      <w:r w:rsidRPr="005604C2">
        <w:t>Araguaína-to</w:t>
      </w:r>
      <w:proofErr w:type="spellEnd"/>
      <w:r w:rsidRPr="005604C2">
        <w:t>. 2021. 19 f. TCC (Graduação) - Curso de Tecnologia em Logística, Universidade Federal do Norte do Tocantins, Araguaína, 2021. Disponível em: https://repositorio.uft.edu.br/bitstream/11612/4527/1/GEOVANNA%20PIRES%20DOS%20SANTOS%20BRAGA%20-TCC%20-%20LOG%c3%8dSTICA.pdf. Acesso em: 5 out. 2024</w:t>
      </w:r>
    </w:p>
    <w:p w14:paraId="401AA3DC" w14:textId="77777777" w:rsidR="00CB3642" w:rsidRPr="00DC32B0" w:rsidRDefault="00CB3642" w:rsidP="00CB3642">
      <w:pPr>
        <w:rPr>
          <w:lang w:val="en-US"/>
        </w:rPr>
      </w:pPr>
      <w:r w:rsidRPr="00CF78A5">
        <w:t xml:space="preserve">JULIÃO, Bianca Ponce. EVOLUÇÃO DO E-COMMERCE NO BRASIL: UMA ANÁLISE ENTRE OS ANOS 2000 E 2022. 2024. 56 f. TCC (Graduação) - Curso de Ciências Econômicas, Universidade Federal de São Carlos, Campus Sorocaba, Sorocaba, 2024. Disponível em: &lt;https://repositorio.ufscar.br/bitstream/handle/ufscar/19716/monografia%20final%20p%c3%b3s%20banca%20completa.pdf?sequence=1&amp;isAllowed=y&gt;. </w:t>
      </w:r>
      <w:proofErr w:type="spellStart"/>
      <w:r w:rsidRPr="00DC32B0">
        <w:rPr>
          <w:lang w:val="en-US"/>
        </w:rPr>
        <w:t>Acesso</w:t>
      </w:r>
      <w:proofErr w:type="spellEnd"/>
      <w:r w:rsidRPr="00DC32B0">
        <w:rPr>
          <w:lang w:val="en-US"/>
        </w:rPr>
        <w:t xml:space="preserve"> </w:t>
      </w:r>
      <w:proofErr w:type="spellStart"/>
      <w:r w:rsidRPr="00DC32B0">
        <w:rPr>
          <w:lang w:val="en-US"/>
        </w:rPr>
        <w:t>em</w:t>
      </w:r>
      <w:proofErr w:type="spellEnd"/>
      <w:r w:rsidRPr="00DC32B0">
        <w:rPr>
          <w:lang w:val="en-US"/>
        </w:rPr>
        <w:t>: 5 out. 2024.</w:t>
      </w:r>
    </w:p>
    <w:p w14:paraId="590CF7E7" w14:textId="77777777" w:rsidR="00CB3642" w:rsidRDefault="00CB3642" w:rsidP="00CB3642">
      <w:pPr>
        <w:rPr>
          <w:b/>
          <w:sz w:val="28"/>
        </w:rPr>
      </w:pPr>
      <w:r w:rsidRPr="0067757E">
        <w:rPr>
          <w:lang w:val="en-US"/>
        </w:rPr>
        <w:t xml:space="preserve">TURAN, A. H. Internet shopping behavior of Turkish customers: Comparison of two competing models. Journal of theoretical and applied electronic commerce research, v. 7, n1, 77-93. </w:t>
      </w:r>
      <w:r w:rsidRPr="0067757E">
        <w:t xml:space="preserve">2012. </w:t>
      </w:r>
    </w:p>
    <w:p w14:paraId="575C22D0" w14:textId="77777777" w:rsidR="002B592B" w:rsidRDefault="002B592B">
      <w:pPr>
        <w:spacing w:after="0" w:line="240" w:lineRule="auto"/>
      </w:pPr>
    </w:p>
    <w:sectPr w:rsidR="002B592B" w:rsidSect="00351E66">
      <w:headerReference w:type="default" r:id="rId38"/>
      <w:footerReference w:type="default" r:id="rId39"/>
      <w:headerReference w:type="first" r:id="rId40"/>
      <w:footerReference w:type="first" r:id="rId41"/>
      <w:pgSz w:w="11906" w:h="16838"/>
      <w:pgMar w:top="720" w:right="765" w:bottom="720" w:left="765"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04C8F" w14:textId="77777777" w:rsidR="009521EE" w:rsidRDefault="009521EE">
      <w:pPr>
        <w:spacing w:after="0" w:line="240" w:lineRule="auto"/>
      </w:pPr>
      <w:r>
        <w:separator/>
      </w:r>
    </w:p>
  </w:endnote>
  <w:endnote w:type="continuationSeparator" w:id="0">
    <w:p w14:paraId="2C489215" w14:textId="77777777" w:rsidR="009521EE" w:rsidRDefault="0095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B4822" w14:textId="77777777" w:rsidR="008101D5" w:rsidRDefault="00810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46DBA" w14:textId="77777777" w:rsidR="008101D5" w:rsidRDefault="008101D5">
    <w:pPr>
      <w:pStyle w:val="Rodap"/>
      <w:jc w:val="right"/>
    </w:pPr>
  </w:p>
  <w:p w14:paraId="5E1237E2" w14:textId="77777777" w:rsidR="008101D5" w:rsidRDefault="008101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34138" w14:textId="77777777" w:rsidR="008101D5" w:rsidRDefault="008101D5">
    <w:pPr>
      <w:pStyle w:val="Rodap"/>
      <w:jc w:val="right"/>
    </w:pPr>
  </w:p>
  <w:p w14:paraId="0BB9FE1A" w14:textId="77777777" w:rsidR="008101D5" w:rsidRDefault="008101D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404158"/>
      <w:docPartObj>
        <w:docPartGallery w:val="Page Numbers (Bottom of Page)"/>
        <w:docPartUnique/>
      </w:docPartObj>
    </w:sdtPr>
    <w:sdtContent>
      <w:p w14:paraId="266EBB58" w14:textId="77777777" w:rsidR="008101D5" w:rsidRDefault="00000000">
        <w:pPr>
          <w:pStyle w:val="Rodap"/>
          <w:jc w:val="right"/>
        </w:pPr>
        <w:r>
          <w:fldChar w:fldCharType="begin"/>
        </w:r>
        <w:r>
          <w:instrText xml:space="preserve"> PAGE </w:instrText>
        </w:r>
        <w:r>
          <w:fldChar w:fldCharType="separate"/>
        </w:r>
        <w:r>
          <w:t>1</w:t>
        </w:r>
        <w:r>
          <w:fldChar w:fldCharType="end"/>
        </w:r>
      </w:p>
    </w:sdtContent>
  </w:sdt>
  <w:p w14:paraId="0115D3F2" w14:textId="77777777" w:rsidR="008101D5" w:rsidRDefault="008101D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99B5D" w14:textId="77777777" w:rsidR="008101D5" w:rsidRDefault="008101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4FBDF" w14:textId="77777777" w:rsidR="009521EE" w:rsidRDefault="009521EE">
      <w:pPr>
        <w:spacing w:after="0" w:line="240" w:lineRule="auto"/>
      </w:pPr>
      <w:r>
        <w:separator/>
      </w:r>
    </w:p>
  </w:footnote>
  <w:footnote w:type="continuationSeparator" w:id="0">
    <w:p w14:paraId="5D2F5DE7" w14:textId="77777777" w:rsidR="009521EE" w:rsidRDefault="00952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8D53D" w14:textId="77777777" w:rsidR="008101D5" w:rsidRDefault="00000000">
    <w:pPr>
      <w:pStyle w:val="Cabealho"/>
    </w:pPr>
    <w:r>
      <w:rPr>
        <w:noProof/>
      </w:rPr>
      <w:drawing>
        <wp:anchor distT="0" distB="0" distL="0" distR="0" simplePos="0" relativeHeight="251655168" behindDoc="1" locked="0" layoutInCell="0" allowOverlap="1" wp14:anchorId="7B05D8D3" wp14:editId="2A5BFE81">
          <wp:simplePos x="0" y="0"/>
          <wp:positionH relativeFrom="margin">
            <wp:align>center</wp:align>
          </wp:positionH>
          <wp:positionV relativeFrom="margin">
            <wp:align>center</wp:align>
          </wp:positionV>
          <wp:extent cx="6640830" cy="6813550"/>
          <wp:effectExtent l="0" t="0" r="0" b="0"/>
          <wp:wrapNone/>
          <wp:docPr id="1040785647"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A5AF0" w14:textId="77777777" w:rsidR="008101D5" w:rsidRDefault="00000000">
    <w:pPr>
      <w:pStyle w:val="Cabealho"/>
      <w:jc w:val="center"/>
    </w:pPr>
    <w:r>
      <w:rPr>
        <w:noProof/>
      </w:rPr>
      <w:drawing>
        <wp:anchor distT="0" distB="0" distL="0" distR="0" simplePos="0" relativeHeight="251658240" behindDoc="1" locked="0" layoutInCell="0" allowOverlap="1" wp14:anchorId="263F6B6A" wp14:editId="6A087F19">
          <wp:simplePos x="0" y="0"/>
          <wp:positionH relativeFrom="margin">
            <wp:align>center</wp:align>
          </wp:positionH>
          <wp:positionV relativeFrom="margin">
            <wp:align>center</wp:align>
          </wp:positionV>
          <wp:extent cx="6640830" cy="6813550"/>
          <wp:effectExtent l="0" t="0" r="0" b="0"/>
          <wp:wrapNone/>
          <wp:docPr id="705327781"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6300C7C2" wp14:editId="2FFC49F9">
          <wp:extent cx="2689225" cy="704850"/>
          <wp:effectExtent l="0" t="0" r="0" b="0"/>
          <wp:docPr id="1248531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169F741E" w14:textId="77777777" w:rsidR="008101D5" w:rsidRDefault="008101D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75905" w14:textId="77777777" w:rsidR="008101D5" w:rsidRDefault="00000000">
    <w:pPr>
      <w:pStyle w:val="Cabealho"/>
      <w:jc w:val="center"/>
    </w:pPr>
    <w:r>
      <w:rPr>
        <w:noProof/>
      </w:rPr>
      <w:drawing>
        <wp:anchor distT="0" distB="0" distL="0" distR="0" simplePos="0" relativeHeight="251660288" behindDoc="1" locked="0" layoutInCell="0" allowOverlap="1" wp14:anchorId="7CAEAFE4" wp14:editId="549EC73F">
          <wp:simplePos x="0" y="0"/>
          <wp:positionH relativeFrom="margin">
            <wp:align>center</wp:align>
          </wp:positionH>
          <wp:positionV relativeFrom="margin">
            <wp:align>center</wp:align>
          </wp:positionV>
          <wp:extent cx="6640830" cy="6813550"/>
          <wp:effectExtent l="0" t="0" r="0" b="0"/>
          <wp:wrapNone/>
          <wp:docPr id="762117730"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6A4E9AD2" wp14:editId="64964972">
          <wp:extent cx="2689225" cy="704850"/>
          <wp:effectExtent l="0" t="0" r="0" b="0"/>
          <wp:docPr id="6609625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45EEF7F2" w14:textId="77777777" w:rsidR="008101D5" w:rsidRDefault="008101D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DC55C" w14:textId="77777777" w:rsidR="008101D5" w:rsidRDefault="00000000">
    <w:pPr>
      <w:pStyle w:val="Cabealho"/>
    </w:pPr>
    <w:r>
      <w:rPr>
        <w:noProof/>
      </w:rPr>
      <mc:AlternateContent>
        <mc:Choice Requires="wps">
          <w:drawing>
            <wp:anchor distT="45720" distB="45720" distL="114300" distR="114300" simplePos="0" relativeHeight="251659264" behindDoc="1" locked="0" layoutInCell="0" allowOverlap="1" wp14:anchorId="2422E8A8" wp14:editId="6A4430D2">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6EEDEE15" w14:textId="77777777" w:rsidR="008101D5" w:rsidRDefault="00000000">
                          <w:pPr>
                            <w:pStyle w:val="Contedodoquadro"/>
                            <w:rPr>
                              <w:b/>
                              <w:sz w:val="26"/>
                            </w:rPr>
                          </w:pPr>
                          <w:r>
                            <w:rPr>
                              <w:b/>
                              <w:sz w:val="26"/>
                            </w:rPr>
                            <w:t>Curso de Ciência de Dados para Negócios</w:t>
                          </w:r>
                        </w:p>
                        <w:p w14:paraId="38D39889" w14:textId="77777777" w:rsidR="008101D5" w:rsidRDefault="00000000">
                          <w:pPr>
                            <w:pStyle w:val="Contedodoquadro"/>
                          </w:pPr>
                          <w:r>
                            <w:t>Manual do Projeto Integrador I</w:t>
                          </w:r>
                        </w:p>
                      </w:txbxContent>
                    </wps:txbx>
                    <wps:bodyPr anchor="t">
                      <a:noAutofit/>
                    </wps:bodyPr>
                  </wps:wsp>
                </a:graphicData>
              </a:graphic>
            </wp:anchor>
          </w:drawing>
        </mc:Choice>
        <mc:Fallback>
          <w:pict>
            <v:rect w14:anchorId="2422E8A8" id="Caixa de Texto 1" o:spid="_x0000_s1026"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6EEDEE15" w14:textId="77777777" w:rsidR="008101D5" w:rsidRDefault="00000000">
                    <w:pPr>
                      <w:pStyle w:val="Contedodoquadro"/>
                      <w:rPr>
                        <w:b/>
                        <w:sz w:val="26"/>
                      </w:rPr>
                    </w:pPr>
                    <w:r>
                      <w:rPr>
                        <w:b/>
                        <w:sz w:val="26"/>
                      </w:rPr>
                      <w:t>Curso de Ciência de Dados para Negócios</w:t>
                    </w:r>
                  </w:p>
                  <w:p w14:paraId="38D39889" w14:textId="77777777" w:rsidR="008101D5" w:rsidRDefault="00000000">
                    <w:pPr>
                      <w:pStyle w:val="Contedodoquadro"/>
                    </w:pPr>
                    <w:r>
                      <w:t>Manual do Projeto Integrador I</w:t>
                    </w:r>
                  </w:p>
                </w:txbxContent>
              </v:textbox>
              <w10:wrap type="square" anchorx="margin"/>
            </v:rect>
          </w:pict>
        </mc:Fallback>
      </mc:AlternateContent>
    </w:r>
    <w:r>
      <w:rPr>
        <w:noProof/>
      </w:rPr>
      <w:drawing>
        <wp:inline distT="0" distB="0" distL="0" distR="0" wp14:anchorId="5511E68B" wp14:editId="2AC63ECF">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20D95E13" w14:textId="77777777" w:rsidR="008101D5" w:rsidRDefault="008101D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33833" w14:textId="77777777" w:rsidR="008101D5" w:rsidRDefault="008101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6BAA"/>
    <w:multiLevelType w:val="hybridMultilevel"/>
    <w:tmpl w:val="5C3E3B3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43F093B"/>
    <w:multiLevelType w:val="multilevel"/>
    <w:tmpl w:val="7A4AE908"/>
    <w:lvl w:ilvl="0">
      <w:start w:val="1"/>
      <w:numFmt w:val="decimal"/>
      <w:lvlText w:val="%1"/>
      <w:lvlJc w:val="left"/>
      <w:pPr>
        <w:ind w:left="630" w:hanging="63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042557C"/>
    <w:multiLevelType w:val="multilevel"/>
    <w:tmpl w:val="935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95E6B"/>
    <w:multiLevelType w:val="hybridMultilevel"/>
    <w:tmpl w:val="6E54018C"/>
    <w:lvl w:ilvl="0" w:tplc="AF92E0F2">
      <w:start w:val="1"/>
      <w:numFmt w:val="decimal"/>
      <w:lvlText w:val="%1."/>
      <w:lvlJc w:val="left"/>
      <w:pPr>
        <w:ind w:left="720" w:hanging="360"/>
      </w:pPr>
    </w:lvl>
    <w:lvl w:ilvl="1" w:tplc="4EDCB792">
      <w:start w:val="1"/>
      <w:numFmt w:val="lowerLetter"/>
      <w:lvlText w:val="%2."/>
      <w:lvlJc w:val="left"/>
      <w:pPr>
        <w:ind w:left="1440" w:hanging="360"/>
      </w:pPr>
    </w:lvl>
    <w:lvl w:ilvl="2" w:tplc="02BAF330">
      <w:start w:val="1"/>
      <w:numFmt w:val="lowerRoman"/>
      <w:lvlText w:val="%3."/>
      <w:lvlJc w:val="right"/>
      <w:pPr>
        <w:ind w:left="2160" w:hanging="180"/>
      </w:pPr>
    </w:lvl>
    <w:lvl w:ilvl="3" w:tplc="2AD80BA4">
      <w:start w:val="1"/>
      <w:numFmt w:val="decimal"/>
      <w:lvlText w:val="%4."/>
      <w:lvlJc w:val="left"/>
      <w:pPr>
        <w:ind w:left="2880" w:hanging="360"/>
      </w:pPr>
    </w:lvl>
    <w:lvl w:ilvl="4" w:tplc="178251A0">
      <w:start w:val="1"/>
      <w:numFmt w:val="lowerLetter"/>
      <w:lvlText w:val="%5."/>
      <w:lvlJc w:val="left"/>
      <w:pPr>
        <w:ind w:left="3600" w:hanging="360"/>
      </w:pPr>
    </w:lvl>
    <w:lvl w:ilvl="5" w:tplc="F462026E">
      <w:start w:val="1"/>
      <w:numFmt w:val="lowerRoman"/>
      <w:lvlText w:val="%6."/>
      <w:lvlJc w:val="right"/>
      <w:pPr>
        <w:ind w:left="4320" w:hanging="180"/>
      </w:pPr>
    </w:lvl>
    <w:lvl w:ilvl="6" w:tplc="AAD43B5A">
      <w:start w:val="1"/>
      <w:numFmt w:val="decimal"/>
      <w:lvlText w:val="%7."/>
      <w:lvlJc w:val="left"/>
      <w:pPr>
        <w:ind w:left="5040" w:hanging="360"/>
      </w:pPr>
    </w:lvl>
    <w:lvl w:ilvl="7" w:tplc="650E4442">
      <w:start w:val="1"/>
      <w:numFmt w:val="lowerLetter"/>
      <w:lvlText w:val="%8."/>
      <w:lvlJc w:val="left"/>
      <w:pPr>
        <w:ind w:left="5760" w:hanging="360"/>
      </w:pPr>
    </w:lvl>
    <w:lvl w:ilvl="8" w:tplc="E9E83058">
      <w:start w:val="1"/>
      <w:numFmt w:val="lowerRoman"/>
      <w:lvlText w:val="%9."/>
      <w:lvlJc w:val="right"/>
      <w:pPr>
        <w:ind w:left="6480" w:hanging="180"/>
      </w:pPr>
    </w:lvl>
  </w:abstractNum>
  <w:abstractNum w:abstractNumId="4" w15:restartNumberingAfterBreak="0">
    <w:nsid w:val="17997427"/>
    <w:multiLevelType w:val="multilevel"/>
    <w:tmpl w:val="BE0ED39A"/>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283642"/>
    <w:multiLevelType w:val="multilevel"/>
    <w:tmpl w:val="660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147A1"/>
    <w:multiLevelType w:val="multilevel"/>
    <w:tmpl w:val="4AB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06924"/>
    <w:multiLevelType w:val="hybridMultilevel"/>
    <w:tmpl w:val="A544B77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23A94223"/>
    <w:multiLevelType w:val="multilevel"/>
    <w:tmpl w:val="D57807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7521F61"/>
    <w:multiLevelType w:val="hybridMultilevel"/>
    <w:tmpl w:val="647A14F2"/>
    <w:lvl w:ilvl="0" w:tplc="FFFFFFFF">
      <w:start w:val="1"/>
      <w:numFmt w:val="bullet"/>
      <w:lvlText w:val=""/>
      <w:lvlJc w:val="left"/>
      <w:pPr>
        <w:ind w:left="1440" w:hanging="360"/>
      </w:pPr>
      <w:rPr>
        <w:rFonts w:ascii="Symbol" w:hAnsi="Symbol" w:hint="default"/>
      </w:rPr>
    </w:lvl>
    <w:lvl w:ilvl="1" w:tplc="CDACBB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4E644F"/>
    <w:multiLevelType w:val="multilevel"/>
    <w:tmpl w:val="602A9C12"/>
    <w:styleLink w:val="Listaatual1"/>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1" w15:restartNumberingAfterBreak="0">
    <w:nsid w:val="29B00CE7"/>
    <w:multiLevelType w:val="multilevel"/>
    <w:tmpl w:val="14F20198"/>
    <w:lvl w:ilvl="0">
      <w:start w:val="1"/>
      <w:numFmt w:val="decimal"/>
      <w:lvlText w:val="%1"/>
      <w:lvlJc w:val="left"/>
      <w:pPr>
        <w:ind w:left="630" w:hanging="630"/>
      </w:pPr>
      <w:rPr>
        <w:rFonts w:hint="default"/>
      </w:rPr>
    </w:lvl>
    <w:lvl w:ilvl="1">
      <w:start w:val="4"/>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2B146BC3"/>
    <w:multiLevelType w:val="multilevel"/>
    <w:tmpl w:val="B71065FE"/>
    <w:lvl w:ilvl="0">
      <w:start w:val="4"/>
      <w:numFmt w:val="decimal"/>
      <w:lvlText w:val="%1"/>
      <w:lvlJc w:val="left"/>
      <w:pPr>
        <w:ind w:left="555" w:hanging="555"/>
      </w:pPr>
      <w:rPr>
        <w:rFonts w:hint="default"/>
      </w:rPr>
    </w:lvl>
    <w:lvl w:ilvl="1">
      <w:start w:val="1"/>
      <w:numFmt w:val="decimal"/>
      <w:lvlText w:val="%1.%2"/>
      <w:lvlJc w:val="left"/>
      <w:pPr>
        <w:ind w:left="1275" w:hanging="55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C5A2C96"/>
    <w:multiLevelType w:val="multilevel"/>
    <w:tmpl w:val="83D891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EBC24D9"/>
    <w:multiLevelType w:val="hybridMultilevel"/>
    <w:tmpl w:val="B5FAA4A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2EF81839"/>
    <w:multiLevelType w:val="hybridMultilevel"/>
    <w:tmpl w:val="F23EBFF0"/>
    <w:lvl w:ilvl="0" w:tplc="AB3A7676">
      <w:start w:val="1"/>
      <w:numFmt w:val="decimal"/>
      <w:lvlText w:val="%1."/>
      <w:lvlJc w:val="left"/>
      <w:pPr>
        <w:ind w:left="108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301B3ACB"/>
    <w:multiLevelType w:val="multilevel"/>
    <w:tmpl w:val="D3086036"/>
    <w:lvl w:ilvl="0">
      <w:start w:val="1"/>
      <w:numFmt w:val="decimal"/>
      <w:pStyle w:val="Ttulo1"/>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1"/>
      <w:numFmt w:val="decimal"/>
      <w:isLgl/>
      <w:lvlText w:val="%1.%2.1"/>
      <w:lvlJc w:val="left"/>
      <w:pPr>
        <w:ind w:left="1571" w:hanging="720"/>
      </w:pPr>
      <w:rPr>
        <w:rFonts w:hint="default"/>
      </w:rPr>
    </w:lvl>
    <w:lvl w:ilvl="3">
      <w:start w:val="1"/>
      <w:numFmt w:val="decimal"/>
      <w:isLgl/>
      <w:lvlText w:val="%1.%2.1.%4"/>
      <w:lvlJc w:val="left"/>
      <w:pPr>
        <w:ind w:left="1980" w:hanging="1080"/>
      </w:pPr>
      <w:rPr>
        <w:rFonts w:hint="default"/>
      </w:rPr>
    </w:lvl>
    <w:lvl w:ilvl="4">
      <w:start w:val="1"/>
      <w:numFmt w:val="decimal"/>
      <w:isLgl/>
      <w:lvlText w:val="%1.%2.1.%4.%5"/>
      <w:lvlJc w:val="left"/>
      <w:pPr>
        <w:ind w:left="2520" w:hanging="1440"/>
      </w:pPr>
      <w:rPr>
        <w:rFonts w:hint="default"/>
      </w:rPr>
    </w:lvl>
    <w:lvl w:ilvl="5">
      <w:start w:val="1"/>
      <w:numFmt w:val="decimal"/>
      <w:isLgl/>
      <w:lvlText w:val="%1.%2.1.%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1.%4.%5.%6.%7.%8"/>
      <w:lvlJc w:val="left"/>
      <w:pPr>
        <w:ind w:left="3420" w:hanging="1800"/>
      </w:pPr>
      <w:rPr>
        <w:rFonts w:hint="default"/>
      </w:rPr>
    </w:lvl>
    <w:lvl w:ilvl="8">
      <w:start w:val="1"/>
      <w:numFmt w:val="decimal"/>
      <w:isLgl/>
      <w:lvlText w:val="%1.%2.1.%4.%5.%6.%7.%8.%9"/>
      <w:lvlJc w:val="left"/>
      <w:pPr>
        <w:ind w:left="3960" w:hanging="2160"/>
      </w:pPr>
      <w:rPr>
        <w:rFonts w:hint="default"/>
      </w:rPr>
    </w:lvl>
  </w:abstractNum>
  <w:abstractNum w:abstractNumId="17" w15:restartNumberingAfterBreak="0">
    <w:nsid w:val="317183D2"/>
    <w:multiLevelType w:val="hybridMultilevel"/>
    <w:tmpl w:val="D584D596"/>
    <w:lvl w:ilvl="0" w:tplc="7F22D8D6">
      <w:start w:val="1"/>
      <w:numFmt w:val="decimal"/>
      <w:lvlText w:val="%1."/>
      <w:lvlJc w:val="left"/>
      <w:pPr>
        <w:ind w:left="720" w:hanging="360"/>
      </w:pPr>
    </w:lvl>
    <w:lvl w:ilvl="1" w:tplc="44BEB1EC">
      <w:start w:val="1"/>
      <w:numFmt w:val="lowerLetter"/>
      <w:lvlText w:val="%2."/>
      <w:lvlJc w:val="left"/>
      <w:pPr>
        <w:ind w:left="1440" w:hanging="360"/>
      </w:pPr>
    </w:lvl>
    <w:lvl w:ilvl="2" w:tplc="321EFD58">
      <w:start w:val="1"/>
      <w:numFmt w:val="lowerRoman"/>
      <w:lvlText w:val="%3."/>
      <w:lvlJc w:val="right"/>
      <w:pPr>
        <w:ind w:left="2160" w:hanging="180"/>
      </w:pPr>
    </w:lvl>
    <w:lvl w:ilvl="3" w:tplc="B2CA8D56">
      <w:start w:val="1"/>
      <w:numFmt w:val="decimal"/>
      <w:lvlText w:val="%4."/>
      <w:lvlJc w:val="left"/>
      <w:pPr>
        <w:ind w:left="2880" w:hanging="360"/>
      </w:pPr>
    </w:lvl>
    <w:lvl w:ilvl="4" w:tplc="A2B2EE96">
      <w:start w:val="1"/>
      <w:numFmt w:val="lowerLetter"/>
      <w:lvlText w:val="%5."/>
      <w:lvlJc w:val="left"/>
      <w:pPr>
        <w:ind w:left="3600" w:hanging="360"/>
      </w:pPr>
    </w:lvl>
    <w:lvl w:ilvl="5" w:tplc="AD3EB2BE">
      <w:start w:val="1"/>
      <w:numFmt w:val="lowerRoman"/>
      <w:lvlText w:val="%6."/>
      <w:lvlJc w:val="right"/>
      <w:pPr>
        <w:ind w:left="4320" w:hanging="180"/>
      </w:pPr>
    </w:lvl>
    <w:lvl w:ilvl="6" w:tplc="A24A9D00">
      <w:start w:val="1"/>
      <w:numFmt w:val="decimal"/>
      <w:lvlText w:val="%7."/>
      <w:lvlJc w:val="left"/>
      <w:pPr>
        <w:ind w:left="5040" w:hanging="360"/>
      </w:pPr>
    </w:lvl>
    <w:lvl w:ilvl="7" w:tplc="6FF48380">
      <w:start w:val="1"/>
      <w:numFmt w:val="lowerLetter"/>
      <w:lvlText w:val="%8."/>
      <w:lvlJc w:val="left"/>
      <w:pPr>
        <w:ind w:left="5760" w:hanging="360"/>
      </w:pPr>
    </w:lvl>
    <w:lvl w:ilvl="8" w:tplc="454010CA">
      <w:start w:val="1"/>
      <w:numFmt w:val="lowerRoman"/>
      <w:lvlText w:val="%9."/>
      <w:lvlJc w:val="right"/>
      <w:pPr>
        <w:ind w:left="6480" w:hanging="180"/>
      </w:pPr>
    </w:lvl>
  </w:abstractNum>
  <w:abstractNum w:abstractNumId="18" w15:restartNumberingAfterBreak="0">
    <w:nsid w:val="32E81CD6"/>
    <w:multiLevelType w:val="multilevel"/>
    <w:tmpl w:val="7CE840A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4F6C13"/>
    <w:multiLevelType w:val="multilevel"/>
    <w:tmpl w:val="E0F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96100"/>
    <w:multiLevelType w:val="multilevel"/>
    <w:tmpl w:val="052E20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3B206AE0"/>
    <w:multiLevelType w:val="multilevel"/>
    <w:tmpl w:val="A93CD5BA"/>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2" w15:restartNumberingAfterBreak="0">
    <w:nsid w:val="3B513FC3"/>
    <w:multiLevelType w:val="hybridMultilevel"/>
    <w:tmpl w:val="CC1A8C76"/>
    <w:lvl w:ilvl="0" w:tplc="CDACBB50">
      <w:start w:val="1"/>
      <w:numFmt w:val="bullet"/>
      <w:lvlText w:val=""/>
      <w:lvlJc w:val="left"/>
      <w:pPr>
        <w:ind w:left="144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B821E17"/>
    <w:multiLevelType w:val="hybridMultilevel"/>
    <w:tmpl w:val="3148F6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3C0C58C6"/>
    <w:multiLevelType w:val="hybridMultilevel"/>
    <w:tmpl w:val="927AE2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3EC42DD9"/>
    <w:multiLevelType w:val="hybridMultilevel"/>
    <w:tmpl w:val="68E698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01229F9"/>
    <w:multiLevelType w:val="multilevel"/>
    <w:tmpl w:val="A47A524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15:restartNumberingAfterBreak="0">
    <w:nsid w:val="42893CE3"/>
    <w:multiLevelType w:val="multilevel"/>
    <w:tmpl w:val="63E4B9DC"/>
    <w:lvl w:ilvl="0">
      <w:start w:val="1"/>
      <w:numFmt w:val="decimal"/>
      <w:pStyle w:val="Ttulo2"/>
      <w:lvlText w:val="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42E5202C"/>
    <w:multiLevelType w:val="multilevel"/>
    <w:tmpl w:val="0302A4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45324E5A"/>
    <w:multiLevelType w:val="multilevel"/>
    <w:tmpl w:val="D0D2A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070B2E"/>
    <w:multiLevelType w:val="hybridMultilevel"/>
    <w:tmpl w:val="0ED668A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48330047"/>
    <w:multiLevelType w:val="hybridMultilevel"/>
    <w:tmpl w:val="B44ECA3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491577C6"/>
    <w:multiLevelType w:val="multilevel"/>
    <w:tmpl w:val="839EC38A"/>
    <w:lvl w:ilvl="0">
      <w:start w:val="1"/>
      <w:numFmt w:val="decimal"/>
      <w:lvlText w:val="%1"/>
      <w:lvlJc w:val="left"/>
      <w:pPr>
        <w:ind w:left="630" w:hanging="63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499812FC"/>
    <w:multiLevelType w:val="multilevel"/>
    <w:tmpl w:val="F89AC100"/>
    <w:lvl w:ilvl="0">
      <w:start w:val="4"/>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4" w15:restartNumberingAfterBreak="0">
    <w:nsid w:val="507727A7"/>
    <w:multiLevelType w:val="hybridMultilevel"/>
    <w:tmpl w:val="BF26AA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514B75C7"/>
    <w:multiLevelType w:val="multilevel"/>
    <w:tmpl w:val="558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D37077"/>
    <w:multiLevelType w:val="hybridMultilevel"/>
    <w:tmpl w:val="C68EBE2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7" w15:restartNumberingAfterBreak="0">
    <w:nsid w:val="581D21EF"/>
    <w:multiLevelType w:val="hybridMultilevel"/>
    <w:tmpl w:val="2B0E3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AB35449"/>
    <w:multiLevelType w:val="hybridMultilevel"/>
    <w:tmpl w:val="5BDC72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9" w15:restartNumberingAfterBreak="0">
    <w:nsid w:val="5C9A3A32"/>
    <w:multiLevelType w:val="multilevel"/>
    <w:tmpl w:val="A47A524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0" w15:restartNumberingAfterBreak="0">
    <w:nsid w:val="5EA827AE"/>
    <w:multiLevelType w:val="hybridMultilevel"/>
    <w:tmpl w:val="0D54D2E6"/>
    <w:lvl w:ilvl="0" w:tplc="76703710">
      <w:start w:val="1"/>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01B2A7F"/>
    <w:multiLevelType w:val="multilevel"/>
    <w:tmpl w:val="03DA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F54B69"/>
    <w:multiLevelType w:val="multilevel"/>
    <w:tmpl w:val="692058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629B29DF"/>
    <w:multiLevelType w:val="multilevel"/>
    <w:tmpl w:val="FA74BF86"/>
    <w:lvl w:ilvl="0">
      <w:start w:val="1"/>
      <w:numFmt w:val="decimal"/>
      <w:lvlText w:val="%1"/>
      <w:lvlJc w:val="left"/>
      <w:pPr>
        <w:ind w:left="630" w:hanging="63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65025563"/>
    <w:multiLevelType w:val="multilevel"/>
    <w:tmpl w:val="EF8EE0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6A02148C"/>
    <w:multiLevelType w:val="multilevel"/>
    <w:tmpl w:val="F77026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6" w15:restartNumberingAfterBreak="0">
    <w:nsid w:val="6A5104E1"/>
    <w:multiLevelType w:val="hybridMultilevel"/>
    <w:tmpl w:val="90D48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AFF7614"/>
    <w:multiLevelType w:val="hybridMultilevel"/>
    <w:tmpl w:val="F0466458"/>
    <w:lvl w:ilvl="0" w:tplc="FD869E06">
      <w:start w:val="1"/>
      <w:numFmt w:val="decimal"/>
      <w:lvlText w:val="%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E5E6204"/>
    <w:multiLevelType w:val="hybridMultilevel"/>
    <w:tmpl w:val="4F0853C0"/>
    <w:lvl w:ilvl="0" w:tplc="CCEE7DA8">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6FAD0B71"/>
    <w:multiLevelType w:val="multilevel"/>
    <w:tmpl w:val="41745096"/>
    <w:lvl w:ilvl="0">
      <w:start w:val="4"/>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0" w15:restartNumberingAfterBreak="0">
    <w:nsid w:val="77A42AFB"/>
    <w:multiLevelType w:val="hybridMultilevel"/>
    <w:tmpl w:val="78AA9596"/>
    <w:lvl w:ilvl="0" w:tplc="CDEA3D62">
      <w:start w:val="1"/>
      <w:numFmt w:val="decimal"/>
      <w:pStyle w:val="Ttulo3"/>
      <w:lvlText w:val="1.1.%1"/>
      <w:lvlJc w:val="left"/>
      <w:pPr>
        <w:ind w:left="1495"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1" w15:restartNumberingAfterBreak="0">
    <w:nsid w:val="78B91A96"/>
    <w:multiLevelType w:val="multilevel"/>
    <w:tmpl w:val="4FF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0659EE"/>
    <w:multiLevelType w:val="hybridMultilevel"/>
    <w:tmpl w:val="71F67FC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3" w15:restartNumberingAfterBreak="0">
    <w:nsid w:val="7CA928FD"/>
    <w:multiLevelType w:val="multilevel"/>
    <w:tmpl w:val="65C4B108"/>
    <w:lvl w:ilvl="0">
      <w:start w:val="1"/>
      <w:numFmt w:val="decimal"/>
      <w:lvlText w:val="%1"/>
      <w:lvlJc w:val="left"/>
      <w:pPr>
        <w:ind w:left="765" w:hanging="765"/>
      </w:pPr>
      <w:rPr>
        <w:rFonts w:hint="default"/>
      </w:rPr>
    </w:lvl>
    <w:lvl w:ilvl="1">
      <w:start w:val="1"/>
      <w:numFmt w:val="decimal"/>
      <w:lvlText w:val="%1.%2"/>
      <w:lvlJc w:val="left"/>
      <w:pPr>
        <w:ind w:left="1425" w:hanging="765"/>
      </w:pPr>
      <w:rPr>
        <w:rFonts w:hint="default"/>
      </w:rPr>
    </w:lvl>
    <w:lvl w:ilvl="2">
      <w:start w:val="1"/>
      <w:numFmt w:val="decimal"/>
      <w:lvlText w:val="%1.%2.%3"/>
      <w:lvlJc w:val="left"/>
      <w:pPr>
        <w:ind w:left="2085" w:hanging="765"/>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num w:numId="1" w16cid:durableId="19859325">
    <w:abstractNumId w:val="39"/>
  </w:num>
  <w:num w:numId="2" w16cid:durableId="2083328645">
    <w:abstractNumId w:val="42"/>
  </w:num>
  <w:num w:numId="3" w16cid:durableId="198860916">
    <w:abstractNumId w:val="20"/>
  </w:num>
  <w:num w:numId="4" w16cid:durableId="95445112">
    <w:abstractNumId w:val="21"/>
  </w:num>
  <w:num w:numId="5" w16cid:durableId="465898941">
    <w:abstractNumId w:val="44"/>
  </w:num>
  <w:num w:numId="6" w16cid:durableId="2020541603">
    <w:abstractNumId w:val="8"/>
  </w:num>
  <w:num w:numId="7" w16cid:durableId="1544516312">
    <w:abstractNumId w:val="13"/>
  </w:num>
  <w:num w:numId="8" w16cid:durableId="513153302">
    <w:abstractNumId w:val="28"/>
  </w:num>
  <w:num w:numId="9" w16cid:durableId="1004283156">
    <w:abstractNumId w:val="45"/>
  </w:num>
  <w:num w:numId="10" w16cid:durableId="191118405">
    <w:abstractNumId w:val="5"/>
  </w:num>
  <w:num w:numId="11" w16cid:durableId="493380874">
    <w:abstractNumId w:val="41"/>
  </w:num>
  <w:num w:numId="12" w16cid:durableId="2096239287">
    <w:abstractNumId w:val="2"/>
  </w:num>
  <w:num w:numId="13" w16cid:durableId="731078723">
    <w:abstractNumId w:val="18"/>
  </w:num>
  <w:num w:numId="14" w16cid:durableId="317461192">
    <w:abstractNumId w:val="29"/>
  </w:num>
  <w:num w:numId="15" w16cid:durableId="765660898">
    <w:abstractNumId w:val="15"/>
  </w:num>
  <w:num w:numId="16" w16cid:durableId="1393389124">
    <w:abstractNumId w:val="52"/>
  </w:num>
  <w:num w:numId="17" w16cid:durableId="1664384874">
    <w:abstractNumId w:val="30"/>
  </w:num>
  <w:num w:numId="18" w16cid:durableId="466971734">
    <w:abstractNumId w:val="48"/>
  </w:num>
  <w:num w:numId="19" w16cid:durableId="1839072268">
    <w:abstractNumId w:val="47"/>
  </w:num>
  <w:num w:numId="20" w16cid:durableId="1851722598">
    <w:abstractNumId w:val="40"/>
  </w:num>
  <w:num w:numId="21" w16cid:durableId="636301129">
    <w:abstractNumId w:val="27"/>
  </w:num>
  <w:num w:numId="22" w16cid:durableId="569122154">
    <w:abstractNumId w:val="25"/>
  </w:num>
  <w:num w:numId="23" w16cid:durableId="1307320950">
    <w:abstractNumId w:val="16"/>
  </w:num>
  <w:num w:numId="24" w16cid:durableId="1501693894">
    <w:abstractNumId w:val="16"/>
    <w:lvlOverride w:ilvl="0">
      <w:startOverride w:val="1"/>
    </w:lvlOverride>
    <w:lvlOverride w:ilvl="1">
      <w:startOverride w:val="3"/>
    </w:lvlOverride>
    <w:lvlOverride w:ilvl="2">
      <w:startOverride w:val="1"/>
    </w:lvlOverride>
  </w:num>
  <w:num w:numId="25" w16cid:durableId="39211079">
    <w:abstractNumId w:val="10"/>
  </w:num>
  <w:num w:numId="26" w16cid:durableId="237716896">
    <w:abstractNumId w:val="43"/>
  </w:num>
  <w:num w:numId="27" w16cid:durableId="468401125">
    <w:abstractNumId w:val="4"/>
  </w:num>
  <w:num w:numId="28" w16cid:durableId="2074808860">
    <w:abstractNumId w:val="50"/>
  </w:num>
  <w:num w:numId="29" w16cid:durableId="989404122">
    <w:abstractNumId w:val="1"/>
  </w:num>
  <w:num w:numId="30" w16cid:durableId="521431618">
    <w:abstractNumId w:val="32"/>
  </w:num>
  <w:num w:numId="31" w16cid:durableId="421528695">
    <w:abstractNumId w:val="53"/>
  </w:num>
  <w:num w:numId="32" w16cid:durableId="1775786793">
    <w:abstractNumId w:val="16"/>
  </w:num>
  <w:num w:numId="33" w16cid:durableId="1272977245">
    <w:abstractNumId w:val="53"/>
  </w:num>
  <w:num w:numId="34" w16cid:durableId="1287732739">
    <w:abstractNumId w:val="53"/>
  </w:num>
  <w:num w:numId="35" w16cid:durableId="2009627855">
    <w:abstractNumId w:val="53"/>
  </w:num>
  <w:num w:numId="36" w16cid:durableId="1460874460">
    <w:abstractNumId w:val="53"/>
  </w:num>
  <w:num w:numId="37" w16cid:durableId="1488667440">
    <w:abstractNumId w:val="53"/>
  </w:num>
  <w:num w:numId="38" w16cid:durableId="2052075962">
    <w:abstractNumId w:val="53"/>
  </w:num>
  <w:num w:numId="39" w16cid:durableId="1472554837">
    <w:abstractNumId w:val="53"/>
    <w:lvlOverride w:ilvl="0">
      <w:startOverride w:val="1"/>
    </w:lvlOverride>
    <w:lvlOverride w:ilvl="1">
      <w:startOverride w:val="1"/>
    </w:lvlOverride>
    <w:lvlOverride w:ilvl="2">
      <w:startOverride w:val="3"/>
    </w:lvlOverride>
  </w:num>
  <w:num w:numId="40" w16cid:durableId="1618562745">
    <w:abstractNumId w:val="34"/>
  </w:num>
  <w:num w:numId="41" w16cid:durableId="1121799254">
    <w:abstractNumId w:val="24"/>
  </w:num>
  <w:num w:numId="42" w16cid:durableId="1254166503">
    <w:abstractNumId w:val="22"/>
  </w:num>
  <w:num w:numId="43" w16cid:durableId="205677138">
    <w:abstractNumId w:val="9"/>
  </w:num>
  <w:num w:numId="44" w16cid:durableId="398216047">
    <w:abstractNumId w:val="7"/>
  </w:num>
  <w:num w:numId="45" w16cid:durableId="1970743059">
    <w:abstractNumId w:val="23"/>
  </w:num>
  <w:num w:numId="46" w16cid:durableId="1741052130">
    <w:abstractNumId w:val="14"/>
  </w:num>
  <w:num w:numId="47" w16cid:durableId="841746673">
    <w:abstractNumId w:val="31"/>
  </w:num>
  <w:num w:numId="48" w16cid:durableId="1841239586">
    <w:abstractNumId w:val="38"/>
  </w:num>
  <w:num w:numId="49" w16cid:durableId="684598813">
    <w:abstractNumId w:val="53"/>
    <w:lvlOverride w:ilvl="0">
      <w:startOverride w:val="1"/>
    </w:lvlOverride>
    <w:lvlOverride w:ilvl="1">
      <w:startOverride w:val="2"/>
    </w:lvlOverride>
    <w:lvlOverride w:ilvl="2">
      <w:startOverride w:val="1"/>
    </w:lvlOverride>
    <w:lvlOverride w:ilvl="3">
      <w:startOverride w:val="2"/>
    </w:lvlOverride>
  </w:num>
  <w:num w:numId="50" w16cid:durableId="1604266885">
    <w:abstractNumId w:val="36"/>
  </w:num>
  <w:num w:numId="51" w16cid:durableId="1572347594">
    <w:abstractNumId w:val="46"/>
  </w:num>
  <w:num w:numId="52" w16cid:durableId="1289047150">
    <w:abstractNumId w:val="37"/>
  </w:num>
  <w:num w:numId="53" w16cid:durableId="1035430071">
    <w:abstractNumId w:val="11"/>
  </w:num>
  <w:num w:numId="54" w16cid:durableId="1620068222">
    <w:abstractNumId w:val="17"/>
  </w:num>
  <w:num w:numId="55" w16cid:durableId="1185368700">
    <w:abstractNumId w:val="3"/>
  </w:num>
  <w:num w:numId="56" w16cid:durableId="1286548463">
    <w:abstractNumId w:val="16"/>
    <w:lvlOverride w:ilvl="0">
      <w:startOverride w:val="2"/>
    </w:lvlOverride>
    <w:lvlOverride w:ilvl="1">
      <w:startOverride w:val="1"/>
    </w:lvlOverride>
  </w:num>
  <w:num w:numId="57" w16cid:durableId="1199388989">
    <w:abstractNumId w:val="16"/>
    <w:lvlOverride w:ilvl="0">
      <w:startOverride w:val="2"/>
    </w:lvlOverride>
    <w:lvlOverride w:ilvl="1">
      <w:startOverride w:val="1"/>
    </w:lvlOverride>
  </w:num>
  <w:num w:numId="58" w16cid:durableId="202449419">
    <w:abstractNumId w:val="26"/>
  </w:num>
  <w:num w:numId="59" w16cid:durableId="810974813">
    <w:abstractNumId w:val="0"/>
  </w:num>
  <w:num w:numId="60" w16cid:durableId="404033884">
    <w:abstractNumId w:val="6"/>
  </w:num>
  <w:num w:numId="61" w16cid:durableId="1239638139">
    <w:abstractNumId w:val="19"/>
  </w:num>
  <w:num w:numId="62" w16cid:durableId="541331432">
    <w:abstractNumId w:val="12"/>
  </w:num>
  <w:num w:numId="63" w16cid:durableId="1216046460">
    <w:abstractNumId w:val="33"/>
  </w:num>
  <w:num w:numId="64" w16cid:durableId="1151796705">
    <w:abstractNumId w:val="51"/>
  </w:num>
  <w:num w:numId="65" w16cid:durableId="1890997477">
    <w:abstractNumId w:val="49"/>
  </w:num>
  <w:num w:numId="66" w16cid:durableId="10021239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5"/>
    <w:rsid w:val="000165AF"/>
    <w:rsid w:val="000530F3"/>
    <w:rsid w:val="000952E1"/>
    <w:rsid w:val="000C0681"/>
    <w:rsid w:val="000C1CD0"/>
    <w:rsid w:val="00113692"/>
    <w:rsid w:val="001171BE"/>
    <w:rsid w:val="001D75AC"/>
    <w:rsid w:val="00227D81"/>
    <w:rsid w:val="00257EE5"/>
    <w:rsid w:val="00272F9C"/>
    <w:rsid w:val="002B592B"/>
    <w:rsid w:val="0034329F"/>
    <w:rsid w:val="00351E66"/>
    <w:rsid w:val="00382848"/>
    <w:rsid w:val="003911B4"/>
    <w:rsid w:val="003E18C2"/>
    <w:rsid w:val="00413F9D"/>
    <w:rsid w:val="004418CF"/>
    <w:rsid w:val="00480323"/>
    <w:rsid w:val="00486ED6"/>
    <w:rsid w:val="00490255"/>
    <w:rsid w:val="004E3160"/>
    <w:rsid w:val="004F72F1"/>
    <w:rsid w:val="00520A49"/>
    <w:rsid w:val="005604C2"/>
    <w:rsid w:val="005643B0"/>
    <w:rsid w:val="005941E8"/>
    <w:rsid w:val="0064334C"/>
    <w:rsid w:val="0065116A"/>
    <w:rsid w:val="0067757E"/>
    <w:rsid w:val="00720FA4"/>
    <w:rsid w:val="00725458"/>
    <w:rsid w:val="00730EAA"/>
    <w:rsid w:val="007E5C64"/>
    <w:rsid w:val="00806A21"/>
    <w:rsid w:val="008101D5"/>
    <w:rsid w:val="00830C0F"/>
    <w:rsid w:val="00860731"/>
    <w:rsid w:val="008C483B"/>
    <w:rsid w:val="00903CF6"/>
    <w:rsid w:val="009464A3"/>
    <w:rsid w:val="009521EE"/>
    <w:rsid w:val="00A52ACF"/>
    <w:rsid w:val="00A87E7C"/>
    <w:rsid w:val="00AF4BBB"/>
    <w:rsid w:val="00BF6583"/>
    <w:rsid w:val="00C53043"/>
    <w:rsid w:val="00CB3642"/>
    <w:rsid w:val="00CC2D76"/>
    <w:rsid w:val="00CC45C0"/>
    <w:rsid w:val="00CF78A5"/>
    <w:rsid w:val="00D72FD0"/>
    <w:rsid w:val="00DA44FA"/>
    <w:rsid w:val="00DC32B0"/>
    <w:rsid w:val="00DF2FFD"/>
    <w:rsid w:val="00E36047"/>
    <w:rsid w:val="00F150E2"/>
    <w:rsid w:val="00F33005"/>
    <w:rsid w:val="00F800F7"/>
    <w:rsid w:val="00FA516D"/>
    <w:rsid w:val="00FB57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868F"/>
  <w15:docId w15:val="{A6CBCCF6-4546-4378-B140-18770D58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4E3160"/>
    <w:pPr>
      <w:keepNext/>
      <w:keepLines/>
      <w:numPr>
        <w:numId w:val="23"/>
      </w:numPr>
      <w:spacing w:before="360" w:after="80"/>
      <w:outlineLvl w:val="0"/>
    </w:pPr>
    <w:rPr>
      <w:rFonts w:asciiTheme="majorHAnsi" w:eastAsiaTheme="majorEastAsia" w:hAnsiTheme="majorHAnsi" w:cstheme="majorBidi"/>
      <w:b/>
      <w:color w:val="000000" w:themeColor="text1"/>
      <w:sz w:val="32"/>
      <w:szCs w:val="40"/>
    </w:rPr>
  </w:style>
  <w:style w:type="paragraph" w:styleId="Ttulo2">
    <w:name w:val="heading 2"/>
    <w:basedOn w:val="Normal"/>
    <w:next w:val="Normal"/>
    <w:link w:val="Ttulo2Char"/>
    <w:autoRedefine/>
    <w:uiPriority w:val="9"/>
    <w:unhideWhenUsed/>
    <w:qFormat/>
    <w:rsid w:val="00C53043"/>
    <w:pPr>
      <w:keepNext/>
      <w:keepLines/>
      <w:numPr>
        <w:numId w:val="21"/>
      </w:numPr>
      <w:spacing w:before="160" w:after="80"/>
      <w:outlineLvl w:val="1"/>
    </w:pPr>
    <w:rPr>
      <w:rFonts w:asciiTheme="majorHAnsi" w:eastAsiaTheme="majorEastAsia" w:hAnsiTheme="majorHAnsi" w:cstheme="majorBidi"/>
      <w:b/>
      <w:color w:val="000000" w:themeColor="text1"/>
      <w:sz w:val="28"/>
      <w:szCs w:val="32"/>
    </w:rPr>
  </w:style>
  <w:style w:type="paragraph" w:styleId="Ttulo3">
    <w:name w:val="heading 3"/>
    <w:basedOn w:val="Normal"/>
    <w:next w:val="Normal"/>
    <w:link w:val="Ttulo3Char"/>
    <w:autoRedefine/>
    <w:uiPriority w:val="9"/>
    <w:unhideWhenUsed/>
    <w:qFormat/>
    <w:rsid w:val="00AF4BBB"/>
    <w:pPr>
      <w:keepNext/>
      <w:keepLines/>
      <w:numPr>
        <w:numId w:val="28"/>
      </w:numPr>
      <w:spacing w:before="160" w:after="80"/>
      <w:ind w:left="1080"/>
      <w:outlineLvl w:val="2"/>
    </w:pPr>
    <w:rPr>
      <w:rFonts w:eastAsiaTheme="majorEastAsia" w:cstheme="majorBidi"/>
      <w:b/>
      <w:color w:val="000000" w:themeColor="text1"/>
      <w:sz w:val="28"/>
      <w:szCs w:val="28"/>
    </w:rPr>
  </w:style>
  <w:style w:type="paragraph" w:styleId="Ttulo4">
    <w:name w:val="heading 4"/>
    <w:basedOn w:val="Normal"/>
    <w:next w:val="Normal"/>
    <w:link w:val="Ttulo4Char"/>
    <w:autoRedefine/>
    <w:uiPriority w:val="9"/>
    <w:unhideWhenUsed/>
    <w:qFormat/>
    <w:rsid w:val="000C0681"/>
    <w:pPr>
      <w:keepNext/>
      <w:keepLines/>
      <w:spacing w:before="80" w:after="40"/>
      <w:ind w:left="3060"/>
      <w:outlineLvl w:val="3"/>
    </w:pPr>
    <w:rPr>
      <w:rFonts w:eastAsiaTheme="majorEastAsia" w:cstheme="majorBidi"/>
      <w:i/>
      <w:iCs/>
      <w:color w:val="000000" w:themeColor="text1"/>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4E3160"/>
    <w:rPr>
      <w:rFonts w:asciiTheme="majorHAnsi" w:eastAsiaTheme="majorEastAsia" w:hAnsiTheme="majorHAnsi" w:cstheme="majorBidi"/>
      <w:b/>
      <w:color w:val="000000" w:themeColor="text1"/>
      <w:sz w:val="32"/>
      <w:szCs w:val="40"/>
    </w:rPr>
  </w:style>
  <w:style w:type="character" w:customStyle="1" w:styleId="Ttulo2Char">
    <w:name w:val="Título 2 Char"/>
    <w:basedOn w:val="Fontepargpadro"/>
    <w:link w:val="Ttulo2"/>
    <w:uiPriority w:val="9"/>
    <w:qFormat/>
    <w:rsid w:val="00C53043"/>
    <w:rPr>
      <w:rFonts w:asciiTheme="majorHAnsi" w:eastAsiaTheme="majorEastAsia" w:hAnsiTheme="majorHAnsi" w:cstheme="majorBidi"/>
      <w:b/>
      <w:color w:val="000000" w:themeColor="text1"/>
      <w:sz w:val="28"/>
      <w:szCs w:val="32"/>
    </w:rPr>
  </w:style>
  <w:style w:type="character" w:customStyle="1" w:styleId="Ttulo3Char">
    <w:name w:val="Título 3 Char"/>
    <w:basedOn w:val="Fontepargpadro"/>
    <w:link w:val="Ttulo3"/>
    <w:uiPriority w:val="9"/>
    <w:qFormat/>
    <w:rsid w:val="00AF4BBB"/>
    <w:rPr>
      <w:rFonts w:eastAsiaTheme="majorEastAsia" w:cstheme="majorBidi"/>
      <w:b/>
      <w:color w:val="000000" w:themeColor="text1"/>
      <w:sz w:val="28"/>
      <w:szCs w:val="28"/>
    </w:rPr>
  </w:style>
  <w:style w:type="character" w:customStyle="1" w:styleId="Ttulo4Char">
    <w:name w:val="Título 4 Char"/>
    <w:basedOn w:val="Fontepargpadro"/>
    <w:link w:val="Ttulo4"/>
    <w:uiPriority w:val="9"/>
    <w:qFormat/>
    <w:rsid w:val="000C0681"/>
    <w:rPr>
      <w:rFonts w:eastAsiaTheme="majorEastAsia" w:cstheme="majorBidi"/>
      <w:i/>
      <w:iCs/>
      <w:color w:val="000000" w:themeColor="text1"/>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autoRedefine/>
    <w:uiPriority w:val="35"/>
    <w:unhideWhenUsed/>
    <w:qFormat/>
    <w:rsid w:val="005643B0"/>
    <w:pPr>
      <w:spacing w:after="200" w:line="240" w:lineRule="auto"/>
    </w:pPr>
    <w:rPr>
      <w:i/>
      <w:iCs/>
      <w:color w:val="000000" w:themeColor="text1"/>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uiPriority w:val="39"/>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0165AF"/>
    <w:pPr>
      <w:spacing w:after="100"/>
    </w:pPr>
  </w:style>
  <w:style w:type="paragraph" w:styleId="Sumrio2">
    <w:name w:val="toc 2"/>
    <w:basedOn w:val="Normal"/>
    <w:next w:val="Normal"/>
    <w:autoRedefine/>
    <w:uiPriority w:val="39"/>
    <w:unhideWhenUsed/>
    <w:rsid w:val="000165AF"/>
    <w:pPr>
      <w:spacing w:after="100"/>
      <w:ind w:left="240"/>
    </w:pPr>
  </w:style>
  <w:style w:type="paragraph" w:styleId="Sumrio3">
    <w:name w:val="toc 3"/>
    <w:basedOn w:val="Normal"/>
    <w:next w:val="Normal"/>
    <w:autoRedefine/>
    <w:uiPriority w:val="39"/>
    <w:unhideWhenUsed/>
    <w:rsid w:val="000165AF"/>
    <w:pPr>
      <w:spacing w:after="100"/>
      <w:ind w:left="480"/>
    </w:pPr>
  </w:style>
  <w:style w:type="numbering" w:customStyle="1" w:styleId="Listaatual1">
    <w:name w:val="Lista atual1"/>
    <w:uiPriority w:val="99"/>
    <w:rsid w:val="00382848"/>
    <w:pPr>
      <w:numPr>
        <w:numId w:val="25"/>
      </w:numPr>
    </w:pPr>
  </w:style>
  <w:style w:type="character" w:customStyle="1" w:styleId="font91">
    <w:name w:val="font91"/>
    <w:basedOn w:val="Fontepargpadro"/>
    <w:rsid w:val="007E5C64"/>
    <w:rPr>
      <w:rFonts w:ascii="Aptos Narrow" w:hAnsi="Aptos Narrow" w:hint="default"/>
      <w:b w:val="0"/>
      <w:bCs w:val="0"/>
      <w:i w:val="0"/>
      <w:iCs w:val="0"/>
      <w:strike w:val="0"/>
      <w:dstrike w:val="0"/>
      <w:color w:val="000000"/>
      <w:sz w:val="22"/>
      <w:szCs w:val="22"/>
      <w:u w:val="none"/>
      <w:effect w:val="none"/>
    </w:rPr>
  </w:style>
  <w:style w:type="character" w:customStyle="1" w:styleId="font101">
    <w:name w:val="font101"/>
    <w:basedOn w:val="Fontepargpadro"/>
    <w:rsid w:val="007E5C64"/>
    <w:rPr>
      <w:rFonts w:ascii="Aptos Narrow" w:hAnsi="Aptos Narrow" w:hint="default"/>
      <w:b w:val="0"/>
      <w:bCs w:val="0"/>
      <w:i w:val="0"/>
      <w:iCs w:val="0"/>
      <w:strike w:val="0"/>
      <w:dstrike w:val="0"/>
      <w:color w:val="FF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456">
      <w:bodyDiv w:val="1"/>
      <w:marLeft w:val="0"/>
      <w:marRight w:val="0"/>
      <w:marTop w:val="0"/>
      <w:marBottom w:val="0"/>
      <w:divBdr>
        <w:top w:val="none" w:sz="0" w:space="0" w:color="auto"/>
        <w:left w:val="none" w:sz="0" w:space="0" w:color="auto"/>
        <w:bottom w:val="none" w:sz="0" w:space="0" w:color="auto"/>
        <w:right w:val="none" w:sz="0" w:space="0" w:color="auto"/>
      </w:divBdr>
      <w:divsChild>
        <w:div w:id="928390453">
          <w:marLeft w:val="0"/>
          <w:marRight w:val="0"/>
          <w:marTop w:val="0"/>
          <w:marBottom w:val="0"/>
          <w:divBdr>
            <w:top w:val="none" w:sz="0" w:space="0" w:color="auto"/>
            <w:left w:val="none" w:sz="0" w:space="0" w:color="auto"/>
            <w:bottom w:val="none" w:sz="0" w:space="0" w:color="auto"/>
            <w:right w:val="none" w:sz="0" w:space="0" w:color="auto"/>
          </w:divBdr>
          <w:divsChild>
            <w:div w:id="2047170648">
              <w:marLeft w:val="0"/>
              <w:marRight w:val="0"/>
              <w:marTop w:val="0"/>
              <w:marBottom w:val="0"/>
              <w:divBdr>
                <w:top w:val="none" w:sz="0" w:space="0" w:color="auto"/>
                <w:left w:val="none" w:sz="0" w:space="0" w:color="auto"/>
                <w:bottom w:val="none" w:sz="0" w:space="0" w:color="auto"/>
                <w:right w:val="none" w:sz="0" w:space="0" w:color="auto"/>
              </w:divBdr>
              <w:divsChild>
                <w:div w:id="1894539200">
                  <w:marLeft w:val="0"/>
                  <w:marRight w:val="0"/>
                  <w:marTop w:val="0"/>
                  <w:marBottom w:val="0"/>
                  <w:divBdr>
                    <w:top w:val="none" w:sz="0" w:space="0" w:color="auto"/>
                    <w:left w:val="none" w:sz="0" w:space="0" w:color="auto"/>
                    <w:bottom w:val="none" w:sz="0" w:space="0" w:color="auto"/>
                    <w:right w:val="none" w:sz="0" w:space="0" w:color="auto"/>
                  </w:divBdr>
                  <w:divsChild>
                    <w:div w:id="1037200251">
                      <w:marLeft w:val="0"/>
                      <w:marRight w:val="0"/>
                      <w:marTop w:val="0"/>
                      <w:marBottom w:val="0"/>
                      <w:divBdr>
                        <w:top w:val="none" w:sz="0" w:space="0" w:color="auto"/>
                        <w:left w:val="none" w:sz="0" w:space="0" w:color="auto"/>
                        <w:bottom w:val="none" w:sz="0" w:space="0" w:color="auto"/>
                        <w:right w:val="none" w:sz="0" w:space="0" w:color="auto"/>
                      </w:divBdr>
                      <w:divsChild>
                        <w:div w:id="988945128">
                          <w:marLeft w:val="0"/>
                          <w:marRight w:val="0"/>
                          <w:marTop w:val="0"/>
                          <w:marBottom w:val="0"/>
                          <w:divBdr>
                            <w:top w:val="none" w:sz="0" w:space="0" w:color="auto"/>
                            <w:left w:val="none" w:sz="0" w:space="0" w:color="auto"/>
                            <w:bottom w:val="none" w:sz="0" w:space="0" w:color="auto"/>
                            <w:right w:val="none" w:sz="0" w:space="0" w:color="auto"/>
                          </w:divBdr>
                          <w:divsChild>
                            <w:div w:id="13118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9981">
      <w:bodyDiv w:val="1"/>
      <w:marLeft w:val="0"/>
      <w:marRight w:val="0"/>
      <w:marTop w:val="0"/>
      <w:marBottom w:val="0"/>
      <w:divBdr>
        <w:top w:val="none" w:sz="0" w:space="0" w:color="auto"/>
        <w:left w:val="none" w:sz="0" w:space="0" w:color="auto"/>
        <w:bottom w:val="none" w:sz="0" w:space="0" w:color="auto"/>
        <w:right w:val="none" w:sz="0" w:space="0" w:color="auto"/>
      </w:divBdr>
    </w:div>
    <w:div w:id="56168391">
      <w:bodyDiv w:val="1"/>
      <w:marLeft w:val="0"/>
      <w:marRight w:val="0"/>
      <w:marTop w:val="0"/>
      <w:marBottom w:val="0"/>
      <w:divBdr>
        <w:top w:val="none" w:sz="0" w:space="0" w:color="auto"/>
        <w:left w:val="none" w:sz="0" w:space="0" w:color="auto"/>
        <w:bottom w:val="none" w:sz="0" w:space="0" w:color="auto"/>
        <w:right w:val="none" w:sz="0" w:space="0" w:color="auto"/>
      </w:divBdr>
    </w:div>
    <w:div w:id="84112374">
      <w:bodyDiv w:val="1"/>
      <w:marLeft w:val="0"/>
      <w:marRight w:val="0"/>
      <w:marTop w:val="0"/>
      <w:marBottom w:val="0"/>
      <w:divBdr>
        <w:top w:val="none" w:sz="0" w:space="0" w:color="auto"/>
        <w:left w:val="none" w:sz="0" w:space="0" w:color="auto"/>
        <w:bottom w:val="none" w:sz="0" w:space="0" w:color="auto"/>
        <w:right w:val="none" w:sz="0" w:space="0" w:color="auto"/>
      </w:divBdr>
    </w:div>
    <w:div w:id="135297859">
      <w:bodyDiv w:val="1"/>
      <w:marLeft w:val="0"/>
      <w:marRight w:val="0"/>
      <w:marTop w:val="0"/>
      <w:marBottom w:val="0"/>
      <w:divBdr>
        <w:top w:val="none" w:sz="0" w:space="0" w:color="auto"/>
        <w:left w:val="none" w:sz="0" w:space="0" w:color="auto"/>
        <w:bottom w:val="none" w:sz="0" w:space="0" w:color="auto"/>
        <w:right w:val="none" w:sz="0" w:space="0" w:color="auto"/>
      </w:divBdr>
    </w:div>
    <w:div w:id="352347429">
      <w:bodyDiv w:val="1"/>
      <w:marLeft w:val="0"/>
      <w:marRight w:val="0"/>
      <w:marTop w:val="0"/>
      <w:marBottom w:val="0"/>
      <w:divBdr>
        <w:top w:val="none" w:sz="0" w:space="0" w:color="auto"/>
        <w:left w:val="none" w:sz="0" w:space="0" w:color="auto"/>
        <w:bottom w:val="none" w:sz="0" w:space="0" w:color="auto"/>
        <w:right w:val="none" w:sz="0" w:space="0" w:color="auto"/>
      </w:divBdr>
    </w:div>
    <w:div w:id="353504426">
      <w:bodyDiv w:val="1"/>
      <w:marLeft w:val="0"/>
      <w:marRight w:val="0"/>
      <w:marTop w:val="0"/>
      <w:marBottom w:val="0"/>
      <w:divBdr>
        <w:top w:val="none" w:sz="0" w:space="0" w:color="auto"/>
        <w:left w:val="none" w:sz="0" w:space="0" w:color="auto"/>
        <w:bottom w:val="none" w:sz="0" w:space="0" w:color="auto"/>
        <w:right w:val="none" w:sz="0" w:space="0" w:color="auto"/>
      </w:divBdr>
    </w:div>
    <w:div w:id="357506542">
      <w:bodyDiv w:val="1"/>
      <w:marLeft w:val="0"/>
      <w:marRight w:val="0"/>
      <w:marTop w:val="0"/>
      <w:marBottom w:val="0"/>
      <w:divBdr>
        <w:top w:val="none" w:sz="0" w:space="0" w:color="auto"/>
        <w:left w:val="none" w:sz="0" w:space="0" w:color="auto"/>
        <w:bottom w:val="none" w:sz="0" w:space="0" w:color="auto"/>
        <w:right w:val="none" w:sz="0" w:space="0" w:color="auto"/>
      </w:divBdr>
      <w:divsChild>
        <w:div w:id="25378317">
          <w:marLeft w:val="0"/>
          <w:marRight w:val="0"/>
          <w:marTop w:val="0"/>
          <w:marBottom w:val="0"/>
          <w:divBdr>
            <w:top w:val="none" w:sz="0" w:space="0" w:color="auto"/>
            <w:left w:val="none" w:sz="0" w:space="0" w:color="auto"/>
            <w:bottom w:val="none" w:sz="0" w:space="0" w:color="auto"/>
            <w:right w:val="none" w:sz="0" w:space="0" w:color="auto"/>
          </w:divBdr>
          <w:divsChild>
            <w:div w:id="223832909">
              <w:marLeft w:val="0"/>
              <w:marRight w:val="0"/>
              <w:marTop w:val="0"/>
              <w:marBottom w:val="0"/>
              <w:divBdr>
                <w:top w:val="none" w:sz="0" w:space="0" w:color="auto"/>
                <w:left w:val="none" w:sz="0" w:space="0" w:color="auto"/>
                <w:bottom w:val="none" w:sz="0" w:space="0" w:color="auto"/>
                <w:right w:val="none" w:sz="0" w:space="0" w:color="auto"/>
              </w:divBdr>
              <w:divsChild>
                <w:div w:id="1842961985">
                  <w:marLeft w:val="0"/>
                  <w:marRight w:val="0"/>
                  <w:marTop w:val="0"/>
                  <w:marBottom w:val="0"/>
                  <w:divBdr>
                    <w:top w:val="none" w:sz="0" w:space="0" w:color="auto"/>
                    <w:left w:val="none" w:sz="0" w:space="0" w:color="auto"/>
                    <w:bottom w:val="none" w:sz="0" w:space="0" w:color="auto"/>
                    <w:right w:val="none" w:sz="0" w:space="0" w:color="auto"/>
                  </w:divBdr>
                  <w:divsChild>
                    <w:div w:id="914390818">
                      <w:marLeft w:val="0"/>
                      <w:marRight w:val="0"/>
                      <w:marTop w:val="0"/>
                      <w:marBottom w:val="0"/>
                      <w:divBdr>
                        <w:top w:val="none" w:sz="0" w:space="0" w:color="auto"/>
                        <w:left w:val="none" w:sz="0" w:space="0" w:color="auto"/>
                        <w:bottom w:val="none" w:sz="0" w:space="0" w:color="auto"/>
                        <w:right w:val="none" w:sz="0" w:space="0" w:color="auto"/>
                      </w:divBdr>
                      <w:divsChild>
                        <w:div w:id="337773716">
                          <w:marLeft w:val="0"/>
                          <w:marRight w:val="0"/>
                          <w:marTop w:val="0"/>
                          <w:marBottom w:val="0"/>
                          <w:divBdr>
                            <w:top w:val="none" w:sz="0" w:space="0" w:color="auto"/>
                            <w:left w:val="none" w:sz="0" w:space="0" w:color="auto"/>
                            <w:bottom w:val="none" w:sz="0" w:space="0" w:color="auto"/>
                            <w:right w:val="none" w:sz="0" w:space="0" w:color="auto"/>
                          </w:divBdr>
                          <w:divsChild>
                            <w:div w:id="3113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354675">
      <w:bodyDiv w:val="1"/>
      <w:marLeft w:val="0"/>
      <w:marRight w:val="0"/>
      <w:marTop w:val="0"/>
      <w:marBottom w:val="0"/>
      <w:divBdr>
        <w:top w:val="none" w:sz="0" w:space="0" w:color="auto"/>
        <w:left w:val="none" w:sz="0" w:space="0" w:color="auto"/>
        <w:bottom w:val="none" w:sz="0" w:space="0" w:color="auto"/>
        <w:right w:val="none" w:sz="0" w:space="0" w:color="auto"/>
      </w:divBdr>
    </w:div>
    <w:div w:id="434794074">
      <w:bodyDiv w:val="1"/>
      <w:marLeft w:val="0"/>
      <w:marRight w:val="0"/>
      <w:marTop w:val="0"/>
      <w:marBottom w:val="0"/>
      <w:divBdr>
        <w:top w:val="none" w:sz="0" w:space="0" w:color="auto"/>
        <w:left w:val="none" w:sz="0" w:space="0" w:color="auto"/>
        <w:bottom w:val="none" w:sz="0" w:space="0" w:color="auto"/>
        <w:right w:val="none" w:sz="0" w:space="0" w:color="auto"/>
      </w:divBdr>
    </w:div>
    <w:div w:id="648556139">
      <w:bodyDiv w:val="1"/>
      <w:marLeft w:val="0"/>
      <w:marRight w:val="0"/>
      <w:marTop w:val="0"/>
      <w:marBottom w:val="0"/>
      <w:divBdr>
        <w:top w:val="none" w:sz="0" w:space="0" w:color="auto"/>
        <w:left w:val="none" w:sz="0" w:space="0" w:color="auto"/>
        <w:bottom w:val="none" w:sz="0" w:space="0" w:color="auto"/>
        <w:right w:val="none" w:sz="0" w:space="0" w:color="auto"/>
      </w:divBdr>
    </w:div>
    <w:div w:id="660350210">
      <w:bodyDiv w:val="1"/>
      <w:marLeft w:val="0"/>
      <w:marRight w:val="0"/>
      <w:marTop w:val="0"/>
      <w:marBottom w:val="0"/>
      <w:divBdr>
        <w:top w:val="none" w:sz="0" w:space="0" w:color="auto"/>
        <w:left w:val="none" w:sz="0" w:space="0" w:color="auto"/>
        <w:bottom w:val="none" w:sz="0" w:space="0" w:color="auto"/>
        <w:right w:val="none" w:sz="0" w:space="0" w:color="auto"/>
      </w:divBdr>
    </w:div>
    <w:div w:id="687368720">
      <w:bodyDiv w:val="1"/>
      <w:marLeft w:val="0"/>
      <w:marRight w:val="0"/>
      <w:marTop w:val="0"/>
      <w:marBottom w:val="0"/>
      <w:divBdr>
        <w:top w:val="none" w:sz="0" w:space="0" w:color="auto"/>
        <w:left w:val="none" w:sz="0" w:space="0" w:color="auto"/>
        <w:bottom w:val="none" w:sz="0" w:space="0" w:color="auto"/>
        <w:right w:val="none" w:sz="0" w:space="0" w:color="auto"/>
      </w:divBdr>
      <w:divsChild>
        <w:div w:id="910772205">
          <w:marLeft w:val="0"/>
          <w:marRight w:val="0"/>
          <w:marTop w:val="0"/>
          <w:marBottom w:val="0"/>
          <w:divBdr>
            <w:top w:val="none" w:sz="0" w:space="0" w:color="auto"/>
            <w:left w:val="none" w:sz="0" w:space="0" w:color="auto"/>
            <w:bottom w:val="none" w:sz="0" w:space="0" w:color="auto"/>
            <w:right w:val="none" w:sz="0" w:space="0" w:color="auto"/>
          </w:divBdr>
        </w:div>
        <w:div w:id="1549340226">
          <w:marLeft w:val="0"/>
          <w:marRight w:val="0"/>
          <w:marTop w:val="0"/>
          <w:marBottom w:val="0"/>
          <w:divBdr>
            <w:top w:val="none" w:sz="0" w:space="0" w:color="auto"/>
            <w:left w:val="none" w:sz="0" w:space="0" w:color="auto"/>
            <w:bottom w:val="none" w:sz="0" w:space="0" w:color="auto"/>
            <w:right w:val="none" w:sz="0" w:space="0" w:color="auto"/>
          </w:divBdr>
        </w:div>
        <w:div w:id="179247642">
          <w:marLeft w:val="0"/>
          <w:marRight w:val="0"/>
          <w:marTop w:val="0"/>
          <w:marBottom w:val="0"/>
          <w:divBdr>
            <w:top w:val="none" w:sz="0" w:space="0" w:color="auto"/>
            <w:left w:val="none" w:sz="0" w:space="0" w:color="auto"/>
            <w:bottom w:val="none" w:sz="0" w:space="0" w:color="auto"/>
            <w:right w:val="none" w:sz="0" w:space="0" w:color="auto"/>
          </w:divBdr>
        </w:div>
        <w:div w:id="1648896387">
          <w:marLeft w:val="0"/>
          <w:marRight w:val="0"/>
          <w:marTop w:val="0"/>
          <w:marBottom w:val="0"/>
          <w:divBdr>
            <w:top w:val="none" w:sz="0" w:space="0" w:color="auto"/>
            <w:left w:val="none" w:sz="0" w:space="0" w:color="auto"/>
            <w:bottom w:val="none" w:sz="0" w:space="0" w:color="auto"/>
            <w:right w:val="none" w:sz="0" w:space="0" w:color="auto"/>
          </w:divBdr>
        </w:div>
      </w:divsChild>
    </w:div>
    <w:div w:id="698506598">
      <w:bodyDiv w:val="1"/>
      <w:marLeft w:val="0"/>
      <w:marRight w:val="0"/>
      <w:marTop w:val="0"/>
      <w:marBottom w:val="0"/>
      <w:divBdr>
        <w:top w:val="none" w:sz="0" w:space="0" w:color="auto"/>
        <w:left w:val="none" w:sz="0" w:space="0" w:color="auto"/>
        <w:bottom w:val="none" w:sz="0" w:space="0" w:color="auto"/>
        <w:right w:val="none" w:sz="0" w:space="0" w:color="auto"/>
      </w:divBdr>
      <w:divsChild>
        <w:div w:id="1988169943">
          <w:marLeft w:val="0"/>
          <w:marRight w:val="0"/>
          <w:marTop w:val="0"/>
          <w:marBottom w:val="0"/>
          <w:divBdr>
            <w:top w:val="none" w:sz="0" w:space="0" w:color="auto"/>
            <w:left w:val="none" w:sz="0" w:space="0" w:color="auto"/>
            <w:bottom w:val="none" w:sz="0" w:space="0" w:color="auto"/>
            <w:right w:val="none" w:sz="0" w:space="0" w:color="auto"/>
          </w:divBdr>
        </w:div>
        <w:div w:id="41566970">
          <w:marLeft w:val="0"/>
          <w:marRight w:val="0"/>
          <w:marTop w:val="0"/>
          <w:marBottom w:val="0"/>
          <w:divBdr>
            <w:top w:val="none" w:sz="0" w:space="0" w:color="auto"/>
            <w:left w:val="none" w:sz="0" w:space="0" w:color="auto"/>
            <w:bottom w:val="none" w:sz="0" w:space="0" w:color="auto"/>
            <w:right w:val="none" w:sz="0" w:space="0" w:color="auto"/>
          </w:divBdr>
        </w:div>
        <w:div w:id="262107552">
          <w:marLeft w:val="0"/>
          <w:marRight w:val="0"/>
          <w:marTop w:val="0"/>
          <w:marBottom w:val="0"/>
          <w:divBdr>
            <w:top w:val="none" w:sz="0" w:space="0" w:color="auto"/>
            <w:left w:val="none" w:sz="0" w:space="0" w:color="auto"/>
            <w:bottom w:val="none" w:sz="0" w:space="0" w:color="auto"/>
            <w:right w:val="none" w:sz="0" w:space="0" w:color="auto"/>
          </w:divBdr>
        </w:div>
        <w:div w:id="757289240">
          <w:marLeft w:val="0"/>
          <w:marRight w:val="0"/>
          <w:marTop w:val="0"/>
          <w:marBottom w:val="0"/>
          <w:divBdr>
            <w:top w:val="none" w:sz="0" w:space="0" w:color="auto"/>
            <w:left w:val="none" w:sz="0" w:space="0" w:color="auto"/>
            <w:bottom w:val="none" w:sz="0" w:space="0" w:color="auto"/>
            <w:right w:val="none" w:sz="0" w:space="0" w:color="auto"/>
          </w:divBdr>
        </w:div>
      </w:divsChild>
    </w:div>
    <w:div w:id="738750418">
      <w:bodyDiv w:val="1"/>
      <w:marLeft w:val="0"/>
      <w:marRight w:val="0"/>
      <w:marTop w:val="0"/>
      <w:marBottom w:val="0"/>
      <w:divBdr>
        <w:top w:val="none" w:sz="0" w:space="0" w:color="auto"/>
        <w:left w:val="none" w:sz="0" w:space="0" w:color="auto"/>
        <w:bottom w:val="none" w:sz="0" w:space="0" w:color="auto"/>
        <w:right w:val="none" w:sz="0" w:space="0" w:color="auto"/>
      </w:divBdr>
    </w:div>
    <w:div w:id="744299410">
      <w:bodyDiv w:val="1"/>
      <w:marLeft w:val="0"/>
      <w:marRight w:val="0"/>
      <w:marTop w:val="0"/>
      <w:marBottom w:val="0"/>
      <w:divBdr>
        <w:top w:val="none" w:sz="0" w:space="0" w:color="auto"/>
        <w:left w:val="none" w:sz="0" w:space="0" w:color="auto"/>
        <w:bottom w:val="none" w:sz="0" w:space="0" w:color="auto"/>
        <w:right w:val="none" w:sz="0" w:space="0" w:color="auto"/>
      </w:divBdr>
    </w:div>
    <w:div w:id="750590523">
      <w:bodyDiv w:val="1"/>
      <w:marLeft w:val="0"/>
      <w:marRight w:val="0"/>
      <w:marTop w:val="0"/>
      <w:marBottom w:val="0"/>
      <w:divBdr>
        <w:top w:val="none" w:sz="0" w:space="0" w:color="auto"/>
        <w:left w:val="none" w:sz="0" w:space="0" w:color="auto"/>
        <w:bottom w:val="none" w:sz="0" w:space="0" w:color="auto"/>
        <w:right w:val="none" w:sz="0" w:space="0" w:color="auto"/>
      </w:divBdr>
    </w:div>
    <w:div w:id="805469040">
      <w:bodyDiv w:val="1"/>
      <w:marLeft w:val="0"/>
      <w:marRight w:val="0"/>
      <w:marTop w:val="0"/>
      <w:marBottom w:val="0"/>
      <w:divBdr>
        <w:top w:val="none" w:sz="0" w:space="0" w:color="auto"/>
        <w:left w:val="none" w:sz="0" w:space="0" w:color="auto"/>
        <w:bottom w:val="none" w:sz="0" w:space="0" w:color="auto"/>
        <w:right w:val="none" w:sz="0" w:space="0" w:color="auto"/>
      </w:divBdr>
      <w:divsChild>
        <w:div w:id="499933342">
          <w:marLeft w:val="0"/>
          <w:marRight w:val="0"/>
          <w:marTop w:val="0"/>
          <w:marBottom w:val="0"/>
          <w:divBdr>
            <w:top w:val="none" w:sz="0" w:space="0" w:color="auto"/>
            <w:left w:val="none" w:sz="0" w:space="0" w:color="auto"/>
            <w:bottom w:val="none" w:sz="0" w:space="0" w:color="auto"/>
            <w:right w:val="none" w:sz="0" w:space="0" w:color="auto"/>
          </w:divBdr>
        </w:div>
      </w:divsChild>
    </w:div>
    <w:div w:id="809519460">
      <w:bodyDiv w:val="1"/>
      <w:marLeft w:val="0"/>
      <w:marRight w:val="0"/>
      <w:marTop w:val="0"/>
      <w:marBottom w:val="0"/>
      <w:divBdr>
        <w:top w:val="none" w:sz="0" w:space="0" w:color="auto"/>
        <w:left w:val="none" w:sz="0" w:space="0" w:color="auto"/>
        <w:bottom w:val="none" w:sz="0" w:space="0" w:color="auto"/>
        <w:right w:val="none" w:sz="0" w:space="0" w:color="auto"/>
      </w:divBdr>
    </w:div>
    <w:div w:id="876698947">
      <w:bodyDiv w:val="1"/>
      <w:marLeft w:val="0"/>
      <w:marRight w:val="0"/>
      <w:marTop w:val="0"/>
      <w:marBottom w:val="0"/>
      <w:divBdr>
        <w:top w:val="none" w:sz="0" w:space="0" w:color="auto"/>
        <w:left w:val="none" w:sz="0" w:space="0" w:color="auto"/>
        <w:bottom w:val="none" w:sz="0" w:space="0" w:color="auto"/>
        <w:right w:val="none" w:sz="0" w:space="0" w:color="auto"/>
      </w:divBdr>
    </w:div>
    <w:div w:id="892231459">
      <w:bodyDiv w:val="1"/>
      <w:marLeft w:val="0"/>
      <w:marRight w:val="0"/>
      <w:marTop w:val="0"/>
      <w:marBottom w:val="0"/>
      <w:divBdr>
        <w:top w:val="none" w:sz="0" w:space="0" w:color="auto"/>
        <w:left w:val="none" w:sz="0" w:space="0" w:color="auto"/>
        <w:bottom w:val="none" w:sz="0" w:space="0" w:color="auto"/>
        <w:right w:val="none" w:sz="0" w:space="0" w:color="auto"/>
      </w:divBdr>
    </w:div>
    <w:div w:id="893156979">
      <w:bodyDiv w:val="1"/>
      <w:marLeft w:val="0"/>
      <w:marRight w:val="0"/>
      <w:marTop w:val="0"/>
      <w:marBottom w:val="0"/>
      <w:divBdr>
        <w:top w:val="none" w:sz="0" w:space="0" w:color="auto"/>
        <w:left w:val="none" w:sz="0" w:space="0" w:color="auto"/>
        <w:bottom w:val="none" w:sz="0" w:space="0" w:color="auto"/>
        <w:right w:val="none" w:sz="0" w:space="0" w:color="auto"/>
      </w:divBdr>
    </w:div>
    <w:div w:id="1083835254">
      <w:bodyDiv w:val="1"/>
      <w:marLeft w:val="0"/>
      <w:marRight w:val="0"/>
      <w:marTop w:val="0"/>
      <w:marBottom w:val="0"/>
      <w:divBdr>
        <w:top w:val="none" w:sz="0" w:space="0" w:color="auto"/>
        <w:left w:val="none" w:sz="0" w:space="0" w:color="auto"/>
        <w:bottom w:val="none" w:sz="0" w:space="0" w:color="auto"/>
        <w:right w:val="none" w:sz="0" w:space="0" w:color="auto"/>
      </w:divBdr>
    </w:div>
    <w:div w:id="1122729274">
      <w:bodyDiv w:val="1"/>
      <w:marLeft w:val="0"/>
      <w:marRight w:val="0"/>
      <w:marTop w:val="0"/>
      <w:marBottom w:val="0"/>
      <w:divBdr>
        <w:top w:val="none" w:sz="0" w:space="0" w:color="auto"/>
        <w:left w:val="none" w:sz="0" w:space="0" w:color="auto"/>
        <w:bottom w:val="none" w:sz="0" w:space="0" w:color="auto"/>
        <w:right w:val="none" w:sz="0" w:space="0" w:color="auto"/>
      </w:divBdr>
    </w:div>
    <w:div w:id="1136026352">
      <w:bodyDiv w:val="1"/>
      <w:marLeft w:val="0"/>
      <w:marRight w:val="0"/>
      <w:marTop w:val="0"/>
      <w:marBottom w:val="0"/>
      <w:divBdr>
        <w:top w:val="none" w:sz="0" w:space="0" w:color="auto"/>
        <w:left w:val="none" w:sz="0" w:space="0" w:color="auto"/>
        <w:bottom w:val="none" w:sz="0" w:space="0" w:color="auto"/>
        <w:right w:val="none" w:sz="0" w:space="0" w:color="auto"/>
      </w:divBdr>
    </w:div>
    <w:div w:id="1136878732">
      <w:bodyDiv w:val="1"/>
      <w:marLeft w:val="0"/>
      <w:marRight w:val="0"/>
      <w:marTop w:val="0"/>
      <w:marBottom w:val="0"/>
      <w:divBdr>
        <w:top w:val="none" w:sz="0" w:space="0" w:color="auto"/>
        <w:left w:val="none" w:sz="0" w:space="0" w:color="auto"/>
        <w:bottom w:val="none" w:sz="0" w:space="0" w:color="auto"/>
        <w:right w:val="none" w:sz="0" w:space="0" w:color="auto"/>
      </w:divBdr>
    </w:div>
    <w:div w:id="1173760611">
      <w:bodyDiv w:val="1"/>
      <w:marLeft w:val="0"/>
      <w:marRight w:val="0"/>
      <w:marTop w:val="0"/>
      <w:marBottom w:val="0"/>
      <w:divBdr>
        <w:top w:val="none" w:sz="0" w:space="0" w:color="auto"/>
        <w:left w:val="none" w:sz="0" w:space="0" w:color="auto"/>
        <w:bottom w:val="none" w:sz="0" w:space="0" w:color="auto"/>
        <w:right w:val="none" w:sz="0" w:space="0" w:color="auto"/>
      </w:divBdr>
    </w:div>
    <w:div w:id="1311011984">
      <w:bodyDiv w:val="1"/>
      <w:marLeft w:val="0"/>
      <w:marRight w:val="0"/>
      <w:marTop w:val="0"/>
      <w:marBottom w:val="0"/>
      <w:divBdr>
        <w:top w:val="none" w:sz="0" w:space="0" w:color="auto"/>
        <w:left w:val="none" w:sz="0" w:space="0" w:color="auto"/>
        <w:bottom w:val="none" w:sz="0" w:space="0" w:color="auto"/>
        <w:right w:val="none" w:sz="0" w:space="0" w:color="auto"/>
      </w:divBdr>
    </w:div>
    <w:div w:id="1394962270">
      <w:bodyDiv w:val="1"/>
      <w:marLeft w:val="0"/>
      <w:marRight w:val="0"/>
      <w:marTop w:val="0"/>
      <w:marBottom w:val="0"/>
      <w:divBdr>
        <w:top w:val="none" w:sz="0" w:space="0" w:color="auto"/>
        <w:left w:val="none" w:sz="0" w:space="0" w:color="auto"/>
        <w:bottom w:val="none" w:sz="0" w:space="0" w:color="auto"/>
        <w:right w:val="none" w:sz="0" w:space="0" w:color="auto"/>
      </w:divBdr>
    </w:div>
    <w:div w:id="1698197170">
      <w:bodyDiv w:val="1"/>
      <w:marLeft w:val="0"/>
      <w:marRight w:val="0"/>
      <w:marTop w:val="0"/>
      <w:marBottom w:val="0"/>
      <w:divBdr>
        <w:top w:val="none" w:sz="0" w:space="0" w:color="auto"/>
        <w:left w:val="none" w:sz="0" w:space="0" w:color="auto"/>
        <w:bottom w:val="none" w:sz="0" w:space="0" w:color="auto"/>
        <w:right w:val="none" w:sz="0" w:space="0" w:color="auto"/>
      </w:divBdr>
      <w:divsChild>
        <w:div w:id="841508887">
          <w:marLeft w:val="0"/>
          <w:marRight w:val="0"/>
          <w:marTop w:val="0"/>
          <w:marBottom w:val="0"/>
          <w:divBdr>
            <w:top w:val="none" w:sz="0" w:space="0" w:color="auto"/>
            <w:left w:val="none" w:sz="0" w:space="0" w:color="auto"/>
            <w:bottom w:val="none" w:sz="0" w:space="0" w:color="auto"/>
            <w:right w:val="none" w:sz="0" w:space="0" w:color="auto"/>
          </w:divBdr>
        </w:div>
      </w:divsChild>
    </w:div>
    <w:div w:id="1719278936">
      <w:bodyDiv w:val="1"/>
      <w:marLeft w:val="0"/>
      <w:marRight w:val="0"/>
      <w:marTop w:val="0"/>
      <w:marBottom w:val="0"/>
      <w:divBdr>
        <w:top w:val="none" w:sz="0" w:space="0" w:color="auto"/>
        <w:left w:val="none" w:sz="0" w:space="0" w:color="auto"/>
        <w:bottom w:val="none" w:sz="0" w:space="0" w:color="auto"/>
        <w:right w:val="none" w:sz="0" w:space="0" w:color="auto"/>
      </w:divBdr>
    </w:div>
    <w:div w:id="1732536442">
      <w:bodyDiv w:val="1"/>
      <w:marLeft w:val="0"/>
      <w:marRight w:val="0"/>
      <w:marTop w:val="0"/>
      <w:marBottom w:val="0"/>
      <w:divBdr>
        <w:top w:val="none" w:sz="0" w:space="0" w:color="auto"/>
        <w:left w:val="none" w:sz="0" w:space="0" w:color="auto"/>
        <w:bottom w:val="none" w:sz="0" w:space="0" w:color="auto"/>
        <w:right w:val="none" w:sz="0" w:space="0" w:color="auto"/>
      </w:divBdr>
    </w:div>
    <w:div w:id="1756976001">
      <w:bodyDiv w:val="1"/>
      <w:marLeft w:val="0"/>
      <w:marRight w:val="0"/>
      <w:marTop w:val="0"/>
      <w:marBottom w:val="0"/>
      <w:divBdr>
        <w:top w:val="none" w:sz="0" w:space="0" w:color="auto"/>
        <w:left w:val="none" w:sz="0" w:space="0" w:color="auto"/>
        <w:bottom w:val="none" w:sz="0" w:space="0" w:color="auto"/>
        <w:right w:val="none" w:sz="0" w:space="0" w:color="auto"/>
      </w:divBdr>
      <w:divsChild>
        <w:div w:id="594635302">
          <w:marLeft w:val="0"/>
          <w:marRight w:val="0"/>
          <w:marTop w:val="0"/>
          <w:marBottom w:val="0"/>
          <w:divBdr>
            <w:top w:val="none" w:sz="0" w:space="0" w:color="auto"/>
            <w:left w:val="none" w:sz="0" w:space="0" w:color="auto"/>
            <w:bottom w:val="none" w:sz="0" w:space="0" w:color="auto"/>
            <w:right w:val="none" w:sz="0" w:space="0" w:color="auto"/>
          </w:divBdr>
        </w:div>
      </w:divsChild>
    </w:div>
    <w:div w:id="1839616930">
      <w:bodyDiv w:val="1"/>
      <w:marLeft w:val="0"/>
      <w:marRight w:val="0"/>
      <w:marTop w:val="0"/>
      <w:marBottom w:val="0"/>
      <w:divBdr>
        <w:top w:val="none" w:sz="0" w:space="0" w:color="auto"/>
        <w:left w:val="none" w:sz="0" w:space="0" w:color="auto"/>
        <w:bottom w:val="none" w:sz="0" w:space="0" w:color="auto"/>
        <w:right w:val="none" w:sz="0" w:space="0" w:color="auto"/>
      </w:divBdr>
      <w:divsChild>
        <w:div w:id="935942964">
          <w:marLeft w:val="0"/>
          <w:marRight w:val="0"/>
          <w:marTop w:val="0"/>
          <w:marBottom w:val="0"/>
          <w:divBdr>
            <w:top w:val="none" w:sz="0" w:space="0" w:color="auto"/>
            <w:left w:val="none" w:sz="0" w:space="0" w:color="auto"/>
            <w:bottom w:val="none" w:sz="0" w:space="0" w:color="auto"/>
            <w:right w:val="none" w:sz="0" w:space="0" w:color="auto"/>
          </w:divBdr>
        </w:div>
      </w:divsChild>
    </w:div>
    <w:div w:id="2004358061">
      <w:bodyDiv w:val="1"/>
      <w:marLeft w:val="0"/>
      <w:marRight w:val="0"/>
      <w:marTop w:val="0"/>
      <w:marBottom w:val="0"/>
      <w:divBdr>
        <w:top w:val="none" w:sz="0" w:space="0" w:color="auto"/>
        <w:left w:val="none" w:sz="0" w:space="0" w:color="auto"/>
        <w:bottom w:val="none" w:sz="0" w:space="0" w:color="auto"/>
        <w:right w:val="none" w:sz="0" w:space="0" w:color="auto"/>
      </w:divBdr>
      <w:divsChild>
        <w:div w:id="1421482855">
          <w:marLeft w:val="0"/>
          <w:marRight w:val="0"/>
          <w:marTop w:val="0"/>
          <w:marBottom w:val="0"/>
          <w:divBdr>
            <w:top w:val="none" w:sz="0" w:space="0" w:color="auto"/>
            <w:left w:val="none" w:sz="0" w:space="0" w:color="auto"/>
            <w:bottom w:val="none" w:sz="0" w:space="0" w:color="auto"/>
            <w:right w:val="none" w:sz="0" w:space="0" w:color="auto"/>
          </w:divBdr>
        </w:div>
        <w:div w:id="1608582009">
          <w:marLeft w:val="0"/>
          <w:marRight w:val="0"/>
          <w:marTop w:val="0"/>
          <w:marBottom w:val="0"/>
          <w:divBdr>
            <w:top w:val="none" w:sz="0" w:space="0" w:color="auto"/>
            <w:left w:val="none" w:sz="0" w:space="0" w:color="auto"/>
            <w:bottom w:val="none" w:sz="0" w:space="0" w:color="auto"/>
            <w:right w:val="none" w:sz="0" w:space="0" w:color="auto"/>
          </w:divBdr>
        </w:div>
        <w:div w:id="1296255628">
          <w:marLeft w:val="0"/>
          <w:marRight w:val="0"/>
          <w:marTop w:val="0"/>
          <w:marBottom w:val="0"/>
          <w:divBdr>
            <w:top w:val="none" w:sz="0" w:space="0" w:color="auto"/>
            <w:left w:val="none" w:sz="0" w:space="0" w:color="auto"/>
            <w:bottom w:val="none" w:sz="0" w:space="0" w:color="auto"/>
            <w:right w:val="none" w:sz="0" w:space="0" w:color="auto"/>
          </w:divBdr>
        </w:div>
        <w:div w:id="1879858445">
          <w:marLeft w:val="0"/>
          <w:marRight w:val="0"/>
          <w:marTop w:val="0"/>
          <w:marBottom w:val="0"/>
          <w:divBdr>
            <w:top w:val="none" w:sz="0" w:space="0" w:color="auto"/>
            <w:left w:val="none" w:sz="0" w:space="0" w:color="auto"/>
            <w:bottom w:val="none" w:sz="0" w:space="0" w:color="auto"/>
            <w:right w:val="none" w:sz="0" w:space="0" w:color="auto"/>
          </w:divBdr>
        </w:div>
        <w:div w:id="1477213341">
          <w:marLeft w:val="0"/>
          <w:marRight w:val="0"/>
          <w:marTop w:val="0"/>
          <w:marBottom w:val="0"/>
          <w:divBdr>
            <w:top w:val="none" w:sz="0" w:space="0" w:color="auto"/>
            <w:left w:val="none" w:sz="0" w:space="0" w:color="auto"/>
            <w:bottom w:val="none" w:sz="0" w:space="0" w:color="auto"/>
            <w:right w:val="none" w:sz="0" w:space="0" w:color="auto"/>
          </w:divBdr>
        </w:div>
        <w:div w:id="1014186378">
          <w:marLeft w:val="0"/>
          <w:marRight w:val="0"/>
          <w:marTop w:val="0"/>
          <w:marBottom w:val="0"/>
          <w:divBdr>
            <w:top w:val="none" w:sz="0" w:space="0" w:color="auto"/>
            <w:left w:val="none" w:sz="0" w:space="0" w:color="auto"/>
            <w:bottom w:val="none" w:sz="0" w:space="0" w:color="auto"/>
            <w:right w:val="none" w:sz="0" w:space="0" w:color="auto"/>
          </w:divBdr>
        </w:div>
        <w:div w:id="1873033164">
          <w:marLeft w:val="0"/>
          <w:marRight w:val="0"/>
          <w:marTop w:val="0"/>
          <w:marBottom w:val="0"/>
          <w:divBdr>
            <w:top w:val="none" w:sz="0" w:space="0" w:color="auto"/>
            <w:left w:val="none" w:sz="0" w:space="0" w:color="auto"/>
            <w:bottom w:val="none" w:sz="0" w:space="0" w:color="auto"/>
            <w:right w:val="none" w:sz="0" w:space="0" w:color="auto"/>
          </w:divBdr>
        </w:div>
        <w:div w:id="780684617">
          <w:marLeft w:val="0"/>
          <w:marRight w:val="0"/>
          <w:marTop w:val="0"/>
          <w:marBottom w:val="0"/>
          <w:divBdr>
            <w:top w:val="none" w:sz="0" w:space="0" w:color="auto"/>
            <w:left w:val="none" w:sz="0" w:space="0" w:color="auto"/>
            <w:bottom w:val="none" w:sz="0" w:space="0" w:color="auto"/>
            <w:right w:val="none" w:sz="0" w:space="0" w:color="auto"/>
          </w:divBdr>
        </w:div>
        <w:div w:id="435441575">
          <w:marLeft w:val="0"/>
          <w:marRight w:val="0"/>
          <w:marTop w:val="0"/>
          <w:marBottom w:val="0"/>
          <w:divBdr>
            <w:top w:val="none" w:sz="0" w:space="0" w:color="auto"/>
            <w:left w:val="none" w:sz="0" w:space="0" w:color="auto"/>
            <w:bottom w:val="none" w:sz="0" w:space="0" w:color="auto"/>
            <w:right w:val="none" w:sz="0" w:space="0" w:color="auto"/>
          </w:divBdr>
        </w:div>
        <w:div w:id="1319263316">
          <w:marLeft w:val="0"/>
          <w:marRight w:val="0"/>
          <w:marTop w:val="0"/>
          <w:marBottom w:val="0"/>
          <w:divBdr>
            <w:top w:val="none" w:sz="0" w:space="0" w:color="auto"/>
            <w:left w:val="none" w:sz="0" w:space="0" w:color="auto"/>
            <w:bottom w:val="none" w:sz="0" w:space="0" w:color="auto"/>
            <w:right w:val="none" w:sz="0" w:space="0" w:color="auto"/>
          </w:divBdr>
        </w:div>
        <w:div w:id="383256128">
          <w:marLeft w:val="0"/>
          <w:marRight w:val="0"/>
          <w:marTop w:val="0"/>
          <w:marBottom w:val="0"/>
          <w:divBdr>
            <w:top w:val="none" w:sz="0" w:space="0" w:color="auto"/>
            <w:left w:val="none" w:sz="0" w:space="0" w:color="auto"/>
            <w:bottom w:val="none" w:sz="0" w:space="0" w:color="auto"/>
            <w:right w:val="none" w:sz="0" w:space="0" w:color="auto"/>
          </w:divBdr>
        </w:div>
        <w:div w:id="1543592845">
          <w:marLeft w:val="0"/>
          <w:marRight w:val="0"/>
          <w:marTop w:val="0"/>
          <w:marBottom w:val="0"/>
          <w:divBdr>
            <w:top w:val="none" w:sz="0" w:space="0" w:color="auto"/>
            <w:left w:val="none" w:sz="0" w:space="0" w:color="auto"/>
            <w:bottom w:val="none" w:sz="0" w:space="0" w:color="auto"/>
            <w:right w:val="none" w:sz="0" w:space="0" w:color="auto"/>
          </w:divBdr>
        </w:div>
        <w:div w:id="1508669416">
          <w:marLeft w:val="0"/>
          <w:marRight w:val="0"/>
          <w:marTop w:val="0"/>
          <w:marBottom w:val="0"/>
          <w:divBdr>
            <w:top w:val="none" w:sz="0" w:space="0" w:color="auto"/>
            <w:left w:val="none" w:sz="0" w:space="0" w:color="auto"/>
            <w:bottom w:val="none" w:sz="0" w:space="0" w:color="auto"/>
            <w:right w:val="none" w:sz="0" w:space="0" w:color="auto"/>
          </w:divBdr>
        </w:div>
        <w:div w:id="593243071">
          <w:marLeft w:val="0"/>
          <w:marRight w:val="0"/>
          <w:marTop w:val="0"/>
          <w:marBottom w:val="0"/>
          <w:divBdr>
            <w:top w:val="none" w:sz="0" w:space="0" w:color="auto"/>
            <w:left w:val="none" w:sz="0" w:space="0" w:color="auto"/>
            <w:bottom w:val="none" w:sz="0" w:space="0" w:color="auto"/>
            <w:right w:val="none" w:sz="0" w:space="0" w:color="auto"/>
          </w:divBdr>
        </w:div>
        <w:div w:id="1407655407">
          <w:marLeft w:val="0"/>
          <w:marRight w:val="0"/>
          <w:marTop w:val="0"/>
          <w:marBottom w:val="0"/>
          <w:divBdr>
            <w:top w:val="none" w:sz="0" w:space="0" w:color="auto"/>
            <w:left w:val="none" w:sz="0" w:space="0" w:color="auto"/>
            <w:bottom w:val="none" w:sz="0" w:space="0" w:color="auto"/>
            <w:right w:val="none" w:sz="0" w:space="0" w:color="auto"/>
          </w:divBdr>
        </w:div>
        <w:div w:id="1597441826">
          <w:marLeft w:val="0"/>
          <w:marRight w:val="0"/>
          <w:marTop w:val="0"/>
          <w:marBottom w:val="0"/>
          <w:divBdr>
            <w:top w:val="none" w:sz="0" w:space="0" w:color="auto"/>
            <w:left w:val="none" w:sz="0" w:space="0" w:color="auto"/>
            <w:bottom w:val="none" w:sz="0" w:space="0" w:color="auto"/>
            <w:right w:val="none" w:sz="0" w:space="0" w:color="auto"/>
          </w:divBdr>
        </w:div>
        <w:div w:id="1010061762">
          <w:marLeft w:val="0"/>
          <w:marRight w:val="0"/>
          <w:marTop w:val="0"/>
          <w:marBottom w:val="0"/>
          <w:divBdr>
            <w:top w:val="none" w:sz="0" w:space="0" w:color="auto"/>
            <w:left w:val="none" w:sz="0" w:space="0" w:color="auto"/>
            <w:bottom w:val="none" w:sz="0" w:space="0" w:color="auto"/>
            <w:right w:val="none" w:sz="0" w:space="0" w:color="auto"/>
          </w:divBdr>
        </w:div>
        <w:div w:id="632827232">
          <w:marLeft w:val="0"/>
          <w:marRight w:val="0"/>
          <w:marTop w:val="0"/>
          <w:marBottom w:val="0"/>
          <w:divBdr>
            <w:top w:val="none" w:sz="0" w:space="0" w:color="auto"/>
            <w:left w:val="none" w:sz="0" w:space="0" w:color="auto"/>
            <w:bottom w:val="none" w:sz="0" w:space="0" w:color="auto"/>
            <w:right w:val="none" w:sz="0" w:space="0" w:color="auto"/>
          </w:divBdr>
        </w:div>
        <w:div w:id="1528985714">
          <w:marLeft w:val="0"/>
          <w:marRight w:val="0"/>
          <w:marTop w:val="0"/>
          <w:marBottom w:val="0"/>
          <w:divBdr>
            <w:top w:val="none" w:sz="0" w:space="0" w:color="auto"/>
            <w:left w:val="none" w:sz="0" w:space="0" w:color="auto"/>
            <w:bottom w:val="none" w:sz="0" w:space="0" w:color="auto"/>
            <w:right w:val="none" w:sz="0" w:space="0" w:color="auto"/>
          </w:divBdr>
        </w:div>
        <w:div w:id="1318341776">
          <w:marLeft w:val="0"/>
          <w:marRight w:val="0"/>
          <w:marTop w:val="0"/>
          <w:marBottom w:val="0"/>
          <w:divBdr>
            <w:top w:val="none" w:sz="0" w:space="0" w:color="auto"/>
            <w:left w:val="none" w:sz="0" w:space="0" w:color="auto"/>
            <w:bottom w:val="none" w:sz="0" w:space="0" w:color="auto"/>
            <w:right w:val="none" w:sz="0" w:space="0" w:color="auto"/>
          </w:divBdr>
        </w:div>
        <w:div w:id="1262835439">
          <w:marLeft w:val="0"/>
          <w:marRight w:val="0"/>
          <w:marTop w:val="0"/>
          <w:marBottom w:val="0"/>
          <w:divBdr>
            <w:top w:val="none" w:sz="0" w:space="0" w:color="auto"/>
            <w:left w:val="none" w:sz="0" w:space="0" w:color="auto"/>
            <w:bottom w:val="none" w:sz="0" w:space="0" w:color="auto"/>
            <w:right w:val="none" w:sz="0" w:space="0" w:color="auto"/>
          </w:divBdr>
        </w:div>
        <w:div w:id="998770332">
          <w:marLeft w:val="0"/>
          <w:marRight w:val="0"/>
          <w:marTop w:val="0"/>
          <w:marBottom w:val="0"/>
          <w:divBdr>
            <w:top w:val="none" w:sz="0" w:space="0" w:color="auto"/>
            <w:left w:val="none" w:sz="0" w:space="0" w:color="auto"/>
            <w:bottom w:val="none" w:sz="0" w:space="0" w:color="auto"/>
            <w:right w:val="none" w:sz="0" w:space="0" w:color="auto"/>
          </w:divBdr>
        </w:div>
        <w:div w:id="550308695">
          <w:marLeft w:val="0"/>
          <w:marRight w:val="0"/>
          <w:marTop w:val="0"/>
          <w:marBottom w:val="0"/>
          <w:divBdr>
            <w:top w:val="none" w:sz="0" w:space="0" w:color="auto"/>
            <w:left w:val="none" w:sz="0" w:space="0" w:color="auto"/>
            <w:bottom w:val="none" w:sz="0" w:space="0" w:color="auto"/>
            <w:right w:val="none" w:sz="0" w:space="0" w:color="auto"/>
          </w:divBdr>
        </w:div>
        <w:div w:id="173299647">
          <w:marLeft w:val="0"/>
          <w:marRight w:val="0"/>
          <w:marTop w:val="0"/>
          <w:marBottom w:val="0"/>
          <w:divBdr>
            <w:top w:val="none" w:sz="0" w:space="0" w:color="auto"/>
            <w:left w:val="none" w:sz="0" w:space="0" w:color="auto"/>
            <w:bottom w:val="none" w:sz="0" w:space="0" w:color="auto"/>
            <w:right w:val="none" w:sz="0" w:space="0" w:color="auto"/>
          </w:divBdr>
        </w:div>
        <w:div w:id="1532107641">
          <w:marLeft w:val="0"/>
          <w:marRight w:val="0"/>
          <w:marTop w:val="0"/>
          <w:marBottom w:val="0"/>
          <w:divBdr>
            <w:top w:val="none" w:sz="0" w:space="0" w:color="auto"/>
            <w:left w:val="none" w:sz="0" w:space="0" w:color="auto"/>
            <w:bottom w:val="none" w:sz="0" w:space="0" w:color="auto"/>
            <w:right w:val="none" w:sz="0" w:space="0" w:color="auto"/>
          </w:divBdr>
        </w:div>
        <w:div w:id="2095202900">
          <w:marLeft w:val="0"/>
          <w:marRight w:val="0"/>
          <w:marTop w:val="0"/>
          <w:marBottom w:val="0"/>
          <w:divBdr>
            <w:top w:val="none" w:sz="0" w:space="0" w:color="auto"/>
            <w:left w:val="none" w:sz="0" w:space="0" w:color="auto"/>
            <w:bottom w:val="none" w:sz="0" w:space="0" w:color="auto"/>
            <w:right w:val="none" w:sz="0" w:space="0" w:color="auto"/>
          </w:divBdr>
        </w:div>
        <w:div w:id="595334081">
          <w:marLeft w:val="0"/>
          <w:marRight w:val="0"/>
          <w:marTop w:val="0"/>
          <w:marBottom w:val="0"/>
          <w:divBdr>
            <w:top w:val="none" w:sz="0" w:space="0" w:color="auto"/>
            <w:left w:val="none" w:sz="0" w:space="0" w:color="auto"/>
            <w:bottom w:val="none" w:sz="0" w:space="0" w:color="auto"/>
            <w:right w:val="none" w:sz="0" w:space="0" w:color="auto"/>
          </w:divBdr>
        </w:div>
        <w:div w:id="1325671263">
          <w:marLeft w:val="0"/>
          <w:marRight w:val="0"/>
          <w:marTop w:val="0"/>
          <w:marBottom w:val="0"/>
          <w:divBdr>
            <w:top w:val="none" w:sz="0" w:space="0" w:color="auto"/>
            <w:left w:val="none" w:sz="0" w:space="0" w:color="auto"/>
            <w:bottom w:val="none" w:sz="0" w:space="0" w:color="auto"/>
            <w:right w:val="none" w:sz="0" w:space="0" w:color="auto"/>
          </w:divBdr>
        </w:div>
        <w:div w:id="409080730">
          <w:marLeft w:val="0"/>
          <w:marRight w:val="0"/>
          <w:marTop w:val="0"/>
          <w:marBottom w:val="0"/>
          <w:divBdr>
            <w:top w:val="none" w:sz="0" w:space="0" w:color="auto"/>
            <w:left w:val="none" w:sz="0" w:space="0" w:color="auto"/>
            <w:bottom w:val="none" w:sz="0" w:space="0" w:color="auto"/>
            <w:right w:val="none" w:sz="0" w:space="0" w:color="auto"/>
          </w:divBdr>
        </w:div>
        <w:div w:id="174733588">
          <w:marLeft w:val="0"/>
          <w:marRight w:val="0"/>
          <w:marTop w:val="0"/>
          <w:marBottom w:val="0"/>
          <w:divBdr>
            <w:top w:val="none" w:sz="0" w:space="0" w:color="auto"/>
            <w:left w:val="none" w:sz="0" w:space="0" w:color="auto"/>
            <w:bottom w:val="none" w:sz="0" w:space="0" w:color="auto"/>
            <w:right w:val="none" w:sz="0" w:space="0" w:color="auto"/>
          </w:divBdr>
        </w:div>
        <w:div w:id="1196045175">
          <w:marLeft w:val="0"/>
          <w:marRight w:val="0"/>
          <w:marTop w:val="0"/>
          <w:marBottom w:val="0"/>
          <w:divBdr>
            <w:top w:val="none" w:sz="0" w:space="0" w:color="auto"/>
            <w:left w:val="none" w:sz="0" w:space="0" w:color="auto"/>
            <w:bottom w:val="none" w:sz="0" w:space="0" w:color="auto"/>
            <w:right w:val="none" w:sz="0" w:space="0" w:color="auto"/>
          </w:divBdr>
        </w:div>
        <w:div w:id="1730766620">
          <w:marLeft w:val="0"/>
          <w:marRight w:val="0"/>
          <w:marTop w:val="0"/>
          <w:marBottom w:val="0"/>
          <w:divBdr>
            <w:top w:val="none" w:sz="0" w:space="0" w:color="auto"/>
            <w:left w:val="none" w:sz="0" w:space="0" w:color="auto"/>
            <w:bottom w:val="none" w:sz="0" w:space="0" w:color="auto"/>
            <w:right w:val="none" w:sz="0" w:space="0" w:color="auto"/>
          </w:divBdr>
        </w:div>
        <w:div w:id="1161195204">
          <w:marLeft w:val="0"/>
          <w:marRight w:val="0"/>
          <w:marTop w:val="0"/>
          <w:marBottom w:val="0"/>
          <w:divBdr>
            <w:top w:val="none" w:sz="0" w:space="0" w:color="auto"/>
            <w:left w:val="none" w:sz="0" w:space="0" w:color="auto"/>
            <w:bottom w:val="none" w:sz="0" w:space="0" w:color="auto"/>
            <w:right w:val="none" w:sz="0" w:space="0" w:color="auto"/>
          </w:divBdr>
        </w:div>
        <w:div w:id="211625620">
          <w:marLeft w:val="0"/>
          <w:marRight w:val="0"/>
          <w:marTop w:val="0"/>
          <w:marBottom w:val="0"/>
          <w:divBdr>
            <w:top w:val="none" w:sz="0" w:space="0" w:color="auto"/>
            <w:left w:val="none" w:sz="0" w:space="0" w:color="auto"/>
            <w:bottom w:val="none" w:sz="0" w:space="0" w:color="auto"/>
            <w:right w:val="none" w:sz="0" w:space="0" w:color="auto"/>
          </w:divBdr>
        </w:div>
        <w:div w:id="263998993">
          <w:marLeft w:val="0"/>
          <w:marRight w:val="0"/>
          <w:marTop w:val="0"/>
          <w:marBottom w:val="0"/>
          <w:divBdr>
            <w:top w:val="none" w:sz="0" w:space="0" w:color="auto"/>
            <w:left w:val="none" w:sz="0" w:space="0" w:color="auto"/>
            <w:bottom w:val="none" w:sz="0" w:space="0" w:color="auto"/>
            <w:right w:val="none" w:sz="0" w:space="0" w:color="auto"/>
          </w:divBdr>
        </w:div>
        <w:div w:id="1991665832">
          <w:marLeft w:val="0"/>
          <w:marRight w:val="0"/>
          <w:marTop w:val="0"/>
          <w:marBottom w:val="0"/>
          <w:divBdr>
            <w:top w:val="none" w:sz="0" w:space="0" w:color="auto"/>
            <w:left w:val="none" w:sz="0" w:space="0" w:color="auto"/>
            <w:bottom w:val="none" w:sz="0" w:space="0" w:color="auto"/>
            <w:right w:val="none" w:sz="0" w:space="0" w:color="auto"/>
          </w:divBdr>
        </w:div>
        <w:div w:id="483088631">
          <w:marLeft w:val="0"/>
          <w:marRight w:val="0"/>
          <w:marTop w:val="0"/>
          <w:marBottom w:val="0"/>
          <w:divBdr>
            <w:top w:val="none" w:sz="0" w:space="0" w:color="auto"/>
            <w:left w:val="none" w:sz="0" w:space="0" w:color="auto"/>
            <w:bottom w:val="none" w:sz="0" w:space="0" w:color="auto"/>
            <w:right w:val="none" w:sz="0" w:space="0" w:color="auto"/>
          </w:divBdr>
        </w:div>
        <w:div w:id="225797248">
          <w:marLeft w:val="0"/>
          <w:marRight w:val="0"/>
          <w:marTop w:val="0"/>
          <w:marBottom w:val="0"/>
          <w:divBdr>
            <w:top w:val="none" w:sz="0" w:space="0" w:color="auto"/>
            <w:left w:val="none" w:sz="0" w:space="0" w:color="auto"/>
            <w:bottom w:val="none" w:sz="0" w:space="0" w:color="auto"/>
            <w:right w:val="none" w:sz="0" w:space="0" w:color="auto"/>
          </w:divBdr>
        </w:div>
        <w:div w:id="628441825">
          <w:marLeft w:val="0"/>
          <w:marRight w:val="0"/>
          <w:marTop w:val="0"/>
          <w:marBottom w:val="0"/>
          <w:divBdr>
            <w:top w:val="none" w:sz="0" w:space="0" w:color="auto"/>
            <w:left w:val="none" w:sz="0" w:space="0" w:color="auto"/>
            <w:bottom w:val="none" w:sz="0" w:space="0" w:color="auto"/>
            <w:right w:val="none" w:sz="0" w:space="0" w:color="auto"/>
          </w:divBdr>
        </w:div>
        <w:div w:id="1200893060">
          <w:marLeft w:val="0"/>
          <w:marRight w:val="0"/>
          <w:marTop w:val="0"/>
          <w:marBottom w:val="0"/>
          <w:divBdr>
            <w:top w:val="none" w:sz="0" w:space="0" w:color="auto"/>
            <w:left w:val="none" w:sz="0" w:space="0" w:color="auto"/>
            <w:bottom w:val="none" w:sz="0" w:space="0" w:color="auto"/>
            <w:right w:val="none" w:sz="0" w:space="0" w:color="auto"/>
          </w:divBdr>
        </w:div>
        <w:div w:id="1258830275">
          <w:marLeft w:val="0"/>
          <w:marRight w:val="0"/>
          <w:marTop w:val="0"/>
          <w:marBottom w:val="0"/>
          <w:divBdr>
            <w:top w:val="none" w:sz="0" w:space="0" w:color="auto"/>
            <w:left w:val="none" w:sz="0" w:space="0" w:color="auto"/>
            <w:bottom w:val="none" w:sz="0" w:space="0" w:color="auto"/>
            <w:right w:val="none" w:sz="0" w:space="0" w:color="auto"/>
          </w:divBdr>
        </w:div>
        <w:div w:id="59792357">
          <w:marLeft w:val="0"/>
          <w:marRight w:val="0"/>
          <w:marTop w:val="0"/>
          <w:marBottom w:val="0"/>
          <w:divBdr>
            <w:top w:val="none" w:sz="0" w:space="0" w:color="auto"/>
            <w:left w:val="none" w:sz="0" w:space="0" w:color="auto"/>
            <w:bottom w:val="none" w:sz="0" w:space="0" w:color="auto"/>
            <w:right w:val="none" w:sz="0" w:space="0" w:color="auto"/>
          </w:divBdr>
        </w:div>
      </w:divsChild>
    </w:div>
    <w:div w:id="2024621977">
      <w:bodyDiv w:val="1"/>
      <w:marLeft w:val="0"/>
      <w:marRight w:val="0"/>
      <w:marTop w:val="0"/>
      <w:marBottom w:val="0"/>
      <w:divBdr>
        <w:top w:val="none" w:sz="0" w:space="0" w:color="auto"/>
        <w:left w:val="none" w:sz="0" w:space="0" w:color="auto"/>
        <w:bottom w:val="none" w:sz="0" w:space="0" w:color="auto"/>
        <w:right w:val="none" w:sz="0" w:space="0" w:color="auto"/>
      </w:divBdr>
    </w:div>
    <w:div w:id="2054036864">
      <w:bodyDiv w:val="1"/>
      <w:marLeft w:val="0"/>
      <w:marRight w:val="0"/>
      <w:marTop w:val="0"/>
      <w:marBottom w:val="0"/>
      <w:divBdr>
        <w:top w:val="none" w:sz="0" w:space="0" w:color="auto"/>
        <w:left w:val="none" w:sz="0" w:space="0" w:color="auto"/>
        <w:bottom w:val="none" w:sz="0" w:space="0" w:color="auto"/>
        <w:right w:val="none" w:sz="0" w:space="0" w:color="auto"/>
      </w:divBdr>
      <w:divsChild>
        <w:div w:id="2072801341">
          <w:marLeft w:val="0"/>
          <w:marRight w:val="0"/>
          <w:marTop w:val="0"/>
          <w:marBottom w:val="0"/>
          <w:divBdr>
            <w:top w:val="none" w:sz="0" w:space="0" w:color="auto"/>
            <w:left w:val="none" w:sz="0" w:space="0" w:color="auto"/>
            <w:bottom w:val="none" w:sz="0" w:space="0" w:color="auto"/>
            <w:right w:val="none" w:sz="0" w:space="0" w:color="auto"/>
          </w:divBdr>
        </w:div>
      </w:divsChild>
    </w:div>
    <w:div w:id="2061786623">
      <w:bodyDiv w:val="1"/>
      <w:marLeft w:val="0"/>
      <w:marRight w:val="0"/>
      <w:marTop w:val="0"/>
      <w:marBottom w:val="0"/>
      <w:divBdr>
        <w:top w:val="none" w:sz="0" w:space="0" w:color="auto"/>
        <w:left w:val="none" w:sz="0" w:space="0" w:color="auto"/>
        <w:bottom w:val="none" w:sz="0" w:space="0" w:color="auto"/>
        <w:right w:val="none" w:sz="0" w:space="0" w:color="auto"/>
      </w:divBdr>
    </w:div>
    <w:div w:id="2088380988">
      <w:bodyDiv w:val="1"/>
      <w:marLeft w:val="0"/>
      <w:marRight w:val="0"/>
      <w:marTop w:val="0"/>
      <w:marBottom w:val="0"/>
      <w:divBdr>
        <w:top w:val="none" w:sz="0" w:space="0" w:color="auto"/>
        <w:left w:val="none" w:sz="0" w:space="0" w:color="auto"/>
        <w:bottom w:val="none" w:sz="0" w:space="0" w:color="auto"/>
        <w:right w:val="none" w:sz="0" w:space="0" w:color="auto"/>
      </w:divBdr>
      <w:divsChild>
        <w:div w:id="644433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hart" Target="charts/chart1.xml"/><Relationship Id="rId26" Type="http://schemas.openxmlformats.org/officeDocument/2006/relationships/hyperlink" Target="https://pt.wikipedia.org/wiki/2000" TargetMode="External"/><Relationship Id="rId39" Type="http://schemas.openxmlformats.org/officeDocument/2006/relationships/footer" Target="footer4.xml"/><Relationship Id="rId21" Type="http://schemas.openxmlformats.org/officeDocument/2006/relationships/hyperlink" Target="https://pt.wikipedia.org/w/index.php?title=Galeria_Ouvidor&amp;action=edit&amp;redlink=1" TargetMode="External"/><Relationship Id="rId34" Type="http://schemas.openxmlformats.org/officeDocument/2006/relationships/hyperlink" Target="https://pt.wikipedia.org/wiki/Fortaleza"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pt.wikipedia.org/wiki/1967" TargetMode="External"/><Relationship Id="rId29" Type="http://schemas.openxmlformats.org/officeDocument/2006/relationships/hyperlink" Target="https://pt.wikipedia.org/wiki/Avenida_Paulista"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t.wikipedia.org/wiki/1975" TargetMode="External"/><Relationship Id="rId32" Type="http://schemas.openxmlformats.org/officeDocument/2006/relationships/hyperlink" Target="https://pt.wikipedia.org/wiki/Macei%C3%B3" TargetMode="External"/><Relationship Id="rId37" Type="http://schemas.openxmlformats.org/officeDocument/2006/relationships/image" Target="media/image6.png"/><Relationship Id="rId40"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pt.wikipedia.org/wiki/Belo_Horizonte" TargetMode="External"/><Relationship Id="rId28" Type="http://schemas.openxmlformats.org/officeDocument/2006/relationships/hyperlink" Target="https://pt.wikipedia.org/wiki/Bras%C3%ADlia" TargetMode="External"/><Relationship Id="rId36"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pt.wikipedia.org/wiki/Teresi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pt.wikipedia.org/wiki/Livro" TargetMode="External"/><Relationship Id="rId27" Type="http://schemas.openxmlformats.org/officeDocument/2006/relationships/hyperlink" Target="https://pt.wikipedia.org/wiki/Minas_Gerais" TargetMode="External"/><Relationship Id="rId30" Type="http://schemas.openxmlformats.org/officeDocument/2006/relationships/hyperlink" Target="https://pt.wikipedia.org/wiki/S%C3%A3o_Paulo_(cidade)" TargetMode="External"/><Relationship Id="rId35" Type="http://schemas.openxmlformats.org/officeDocument/2006/relationships/hyperlink" Target="https://pt.wikipedia.org/wiki/Minas_Shopping"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pt.wikipedia.org/wiki/1980" TargetMode="External"/><Relationship Id="rId33" Type="http://schemas.openxmlformats.org/officeDocument/2006/relationships/hyperlink" Target="https://pt.wikipedia.org/wiki/RioMar_Shopping_(Fortaleza)" TargetMode="External"/><Relationship Id="rId3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Valor em Bilhões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Valor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Planilha1!$A$2:$A$7</c:f>
              <c:numCache>
                <c:formatCode>General</c:formatCode>
                <c:ptCount val="6"/>
                <c:pt idx="0">
                  <c:v>2018</c:v>
                </c:pt>
                <c:pt idx="1">
                  <c:v>2019</c:v>
                </c:pt>
                <c:pt idx="2">
                  <c:v>2020</c:v>
                </c:pt>
                <c:pt idx="3">
                  <c:v>2021</c:v>
                </c:pt>
                <c:pt idx="4">
                  <c:v>2022</c:v>
                </c:pt>
                <c:pt idx="5">
                  <c:v>2023</c:v>
                </c:pt>
              </c:numCache>
            </c:numRef>
          </c:cat>
          <c:val>
            <c:numRef>
              <c:f>Planilha1!$B$2:$B$7</c:f>
              <c:numCache>
                <c:formatCode>0.00</c:formatCode>
                <c:ptCount val="6"/>
                <c:pt idx="0">
                  <c:v>69.88</c:v>
                </c:pt>
                <c:pt idx="1">
                  <c:v>89.96</c:v>
                </c:pt>
                <c:pt idx="2">
                  <c:v>126.45</c:v>
                </c:pt>
                <c:pt idx="3">
                  <c:v>150.82</c:v>
                </c:pt>
                <c:pt idx="4">
                  <c:v>169.59</c:v>
                </c:pt>
                <c:pt idx="5">
                  <c:v>185.7</c:v>
                </c:pt>
              </c:numCache>
            </c:numRef>
          </c:val>
          <c:extLst>
            <c:ext xmlns:c16="http://schemas.microsoft.com/office/drawing/2014/chart" uri="{C3380CC4-5D6E-409C-BE32-E72D297353CC}">
              <c16:uniqueId val="{00000000-27E6-440D-AD1C-77BEA470A3FE}"/>
            </c:ext>
          </c:extLst>
        </c:ser>
        <c:dLbls>
          <c:showLegendKey val="0"/>
          <c:showVal val="0"/>
          <c:showCatName val="0"/>
          <c:showSerName val="0"/>
          <c:showPercent val="0"/>
          <c:showBubbleSize val="0"/>
        </c:dLbls>
        <c:gapWidth val="219"/>
        <c:overlap val="-27"/>
        <c:axId val="493135791"/>
        <c:axId val="493136271"/>
      </c:barChart>
      <c:catAx>
        <c:axId val="49313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3136271"/>
        <c:crosses val="autoZero"/>
        <c:auto val="1"/>
        <c:lblAlgn val="ctr"/>
        <c:lblOffset val="100"/>
        <c:noMultiLvlLbl val="0"/>
      </c:catAx>
      <c:valAx>
        <c:axId val="493136271"/>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3135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3.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4.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29</Pages>
  <Words>7851</Words>
  <Characters>42401</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Junior</dc:creator>
  <dc:description/>
  <cp:lastModifiedBy>Paulo Pontes</cp:lastModifiedBy>
  <cp:revision>12</cp:revision>
  <dcterms:created xsi:type="dcterms:W3CDTF">2024-10-05T21:51:00Z</dcterms:created>
  <dcterms:modified xsi:type="dcterms:W3CDTF">2024-10-19T00:44:00Z</dcterms:modified>
  <dc:language>pt-BR</dc:language>
</cp:coreProperties>
</file>