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A51F" w14:textId="77777777" w:rsidR="00F134DF" w:rsidRDefault="00877F16">
      <w:pPr>
        <w:pStyle w:val="a8"/>
        <w:spacing w:before="0" w:beforeAutospacing="0" w:after="0" w:afterAutospacing="0" w:line="276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Государственное автономное профессиональное образовательное учреждение </w:t>
      </w:r>
    </w:p>
    <w:p w14:paraId="280C6C6E" w14:textId="77777777" w:rsidR="00F134DF" w:rsidRDefault="00877F16">
      <w:pPr>
        <w:pStyle w:val="a8"/>
        <w:spacing w:before="0" w:beforeAutospacing="0" w:after="0" w:afterAutospacing="0" w:line="276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«Международный центр компетенций – </w:t>
      </w:r>
    </w:p>
    <w:p w14:paraId="7FA88D73" w14:textId="77777777" w:rsidR="00F134DF" w:rsidRDefault="00877F16">
      <w:pPr>
        <w:pStyle w:val="a8"/>
        <w:spacing w:before="0" w:beforeAutospacing="0" w:after="0" w:afterAutospacing="0" w:line="276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Казанский техникум информационных технологий и связи»</w:t>
      </w:r>
    </w:p>
    <w:p w14:paraId="00477EA6" w14:textId="77777777" w:rsidR="00F134DF" w:rsidRDefault="00F134DF">
      <w:pPr>
        <w:pStyle w:val="a8"/>
        <w:spacing w:before="0" w:beforeAutospacing="0" w:after="0" w:afterAutospacing="0" w:line="276" w:lineRule="auto"/>
        <w:jc w:val="center"/>
        <w:rPr>
          <w:color w:val="000000"/>
          <w:sz w:val="27"/>
          <w:szCs w:val="27"/>
        </w:rPr>
      </w:pPr>
    </w:p>
    <w:p w14:paraId="51D2622C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0"/>
          <w:szCs w:val="20"/>
        </w:rPr>
      </w:pPr>
    </w:p>
    <w:p w14:paraId="0F0D10D9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0"/>
          <w:szCs w:val="20"/>
        </w:rPr>
      </w:pPr>
    </w:p>
    <w:p w14:paraId="034C150D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0"/>
          <w:szCs w:val="20"/>
        </w:rPr>
      </w:pPr>
    </w:p>
    <w:p w14:paraId="18D03A63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0"/>
          <w:szCs w:val="20"/>
        </w:rPr>
      </w:pPr>
    </w:p>
    <w:p w14:paraId="075CB752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0"/>
          <w:szCs w:val="20"/>
        </w:rPr>
      </w:pPr>
    </w:p>
    <w:p w14:paraId="0AF1769F" w14:textId="77777777" w:rsidR="00F134DF" w:rsidRDefault="00877F16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ОТЧЕТ</w:t>
      </w:r>
    </w:p>
    <w:p w14:paraId="6C605D38" w14:textId="77777777" w:rsidR="00F134DF" w:rsidRDefault="00877F16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ПРАКТИЧЕСКОЙ ПОДГОТОВКЕ</w:t>
      </w:r>
    </w:p>
    <w:p w14:paraId="47E514AB" w14:textId="77777777" w:rsidR="00F134DF" w:rsidRDefault="00877F16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(УЧЕБНОЙ ПРАКТИКЕ)</w:t>
      </w:r>
    </w:p>
    <w:p w14:paraId="3A56D08B" w14:textId="77777777" w:rsidR="00F134DF" w:rsidRDefault="00F134DF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14:paraId="2F8B37F8" w14:textId="77777777" w:rsidR="00F134DF" w:rsidRDefault="00F134DF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14:paraId="0AEEE5E9" w14:textId="77777777" w:rsidR="00F134DF" w:rsidRDefault="00877F16">
      <w:pPr>
        <w:pStyle w:val="a8"/>
        <w:spacing w:before="0" w:beforeAutospacing="0" w:after="0" w:afterAutospacing="0"/>
        <w:jc w:val="center"/>
        <w:rPr>
          <w:color w:val="000000"/>
          <w:sz w:val="18"/>
          <w:szCs w:val="20"/>
        </w:rPr>
      </w:pPr>
      <w:r>
        <w:rPr>
          <w:color w:val="000000"/>
          <w:sz w:val="27"/>
          <w:szCs w:val="27"/>
        </w:rPr>
        <w:t xml:space="preserve">ПМ.05 </w:t>
      </w:r>
      <w:r>
        <w:rPr>
          <w:color w:val="000000"/>
          <w:sz w:val="27"/>
          <w:szCs w:val="27"/>
        </w:rPr>
        <w:t>УП.05.01«Проектирование и разработка информационных систем»</w:t>
      </w:r>
      <w:r>
        <w:rPr>
          <w:color w:val="000000"/>
          <w:sz w:val="18"/>
          <w:szCs w:val="20"/>
        </w:rPr>
        <w:t xml:space="preserve"> </w:t>
      </w:r>
    </w:p>
    <w:p w14:paraId="09F6D3B2" w14:textId="77777777" w:rsidR="00F134DF" w:rsidRDefault="00877F16">
      <w:pPr>
        <w:pStyle w:val="a8"/>
        <w:spacing w:before="0" w:beforeAutospacing="0" w:after="0" w:afterAutospacing="0"/>
        <w:ind w:left="1701" w:firstLine="426"/>
        <w:jc w:val="center"/>
        <w:rPr>
          <w:i/>
          <w:iCs/>
          <w:color w:val="000000"/>
          <w:sz w:val="18"/>
          <w:szCs w:val="20"/>
        </w:rPr>
      </w:pPr>
      <w:r>
        <w:rPr>
          <w:color w:val="000000"/>
          <w:sz w:val="18"/>
          <w:szCs w:val="20"/>
        </w:rPr>
        <w:t xml:space="preserve">  </w:t>
      </w:r>
      <w:r>
        <w:rPr>
          <w:i/>
          <w:iCs/>
          <w:color w:val="000000"/>
          <w:sz w:val="18"/>
          <w:szCs w:val="20"/>
        </w:rPr>
        <w:t>(название учебной практики по профессиональному модулю)</w:t>
      </w:r>
    </w:p>
    <w:p w14:paraId="5D24020B" w14:textId="77777777" w:rsidR="00F134DF" w:rsidRDefault="00F134DF">
      <w:pPr>
        <w:pStyle w:val="a8"/>
        <w:spacing w:before="0" w:beforeAutospacing="0" w:after="0" w:afterAutospacing="0"/>
        <w:jc w:val="center"/>
        <w:rPr>
          <w:color w:val="000000"/>
          <w:sz w:val="20"/>
          <w:szCs w:val="20"/>
        </w:rPr>
      </w:pPr>
    </w:p>
    <w:p w14:paraId="496F4A8B" w14:textId="77777777" w:rsidR="00F134DF" w:rsidRDefault="00F134DF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14:paraId="4D8B9B93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</w:p>
    <w:p w14:paraId="7FDC3183" w14:textId="26DB924A" w:rsidR="00F134DF" w:rsidRDefault="00877F16">
      <w:pPr>
        <w:pStyle w:val="a8"/>
        <w:spacing w:before="0" w:beforeAutospacing="0" w:after="0" w:afterAutospacing="0"/>
        <w:rPr>
          <w:sz w:val="27"/>
          <w:szCs w:val="27"/>
        </w:rPr>
      </w:pPr>
      <w:r>
        <w:rPr>
          <w:color w:val="000000"/>
          <w:sz w:val="27"/>
          <w:szCs w:val="27"/>
        </w:rPr>
        <w:t>Выполнил обучающ</w:t>
      </w:r>
      <w:r>
        <w:rPr>
          <w:color w:val="000000"/>
          <w:sz w:val="27"/>
          <w:szCs w:val="27"/>
        </w:rPr>
        <w:t>ийся</w:t>
      </w:r>
      <w:r>
        <w:rPr>
          <w:color w:val="000000"/>
          <w:sz w:val="27"/>
          <w:szCs w:val="27"/>
        </w:rPr>
        <w:t>:</w:t>
      </w:r>
      <w:r w:rsidR="005E562E">
        <w:rPr>
          <w:color w:val="000000"/>
          <w:sz w:val="27"/>
          <w:szCs w:val="27"/>
        </w:rPr>
        <w:t xml:space="preserve"> </w:t>
      </w:r>
      <w:proofErr w:type="spellStart"/>
      <w:r w:rsidR="005E562E">
        <w:rPr>
          <w:color w:val="000000"/>
          <w:sz w:val="27"/>
          <w:szCs w:val="27"/>
        </w:rPr>
        <w:t>Ярмухамедов</w:t>
      </w:r>
      <w:proofErr w:type="spellEnd"/>
      <w:r w:rsidR="005E562E">
        <w:rPr>
          <w:color w:val="000000"/>
          <w:sz w:val="27"/>
          <w:szCs w:val="27"/>
        </w:rPr>
        <w:t xml:space="preserve"> Амир Раши</w:t>
      </w:r>
      <w:r w:rsidR="0090593C">
        <w:rPr>
          <w:color w:val="000000"/>
          <w:sz w:val="27"/>
          <w:szCs w:val="27"/>
        </w:rPr>
        <w:t>дович</w:t>
      </w:r>
      <w:r>
        <w:rPr>
          <w:sz w:val="27"/>
          <w:szCs w:val="27"/>
        </w:rPr>
        <w:t>,</w:t>
      </w:r>
    </w:p>
    <w:p w14:paraId="3D6469FF" w14:textId="77777777" w:rsidR="00F134DF" w:rsidRDefault="00877F16">
      <w:pPr>
        <w:pStyle w:val="a8"/>
        <w:spacing w:before="0" w:beforeAutospacing="0" w:after="0" w:afterAutospacing="0"/>
        <w:ind w:left="3969"/>
        <w:rPr>
          <w:i/>
          <w:iCs/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>(ФИО)</w:t>
      </w:r>
    </w:p>
    <w:p w14:paraId="50433BC5" w14:textId="77777777" w:rsidR="00F134DF" w:rsidRDefault="00877F16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группа </w:t>
      </w:r>
      <w:r>
        <w:rPr>
          <w:color w:val="000000"/>
          <w:sz w:val="27"/>
          <w:szCs w:val="27"/>
        </w:rPr>
        <w:t>427</w:t>
      </w:r>
      <w:r>
        <w:rPr>
          <w:color w:val="000000"/>
          <w:sz w:val="27"/>
          <w:szCs w:val="27"/>
        </w:rPr>
        <w:t xml:space="preserve"> ВЕБ, специальность: Информационные системы и программирование</w:t>
      </w:r>
    </w:p>
    <w:p w14:paraId="3E58D021" w14:textId="77777777" w:rsidR="00F134DF" w:rsidRDefault="00F134DF">
      <w:pPr>
        <w:pStyle w:val="a8"/>
        <w:rPr>
          <w:color w:val="000000"/>
          <w:sz w:val="27"/>
          <w:szCs w:val="27"/>
        </w:rPr>
      </w:pPr>
    </w:p>
    <w:p w14:paraId="70355A7A" w14:textId="77777777" w:rsidR="00F134DF" w:rsidRDefault="00877F16">
      <w:pPr>
        <w:pStyle w:val="a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Оценка _____ (____________)</w:t>
      </w:r>
    </w:p>
    <w:p w14:paraId="49DCE804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</w:p>
    <w:p w14:paraId="3ABDB84C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</w:p>
    <w:p w14:paraId="1B540318" w14:textId="77777777" w:rsidR="00F134DF" w:rsidRDefault="00F134DF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</w:p>
    <w:p w14:paraId="01076E23" w14:textId="77777777" w:rsidR="00F134DF" w:rsidRDefault="00877F16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  <w:bookmarkStart w:id="0" w:name="_Hlk210818859"/>
      <w:r>
        <w:rPr>
          <w:color w:val="000000"/>
          <w:sz w:val="27"/>
          <w:szCs w:val="27"/>
        </w:rPr>
        <w:t xml:space="preserve">Начало практики: </w:t>
      </w:r>
      <w:r>
        <w:rPr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.1</w:t>
      </w:r>
      <w:r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.2025 г.</w:t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     </w:t>
      </w:r>
      <w:r>
        <w:rPr>
          <w:color w:val="000000"/>
          <w:sz w:val="27"/>
          <w:szCs w:val="27"/>
        </w:rPr>
        <w:t xml:space="preserve">    </w:t>
      </w:r>
      <w:proofErr w:type="spellStart"/>
      <w:r>
        <w:rPr>
          <w:color w:val="000000"/>
          <w:sz w:val="27"/>
          <w:szCs w:val="27"/>
          <w:u w:val="single"/>
        </w:rPr>
        <w:t>Зифарова</w:t>
      </w:r>
      <w:proofErr w:type="spellEnd"/>
      <w:r>
        <w:rPr>
          <w:color w:val="000000"/>
          <w:sz w:val="27"/>
          <w:szCs w:val="27"/>
          <w:u w:val="single"/>
        </w:rPr>
        <w:t xml:space="preserve"> А.</w:t>
      </w:r>
      <w:r>
        <w:rPr>
          <w:color w:val="000000"/>
          <w:sz w:val="27"/>
          <w:szCs w:val="27"/>
          <w:u w:val="single"/>
        </w:rPr>
        <w:t>В</w:t>
      </w:r>
      <w:r>
        <w:rPr>
          <w:color w:val="000000"/>
          <w:sz w:val="27"/>
          <w:szCs w:val="27"/>
          <w:u w:val="single"/>
        </w:rPr>
        <w:t>.</w:t>
      </w:r>
      <w:r>
        <w:rPr>
          <w:color w:val="000000"/>
          <w:sz w:val="27"/>
          <w:szCs w:val="27"/>
        </w:rPr>
        <w:t>__________</w:t>
      </w:r>
    </w:p>
    <w:p w14:paraId="1518F3F5" w14:textId="77777777" w:rsidR="00F134DF" w:rsidRDefault="00877F16">
      <w:pPr>
        <w:pStyle w:val="a8"/>
        <w:spacing w:before="0" w:beforeAutospacing="0" w:after="0" w:afterAutospacing="0"/>
        <w:jc w:val="right"/>
        <w:rPr>
          <w:i/>
          <w:iCs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r>
        <w:rPr>
          <w:i/>
          <w:iCs/>
          <w:color w:val="000000"/>
          <w:sz w:val="18"/>
          <w:szCs w:val="18"/>
        </w:rPr>
        <w:t xml:space="preserve">(Ф.И.О., и подпись руководителя практики) </w:t>
      </w:r>
      <w:bookmarkEnd w:id="0"/>
      <w:r>
        <w:rPr>
          <w:i/>
          <w:iCs/>
          <w:color w:val="000000"/>
          <w:sz w:val="18"/>
          <w:szCs w:val="18"/>
        </w:rPr>
        <w:t xml:space="preserve">    </w:t>
      </w:r>
    </w:p>
    <w:p w14:paraId="7953BD2B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</w:p>
    <w:p w14:paraId="1C8D04AF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</w:p>
    <w:p w14:paraId="68F97893" w14:textId="77777777" w:rsidR="00F134DF" w:rsidRDefault="00877F16">
      <w:pPr>
        <w:pStyle w:val="a8"/>
        <w:spacing w:before="0" w:beforeAutospacing="0" w:after="0" w:afterAutospacing="0"/>
        <w:ind w:left="4962"/>
        <w:jc w:val="left"/>
        <w:rPr>
          <w:color w:val="000000"/>
          <w:sz w:val="27"/>
          <w:szCs w:val="27"/>
          <w:u w:val="single"/>
        </w:rPr>
      </w:pPr>
      <w:r>
        <w:rPr>
          <w:color w:val="000000"/>
          <w:sz w:val="27"/>
          <w:szCs w:val="27"/>
        </w:rPr>
        <w:tab/>
        <w:t xml:space="preserve">        </w:t>
      </w:r>
      <w:proofErr w:type="spellStart"/>
      <w:r>
        <w:rPr>
          <w:color w:val="000000"/>
          <w:sz w:val="27"/>
          <w:szCs w:val="27"/>
          <w:u w:val="single"/>
        </w:rPr>
        <w:t>Лапаев</w:t>
      </w:r>
      <w:proofErr w:type="spellEnd"/>
      <w:r>
        <w:rPr>
          <w:color w:val="000000"/>
          <w:sz w:val="27"/>
          <w:szCs w:val="27"/>
          <w:u w:val="single"/>
        </w:rPr>
        <w:t xml:space="preserve"> М.Д.</w:t>
      </w:r>
      <w:r>
        <w:rPr>
          <w:color w:val="000000"/>
          <w:sz w:val="27"/>
          <w:szCs w:val="27"/>
        </w:rPr>
        <w:t>______________</w:t>
      </w:r>
    </w:p>
    <w:p w14:paraId="459398C9" w14:textId="77777777" w:rsidR="00F134DF" w:rsidRDefault="00877F16">
      <w:pPr>
        <w:pStyle w:val="a8"/>
        <w:spacing w:before="0" w:beforeAutospacing="0" w:after="0" w:afterAutospacing="0"/>
        <w:jc w:val="right"/>
        <w:rPr>
          <w:i/>
          <w:iCs/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</w:rPr>
        <w:t xml:space="preserve"> (Ф.И.О., и подпись руководителя практики)         </w:t>
      </w:r>
    </w:p>
    <w:p w14:paraId="4A593AC0" w14:textId="77777777" w:rsidR="00F134DF" w:rsidRDefault="00877F16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</w:p>
    <w:p w14:paraId="5C2FA885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</w:p>
    <w:p w14:paraId="2B60EF2D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</w:p>
    <w:p w14:paraId="40C46AAA" w14:textId="77777777" w:rsidR="00F134DF" w:rsidRDefault="00877F16">
      <w:pPr>
        <w:pStyle w:val="a8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Окончание практики: </w:t>
      </w:r>
      <w:r>
        <w:rPr>
          <w:color w:val="000000"/>
          <w:sz w:val="27"/>
          <w:szCs w:val="27"/>
        </w:rPr>
        <w:t>15</w:t>
      </w:r>
      <w:r>
        <w:rPr>
          <w:color w:val="000000"/>
          <w:sz w:val="27"/>
          <w:szCs w:val="27"/>
        </w:rPr>
        <w:t>.1</w:t>
      </w:r>
      <w:r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.2025 г.</w:t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ab/>
        <w:t xml:space="preserve">     </w:t>
      </w:r>
      <w:r>
        <w:rPr>
          <w:color w:val="000000"/>
          <w:sz w:val="27"/>
          <w:szCs w:val="27"/>
        </w:rPr>
        <w:t xml:space="preserve">    </w:t>
      </w:r>
      <w:proofErr w:type="spellStart"/>
      <w:r>
        <w:rPr>
          <w:color w:val="000000"/>
          <w:sz w:val="27"/>
          <w:szCs w:val="27"/>
          <w:u w:val="single"/>
        </w:rPr>
        <w:t>Зифарова</w:t>
      </w:r>
      <w:proofErr w:type="spellEnd"/>
      <w:r>
        <w:rPr>
          <w:color w:val="000000"/>
          <w:sz w:val="27"/>
          <w:szCs w:val="27"/>
          <w:u w:val="single"/>
        </w:rPr>
        <w:t xml:space="preserve"> А.</w:t>
      </w:r>
      <w:r>
        <w:rPr>
          <w:color w:val="000000"/>
          <w:sz w:val="27"/>
          <w:szCs w:val="27"/>
          <w:u w:val="single"/>
        </w:rPr>
        <w:t>В</w:t>
      </w:r>
      <w:r>
        <w:rPr>
          <w:color w:val="000000"/>
          <w:sz w:val="27"/>
          <w:szCs w:val="27"/>
          <w:u w:val="single"/>
        </w:rPr>
        <w:t>.</w:t>
      </w:r>
      <w:r>
        <w:rPr>
          <w:color w:val="000000"/>
          <w:sz w:val="27"/>
          <w:szCs w:val="27"/>
        </w:rPr>
        <w:t>__________</w:t>
      </w:r>
    </w:p>
    <w:p w14:paraId="4A3CC304" w14:textId="77777777" w:rsidR="00F134DF" w:rsidRDefault="00877F16">
      <w:pPr>
        <w:pStyle w:val="a8"/>
        <w:spacing w:before="0" w:beforeAutospacing="0" w:after="0" w:afterAutospacing="0"/>
        <w:ind w:left="6096"/>
        <w:rPr>
          <w:i/>
          <w:iCs/>
          <w:color w:val="000000"/>
          <w:sz w:val="10"/>
          <w:szCs w:val="10"/>
        </w:rPr>
      </w:pPr>
      <w:r>
        <w:rPr>
          <w:color w:val="000000"/>
          <w:sz w:val="18"/>
          <w:szCs w:val="18"/>
        </w:rPr>
        <w:t xml:space="preserve"> </w:t>
      </w:r>
      <w:r>
        <w:rPr>
          <w:i/>
          <w:iCs/>
          <w:color w:val="000000"/>
          <w:sz w:val="18"/>
          <w:szCs w:val="18"/>
        </w:rPr>
        <w:t xml:space="preserve">   (Ф.И.О., и подпись руководителя практики)</w:t>
      </w:r>
    </w:p>
    <w:p w14:paraId="18124054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</w:p>
    <w:p w14:paraId="0F3AA21F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18"/>
          <w:szCs w:val="18"/>
        </w:rPr>
      </w:pPr>
    </w:p>
    <w:p w14:paraId="576A3D4D" w14:textId="77777777" w:rsidR="00F134DF" w:rsidRDefault="00877F16">
      <w:pPr>
        <w:pStyle w:val="a8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>
        <w:rPr>
          <w:color w:val="000000"/>
          <w:sz w:val="27"/>
          <w:szCs w:val="27"/>
        </w:rPr>
        <w:t xml:space="preserve">                                                                 </w:t>
      </w:r>
      <w:r>
        <w:rPr>
          <w:color w:val="000000"/>
          <w:sz w:val="27"/>
          <w:szCs w:val="27"/>
        </w:rPr>
        <w:t xml:space="preserve">                     </w:t>
      </w:r>
      <w:r>
        <w:rPr>
          <w:color w:val="000000"/>
          <w:sz w:val="27"/>
          <w:szCs w:val="27"/>
        </w:rPr>
        <w:t xml:space="preserve">      </w:t>
      </w:r>
      <w:proofErr w:type="spellStart"/>
      <w:r>
        <w:rPr>
          <w:color w:val="000000"/>
          <w:sz w:val="27"/>
          <w:szCs w:val="27"/>
          <w:u w:val="single"/>
        </w:rPr>
        <w:t>Лапаев</w:t>
      </w:r>
      <w:proofErr w:type="spellEnd"/>
      <w:r>
        <w:rPr>
          <w:color w:val="000000"/>
          <w:sz w:val="27"/>
          <w:szCs w:val="27"/>
          <w:u w:val="single"/>
        </w:rPr>
        <w:t xml:space="preserve"> </w:t>
      </w:r>
      <w:proofErr w:type="gramStart"/>
      <w:r>
        <w:rPr>
          <w:color w:val="000000"/>
          <w:sz w:val="27"/>
          <w:szCs w:val="27"/>
          <w:u w:val="single"/>
        </w:rPr>
        <w:t>М.Д..</w:t>
      </w:r>
      <w:r>
        <w:rPr>
          <w:color w:val="000000"/>
          <w:sz w:val="27"/>
          <w:szCs w:val="27"/>
        </w:rPr>
        <w:t>_</w:t>
      </w:r>
      <w:proofErr w:type="gramEnd"/>
      <w:r>
        <w:rPr>
          <w:color w:val="000000"/>
          <w:sz w:val="27"/>
          <w:szCs w:val="27"/>
        </w:rPr>
        <w:t>____________</w:t>
      </w:r>
    </w:p>
    <w:p w14:paraId="21BE9C19" w14:textId="77777777" w:rsidR="00F134DF" w:rsidRDefault="00877F16">
      <w:pPr>
        <w:pStyle w:val="a8"/>
        <w:spacing w:before="0" w:beforeAutospacing="0" w:after="0" w:afterAutospacing="0"/>
        <w:jc w:val="right"/>
        <w:rPr>
          <w:i/>
          <w:iCs/>
          <w:color w:val="000000"/>
          <w:sz w:val="27"/>
          <w:szCs w:val="27"/>
        </w:rPr>
      </w:pPr>
      <w:r>
        <w:rPr>
          <w:i/>
          <w:iCs/>
          <w:color w:val="000000"/>
          <w:sz w:val="18"/>
          <w:szCs w:val="18"/>
        </w:rPr>
        <w:t xml:space="preserve">(Ф.И.О., и подпись руководителя практики)    </w:t>
      </w:r>
    </w:p>
    <w:p w14:paraId="28773EDB" w14:textId="77777777" w:rsidR="00F134DF" w:rsidRDefault="00F134DF">
      <w:pPr>
        <w:pStyle w:val="a8"/>
        <w:spacing w:before="0" w:beforeAutospacing="0" w:after="0" w:afterAutospacing="0"/>
        <w:jc w:val="right"/>
        <w:rPr>
          <w:color w:val="000000"/>
          <w:sz w:val="20"/>
          <w:szCs w:val="20"/>
        </w:rPr>
      </w:pPr>
    </w:p>
    <w:p w14:paraId="01B30DE3" w14:textId="77777777" w:rsidR="00F134DF" w:rsidRDefault="00877F16">
      <w:pPr>
        <w:pStyle w:val="a8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М.П.</w:t>
      </w:r>
    </w:p>
    <w:p w14:paraId="4D286507" w14:textId="77777777" w:rsidR="00F134DF" w:rsidRDefault="00F134DF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14:paraId="21B893CA" w14:textId="77777777" w:rsidR="00F134DF" w:rsidRDefault="00F134DF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14:paraId="410A797C" w14:textId="77777777" w:rsidR="00F134DF" w:rsidRDefault="00877F16">
      <w:pPr>
        <w:pStyle w:val="a8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Казань, 2025 г.</w:t>
      </w:r>
    </w:p>
    <w:p w14:paraId="49E3605D" w14:textId="77777777" w:rsidR="00F134DF" w:rsidRDefault="00F134DF">
      <w:pPr>
        <w:pStyle w:val="13"/>
        <w:spacing w:before="0" w:line="360" w:lineRule="auto"/>
        <w:jc w:val="center"/>
        <w:rPr>
          <w:rFonts w:asciiTheme="majorBidi" w:eastAsiaTheme="minorHAnsi" w:hAnsiTheme="majorBidi" w:cstheme="minorBidi"/>
          <w:color w:val="auto"/>
          <w:szCs w:val="28"/>
          <w:lang w:eastAsia="en-US"/>
        </w:rPr>
        <w:sectPr w:rsidR="00F134DF">
          <w:footerReference w:type="default" r:id="rId9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81"/>
        </w:sectPr>
      </w:pPr>
    </w:p>
    <w:sdt>
      <w:sdtPr>
        <w:rPr>
          <w:rFonts w:asciiTheme="majorBidi" w:eastAsiaTheme="minorHAnsi" w:hAnsiTheme="majorBidi" w:cstheme="minorBidi"/>
          <w:color w:val="auto"/>
          <w:szCs w:val="28"/>
          <w:lang w:eastAsia="en-US"/>
        </w:rPr>
        <w:id w:val="1367872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F4B337" w14:textId="77777777" w:rsidR="00F134DF" w:rsidRDefault="00877F16">
          <w:pPr>
            <w:pStyle w:val="13"/>
            <w:spacing w:before="0" w:line="360" w:lineRule="auto"/>
            <w:jc w:val="center"/>
            <w:rPr>
              <w:rFonts w:asciiTheme="majorBidi" w:hAnsiTheme="majorBidi"/>
              <w:szCs w:val="28"/>
            </w:rPr>
          </w:pPr>
          <w:r>
            <w:rPr>
              <w:rFonts w:asciiTheme="majorBidi" w:hAnsiTheme="majorBidi"/>
              <w:szCs w:val="28"/>
            </w:rPr>
            <w:t>СОДЕРЖАНИЕ</w:t>
          </w:r>
        </w:p>
        <w:p w14:paraId="0F8E7CD6" w14:textId="153BBC3B" w:rsidR="00105F28" w:rsidRDefault="00877F16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r>
            <w:rPr>
              <w:rFonts w:asciiTheme="majorBidi" w:hAnsiTheme="majorBidi" w:cstheme="majorBidi"/>
              <w:szCs w:val="28"/>
            </w:rPr>
            <w:fldChar w:fldCharType="begin"/>
          </w:r>
          <w:r>
            <w:rPr>
              <w:rFonts w:asciiTheme="majorBidi" w:hAnsiTheme="majorBidi" w:cstheme="majorBidi"/>
              <w:szCs w:val="28"/>
            </w:rPr>
            <w:instrText xml:space="preserve"> TOC \o "1-3" \h \z \u </w:instrText>
          </w:r>
          <w:r>
            <w:rPr>
              <w:rFonts w:asciiTheme="majorBidi" w:hAnsiTheme="majorBidi" w:cstheme="majorBidi"/>
              <w:szCs w:val="28"/>
            </w:rPr>
            <w:fldChar w:fldCharType="separate"/>
          </w:r>
          <w:hyperlink w:anchor="_Toc214021544" w:history="1">
            <w:r w:rsidR="00105F28" w:rsidRPr="00EF7971">
              <w:rPr>
                <w:rStyle w:val="a3"/>
                <w:rFonts w:asciiTheme="majorBidi" w:hAnsiTheme="majorBidi" w:cstheme="majorBidi"/>
                <w:noProof/>
              </w:rPr>
              <w:t>ИНДИВИДУАЛЬНОЕ ЗАДАНИЕ НА ТЕМУ: РАЗРАБОТКА САЙТА-ПРЕЗЕНТАЦИИ ДЛЯ КРИПТОВАЛЮТЫ «БЛУМ»</w:t>
            </w:r>
            <w:r w:rsidR="00105F28">
              <w:rPr>
                <w:noProof/>
                <w:webHidden/>
              </w:rPr>
              <w:tab/>
            </w:r>
            <w:r w:rsidR="00105F28">
              <w:rPr>
                <w:noProof/>
                <w:webHidden/>
              </w:rPr>
              <w:fldChar w:fldCharType="begin"/>
            </w:r>
            <w:r w:rsidR="00105F28">
              <w:rPr>
                <w:noProof/>
                <w:webHidden/>
              </w:rPr>
              <w:instrText xml:space="preserve"> PAGEREF _Toc214021544 \h </w:instrText>
            </w:r>
            <w:r w:rsidR="00105F28">
              <w:rPr>
                <w:noProof/>
                <w:webHidden/>
              </w:rPr>
            </w:r>
            <w:r w:rsidR="00105F28">
              <w:rPr>
                <w:noProof/>
                <w:webHidden/>
              </w:rPr>
              <w:fldChar w:fldCharType="separate"/>
            </w:r>
            <w:r w:rsidR="00105F28">
              <w:rPr>
                <w:noProof/>
                <w:webHidden/>
              </w:rPr>
              <w:t>3</w:t>
            </w:r>
            <w:r w:rsidR="00105F28">
              <w:rPr>
                <w:noProof/>
                <w:webHidden/>
              </w:rPr>
              <w:fldChar w:fldCharType="end"/>
            </w:r>
          </w:hyperlink>
        </w:p>
        <w:p w14:paraId="6857D8C9" w14:textId="3EA74D13" w:rsidR="00105F28" w:rsidRDefault="00105F2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14021545" w:history="1">
            <w:r w:rsidRPr="00EF7971">
              <w:rPr>
                <w:rStyle w:val="a3"/>
                <w:noProof/>
              </w:rPr>
              <w:t>1 ВЫБОР 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75F5" w14:textId="0F8C7DF1" w:rsidR="00105F28" w:rsidRDefault="00105F2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14021546" w:history="1">
            <w:r w:rsidRPr="00EF7971">
              <w:rPr>
                <w:rStyle w:val="a3"/>
                <w:rFonts w:cs="Times New Roman"/>
                <w:noProof/>
              </w:rPr>
              <w:t>2 РЕАЛИЗАЦИЯ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F0CD" w14:textId="35E73765" w:rsidR="00105F28" w:rsidRDefault="00105F2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14021547" w:history="1">
            <w:r w:rsidRPr="00EF7971">
              <w:rPr>
                <w:rStyle w:val="a3"/>
                <w:noProof/>
              </w:rPr>
              <w:t>2.1 Дизайн сайта-презентации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BB62C" w14:textId="4F8CCCDF" w:rsidR="00105F28" w:rsidRDefault="00105F2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14021548" w:history="1">
            <w:r w:rsidRPr="00EF7971">
              <w:rPr>
                <w:rStyle w:val="a3"/>
                <w:noProof/>
                <w:lang/>
              </w:rPr>
              <w:t>2.2 Верстка сайта-презентации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9DAF" w14:textId="251ECAEA" w:rsidR="00105F28" w:rsidRDefault="00105F2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14021549" w:history="1">
            <w:r w:rsidRPr="00EF7971">
              <w:rPr>
                <w:rStyle w:val="a3"/>
                <w:noProof/>
                <w:lang/>
              </w:rPr>
              <w:t>2.3 Анимация в интерфейсе сайта-презентации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2B65" w14:textId="0A771097" w:rsidR="00105F28" w:rsidRDefault="00105F2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/>
            </w:rPr>
          </w:pPr>
          <w:hyperlink w:anchor="_Toc214021550" w:history="1">
            <w:r w:rsidRPr="00EF7971">
              <w:rPr>
                <w:rStyle w:val="a3"/>
                <w:rFonts w:asciiTheme="majorBidi" w:hAnsiTheme="majorBidi" w:cstheme="majorBidi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804F8" w14:textId="17ABC651" w:rsidR="00F134DF" w:rsidRDefault="00877F16">
          <w:pPr>
            <w:spacing w:line="360" w:lineRule="auto"/>
            <w:rPr>
              <w:rFonts w:asciiTheme="majorBidi" w:hAnsiTheme="majorBidi" w:cstheme="majorBidi"/>
              <w:szCs w:val="28"/>
            </w:rPr>
          </w:pPr>
          <w:r>
            <w:rPr>
              <w:rFonts w:asciiTheme="majorBidi" w:hAnsiTheme="majorBidi" w:cstheme="majorBidi"/>
              <w:bCs/>
              <w:szCs w:val="28"/>
            </w:rPr>
            <w:fldChar w:fldCharType="end"/>
          </w:r>
        </w:p>
      </w:sdtContent>
    </w:sdt>
    <w:p w14:paraId="62737502" w14:textId="77777777" w:rsidR="00F134DF" w:rsidRDefault="00877F16">
      <w:pPr>
        <w:spacing w:after="160"/>
        <w:jc w:val="left"/>
        <w:rPr>
          <w:rFonts w:asciiTheme="majorBidi" w:eastAsia="Times New Roman" w:hAnsiTheme="majorBidi" w:cstheme="majorBidi"/>
          <w:szCs w:val="28"/>
          <w:lang w:eastAsia="ru-RU"/>
        </w:rPr>
      </w:pPr>
      <w:r>
        <w:rPr>
          <w:rFonts w:asciiTheme="majorBidi" w:hAnsiTheme="majorBidi" w:cstheme="majorBidi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25A86E" wp14:editId="31BB4F44">
                <wp:simplePos x="0" y="0"/>
                <wp:positionH relativeFrom="margin">
                  <wp:align>center</wp:align>
                </wp:positionH>
                <wp:positionV relativeFrom="paragraph">
                  <wp:posOffset>7000875</wp:posOffset>
                </wp:positionV>
                <wp:extent cx="1524000" cy="638175"/>
                <wp:effectExtent l="0" t="0" r="0" b="952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551.25pt;height:50.25pt;width:120pt;mso-position-horizontal:center;mso-position-horizontal-relative:margin;z-index:251661312;v-text-anchor:middle;mso-width-relative:page;mso-height-relative:page;" fillcolor="#FFFFFF [3212]" filled="t" stroked="f" coordsize="21600,21600" o:gfxdata="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Nwt0fnXAAAACgEAAA8AAAAA&#10;AAAAAQAgAAAAIgAAAGRycy9kb3ducmV2LnhtbFBLAQIUABQAAAAIAIdO4kB2eqyVhwIAAN8EAAAO&#10;AAAAAAAAAAEAIAAAACY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cstheme="majorBidi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CAC3B" wp14:editId="21C84D0B">
                <wp:simplePos x="0" y="0"/>
                <wp:positionH relativeFrom="margin">
                  <wp:align>center</wp:align>
                </wp:positionH>
                <wp:positionV relativeFrom="paragraph">
                  <wp:posOffset>4643120</wp:posOffset>
                </wp:positionV>
                <wp:extent cx="1314450" cy="1316355"/>
                <wp:effectExtent l="0" t="0" r="19050" b="1778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3160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365.6pt;height:103.65pt;width:103.5pt;mso-position-horizontal:center;mso-position-horizontal-relative:margin;z-index:251660288;v-text-anchor:middle;mso-width-relative:page;mso-height-relative:page;" fillcolor="#FFFFFF [3212]" filled="t" stroked="t" coordsize="21600,21600" o:gfxdata="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j/y4UNcAAAAIAQAADwAAAAAA&#10;AAABACAAAAAiAAAAZHJzL2Rvd25yZXYueG1sUEsBAhQAFAAAAAgAh07iQEAuKjqGAgAACwUAAA4A&#10;AAAAAAAAAQAgAAAAJgEAAGRycy9lMm9Eb2MueG1sUEsFBgAAAAAGAAYAWQEAAB4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cstheme="majorBidi"/>
          <w:szCs w:val="28"/>
        </w:rPr>
        <w:br w:type="page"/>
      </w:r>
      <w:r>
        <w:rPr>
          <w:rFonts w:asciiTheme="majorBidi" w:hAnsiTheme="majorBidi" w:cstheme="majorBidi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07158" wp14:editId="6F490858">
                <wp:simplePos x="0" y="0"/>
                <wp:positionH relativeFrom="column">
                  <wp:posOffset>2806065</wp:posOffset>
                </wp:positionH>
                <wp:positionV relativeFrom="paragraph">
                  <wp:posOffset>8844280</wp:posOffset>
                </wp:positionV>
                <wp:extent cx="457200" cy="21907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20.95pt;margin-top:696.4pt;height:17.25pt;width:36pt;z-index:251659264;v-text-anchor:middle;mso-width-relative:page;mso-height-relative:page;" fillcolor="#FFFFFF [3212]" filled="t" stroked="t" coordsize="21600,21600" o:gfxdata="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Oi8fR2gAAAA0BAAAPAAAAAAAA&#10;AAEAIAAAACIAAABkcnMvZG93bnJldi54bWxQSwECFAAUAAAACACHTuJAv98DRoICAAAHBQAADgAA&#10;AAAAAAABACAAAAApAQAAZHJzL2Uyb0RvYy54bWxQSwUGAAAAAAYABgBZAQAAH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25CC28B" w14:textId="77777777" w:rsidR="00F134DF" w:rsidRDefault="00F134DF">
      <w:pPr>
        <w:spacing w:line="360" w:lineRule="auto"/>
        <w:jc w:val="center"/>
        <w:outlineLvl w:val="0"/>
        <w:rPr>
          <w:rFonts w:asciiTheme="majorBidi" w:hAnsiTheme="majorBidi" w:cstheme="majorBidi"/>
          <w:szCs w:val="28"/>
        </w:rPr>
        <w:sectPr w:rsidR="00F134DF">
          <w:footerReference w:type="default" r:id="rId10"/>
          <w:footerReference w:type="first" r:id="rId11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81"/>
        </w:sectPr>
      </w:pPr>
    </w:p>
    <w:p w14:paraId="3BA008CA" w14:textId="10B7BCD9" w:rsidR="00F134DF" w:rsidRDefault="00877F16">
      <w:pPr>
        <w:spacing w:line="360" w:lineRule="auto"/>
        <w:jc w:val="center"/>
        <w:outlineLvl w:val="0"/>
        <w:rPr>
          <w:rFonts w:asciiTheme="majorBidi" w:hAnsiTheme="majorBidi" w:cstheme="majorBidi"/>
          <w:szCs w:val="28"/>
        </w:rPr>
      </w:pPr>
      <w:bookmarkStart w:id="1" w:name="_Toc214021544"/>
      <w:r>
        <w:rPr>
          <w:rFonts w:asciiTheme="majorBidi" w:hAnsiTheme="majorBidi" w:cstheme="majorBidi"/>
          <w:szCs w:val="28"/>
        </w:rPr>
        <w:lastRenderedPageBreak/>
        <w:t xml:space="preserve">ИНДИВИДУАЛЬНОЕ ЗАДАНИЕ НА ТЕМУ: РАЗРАБОТКА </w:t>
      </w:r>
      <w:r>
        <w:rPr>
          <w:rFonts w:asciiTheme="majorBidi" w:hAnsiTheme="majorBidi" w:cstheme="majorBidi"/>
          <w:szCs w:val="28"/>
        </w:rPr>
        <w:t>САЙТА</w:t>
      </w:r>
      <w:r>
        <w:rPr>
          <w:rFonts w:asciiTheme="majorBidi" w:hAnsiTheme="majorBidi" w:cstheme="majorBidi"/>
          <w:szCs w:val="28"/>
        </w:rPr>
        <w:t>-ПРЕЗЕНТАЦИИ</w:t>
      </w:r>
      <w:r>
        <w:rPr>
          <w:rFonts w:asciiTheme="majorBidi" w:hAnsiTheme="majorBidi" w:cstheme="majorBidi"/>
          <w:szCs w:val="28"/>
        </w:rPr>
        <w:t xml:space="preserve"> ДЛЯ</w:t>
      </w:r>
      <w:r w:rsidR="005E562E">
        <w:rPr>
          <w:rFonts w:asciiTheme="majorBidi" w:hAnsiTheme="majorBidi" w:cstheme="majorBidi"/>
          <w:szCs w:val="28"/>
        </w:rPr>
        <w:t xml:space="preserve"> </w:t>
      </w:r>
      <w:r w:rsidR="00A51095">
        <w:rPr>
          <w:rFonts w:asciiTheme="majorBidi" w:hAnsiTheme="majorBidi" w:cstheme="majorBidi"/>
          <w:szCs w:val="28"/>
        </w:rPr>
        <w:t>КРИПТОВАЛЮТЫ</w:t>
      </w:r>
      <w:r>
        <w:rPr>
          <w:rFonts w:asciiTheme="majorBidi" w:hAnsiTheme="majorBidi" w:cstheme="majorBidi"/>
          <w:szCs w:val="28"/>
        </w:rPr>
        <w:t xml:space="preserve"> «</w:t>
      </w:r>
      <w:r w:rsidR="005E562E">
        <w:rPr>
          <w:rFonts w:asciiTheme="majorBidi" w:hAnsiTheme="majorBidi" w:cstheme="majorBidi"/>
          <w:szCs w:val="28"/>
        </w:rPr>
        <w:t>БЛУМ</w:t>
      </w:r>
      <w:r>
        <w:rPr>
          <w:rFonts w:asciiTheme="majorBidi" w:hAnsiTheme="majorBidi" w:cstheme="majorBidi"/>
          <w:szCs w:val="28"/>
        </w:rPr>
        <w:t>»</w:t>
      </w:r>
      <w:bookmarkEnd w:id="1"/>
    </w:p>
    <w:p w14:paraId="6F8F4EA1" w14:textId="67C8733E" w:rsidR="00445ED8" w:rsidRPr="00445ED8" w:rsidRDefault="00445ED8" w:rsidP="00105F28">
      <w:pPr>
        <w:pStyle w:val="ab"/>
      </w:pPr>
      <w:r w:rsidRPr="00445ED8">
        <w:t>Предприятие «Блум» осуществляет деятельность по разработке и реализации цифровых активов.</w:t>
      </w:r>
    </w:p>
    <w:p w14:paraId="41A4586E" w14:textId="58E14E19" w:rsidR="00E0391E" w:rsidRDefault="00445ED8" w:rsidP="00105F28">
      <w:pPr>
        <w:pStyle w:val="ab"/>
      </w:pPr>
      <w:r w:rsidRPr="00445ED8">
        <w:t>В период прохождения учебной практики стоит цель создания сайта-презентации с понятным интерфейсом и логичной навигацией, обеспечивающего показ сведений о криптовалюте и позволяющего заинтересованным лицам получать информацию о новинках.</w:t>
      </w:r>
    </w:p>
    <w:p w14:paraId="026DCE45" w14:textId="747EDAFF" w:rsidR="00445ED8" w:rsidRPr="00445ED8" w:rsidRDefault="00445ED8" w:rsidP="00105F28">
      <w:pPr>
        <w:pStyle w:val="ab"/>
      </w:pPr>
      <w:r w:rsidRPr="00E0391E">
        <w:t>Выполнение данного индивидуального задания включает следующие задачи:</w:t>
      </w:r>
    </w:p>
    <w:p w14:paraId="498EEE2E" w14:textId="77777777" w:rsidR="00445ED8" w:rsidRPr="00445ED8" w:rsidRDefault="00445ED8" w:rsidP="00490367">
      <w:pPr>
        <w:pStyle w:val="1"/>
        <w:rPr>
          <w:lang/>
        </w:rPr>
      </w:pPr>
      <w:r w:rsidRPr="00445ED8">
        <w:rPr>
          <w:lang/>
        </w:rPr>
        <w:t>создание дизайн-макета сайта-презентации;</w:t>
      </w:r>
    </w:p>
    <w:p w14:paraId="0B542EA3" w14:textId="77777777" w:rsidR="00445ED8" w:rsidRPr="00445ED8" w:rsidRDefault="00445ED8" w:rsidP="00490367">
      <w:pPr>
        <w:pStyle w:val="1"/>
        <w:rPr>
          <w:lang/>
        </w:rPr>
      </w:pPr>
      <w:r w:rsidRPr="00445ED8">
        <w:rPr>
          <w:lang/>
        </w:rPr>
        <w:t>выполнение верстки сайта-презентации с использованием HTML и CSS;</w:t>
      </w:r>
    </w:p>
    <w:p w14:paraId="172C0751" w14:textId="77777777" w:rsidR="00E0391E" w:rsidRDefault="00445ED8" w:rsidP="00E0391E">
      <w:pPr>
        <w:pStyle w:val="1"/>
        <w:rPr>
          <w:lang/>
        </w:rPr>
      </w:pPr>
      <w:r w:rsidRPr="00445ED8">
        <w:rPr>
          <w:lang/>
        </w:rPr>
        <w:t>включение анимаций в интерфейс сайта-презентации посредством</w:t>
      </w:r>
      <w:r w:rsidR="00490367">
        <w:t xml:space="preserve"> </w:t>
      </w:r>
      <w:r w:rsidRPr="00445ED8">
        <w:rPr>
          <w:lang/>
        </w:rPr>
        <w:t>JavaScript.</w:t>
      </w:r>
    </w:p>
    <w:p w14:paraId="6084296A" w14:textId="5103BB0F" w:rsidR="00E0391E" w:rsidRPr="00E0391E" w:rsidRDefault="00445ED8" w:rsidP="00105F28">
      <w:pPr>
        <w:pStyle w:val="ab"/>
      </w:pPr>
      <w:r w:rsidRPr="00E0391E">
        <w:t>Целевая аудитория сайта – лица, проявляющие интерес к современным финансовым инструментам, технологиям блокчейн и цифровым инвестициям.</w:t>
      </w:r>
    </w:p>
    <w:p w14:paraId="1CDE31E3" w14:textId="77777777" w:rsidR="00E0391E" w:rsidRDefault="00445ED8" w:rsidP="00E0391E">
      <w:pPr>
        <w:pStyle w:val="1"/>
        <w:numPr>
          <w:ilvl w:val="0"/>
          <w:numId w:val="0"/>
        </w:numPr>
        <w:ind w:left="709"/>
        <w:rPr>
          <w:lang/>
        </w:rPr>
      </w:pPr>
      <w:r w:rsidRPr="00445ED8">
        <w:rPr>
          <w:lang/>
        </w:rPr>
        <w:t>Сайт-презентация для криптовалюты «Блум» содержит следующие</w:t>
      </w:r>
    </w:p>
    <w:p w14:paraId="378DD81D" w14:textId="2E1A418B" w:rsidR="00445ED8" w:rsidRPr="00445ED8" w:rsidRDefault="00445ED8" w:rsidP="00E0391E">
      <w:pPr>
        <w:pStyle w:val="1"/>
        <w:numPr>
          <w:ilvl w:val="0"/>
          <w:numId w:val="0"/>
        </w:numPr>
        <w:rPr>
          <w:lang/>
        </w:rPr>
      </w:pPr>
      <w:r w:rsidRPr="00445ED8">
        <w:rPr>
          <w:lang/>
        </w:rPr>
        <w:t>функциональные блоки:</w:t>
      </w:r>
    </w:p>
    <w:p w14:paraId="57A8B384" w14:textId="77777777" w:rsidR="00445ED8" w:rsidRPr="00445ED8" w:rsidRDefault="00445ED8" w:rsidP="00A9014C">
      <w:pPr>
        <w:pStyle w:val="1"/>
        <w:rPr>
          <w:lang/>
        </w:rPr>
      </w:pPr>
      <w:r w:rsidRPr="00445ED8">
        <w:rPr>
          <w:lang/>
        </w:rPr>
        <w:t>верхняя часть страницы;</w:t>
      </w:r>
    </w:p>
    <w:p w14:paraId="7DFBA6C4" w14:textId="77777777" w:rsidR="00445ED8" w:rsidRPr="00445ED8" w:rsidRDefault="00445ED8" w:rsidP="00A9014C">
      <w:pPr>
        <w:pStyle w:val="1"/>
        <w:rPr>
          <w:lang/>
        </w:rPr>
      </w:pPr>
      <w:r w:rsidRPr="00445ED8">
        <w:rPr>
          <w:lang/>
        </w:rPr>
        <w:t>блок «Основная информация»;</w:t>
      </w:r>
    </w:p>
    <w:p w14:paraId="3A39A8E9" w14:textId="77777777" w:rsidR="00445ED8" w:rsidRPr="00445ED8" w:rsidRDefault="00445ED8" w:rsidP="00A9014C">
      <w:pPr>
        <w:pStyle w:val="1"/>
        <w:rPr>
          <w:lang/>
        </w:rPr>
      </w:pPr>
      <w:r w:rsidRPr="00445ED8">
        <w:rPr>
          <w:lang/>
        </w:rPr>
        <w:t>блок «Преимущества»;</w:t>
      </w:r>
    </w:p>
    <w:p w14:paraId="5111C849" w14:textId="77777777" w:rsidR="00445ED8" w:rsidRPr="00445ED8" w:rsidRDefault="00445ED8" w:rsidP="00A9014C">
      <w:pPr>
        <w:pStyle w:val="1"/>
        <w:rPr>
          <w:lang/>
        </w:rPr>
      </w:pPr>
      <w:r w:rsidRPr="00445ED8">
        <w:rPr>
          <w:lang/>
        </w:rPr>
        <w:t>блок «Поддерживается лучшими компаниями»;</w:t>
      </w:r>
    </w:p>
    <w:p w14:paraId="323D89F6" w14:textId="77777777" w:rsidR="00445ED8" w:rsidRPr="00445ED8" w:rsidRDefault="00445ED8" w:rsidP="00A9014C">
      <w:pPr>
        <w:pStyle w:val="1"/>
        <w:rPr>
          <w:lang/>
        </w:rPr>
      </w:pPr>
      <w:r w:rsidRPr="00445ED8">
        <w:rPr>
          <w:lang/>
        </w:rPr>
        <w:t>блок «Сценарии использования»;</w:t>
      </w:r>
    </w:p>
    <w:p w14:paraId="7DE27C5A" w14:textId="77777777" w:rsidR="00445ED8" w:rsidRPr="00445ED8" w:rsidRDefault="00445ED8" w:rsidP="00A9014C">
      <w:pPr>
        <w:pStyle w:val="1"/>
        <w:rPr>
          <w:lang/>
        </w:rPr>
      </w:pPr>
      <w:r w:rsidRPr="00445ED8">
        <w:rPr>
          <w:lang/>
        </w:rPr>
        <w:t>нижняя часть страницы.</w:t>
      </w:r>
    </w:p>
    <w:p w14:paraId="2447080E" w14:textId="42C9B357" w:rsidR="004503E9" w:rsidRPr="00EE286E" w:rsidRDefault="004503E9" w:rsidP="00105F28">
      <w:pPr>
        <w:pStyle w:val="ab"/>
      </w:pPr>
      <w:r w:rsidRPr="004503E9">
        <w:t>Реализация перечисленных блоков обеспечит полноценное представление информации о криптовалюте «Блум» и возможностях</w:t>
      </w:r>
      <w:r w:rsidR="00241960">
        <w:rPr>
          <w:lang w:val="ru-RU"/>
        </w:rPr>
        <w:t xml:space="preserve"> интеграций </w:t>
      </w:r>
      <w:proofErr w:type="spellStart"/>
      <w:r w:rsidR="00241960">
        <w:rPr>
          <w:lang w:val="ru-RU"/>
        </w:rPr>
        <w:t>блокчейн</w:t>
      </w:r>
      <w:proofErr w:type="spellEnd"/>
      <w:r w:rsidR="00241960">
        <w:rPr>
          <w:lang w:val="ru-RU"/>
        </w:rPr>
        <w:t>-технологий</w:t>
      </w:r>
      <w:r w:rsidRPr="004503E9">
        <w:t>.</w:t>
      </w:r>
      <w:r>
        <w:br w:type="page"/>
      </w:r>
    </w:p>
    <w:p w14:paraId="7E145AA2" w14:textId="07E5FCF1" w:rsidR="00F134DF" w:rsidRDefault="00877F16">
      <w:pPr>
        <w:pStyle w:val="14"/>
      </w:pPr>
      <w:bookmarkStart w:id="2" w:name="_Toc214021545"/>
      <w:r>
        <w:lastRenderedPageBreak/>
        <w:t>1</w:t>
      </w:r>
      <w:r>
        <w:t xml:space="preserve"> ВЫБОР СРЕДСТВА РАЗРАБОТКИ</w:t>
      </w:r>
      <w:bookmarkEnd w:id="2"/>
    </w:p>
    <w:p w14:paraId="7C86B351" w14:textId="1AD6EEB3" w:rsidR="00C96E7B" w:rsidRPr="00BF42C8" w:rsidRDefault="00C96E7B" w:rsidP="00105F28">
      <w:pPr>
        <w:pStyle w:val="ab"/>
        <w:rPr>
          <w:rFonts w:asciiTheme="majorBidi" w:hAnsiTheme="majorBidi" w:cstheme="majorBidi"/>
          <w:szCs w:val="28"/>
        </w:rPr>
      </w:pPr>
      <w:r w:rsidRPr="00105F28">
        <w:rPr>
          <w:rStyle w:val="ac"/>
          <w:lang w:val="ru-RU"/>
        </w:rPr>
        <w:t xml:space="preserve">Для создания и структуризации сайта-презентации выбран программный комплекс, включающий </w:t>
      </w:r>
      <w:proofErr w:type="spellStart"/>
      <w:r w:rsidRPr="00105F28">
        <w:rPr>
          <w:rStyle w:val="ac"/>
          <w:lang w:val="ru-RU"/>
        </w:rPr>
        <w:t>Figma</w:t>
      </w:r>
      <w:proofErr w:type="spellEnd"/>
      <w:r w:rsidRPr="00105F28">
        <w:rPr>
          <w:rStyle w:val="ac"/>
          <w:lang w:val="ru-RU"/>
        </w:rPr>
        <w:t>, Visual Studio Code. Также выбран язык гипертекстовой разметки HTML, каскадные таблицы стилей CSS и язык программирования JavaScript</w:t>
      </w:r>
      <w:r w:rsidRPr="00C96E7B">
        <w:t>.</w:t>
      </w:r>
    </w:p>
    <w:p w14:paraId="5B9F725F" w14:textId="77777777" w:rsidR="00903628" w:rsidRDefault="00BF42C8" w:rsidP="00105F28">
      <w:pPr>
        <w:pStyle w:val="ab"/>
      </w:pPr>
      <w:r w:rsidRPr="00BF42C8">
        <w:t>Figma — это онлайн-редактор векторной графики и инструмент для прототипирования с функциями совместной работы.</w:t>
      </w:r>
    </w:p>
    <w:p w14:paraId="61821E7E" w14:textId="78BBE725" w:rsidR="00BF42C8" w:rsidRPr="00BF42C8" w:rsidRDefault="00BF42C8" w:rsidP="00105F28">
      <w:pPr>
        <w:pStyle w:val="ab"/>
      </w:pPr>
      <w:r w:rsidRPr="00BF42C8">
        <w:t>Основные особенности:</w:t>
      </w:r>
    </w:p>
    <w:p w14:paraId="57D8B432" w14:textId="77777777" w:rsidR="00BF42C8" w:rsidRPr="00BF42C8" w:rsidRDefault="00BF42C8" w:rsidP="00903628">
      <w:pPr>
        <w:pStyle w:val="1"/>
        <w:rPr>
          <w:lang/>
        </w:rPr>
      </w:pPr>
      <w:r w:rsidRPr="00BF42C8">
        <w:rPr>
          <w:lang/>
        </w:rPr>
        <w:t>точное позиционирование элементов с помощью направляющих и сеток;</w:t>
      </w:r>
    </w:p>
    <w:p w14:paraId="2F85B5A3" w14:textId="77777777" w:rsidR="00BF42C8" w:rsidRPr="00BF42C8" w:rsidRDefault="00BF42C8" w:rsidP="00903628">
      <w:pPr>
        <w:pStyle w:val="1"/>
        <w:rPr>
          <w:lang/>
        </w:rPr>
      </w:pPr>
      <w:r w:rsidRPr="00BF42C8">
        <w:rPr>
          <w:lang/>
        </w:rPr>
        <w:t>дизайн интерфейсов с помощью фреймов и текстовых блоков;</w:t>
      </w:r>
    </w:p>
    <w:p w14:paraId="3795EF07" w14:textId="77777777" w:rsidR="00BF42C8" w:rsidRPr="00BF42C8" w:rsidRDefault="00BF42C8" w:rsidP="00903628">
      <w:pPr>
        <w:pStyle w:val="1"/>
        <w:rPr>
          <w:lang/>
        </w:rPr>
      </w:pPr>
      <w:r w:rsidRPr="00BF42C8">
        <w:rPr>
          <w:lang/>
        </w:rPr>
        <w:t>создание интерактивных прототипов для демонстрации пользовательского опыта;</w:t>
      </w:r>
    </w:p>
    <w:p w14:paraId="0DFFBDF5" w14:textId="77777777" w:rsidR="00BF42C8" w:rsidRPr="00BF42C8" w:rsidRDefault="00BF42C8" w:rsidP="00903628">
      <w:pPr>
        <w:pStyle w:val="1"/>
        <w:rPr>
          <w:lang/>
        </w:rPr>
      </w:pPr>
      <w:r w:rsidRPr="00BF42C8">
        <w:rPr>
          <w:lang/>
        </w:rPr>
        <w:t>библиотека компонентов для единообразного оформления элементов;</w:t>
      </w:r>
    </w:p>
    <w:p w14:paraId="33C280C8" w14:textId="77777777" w:rsidR="00903628" w:rsidRDefault="00BF42C8" w:rsidP="00903628">
      <w:pPr>
        <w:pStyle w:val="1"/>
        <w:rPr>
          <w:lang/>
        </w:rPr>
      </w:pPr>
      <w:r w:rsidRPr="00BF42C8">
        <w:rPr>
          <w:lang/>
        </w:rPr>
        <w:t>экспорт макетов в различные форматы для последующей разработки.</w:t>
      </w:r>
    </w:p>
    <w:p w14:paraId="27270E63" w14:textId="47D34FCC" w:rsidR="00BF42C8" w:rsidRPr="00BF42C8" w:rsidRDefault="00BF42C8" w:rsidP="00105F28">
      <w:pPr>
        <w:pStyle w:val="ab"/>
      </w:pPr>
      <w:r w:rsidRPr="00903628">
        <w:rPr>
          <w:rStyle w:val="ac"/>
        </w:rPr>
        <w:t xml:space="preserve">В проекте </w:t>
      </w:r>
      <w:proofErr w:type="spellStart"/>
      <w:r w:rsidRPr="00903628">
        <w:rPr>
          <w:rStyle w:val="ac"/>
        </w:rPr>
        <w:t>Figma</w:t>
      </w:r>
      <w:proofErr w:type="spellEnd"/>
      <w:r w:rsidRPr="00903628">
        <w:rPr>
          <w:rStyle w:val="ac"/>
        </w:rPr>
        <w:t xml:space="preserve"> применялась для разработки дизайн-макета сайта-презентации, определения визуального стиля, цветовой палитры и структуры всех функциональных блоков перед началом верстки.</w:t>
      </w:r>
    </w:p>
    <w:p w14:paraId="6B76787A" w14:textId="77777777" w:rsidR="00903628" w:rsidRDefault="00BF42C8" w:rsidP="00105F28">
      <w:pPr>
        <w:pStyle w:val="ab"/>
      </w:pPr>
      <w:r w:rsidRPr="00BF42C8">
        <w:t>Visual Studio Code — это бесплатный кроссплатформенный редактор исходного кода, разработанный Microsoft.</w:t>
      </w:r>
    </w:p>
    <w:p w14:paraId="205FB027" w14:textId="0636480B" w:rsidR="00BF42C8" w:rsidRPr="00BF42C8" w:rsidRDefault="00BF42C8" w:rsidP="00105F28">
      <w:pPr>
        <w:pStyle w:val="ab"/>
      </w:pPr>
      <w:r w:rsidRPr="00BF42C8">
        <w:t>Основные особенности:</w:t>
      </w:r>
    </w:p>
    <w:p w14:paraId="11F586E3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подсветка синтаксиса для множества языков программирования, включая HTML, CSS, JavaScript;</w:t>
      </w:r>
    </w:p>
    <w:p w14:paraId="13446738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встроенный терминал для выполнения команд;</w:t>
      </w:r>
    </w:p>
    <w:p w14:paraId="42387E06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расширения для повышения продуктивности, например, Live Server для автоматического обновления страницы;</w:t>
      </w:r>
    </w:p>
    <w:p w14:paraId="0C478C3E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интеграция с системами контроля версий, такими как Git;</w:t>
      </w:r>
    </w:p>
    <w:p w14:paraId="4F768CF8" w14:textId="77777777" w:rsidR="00903628" w:rsidRDefault="00BF42C8" w:rsidP="00903628">
      <w:pPr>
        <w:pStyle w:val="1"/>
        <w:rPr>
          <w:lang/>
        </w:rPr>
      </w:pPr>
      <w:r w:rsidRPr="00BF42C8">
        <w:rPr>
          <w:lang/>
        </w:rPr>
        <w:t>отладчик для JavaScript кода.</w:t>
      </w:r>
    </w:p>
    <w:p w14:paraId="2FDBD4C1" w14:textId="6987CF74" w:rsidR="00BF42C8" w:rsidRPr="00903628" w:rsidRDefault="00BF42C8" w:rsidP="00105F28">
      <w:pPr>
        <w:pStyle w:val="ab"/>
      </w:pPr>
      <w:r w:rsidRPr="00903628">
        <w:t xml:space="preserve">В проекте Visual Studio Code </w:t>
      </w:r>
      <w:r w:rsidR="00996CDC">
        <w:t>выбран</w:t>
      </w:r>
      <w:r w:rsidRPr="00903628">
        <w:t xml:space="preserve"> как основное средство для написания, редактирования и отладки HTML, CSS и JavaScript кода, обеспечивая удобство разработки и проверки изменений.</w:t>
      </w:r>
    </w:p>
    <w:p w14:paraId="43D56B18" w14:textId="77777777" w:rsidR="00903628" w:rsidRDefault="00BF42C8" w:rsidP="00105F28">
      <w:pPr>
        <w:pStyle w:val="ab"/>
      </w:pPr>
      <w:r w:rsidRPr="00BF42C8">
        <w:rPr>
          <w:rStyle w:val="ac"/>
        </w:rPr>
        <w:lastRenderedPageBreak/>
        <w:t>Язык гипертекстовой разметки страницы HTML — это стандартизированный язык разметки документов во Всемирной паутине.</w:t>
      </w:r>
    </w:p>
    <w:p w14:paraId="1F7DCCBA" w14:textId="7E454E2F" w:rsidR="00BF42C8" w:rsidRPr="00BF42C8" w:rsidRDefault="00BF42C8" w:rsidP="00105F28">
      <w:pPr>
        <w:pStyle w:val="ab"/>
        <w:rPr>
          <w:rFonts w:asciiTheme="majorBidi" w:hAnsiTheme="majorBidi" w:cstheme="majorBidi"/>
          <w:szCs w:val="28"/>
        </w:rPr>
      </w:pPr>
      <w:r w:rsidRPr="00BF42C8">
        <w:rPr>
          <w:rStyle w:val="ac"/>
        </w:rPr>
        <w:t>Основные особенности:</w:t>
      </w:r>
    </w:p>
    <w:p w14:paraId="3823C287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определяет структуру веб-страницы при помощи тегов;</w:t>
      </w:r>
    </w:p>
    <w:p w14:paraId="4EEA8F68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позволяет встраивать мультимедийные элементы, такие как изображения;</w:t>
      </w:r>
    </w:p>
    <w:p w14:paraId="178C64DF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поддерживает создание ссылок для навигации между страницами;</w:t>
      </w:r>
    </w:p>
    <w:p w14:paraId="00067B8F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является основой для любой веб-страницы;</w:t>
      </w:r>
    </w:p>
    <w:p w14:paraId="6F0CB089" w14:textId="5BCCF241" w:rsidR="00903628" w:rsidRPr="00903628" w:rsidRDefault="00BF42C8" w:rsidP="00903628">
      <w:pPr>
        <w:pStyle w:val="1"/>
        <w:rPr>
          <w:lang/>
        </w:rPr>
      </w:pPr>
      <w:r w:rsidRPr="00BF42C8">
        <w:rPr>
          <w:lang/>
        </w:rPr>
        <w:t>обеспечивает семантическую структуру контента.</w:t>
      </w:r>
    </w:p>
    <w:p w14:paraId="13BEC770" w14:textId="3B91DA4A" w:rsidR="00BF42C8" w:rsidRPr="00105F28" w:rsidRDefault="00BF42C8" w:rsidP="00105F28">
      <w:pPr>
        <w:pStyle w:val="ab"/>
      </w:pPr>
      <w:r w:rsidRPr="00105F28">
        <w:t xml:space="preserve">В проекте HTML </w:t>
      </w:r>
      <w:r w:rsidR="00996CDC" w:rsidRPr="00105F28">
        <w:t>выбран</w:t>
      </w:r>
      <w:r w:rsidRPr="00105F28">
        <w:t xml:space="preserve"> для создания базовой структуры сайта-презентации, определения порядка следования блоков, размещения заголовков, абзацев, кнопок и других элементов контента.</w:t>
      </w:r>
    </w:p>
    <w:p w14:paraId="18F5C6CB" w14:textId="77777777" w:rsidR="00BF42C8" w:rsidRPr="00BF42C8" w:rsidRDefault="00BF42C8" w:rsidP="00105F28">
      <w:pPr>
        <w:pStyle w:val="ab"/>
        <w:rPr>
          <w:rFonts w:asciiTheme="majorBidi" w:hAnsiTheme="majorBidi" w:cstheme="majorBidi"/>
          <w:szCs w:val="28"/>
        </w:rPr>
      </w:pPr>
      <w:r w:rsidRPr="00BF42C8">
        <w:rPr>
          <w:rStyle w:val="ac"/>
        </w:rPr>
        <w:t>Каскадная таблица стилей CSS — это формальный язык, используемый для описания внешнего вида документа, написанного на языке разметки.</w:t>
      </w:r>
      <w:r w:rsidRPr="00BF42C8">
        <w:rPr>
          <w:rFonts w:asciiTheme="majorBidi" w:hAnsiTheme="majorBidi" w:cstheme="majorBidi"/>
          <w:szCs w:val="28"/>
        </w:rPr>
        <w:br/>
        <w:t>Основные особенности:</w:t>
      </w:r>
    </w:p>
    <w:p w14:paraId="27D8163C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управляет цветом, шрифтами, отступами, размерами элементов;</w:t>
      </w:r>
    </w:p>
    <w:p w14:paraId="27D9BDD4" w14:textId="2F1EFCD3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позволяет адаптировать внешний вид страницы под устройства;</w:t>
      </w:r>
    </w:p>
    <w:p w14:paraId="675440F6" w14:textId="1A4F2B85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обеспечивает единообразие стиля на сайте;</w:t>
      </w:r>
    </w:p>
    <w:p w14:paraId="264CFA21" w14:textId="6A455D1D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разделяет структуру документа и оформление, что упрощает поддержку;</w:t>
      </w:r>
    </w:p>
    <w:p w14:paraId="222D47FD" w14:textId="77777777" w:rsidR="00BF42C8" w:rsidRDefault="00BF42C8" w:rsidP="00BF42C8">
      <w:pPr>
        <w:pStyle w:val="1"/>
        <w:rPr>
          <w:lang/>
        </w:rPr>
      </w:pPr>
      <w:r w:rsidRPr="00BF42C8">
        <w:rPr>
          <w:lang/>
        </w:rPr>
        <w:t>поддерживает анимации и переходы для динамического оформления</w:t>
      </w:r>
      <w:r>
        <w:t>.</w:t>
      </w:r>
    </w:p>
    <w:p w14:paraId="722498E1" w14:textId="5E00A876" w:rsidR="00BF42C8" w:rsidRPr="00BF42C8" w:rsidRDefault="00BF42C8" w:rsidP="00105F28">
      <w:pPr>
        <w:pStyle w:val="ab"/>
      </w:pPr>
      <w:r w:rsidRPr="00BF42C8">
        <w:rPr>
          <w:rStyle w:val="ac"/>
        </w:rPr>
        <w:t xml:space="preserve">В проекте CSS </w:t>
      </w:r>
      <w:r w:rsidR="006B191F">
        <w:rPr>
          <w:rStyle w:val="ac"/>
        </w:rPr>
        <w:t>выбран</w:t>
      </w:r>
      <w:r w:rsidRPr="00BF42C8">
        <w:rPr>
          <w:rStyle w:val="ac"/>
        </w:rPr>
        <w:t xml:space="preserve"> для стилизации HTML-элементов, придания сайту желаемого визуального оформления, реализации адаптивного дизайна и создания различных визуальных эффектов.</w:t>
      </w:r>
    </w:p>
    <w:p w14:paraId="14FEDBAC" w14:textId="68E833FA" w:rsidR="00153F0B" w:rsidRPr="00153F0B" w:rsidRDefault="00BF42C8" w:rsidP="00105F28">
      <w:pPr>
        <w:pStyle w:val="ab"/>
        <w:rPr>
          <w:rFonts w:cs="Times New Roman"/>
          <w:color w:val="000000"/>
          <w:lang w:eastAsia="ru-RU"/>
        </w:rPr>
      </w:pPr>
      <w:r w:rsidRPr="00BF42C8">
        <w:rPr>
          <w:rStyle w:val="ac"/>
        </w:rPr>
        <w:t>Язык программирования JavaScript — это мультипарадигменный язык программирования, поддерживающий объектно-ориентированный, императивный и функциональный стили</w:t>
      </w:r>
      <w:r w:rsidR="00153F0B">
        <w:rPr>
          <w:rStyle w:val="ac"/>
        </w:rPr>
        <w:t xml:space="preserve"> написания кода</w:t>
      </w:r>
      <w:r w:rsidRPr="00BF42C8">
        <w:rPr>
          <w:rStyle w:val="ac"/>
        </w:rPr>
        <w:t>.</w:t>
      </w:r>
    </w:p>
    <w:p w14:paraId="0109E83A" w14:textId="4FBCB1D3" w:rsidR="00BF42C8" w:rsidRPr="00153F0B" w:rsidRDefault="00BF42C8" w:rsidP="00105F28">
      <w:pPr>
        <w:pStyle w:val="ab"/>
      </w:pPr>
      <w:r w:rsidRPr="00153F0B">
        <w:t>Основные особенности:</w:t>
      </w:r>
    </w:p>
    <w:p w14:paraId="741EAF8A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делает веб-страницы интерактивными и динамичными;</w:t>
      </w:r>
    </w:p>
    <w:p w14:paraId="5841435C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позволяет манипулировать элементами DOM (Document Object Model);</w:t>
      </w:r>
    </w:p>
    <w:p w14:paraId="5AC1F9F6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lastRenderedPageBreak/>
        <w:t>обеспечивает взаимодействие с пользователем через события;</w:t>
      </w:r>
    </w:p>
    <w:p w14:paraId="5E9F2E87" w14:textId="77777777" w:rsidR="00BF42C8" w:rsidRPr="00BF42C8" w:rsidRDefault="00BF42C8" w:rsidP="00BF42C8">
      <w:pPr>
        <w:pStyle w:val="1"/>
        <w:rPr>
          <w:lang/>
        </w:rPr>
      </w:pPr>
      <w:r w:rsidRPr="00BF42C8">
        <w:rPr>
          <w:lang/>
        </w:rPr>
        <w:t>поддерживает асинхронные операции для загрузки данных без перезагрузки страницы;</w:t>
      </w:r>
    </w:p>
    <w:p w14:paraId="6E78783D" w14:textId="77777777" w:rsidR="00BF42C8" w:rsidRDefault="00BF42C8" w:rsidP="00BF42C8">
      <w:pPr>
        <w:pStyle w:val="1"/>
        <w:rPr>
          <w:lang/>
        </w:rPr>
      </w:pPr>
      <w:r w:rsidRPr="00BF42C8">
        <w:rPr>
          <w:lang/>
        </w:rPr>
        <w:t>широко используется для создания клиентских и серверных приложений.</w:t>
      </w:r>
    </w:p>
    <w:p w14:paraId="3A761BA2" w14:textId="395A4292" w:rsidR="00903628" w:rsidRDefault="00BF42C8" w:rsidP="00105F28">
      <w:pPr>
        <w:pStyle w:val="ab"/>
        <w:rPr>
          <w:rStyle w:val="ac"/>
          <w:rFonts w:eastAsia="Calibri"/>
        </w:rPr>
      </w:pPr>
      <w:r w:rsidRPr="00BF42C8">
        <w:rPr>
          <w:rStyle w:val="ac"/>
          <w:rFonts w:eastAsia="Calibri"/>
        </w:rPr>
        <w:t xml:space="preserve">В проекте JavaScript </w:t>
      </w:r>
      <w:r w:rsidR="006B191F">
        <w:rPr>
          <w:rStyle w:val="ac"/>
          <w:rFonts w:eastAsia="Calibri"/>
        </w:rPr>
        <w:t>выбран</w:t>
      </w:r>
      <w:r w:rsidRPr="00BF42C8">
        <w:rPr>
          <w:rStyle w:val="ac"/>
          <w:rFonts w:eastAsia="Calibri"/>
        </w:rPr>
        <w:t xml:space="preserve"> для добавления интерактивных элементов и </w:t>
      </w:r>
      <w:proofErr w:type="spellStart"/>
      <w:r w:rsidRPr="00BF42C8">
        <w:rPr>
          <w:rStyle w:val="ac"/>
          <w:rFonts w:eastAsia="Calibri"/>
        </w:rPr>
        <w:t>анимаций</w:t>
      </w:r>
      <w:proofErr w:type="spellEnd"/>
      <w:r w:rsidRPr="00BF42C8">
        <w:rPr>
          <w:rStyle w:val="ac"/>
          <w:rFonts w:eastAsia="Calibri"/>
        </w:rPr>
        <w:t>, таких как эффекты при наведении курсора, анимации при прокрутке страницы, динамическое изменение контента и другие действия, улучшающие пользовательский опыт.</w:t>
      </w:r>
    </w:p>
    <w:p w14:paraId="66A338EB" w14:textId="062F1F4D" w:rsidR="000558AA" w:rsidRDefault="000558AA" w:rsidP="00105F28">
      <w:pPr>
        <w:pStyle w:val="ab"/>
      </w:pPr>
      <w:r w:rsidRPr="000558AA">
        <w:t xml:space="preserve">Сочетание </w:t>
      </w:r>
      <w:r w:rsidR="006B191F">
        <w:t>выбранных</w:t>
      </w:r>
      <w:r w:rsidRPr="000558AA">
        <w:t xml:space="preserve"> средств разработки позволило создать современный, функциональный и визуально привлекательный сайт-презентацию, отвечающий всем поставленным требованиям индивидуального задания. Выбранные инструменты обеспечили гибкость в реализации дизайна и интерактивных элементов, а также упростили процесс разработки и дальнейшей поддержки проекта.</w:t>
      </w:r>
    </w:p>
    <w:p w14:paraId="3113B166" w14:textId="7FEAED95" w:rsidR="00BF42C8" w:rsidRPr="000558AA" w:rsidRDefault="000558AA" w:rsidP="000558AA">
      <w:pPr>
        <w:spacing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br w:type="page"/>
      </w:r>
    </w:p>
    <w:p w14:paraId="7A61E959" w14:textId="77777777" w:rsidR="00F134DF" w:rsidRDefault="00877F16">
      <w:pPr>
        <w:pStyle w:val="10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4021546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ИНДИВИДУАЛЬНОГО ЗАДАНИЯ</w:t>
      </w:r>
      <w:bookmarkEnd w:id="3"/>
    </w:p>
    <w:p w14:paraId="1941F6D1" w14:textId="77777777" w:rsidR="00F134DF" w:rsidRPr="00A718D2" w:rsidRDefault="00877F16" w:rsidP="00A718D2">
      <w:pPr>
        <w:pStyle w:val="2"/>
      </w:pPr>
      <w:bookmarkStart w:id="4" w:name="_Toc214021547"/>
      <w:r w:rsidRPr="00A718D2">
        <w:t>2.1 Дизайн сайта-презентации</w:t>
      </w:r>
      <w:bookmarkEnd w:id="4"/>
    </w:p>
    <w:p w14:paraId="25A45458" w14:textId="77777777" w:rsidR="001A5975" w:rsidRPr="001A5975" w:rsidRDefault="00877F16" w:rsidP="001A5975">
      <w:pPr>
        <w:spacing w:line="360" w:lineRule="auto"/>
        <w:ind w:firstLine="709"/>
        <w:rPr>
          <w:lang/>
        </w:rPr>
      </w:pPr>
      <w:r>
        <w:rPr>
          <w:rFonts w:asciiTheme="majorBidi" w:hAnsiTheme="majorBidi"/>
          <w:szCs w:val="28"/>
          <w:shd w:val="clear" w:color="auto" w:fill="FFFFFF"/>
        </w:rPr>
        <w:t xml:space="preserve">Дизайн </w:t>
      </w:r>
      <w:proofErr w:type="spellStart"/>
      <w:r>
        <w:rPr>
          <w:rFonts w:asciiTheme="majorBidi" w:hAnsiTheme="majorBidi"/>
          <w:szCs w:val="28"/>
          <w:shd w:val="clear" w:color="auto" w:fill="FFFFFF"/>
        </w:rPr>
        <w:t>лендинга</w:t>
      </w:r>
      <w:proofErr w:type="spellEnd"/>
      <w:r>
        <w:rPr>
          <w:rFonts w:asciiTheme="majorBidi" w:hAnsiTheme="majorBidi"/>
          <w:szCs w:val="28"/>
          <w:shd w:val="clear" w:color="auto" w:fill="FFFFFF"/>
        </w:rPr>
        <w:t xml:space="preserve"> </w:t>
      </w:r>
      <w:r>
        <w:t xml:space="preserve">— процесс создания дизайна включал подбор оптимальных цветовых решений и шрифтов. </w:t>
      </w:r>
      <w:r w:rsidR="001A5975" w:rsidRPr="001A5975">
        <w:rPr>
          <w:lang/>
        </w:rPr>
        <w:t>Произведен анализ предпочтений целевой аудитории, что позволило сформировать максимально интуитивный и удобный интерфейс. Основное внимание уделялось визуальной составляющей проекта.</w:t>
      </w:r>
    </w:p>
    <w:p w14:paraId="2C447BFA" w14:textId="77777777" w:rsidR="001A5975" w:rsidRPr="001A5975" w:rsidRDefault="001A5975" w:rsidP="001A5975">
      <w:pPr>
        <w:spacing w:line="360" w:lineRule="auto"/>
        <w:ind w:firstLine="709"/>
        <w:rPr>
          <w:lang/>
        </w:rPr>
      </w:pPr>
      <w:r w:rsidRPr="001A5975">
        <w:rPr>
          <w:lang/>
        </w:rPr>
        <w:t>Кроме того, продумывался визуальный баланс между графическими элементами и текстовым наполнением, чтобы избежать информационной перегрузки посетителя. Особое значение придавалось удобочитаемости текстов, оптимальному контрасту и комфорту восприятия информации.</w:t>
      </w:r>
    </w:p>
    <w:p w14:paraId="5A54EEA6" w14:textId="2D88DC0B" w:rsidR="001A5975" w:rsidRPr="001A5975" w:rsidRDefault="001A5975" w:rsidP="00105F28">
      <w:pPr>
        <w:pStyle w:val="ab"/>
      </w:pPr>
      <w:r w:rsidRPr="001A5975">
        <w:t xml:space="preserve">Основные задачи дизайна: обеспечить лёгкость навигации и быстрый доступ к ключевым данным, улучшить визуальную привлекательность и создать уникальный корпоративный стиль. </w:t>
      </w:r>
    </w:p>
    <w:p w14:paraId="0754456D" w14:textId="09B95622" w:rsidR="001A5975" w:rsidRPr="001A5975" w:rsidRDefault="001A5975" w:rsidP="001A5975">
      <w:pPr>
        <w:spacing w:line="360" w:lineRule="auto"/>
        <w:ind w:firstLine="709"/>
        <w:rPr>
          <w:lang/>
        </w:rPr>
      </w:pPr>
      <w:r w:rsidRPr="001A5975">
        <w:rPr>
          <w:lang/>
        </w:rPr>
        <w:t xml:space="preserve">В качестве шрифтового оформления выбран Inter, применяемый для всего текстового контента. </w:t>
      </w:r>
      <w:r w:rsidR="00AE598A">
        <w:t>Ш</w:t>
      </w:r>
      <w:r w:rsidRPr="001A5975">
        <w:rPr>
          <w:lang/>
        </w:rPr>
        <w:t>рифт придает сайту современный и хорошо читаемый вид, идеально подходящий для цифровых интерфейсов</w:t>
      </w:r>
      <w:r>
        <w:t xml:space="preserve"> (Рисунок 2.1)</w:t>
      </w:r>
      <w:r w:rsidRPr="001A5975">
        <w:rPr>
          <w:lang/>
        </w:rPr>
        <w:t>.</w:t>
      </w:r>
    </w:p>
    <w:p w14:paraId="231DF7BC" w14:textId="108BA86D" w:rsidR="00F134DF" w:rsidRDefault="00EE0B6A" w:rsidP="008275A6">
      <w:pPr>
        <w:pStyle w:val="18"/>
      </w:pPr>
      <w:r w:rsidRPr="00EE0B6A">
        <w:drawing>
          <wp:inline distT="0" distB="0" distL="0" distR="0" wp14:anchorId="5EF03018" wp14:editId="168C71F1">
            <wp:extent cx="4044421" cy="1617768"/>
            <wp:effectExtent l="19050" t="19050" r="13335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46" cy="1625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59EE5" w14:textId="344E1351" w:rsidR="00F134DF" w:rsidRDefault="00877F16" w:rsidP="008275A6">
      <w:pPr>
        <w:pStyle w:val="18"/>
      </w:pPr>
      <w:r>
        <w:t xml:space="preserve">Рисунок 2.1 </w:t>
      </w:r>
      <w:r w:rsidR="001B7A4F">
        <w:t>Основной шрифт</w:t>
      </w:r>
    </w:p>
    <w:p w14:paraId="27266BE8" w14:textId="3875E5D6" w:rsidR="00AE598A" w:rsidRPr="00AE598A" w:rsidRDefault="00AE598A" w:rsidP="00AE598A">
      <w:pPr>
        <w:tabs>
          <w:tab w:val="left" w:pos="960"/>
        </w:tabs>
        <w:spacing w:line="360" w:lineRule="auto"/>
        <w:ind w:firstLine="709"/>
        <w:rPr>
          <w:rFonts w:asciiTheme="majorBidi" w:hAnsiTheme="majorBidi" w:cstheme="majorBidi"/>
          <w:szCs w:val="28"/>
        </w:rPr>
      </w:pPr>
      <w:r w:rsidRPr="00AE598A">
        <w:rPr>
          <w:rFonts w:asciiTheme="majorBidi" w:hAnsiTheme="majorBidi" w:cstheme="majorBidi"/>
          <w:szCs w:val="28"/>
          <w:lang/>
        </w:rPr>
        <w:t>Предложенная цветовая палитра включает:</w:t>
      </w:r>
      <w:r w:rsidRPr="00AE598A">
        <w:rPr>
          <w:rFonts w:asciiTheme="majorBidi" w:hAnsiTheme="majorBidi" w:cstheme="majorBidi"/>
          <w:szCs w:val="28"/>
        </w:rPr>
        <w:t xml:space="preserve"> </w:t>
      </w:r>
      <w:r w:rsidRPr="00AE598A">
        <w:rPr>
          <w:rFonts w:asciiTheme="majorBidi" w:hAnsiTheme="majorBidi" w:cstheme="majorBidi"/>
          <w:szCs w:val="28"/>
          <w:lang/>
        </w:rPr>
        <w:t>#FFFFFF (белый)</w:t>
      </w:r>
      <w:r w:rsidRPr="00AE598A">
        <w:rPr>
          <w:rFonts w:asciiTheme="majorBidi" w:hAnsiTheme="majorBidi" w:cstheme="majorBidi"/>
          <w:szCs w:val="28"/>
        </w:rPr>
        <w:t xml:space="preserve">, </w:t>
      </w:r>
      <w:r w:rsidRPr="00AE598A">
        <w:rPr>
          <w:rFonts w:asciiTheme="majorBidi" w:hAnsiTheme="majorBidi" w:cstheme="majorBidi"/>
          <w:szCs w:val="28"/>
          <w:lang/>
        </w:rPr>
        <w:t>#666E7C (серый текст)</w:t>
      </w:r>
      <w:r w:rsidRPr="00AE598A">
        <w:rPr>
          <w:rFonts w:asciiTheme="majorBidi" w:hAnsiTheme="majorBidi" w:cstheme="majorBidi"/>
          <w:szCs w:val="28"/>
        </w:rPr>
        <w:t xml:space="preserve">, </w:t>
      </w:r>
      <w:r w:rsidRPr="00AE598A">
        <w:rPr>
          <w:rFonts w:asciiTheme="majorBidi" w:hAnsiTheme="majorBidi" w:cstheme="majorBidi"/>
          <w:szCs w:val="28"/>
          <w:lang/>
        </w:rPr>
        <w:t>#8A2BE2 (фиолетовый акцент)</w:t>
      </w:r>
      <w:r w:rsidRPr="00AE598A">
        <w:rPr>
          <w:rFonts w:asciiTheme="majorBidi" w:hAnsiTheme="majorBidi" w:cstheme="majorBidi"/>
          <w:szCs w:val="28"/>
        </w:rPr>
        <w:t xml:space="preserve">, </w:t>
      </w:r>
      <w:r w:rsidRPr="00AE598A">
        <w:rPr>
          <w:rFonts w:asciiTheme="majorBidi" w:hAnsiTheme="majorBidi" w:cstheme="majorBidi"/>
          <w:szCs w:val="28"/>
          <w:lang/>
        </w:rPr>
        <w:t>#282C34 (темный фон)</w:t>
      </w:r>
      <w:r w:rsidRPr="00AE598A">
        <w:rPr>
          <w:rFonts w:asciiTheme="majorBidi" w:hAnsiTheme="majorBidi" w:cstheme="majorBidi"/>
          <w:szCs w:val="28"/>
        </w:rPr>
        <w:t xml:space="preserve">, </w:t>
      </w:r>
      <w:r w:rsidRPr="00AE598A">
        <w:rPr>
          <w:rFonts w:asciiTheme="majorBidi" w:hAnsiTheme="majorBidi" w:cstheme="majorBidi"/>
          <w:szCs w:val="28"/>
          <w:lang/>
        </w:rPr>
        <w:t>#E6E6FA (светло-фиолетовый фон).</w:t>
      </w:r>
      <w:r w:rsidRPr="00AE598A">
        <w:rPr>
          <w:rFonts w:asciiTheme="majorBidi" w:hAnsiTheme="majorBidi" w:cstheme="majorBidi"/>
          <w:szCs w:val="28"/>
        </w:rPr>
        <w:t xml:space="preserve"> </w:t>
      </w:r>
      <w:r>
        <w:rPr>
          <w:rFonts w:asciiTheme="majorBidi" w:hAnsiTheme="majorBidi" w:cstheme="majorBidi"/>
          <w:szCs w:val="28"/>
        </w:rPr>
        <w:t>Ц</w:t>
      </w:r>
      <w:r w:rsidRPr="00AE598A">
        <w:rPr>
          <w:rFonts w:asciiTheme="majorBidi" w:hAnsiTheme="majorBidi" w:cstheme="majorBidi"/>
          <w:szCs w:val="28"/>
          <w:lang/>
        </w:rPr>
        <w:t>вета создают сбалансированный и привлекательный дизайн, подчеркивающий современность и надежность криптовалюты «Блум».</w:t>
      </w:r>
    </w:p>
    <w:p w14:paraId="22468B35" w14:textId="77777777" w:rsidR="00C05D41" w:rsidRPr="00C05D41" w:rsidRDefault="00C05D41" w:rsidP="00A718D2">
      <w:pPr>
        <w:pStyle w:val="2"/>
        <w:rPr>
          <w:lang/>
        </w:rPr>
      </w:pPr>
      <w:r>
        <w:rPr>
          <w:highlight w:val="yellow"/>
        </w:rPr>
        <w:br w:type="page"/>
      </w:r>
      <w:bookmarkStart w:id="5" w:name="_Toc214021548"/>
      <w:r w:rsidRPr="00C05D41">
        <w:rPr>
          <w:lang/>
        </w:rPr>
        <w:lastRenderedPageBreak/>
        <w:t>2.2 Верстка сайта-презентации</w:t>
      </w:r>
      <w:bookmarkEnd w:id="5"/>
    </w:p>
    <w:p w14:paraId="07573771" w14:textId="77777777" w:rsidR="00C05D41" w:rsidRPr="00C05D41" w:rsidRDefault="00C05D41" w:rsidP="00105F28">
      <w:pPr>
        <w:pStyle w:val="ab"/>
      </w:pPr>
      <w:r w:rsidRPr="00C05D41">
        <w:t>Верстка сайта-презентации выполнена с применением языка гипертекстовой разметки HTML5 и каскадных таблиц стилей CSS3. Структура документа семантически разделена на логические блоки, что улучшает индексацию поисковыми системами и доступность. Для позиционирования элементов применены современные подходы, такие как Flexbox и Grid Layout, обеспечивающие адаптивность и корректное отображение на различных устройствах.</w:t>
      </w:r>
    </w:p>
    <w:p w14:paraId="17BC1BEA" w14:textId="12136C3C" w:rsidR="00BD0034" w:rsidRDefault="00C05D41" w:rsidP="00BD0034">
      <w:pPr>
        <w:pStyle w:val="ab"/>
      </w:pPr>
      <w:r w:rsidRPr="00C05D41">
        <w:t>Структура шапки сайта реализована с помощью тега &lt;header&gt;. Внутри расположены три основных элемента: логотип (&lt;div class="logo"&gt;), навигационное меню (&lt;nav&gt;) и кнопка призыва к действию (&lt;button&gt;). Для выравнивания элементов по горизонтали применено CSS-свойство display: flex с justify-content: space-between, что позволило равномерно распределить элементы по всей ширине контейнера (Рисунок 2.2). Навигационные ссылки стилизованы для изменения цвета при наведении, а кнопка имеет эффект градиентного блика, реализованный через псевдоэлемент ::before.</w:t>
      </w:r>
    </w:p>
    <w:p w14:paraId="37F68C98" w14:textId="628CCBA1" w:rsidR="00C05D41" w:rsidRPr="00C05D41" w:rsidRDefault="00FF6E5A" w:rsidP="00BD0034">
      <w:pPr>
        <w:pStyle w:val="18"/>
      </w:pPr>
      <w:r w:rsidRPr="00FF6E5A">
        <w:drawing>
          <wp:inline distT="0" distB="0" distL="0" distR="0" wp14:anchorId="4E6CB9ED" wp14:editId="204FDE83">
            <wp:extent cx="3706602" cy="2686305"/>
            <wp:effectExtent l="19050" t="19050" r="2730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434" cy="2715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5D41" w:rsidRPr="00C05D41">
        <w:br/>
        <w:t>Рисунок 2.2 Структура верхней части страницы (шапки)</w:t>
      </w:r>
    </w:p>
    <w:p w14:paraId="2A45420A" w14:textId="152FAA0E" w:rsidR="00FF6E5A" w:rsidRPr="004456CD" w:rsidRDefault="00C05D41" w:rsidP="00105F28">
      <w:pPr>
        <w:pStyle w:val="ab"/>
        <w:rPr>
          <w:lang w:val="ru-RU"/>
        </w:rPr>
      </w:pPr>
      <w:r w:rsidRPr="00C05D41">
        <w:t>Блок, заключенный в тег &lt;section class="hero"&gt;, служит для привлечения внимания пользователя. Внутри содержатся главный заголовок &lt;h1&gt;, подзаголовок &lt;p class="subtitle"&gt; и кнопка.</w:t>
      </w:r>
      <w:r w:rsidR="004456CD">
        <w:rPr>
          <w:lang w:val="ru-RU"/>
        </w:rPr>
        <w:t>со</w:t>
      </w:r>
    </w:p>
    <w:p w14:paraId="221A4DFA" w14:textId="704F38DC" w:rsidR="003039C7" w:rsidRDefault="00C05D41" w:rsidP="00105F28">
      <w:pPr>
        <w:pStyle w:val="ab"/>
      </w:pPr>
      <w:r w:rsidRPr="00C05D41">
        <w:lastRenderedPageBreak/>
        <w:t xml:space="preserve"> Фоновое изображение реализовано через CSS-свойство background для элемента &lt;div class="hero-visual"&gt;, позиционированного абсолютно в нижней части секции (Рисунок 2.3). Создается эффект глубины, визуально отделяющий текстовый контент от графики. Для фона секции использован radial-gradient, добавляющий плавный цветовой переход.</w:t>
      </w:r>
    </w:p>
    <w:p w14:paraId="087C72F2" w14:textId="2926F353" w:rsidR="00C05D41" w:rsidRPr="00C05D41" w:rsidRDefault="00E23577" w:rsidP="003039C7">
      <w:pPr>
        <w:pStyle w:val="18"/>
        <w:rPr>
          <w:lang/>
        </w:rPr>
      </w:pPr>
      <w:r w:rsidRPr="00E23577">
        <w:rPr>
          <w:lang/>
        </w:rPr>
        <w:drawing>
          <wp:inline distT="0" distB="0" distL="0" distR="0" wp14:anchorId="56518753" wp14:editId="694393C2">
            <wp:extent cx="4140200" cy="4140200"/>
            <wp:effectExtent l="19050" t="19050" r="1270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191" cy="4152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5D41" w:rsidRPr="00C05D41">
        <w:rPr>
          <w:lang/>
        </w:rPr>
        <w:br/>
        <w:t>Рисунок 2.3 Главный информационный блок сайта</w:t>
      </w:r>
    </w:p>
    <w:p w14:paraId="7ABC37EE" w14:textId="3135E4B3" w:rsidR="003039C7" w:rsidRDefault="00C05D41" w:rsidP="00105F28">
      <w:pPr>
        <w:pStyle w:val="ab"/>
      </w:pPr>
      <w:r w:rsidRPr="00C05D41">
        <w:t xml:space="preserve">Блок имеет сложную структуру и состоит из двух частей. Первая часть, .what-is-bloom-grid, содержит заголовок и краткое описание, размещенные в двух колонках. Вторая часть, .feature-cards, </w:t>
      </w:r>
      <w:r w:rsidR="004456CD">
        <w:rPr>
          <w:lang w:val="ru-RU"/>
        </w:rPr>
        <w:t xml:space="preserve">является </w:t>
      </w:r>
      <w:r w:rsidRPr="00C05D41">
        <w:t>горизонтальн</w:t>
      </w:r>
      <w:r w:rsidR="004456CD">
        <w:rPr>
          <w:lang w:val="ru-RU"/>
        </w:rPr>
        <w:t>ой</w:t>
      </w:r>
      <w:r w:rsidRPr="00C05D41">
        <w:t xml:space="preserve"> лент</w:t>
      </w:r>
      <w:r w:rsidR="004456CD">
        <w:rPr>
          <w:lang w:val="ru-RU"/>
        </w:rPr>
        <w:t>ой</w:t>
      </w:r>
      <w:r w:rsidRPr="00C05D41">
        <w:t xml:space="preserve"> с карточками преимуществ. Ключевой особенностью верстки блока выступает эффект «залипания» и горизонтальной прокрутки. Секция-обертка .what-is-bloom имеет большую высоту, а дочерний элемент .sticky-wrapper с position: sticky фиксируется на экране во время вертикальной прокрутки (Рисунок 2.4). Сами карточки в .feature-cards выстроены в ряд с помощью display: flex, а горизонтальное смещение карточек управляется через JavaScript.</w:t>
      </w:r>
    </w:p>
    <w:p w14:paraId="6E212059" w14:textId="626B6A60" w:rsidR="00E23577" w:rsidRDefault="00C05D41" w:rsidP="003039C7">
      <w:pPr>
        <w:pStyle w:val="18"/>
        <w:rPr>
          <w:lang/>
        </w:rPr>
      </w:pPr>
      <w:r w:rsidRPr="00C05D41">
        <w:rPr>
          <w:lang/>
        </w:rPr>
        <w:lastRenderedPageBreak/>
        <w:br/>
      </w:r>
      <w:r w:rsidR="00276712" w:rsidRPr="00276712">
        <w:rPr>
          <w:lang/>
        </w:rPr>
        <w:drawing>
          <wp:inline distT="0" distB="0" distL="0" distR="0" wp14:anchorId="4DDCDF4F" wp14:editId="5196CBF0">
            <wp:extent cx="2688167" cy="3597400"/>
            <wp:effectExtent l="19050" t="19050" r="1714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3187" cy="3604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26B95" w14:textId="608875EE" w:rsidR="00C05D41" w:rsidRPr="00C05D41" w:rsidRDefault="00C05D41" w:rsidP="003039C7">
      <w:pPr>
        <w:pStyle w:val="18"/>
        <w:rPr>
          <w:lang/>
        </w:rPr>
      </w:pPr>
      <w:r w:rsidRPr="00C05D41">
        <w:rPr>
          <w:lang/>
        </w:rPr>
        <w:t>Рисунок 2.4 Схема реализации горизонтальной прокрутки карточек</w:t>
      </w:r>
    </w:p>
    <w:p w14:paraId="64A143F7" w14:textId="5A4DF135" w:rsidR="00BD0034" w:rsidRDefault="00C05D41" w:rsidP="00BD0034">
      <w:pPr>
        <w:pStyle w:val="ab"/>
      </w:pPr>
      <w:r w:rsidRPr="00C05D41">
        <w:t xml:space="preserve">Блок реализован внутри секции &lt;section class="backers"&gt;. Содержится текстовое описание и контейнер .logos с логотипами партнеров. Каждый логотип </w:t>
      </w:r>
      <w:r w:rsidR="0021069E">
        <w:rPr>
          <w:lang w:val="ru-RU"/>
        </w:rPr>
        <w:t xml:space="preserve"> является </w:t>
      </w:r>
      <w:r w:rsidRPr="00C05D41">
        <w:t>ссылк</w:t>
      </w:r>
      <w:r w:rsidR="0021069E">
        <w:rPr>
          <w:lang w:val="ru-RU"/>
        </w:rPr>
        <w:t>ой</w:t>
      </w:r>
      <w:r w:rsidRPr="00C05D41">
        <w:t xml:space="preserve"> &lt;a&gt;. Для расположения логотипов в одну линию и выравнивания применен display: flex, что обеспечивает гибкость и адаптивность при изменении количества логотипов (Рисунок 2.5).</w:t>
      </w:r>
    </w:p>
    <w:p w14:paraId="59F5F969" w14:textId="2155FEB4" w:rsidR="00C05D41" w:rsidRPr="00C05D41" w:rsidRDefault="00E573EF" w:rsidP="00BD0034">
      <w:pPr>
        <w:pStyle w:val="18"/>
      </w:pPr>
      <w:r w:rsidRPr="00E573EF">
        <w:drawing>
          <wp:inline distT="0" distB="0" distL="0" distR="0" wp14:anchorId="7B1903F2" wp14:editId="00805DA7">
            <wp:extent cx="4994063" cy="1652943"/>
            <wp:effectExtent l="19050" t="19050" r="16510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4490" cy="1663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5D41" w:rsidRPr="00C05D41">
        <w:br/>
        <w:t>Рисунок 2.5 Блок с логотипами компаний-партнеров</w:t>
      </w:r>
    </w:p>
    <w:p w14:paraId="05B9028B" w14:textId="77777777" w:rsidR="00E573EF" w:rsidRDefault="00C05D41" w:rsidP="00BD0034">
      <w:pPr>
        <w:pStyle w:val="ab"/>
      </w:pPr>
      <w:r w:rsidRPr="00C05D41">
        <w:t xml:space="preserve">Для верстки блока применена сеточная раскладка CSS Grid Layout (display: grid). Контейнер .use-cases-grid разделен на две равные колонки (Рисунок 2.6). В левой колонке располагается текстовый контент, а в правой — карточка .card-business с описанием и фоновым изображением. </w:t>
      </w:r>
    </w:p>
    <w:p w14:paraId="1B2228E0" w14:textId="203CFE8B" w:rsidR="003039C7" w:rsidRDefault="00CC32F8" w:rsidP="00CC32F8">
      <w:pPr>
        <w:pStyle w:val="18"/>
      </w:pPr>
      <w:r w:rsidRPr="00CC32F8">
        <w:lastRenderedPageBreak/>
        <w:drawing>
          <wp:inline distT="0" distB="0" distL="0" distR="0" wp14:anchorId="5EFDF04A" wp14:editId="3EBB8F10">
            <wp:extent cx="4304629" cy="1564216"/>
            <wp:effectExtent l="19050" t="19050" r="20320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6230" cy="1568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E1985" w14:textId="1D4CFAE4" w:rsidR="00C05D41" w:rsidRPr="00C05D41" w:rsidRDefault="00C05D41" w:rsidP="00BD0034">
      <w:pPr>
        <w:pStyle w:val="18"/>
      </w:pPr>
      <w:r w:rsidRPr="00C05D41">
        <w:t xml:space="preserve">Рисунок 2.6 Применение сеточной раскладки </w:t>
      </w:r>
    </w:p>
    <w:p w14:paraId="554242C7" w14:textId="53FD87D2" w:rsidR="00E573EF" w:rsidRDefault="00E573EF" w:rsidP="00E573EF">
      <w:pPr>
        <w:pStyle w:val="ab"/>
      </w:pPr>
      <w:r w:rsidRPr="00C05D41">
        <w:t>Визуальный элемент .business-visual позиционирован абсолютно внутри карточки, что позволяет тексту накладываться поверх, создавая многослойный эффект.</w:t>
      </w:r>
    </w:p>
    <w:p w14:paraId="36D5DE21" w14:textId="62AE7DD3" w:rsidR="00C05D41" w:rsidRDefault="00C05D41" w:rsidP="00105F28">
      <w:pPr>
        <w:pStyle w:val="ab"/>
      </w:pPr>
      <w:r w:rsidRPr="00C05D41">
        <w:t>Применение описанных подходов к верстке позволило создать логичную, адаптивную и визуально привлекательную структуру сайта, служащую надежной основой для дальнейшей реализации интерактивных элементов.</w:t>
      </w:r>
    </w:p>
    <w:p w14:paraId="5B1DF592" w14:textId="77777777" w:rsidR="00BD0034" w:rsidRPr="00C05D41" w:rsidRDefault="00BD0034" w:rsidP="00000C63">
      <w:pPr>
        <w:pStyle w:val="18"/>
      </w:pPr>
    </w:p>
    <w:p w14:paraId="45B77786" w14:textId="77777777" w:rsidR="00C05D41" w:rsidRPr="003039C7" w:rsidRDefault="00C05D41" w:rsidP="00831D32">
      <w:pPr>
        <w:pStyle w:val="2"/>
        <w:rPr>
          <w:lang/>
        </w:rPr>
      </w:pPr>
      <w:bookmarkStart w:id="6" w:name="_Toc214021549"/>
      <w:r w:rsidRPr="003039C7">
        <w:rPr>
          <w:lang/>
        </w:rPr>
        <w:t>2.3 Анимация в интерфейсе сайта-презентации</w:t>
      </w:r>
      <w:bookmarkEnd w:id="6"/>
    </w:p>
    <w:p w14:paraId="124EAB33" w14:textId="77777777" w:rsidR="000E0396" w:rsidRDefault="00C05D41" w:rsidP="00105F28">
      <w:pPr>
        <w:pStyle w:val="ab"/>
      </w:pPr>
      <w:r w:rsidRPr="00C05D41">
        <w:t xml:space="preserve">Для повышения интерактивности и улучшения пользовательского опыта на сайте-презентации реализованы анимации с помощью языка программирования JavaScript. </w:t>
      </w:r>
    </w:p>
    <w:p w14:paraId="476355CA" w14:textId="611881D0" w:rsidR="00463431" w:rsidRDefault="00C05D41" w:rsidP="00105F28">
      <w:pPr>
        <w:pStyle w:val="ab"/>
      </w:pPr>
      <w:r w:rsidRPr="00C05D41">
        <w:t>Основной логикой управляет класс BloomFiAnimations, а также скрипт, отслеживающий события прокрутки. Для оптимизации производительности применен Intersection Observe</w:t>
      </w:r>
      <w:r w:rsidR="00770D1E">
        <w:rPr>
          <w:lang w:val="en-US"/>
        </w:rPr>
        <w:t>r</w:t>
      </w:r>
      <w:r w:rsidRPr="00C05D41">
        <w:t>, позволяющий запускать анимации только тогда, когда элементы появляются в области видимости (Рисунок 2.7).</w:t>
      </w:r>
    </w:p>
    <w:p w14:paraId="2C43D176" w14:textId="77777777" w:rsidR="00463431" w:rsidRDefault="00463431" w:rsidP="00105F28">
      <w:pPr>
        <w:pStyle w:val="ab"/>
      </w:pPr>
    </w:p>
    <w:p w14:paraId="2A7119DC" w14:textId="25171EF5" w:rsidR="00C05D41" w:rsidRPr="00C05D41" w:rsidRDefault="005623B5" w:rsidP="00463431">
      <w:pPr>
        <w:pStyle w:val="18"/>
        <w:rPr>
          <w:lang/>
        </w:rPr>
      </w:pPr>
      <w:r w:rsidRPr="005623B5">
        <w:rPr>
          <w:lang/>
        </w:rPr>
        <w:lastRenderedPageBreak/>
        <w:drawing>
          <wp:inline distT="0" distB="0" distL="0" distR="0" wp14:anchorId="030B7161" wp14:editId="76D9BA27">
            <wp:extent cx="3928252" cy="3134899"/>
            <wp:effectExtent l="19050" t="19050" r="15240" b="279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912" cy="3140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5D41" w:rsidRPr="00C05D41">
        <w:rPr>
          <w:lang/>
        </w:rPr>
        <w:br/>
        <w:t>Рисунок 2.7 Инициализация отслеживания элементов</w:t>
      </w:r>
    </w:p>
    <w:p w14:paraId="3A6EC6E4" w14:textId="77777777" w:rsidR="00463431" w:rsidRDefault="00C05D41" w:rsidP="00105F28">
      <w:pPr>
        <w:pStyle w:val="ab"/>
      </w:pPr>
      <w:r w:rsidRPr="00C05D41">
        <w:t>При открытии сайта срабатывают стартовые анимации, реализованные в методе setupEntryAnimations (Рисунок 2.8). Шапка страницы плавно появляется сверху, изменяя свойство transform: translateY(-100%) на translateY(0). Одновременно основной блок «Hero» проявляется снизу вверх с изменением прозрачности. Созданные эффекты формируют ощущение плавной и последовательной загрузки контента.</w:t>
      </w:r>
    </w:p>
    <w:p w14:paraId="585C42E8" w14:textId="0B4DDC0B" w:rsidR="00463431" w:rsidRDefault="00C05D41" w:rsidP="00463431">
      <w:pPr>
        <w:pStyle w:val="18"/>
        <w:rPr>
          <w:lang/>
        </w:rPr>
      </w:pPr>
      <w:r w:rsidRPr="00C05D41">
        <w:rPr>
          <w:lang/>
        </w:rPr>
        <w:lastRenderedPageBreak/>
        <w:br/>
      </w:r>
      <w:r w:rsidR="000E0396" w:rsidRPr="000E0396">
        <w:rPr>
          <w:lang/>
        </w:rPr>
        <w:drawing>
          <wp:inline distT="0" distB="0" distL="0" distR="0" wp14:anchorId="44FF5A14" wp14:editId="53664EF9">
            <wp:extent cx="4081460" cy="4914258"/>
            <wp:effectExtent l="19050" t="19050" r="14605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8494" cy="4934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9E004" w14:textId="46D0EE8C" w:rsidR="00C05D41" w:rsidRPr="00C05D41" w:rsidRDefault="00C05D41" w:rsidP="00463431">
      <w:pPr>
        <w:pStyle w:val="18"/>
        <w:rPr>
          <w:lang/>
        </w:rPr>
      </w:pPr>
      <w:r w:rsidRPr="00C05D41">
        <w:rPr>
          <w:lang/>
        </w:rPr>
        <w:t>Рисунок 2.8 Код функции для стартовой анимации элементов</w:t>
      </w:r>
    </w:p>
    <w:p w14:paraId="7C575129" w14:textId="77777777" w:rsidR="00463431" w:rsidRDefault="00C05D41" w:rsidP="00105F28">
      <w:pPr>
        <w:pStyle w:val="ab"/>
      </w:pPr>
      <w:r w:rsidRPr="00C05D41">
        <w:t>Для кнопок и других интерактивных элементов реализованы визуальные отклики. Метод setupButtonAnimations добавляет кнопкам эффект «волны» (ripple) при нажатии, создаваемый путем динамического добавления и анимации элемента &lt;span&gt; (Рисунок 2.9). Также на кнопки добавлен «магнитный» эффект, заставляющий кнопки слегка смещаться в сторону курсора мыши, и эффект блика при наведении. Карточки преимуществ и логотипы партнеров при наведении курсора приподнимаются и получают тень (transform: translateY(-10px), box-shadow), что визуально выделяет активный элемент.</w:t>
      </w:r>
    </w:p>
    <w:p w14:paraId="49649CFC" w14:textId="71FFC0D9" w:rsidR="00463431" w:rsidRDefault="007A7F9F" w:rsidP="00463431">
      <w:pPr>
        <w:pStyle w:val="18"/>
        <w:rPr>
          <w:rStyle w:val="ac"/>
        </w:rPr>
      </w:pPr>
      <w:r w:rsidRPr="007A7F9F">
        <w:rPr>
          <w:lang/>
        </w:rPr>
        <w:lastRenderedPageBreak/>
        <w:drawing>
          <wp:inline distT="0" distB="0" distL="0" distR="0" wp14:anchorId="7B9633CC" wp14:editId="1C87192B">
            <wp:extent cx="3734490" cy="5001683"/>
            <wp:effectExtent l="19050" t="19050" r="18415" b="279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1169" cy="5010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5D41" w:rsidRPr="00C05D41">
        <w:rPr>
          <w:lang/>
        </w:rPr>
        <w:br/>
        <w:t xml:space="preserve">Рисунок 2.9 </w:t>
      </w:r>
      <w:r w:rsidR="00A718D2">
        <w:rPr>
          <w:rFonts w:eastAsiaTheme="majorEastAsia"/>
        </w:rPr>
        <w:t>К</w:t>
      </w:r>
      <w:r w:rsidR="00C05D41" w:rsidRPr="00C05D41">
        <w:rPr>
          <w:lang/>
        </w:rPr>
        <w:t>од, эффекта «волны» при нажати</w:t>
      </w:r>
      <w:r w:rsidR="00A718D2">
        <w:rPr>
          <w:rFonts w:eastAsiaTheme="majorEastAsia"/>
        </w:rPr>
        <w:t>и</w:t>
      </w:r>
      <w:r w:rsidR="00A718D2" w:rsidRPr="00C05D41">
        <w:rPr>
          <w:rFonts w:eastAsiaTheme="majorEastAsia"/>
          <w:lang/>
        </w:rPr>
        <w:t xml:space="preserve"> </w:t>
      </w:r>
    </w:p>
    <w:p w14:paraId="562478D2" w14:textId="188F0E78" w:rsidR="00C05D41" w:rsidRPr="00463431" w:rsidRDefault="00C05D41" w:rsidP="00105F28">
      <w:pPr>
        <w:pStyle w:val="ab"/>
      </w:pPr>
      <w:r w:rsidRPr="00463431">
        <w:rPr>
          <w:rStyle w:val="ac"/>
        </w:rPr>
        <w:t xml:space="preserve">Основная часть </w:t>
      </w:r>
      <w:proofErr w:type="spellStart"/>
      <w:r w:rsidRPr="00463431">
        <w:rPr>
          <w:rStyle w:val="ac"/>
        </w:rPr>
        <w:t>анимаций</w:t>
      </w:r>
      <w:proofErr w:type="spellEnd"/>
      <w:r w:rsidRPr="00463431">
        <w:rPr>
          <w:rStyle w:val="ac"/>
        </w:rPr>
        <w:t xml:space="preserve"> активируется по мере прокрутки страницы. Скрипт использует </w:t>
      </w:r>
      <w:proofErr w:type="spellStart"/>
      <w:r w:rsidRPr="00463431">
        <w:rPr>
          <w:rStyle w:val="ac"/>
        </w:rPr>
        <w:t>IntersectionObserver</w:t>
      </w:r>
      <w:proofErr w:type="spellEnd"/>
      <w:r w:rsidRPr="00463431">
        <w:rPr>
          <w:rStyle w:val="ac"/>
        </w:rPr>
        <w:t xml:space="preserve"> для отслеживания появления элементов с классом .</w:t>
      </w:r>
      <w:proofErr w:type="spellStart"/>
      <w:r w:rsidRPr="00463431">
        <w:rPr>
          <w:rStyle w:val="ac"/>
        </w:rPr>
        <w:t>animate-on-scroll</w:t>
      </w:r>
      <w:proofErr w:type="spellEnd"/>
      <w:r w:rsidRPr="00463431">
        <w:rPr>
          <w:rStyle w:val="ac"/>
        </w:rPr>
        <w:t xml:space="preserve"> в окне браузера. Когда элемент становится видимым, элементу добавляется класс</w:t>
      </w:r>
      <w:r w:rsidR="0021069E">
        <w:rPr>
          <w:rStyle w:val="ac"/>
          <w:lang w:val="ru-RU"/>
        </w:rPr>
        <w:t xml:space="preserve"> </w:t>
      </w:r>
      <w:r w:rsidRPr="00463431">
        <w:rPr>
          <w:rStyle w:val="ac"/>
        </w:rPr>
        <w:t>.animated, запускающий соответствующую CSS-анимацию: появление с увеличением (</w:t>
      </w:r>
      <w:proofErr w:type="spellStart"/>
      <w:r w:rsidRPr="00463431">
        <w:rPr>
          <w:rStyle w:val="ac"/>
        </w:rPr>
        <w:t>scaleIn</w:t>
      </w:r>
      <w:proofErr w:type="spellEnd"/>
      <w:r w:rsidRPr="00463431">
        <w:rPr>
          <w:rStyle w:val="ac"/>
        </w:rPr>
        <w:t>), выезд слева или справа (</w:t>
      </w:r>
      <w:proofErr w:type="spellStart"/>
      <w:r w:rsidRPr="00463431">
        <w:rPr>
          <w:rStyle w:val="ac"/>
        </w:rPr>
        <w:t>slideInLeft</w:t>
      </w:r>
      <w:proofErr w:type="spellEnd"/>
      <w:r w:rsidRPr="00463431">
        <w:rPr>
          <w:rStyle w:val="ac"/>
        </w:rPr>
        <w:t xml:space="preserve">, </w:t>
      </w:r>
      <w:proofErr w:type="spellStart"/>
      <w:r w:rsidRPr="00463431">
        <w:rPr>
          <w:rStyle w:val="ac"/>
        </w:rPr>
        <w:t>slideInRight</w:t>
      </w:r>
      <w:proofErr w:type="spellEnd"/>
      <w:r w:rsidRPr="00463431">
        <w:rPr>
          <w:rStyle w:val="ac"/>
        </w:rPr>
        <w:t>) или появление снизу (</w:t>
      </w:r>
      <w:proofErr w:type="spellStart"/>
      <w:r w:rsidRPr="00463431">
        <w:rPr>
          <w:rStyle w:val="ac"/>
        </w:rPr>
        <w:t>fadeInUp</w:t>
      </w:r>
      <w:proofErr w:type="spellEnd"/>
      <w:r w:rsidRPr="00463431">
        <w:rPr>
          <w:rStyle w:val="ac"/>
        </w:rPr>
        <w:t>). Подобный подход</w:t>
      </w:r>
      <w:r w:rsidRPr="00C05D41">
        <w:t xml:space="preserve"> обеспечивает плавное появление контента и не нагружает браузер расчетами для элементов, находящихся за пределами экрана.</w:t>
      </w:r>
    </w:p>
    <w:p w14:paraId="285A27FC" w14:textId="77777777" w:rsidR="004456CD" w:rsidRDefault="00C05D41" w:rsidP="00105F28">
      <w:pPr>
        <w:pStyle w:val="ab"/>
      </w:pPr>
      <w:r w:rsidRPr="00C05D41">
        <w:t xml:space="preserve">Наиболее сложной анимацией является горизонтальная прокрутка карточек в блоке «Что такое USD Bloom?». Реализация выполнена в функции setupHorizontalScroll (Рисунок 2.10). </w:t>
      </w:r>
    </w:p>
    <w:p w14:paraId="59074382" w14:textId="6CEBAD09" w:rsidR="00463431" w:rsidRDefault="00C05D41" w:rsidP="00105F28">
      <w:pPr>
        <w:pStyle w:val="ab"/>
      </w:pPr>
      <w:r w:rsidRPr="00C05D41">
        <w:lastRenderedPageBreak/>
        <w:t>Скрипт динамически вычисляет общую ширину контейнера с карточками .feature-cards и устанавливает для родительской секции .what-is-bloom высоту, значительно превышающую высоту экрана. При прокрутке страницы, когда секция достигает верхней границы окна, скрипт начинает изменять CSS-свойство transform: translateX для контейнера с карточками. Значение смещения вычисляется на основе того, насколько пользователь прокрутил страницу вниз. Создается иллюзия преобразования вертикальной прокрутки в горизонтальную, позволяя последовательно просмотреть все карточки.</w:t>
      </w:r>
    </w:p>
    <w:p w14:paraId="253DD872" w14:textId="38B7BB01" w:rsidR="00463431" w:rsidRDefault="001347A7" w:rsidP="00463431">
      <w:pPr>
        <w:pStyle w:val="18"/>
        <w:rPr>
          <w:lang/>
        </w:rPr>
      </w:pPr>
      <w:r w:rsidRPr="001347A7">
        <w:rPr>
          <w:lang/>
        </w:rPr>
        <w:drawing>
          <wp:inline distT="0" distB="0" distL="0" distR="0" wp14:anchorId="7B8DFA71" wp14:editId="7A2808EF">
            <wp:extent cx="5068982" cy="1809750"/>
            <wp:effectExtent l="19050" t="19050" r="17780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8761" cy="1816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BE329" w14:textId="4B2EAF48" w:rsidR="00C05D41" w:rsidRPr="00C05D41" w:rsidRDefault="00C05D41" w:rsidP="00463431">
      <w:pPr>
        <w:pStyle w:val="18"/>
        <w:rPr>
          <w:lang/>
        </w:rPr>
      </w:pPr>
      <w:r w:rsidRPr="00C05D41">
        <w:rPr>
          <w:lang/>
        </w:rPr>
        <w:t>Рисунок 2.10 Реализация горизонтальной прокрутки</w:t>
      </w:r>
    </w:p>
    <w:p w14:paraId="45B26BD0" w14:textId="68DEEA05" w:rsidR="00463431" w:rsidRPr="00463431" w:rsidRDefault="00C05D41" w:rsidP="00105F28">
      <w:pPr>
        <w:pStyle w:val="ab"/>
      </w:pPr>
      <w:r w:rsidRPr="00463431">
        <w:t>Для фонового изображения в блоке «</w:t>
      </w:r>
      <w:proofErr w:type="spellStart"/>
      <w:r w:rsidRPr="00463431">
        <w:t>Hero</w:t>
      </w:r>
      <w:proofErr w:type="spellEnd"/>
      <w:r w:rsidRPr="00463431">
        <w:t xml:space="preserve">» реализован параллакс-эффект. Скрипт отслеживает событие </w:t>
      </w:r>
      <w:proofErr w:type="spellStart"/>
      <w:r w:rsidRPr="00463431">
        <w:t>scroll</w:t>
      </w:r>
      <w:proofErr w:type="spellEnd"/>
      <w:r w:rsidRPr="00463431">
        <w:t xml:space="preserve"> и изменяет вертикальное положение элемента .</w:t>
      </w:r>
      <w:proofErr w:type="spellStart"/>
      <w:r w:rsidRPr="00463431">
        <w:t>hero-visual</w:t>
      </w:r>
      <w:proofErr w:type="spellEnd"/>
      <w:r w:rsidRPr="00463431">
        <w:t xml:space="preserve"> со скоростью, меньшей, чем скорость прокрутки страницы (Рисунок 2.11). Реализация создает эффект глубины и делает статичное изображение более динамичным.</w:t>
      </w:r>
    </w:p>
    <w:p w14:paraId="248671B0" w14:textId="7BEF8899" w:rsidR="00C05D41" w:rsidRPr="00C05D41" w:rsidRDefault="004456CD" w:rsidP="00463431">
      <w:pPr>
        <w:pStyle w:val="18"/>
        <w:rPr>
          <w:lang/>
        </w:rPr>
      </w:pPr>
      <w:r w:rsidRPr="004456CD">
        <w:lastRenderedPageBreak/>
        <w:drawing>
          <wp:inline distT="0" distB="0" distL="0" distR="0" wp14:anchorId="2F5844DA" wp14:editId="58403C80">
            <wp:extent cx="4364101" cy="4674312"/>
            <wp:effectExtent l="19050" t="19050" r="17780" b="120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8620" cy="4679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5D41" w:rsidRPr="00463431">
        <w:br/>
      </w:r>
      <w:r w:rsidR="00C05D41" w:rsidRPr="00C05D41">
        <w:rPr>
          <w:lang/>
        </w:rPr>
        <w:t>Рисунок 2.11 Код для реализации параллакс-эффекта</w:t>
      </w:r>
    </w:p>
    <w:p w14:paraId="54C445F4" w14:textId="3FBF0692" w:rsidR="00A718D2" w:rsidRDefault="00C05D41" w:rsidP="00105F28">
      <w:pPr>
        <w:pStyle w:val="ab"/>
      </w:pPr>
      <w:r w:rsidRPr="00C05D41">
        <w:t>Комплексное применение описанных JavaScript-техник позволило оживить статичную верстку, сделав взаимодействие пользователя с сайтом более увлекательным и интуитивно понятным.</w:t>
      </w:r>
    </w:p>
    <w:p w14:paraId="1E6BD8B2" w14:textId="77777777" w:rsidR="00A718D2" w:rsidRDefault="00A718D2">
      <w:pPr>
        <w:spacing w:line="240" w:lineRule="auto"/>
        <w:jc w:val="left"/>
        <w:rPr>
          <w:rFonts w:eastAsiaTheme="majorEastAsia" w:cs="Times New Roman"/>
          <w:color w:val="000000"/>
          <w:szCs w:val="28"/>
          <w:lang w:eastAsia="ru-RU"/>
        </w:rPr>
      </w:pPr>
      <w:r>
        <w:rPr>
          <w:rFonts w:eastAsiaTheme="majorEastAsia"/>
          <w:lang/>
        </w:rPr>
        <w:br w:type="page"/>
      </w:r>
    </w:p>
    <w:p w14:paraId="2DF58A15" w14:textId="77777777" w:rsidR="00C05D41" w:rsidRPr="00C05D41" w:rsidRDefault="00C05D41" w:rsidP="00105F28">
      <w:pPr>
        <w:pStyle w:val="ab"/>
      </w:pPr>
    </w:p>
    <w:p w14:paraId="497A3103" w14:textId="08BC7364" w:rsidR="00C05D41" w:rsidRDefault="00C05D41">
      <w:pPr>
        <w:spacing w:line="240" w:lineRule="auto"/>
        <w:jc w:val="left"/>
        <w:rPr>
          <w:rFonts w:eastAsiaTheme="majorEastAsia" w:cs="Times New Roman"/>
          <w:color w:val="000000" w:themeColor="text1"/>
          <w:szCs w:val="28"/>
          <w:highlight w:val="yellow"/>
        </w:rPr>
      </w:pPr>
    </w:p>
    <w:p w14:paraId="4FF0CB5D" w14:textId="37761E6E" w:rsidR="00F134DF" w:rsidRDefault="00877F16">
      <w:pPr>
        <w:spacing w:line="360" w:lineRule="auto"/>
        <w:jc w:val="center"/>
        <w:outlineLvl w:val="0"/>
        <w:rPr>
          <w:rFonts w:asciiTheme="majorBidi" w:hAnsiTheme="majorBidi" w:cstheme="majorBidi"/>
          <w:szCs w:val="28"/>
        </w:rPr>
      </w:pPr>
      <w:bookmarkStart w:id="7" w:name="_Toc214021550"/>
      <w:r>
        <w:rPr>
          <w:rFonts w:asciiTheme="majorBidi" w:hAnsiTheme="majorBidi" w:cstheme="majorBidi"/>
          <w:szCs w:val="28"/>
        </w:rPr>
        <w:t>ЗАКЛЮЧЕНИЕ</w:t>
      </w:r>
      <w:bookmarkEnd w:id="7"/>
    </w:p>
    <w:p w14:paraId="14A70F9F" w14:textId="77777777" w:rsidR="002C1BAE" w:rsidRDefault="002C1BAE" w:rsidP="00105F28">
      <w:pPr>
        <w:pStyle w:val="ab"/>
      </w:pPr>
      <w:r w:rsidRPr="002C1BAE">
        <w:t>За время прохождения учебной практики выполнено индивидуальное задание по разработке сайта-презентации для криптовалюты «Блум», ориентированного на представление информации о цифровом активе и привлечение потенциальных инвесторов.</w:t>
      </w:r>
    </w:p>
    <w:p w14:paraId="68858840" w14:textId="4123C771" w:rsidR="002C1BAE" w:rsidRPr="002C1BAE" w:rsidRDefault="002C1BAE" w:rsidP="002C1BAE">
      <w:pPr>
        <w:spacing w:line="360" w:lineRule="auto"/>
        <w:ind w:firstLine="709"/>
        <w:rPr>
          <w:rFonts w:cs="Times New Roman"/>
          <w:szCs w:val="28"/>
          <w:lang/>
        </w:rPr>
      </w:pPr>
      <w:r w:rsidRPr="002C1BAE">
        <w:rPr>
          <w:rStyle w:val="ac"/>
          <w:lang/>
        </w:rPr>
        <w:t>Выполнены следующие задачи индивидуального задания:</w:t>
      </w:r>
    </w:p>
    <w:p w14:paraId="65C8EDD8" w14:textId="77777777" w:rsidR="002C1BAE" w:rsidRPr="002C1BAE" w:rsidRDefault="002C1BAE" w:rsidP="002C1BAE">
      <w:pPr>
        <w:pStyle w:val="1"/>
      </w:pPr>
      <w:r w:rsidRPr="002C1BAE">
        <w:t>проектирование дизайн-макета сайта-презентации;</w:t>
      </w:r>
    </w:p>
    <w:p w14:paraId="68595534" w14:textId="77777777" w:rsidR="002C1BAE" w:rsidRPr="002C1BAE" w:rsidRDefault="002C1BAE" w:rsidP="002C1BAE">
      <w:pPr>
        <w:pStyle w:val="1"/>
      </w:pPr>
      <w:r w:rsidRPr="002C1BAE">
        <w:t>реализация верстки сайта-презентации с применением HTML и CSS;</w:t>
      </w:r>
    </w:p>
    <w:p w14:paraId="22A402B3" w14:textId="24EE2BDF" w:rsidR="002C1BAE" w:rsidRPr="002C1BAE" w:rsidRDefault="002C1BAE" w:rsidP="002C1BAE">
      <w:pPr>
        <w:pStyle w:val="1"/>
      </w:pPr>
      <w:r w:rsidRPr="002C1BAE">
        <w:t xml:space="preserve">добавление </w:t>
      </w:r>
      <w:proofErr w:type="spellStart"/>
      <w:r w:rsidRPr="002C1BAE">
        <w:t>анимаций</w:t>
      </w:r>
      <w:proofErr w:type="spellEnd"/>
      <w:r w:rsidRPr="002C1BAE">
        <w:t xml:space="preserve"> в интерфейс сайта-презентации, с применением JavaScript.</w:t>
      </w:r>
    </w:p>
    <w:p w14:paraId="08728ACE" w14:textId="10337F36" w:rsidR="002C1BAE" w:rsidRDefault="002C1BAE" w:rsidP="00105F28">
      <w:pPr>
        <w:pStyle w:val="ab"/>
      </w:pPr>
      <w:r w:rsidRPr="002C1BAE">
        <w:t>Применение современных стандартов верстки позволило организовать структуру контента и реализовать такие функции, как интерактивные элементы и параллакс-эффекты.</w:t>
      </w:r>
    </w:p>
    <w:p w14:paraId="695220F3" w14:textId="370892A4" w:rsidR="002C1BAE" w:rsidRDefault="002C1BAE" w:rsidP="00105F28">
      <w:pPr>
        <w:pStyle w:val="ab"/>
      </w:pPr>
      <w:r w:rsidRPr="002C1BAE">
        <w:t>Для каждого блока сайта-презентации разработан интерфейс, включающий визуальное представление информации, навигационные элементы и призывы к действию. При переходе на сайт пользователь видит детальное описание криптовалюты, преимущества, сведения о команде и партнерах.</w:t>
      </w:r>
      <w:r w:rsidRPr="002C1BAE">
        <w:br/>
        <w:t>Разработка сайта-презентации представляет важный этап в освоении современных технологий веб-разработки и обеспечивает практический опыт.</w:t>
      </w:r>
    </w:p>
    <w:p w14:paraId="46268EA5" w14:textId="604244B1" w:rsidR="002C1BAE" w:rsidRPr="002C1BAE" w:rsidRDefault="002C1BAE" w:rsidP="00105F28">
      <w:pPr>
        <w:pStyle w:val="ab"/>
      </w:pPr>
      <w:r w:rsidRPr="002C1BAE">
        <w:t>По итогам учебной практики поставленные цели и задачи по реализации индивидуального задания достигнуты. Индивидуальное задание стало важным этапом в получении практического опыта работы с такими программными средствами, как: графический редактор Figma для создания дизайна, Visual Studio Code для создания структуры и интерфейса. Также применялись язык гипертекстовой разметки HTML, каскадная таблица стилей CSS и язык программирования JavaScript.</w:t>
      </w:r>
    </w:p>
    <w:p w14:paraId="7F80B074" w14:textId="77777777" w:rsidR="00F134DF" w:rsidRPr="002C1BAE" w:rsidRDefault="00F134DF" w:rsidP="00105F28">
      <w:pPr>
        <w:pStyle w:val="ab"/>
      </w:pPr>
    </w:p>
    <w:p w14:paraId="62F6DBAB" w14:textId="568F8BE4" w:rsidR="008579C7" w:rsidRDefault="008579C7">
      <w:pPr>
        <w:spacing w:line="360" w:lineRule="auto"/>
      </w:pPr>
    </w:p>
    <w:sectPr w:rsidR="008579C7">
      <w:footerReference w:type="default" r:id="rId23"/>
      <w:footerReference w:type="first" r:id="rId24"/>
      <w:pgSz w:w="11906" w:h="16838"/>
      <w:pgMar w:top="1134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319D9" w14:textId="77777777" w:rsidR="00877F16" w:rsidRDefault="00877F16">
      <w:pPr>
        <w:spacing w:line="240" w:lineRule="auto"/>
      </w:pPr>
      <w:r>
        <w:separator/>
      </w:r>
    </w:p>
  </w:endnote>
  <w:endnote w:type="continuationSeparator" w:id="0">
    <w:p w14:paraId="7652DC91" w14:textId="77777777" w:rsidR="00877F16" w:rsidRDefault="00877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minaria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0371446"/>
    </w:sdtPr>
    <w:sdtEndPr/>
    <w:sdtContent>
      <w:p w14:paraId="7E73F0BA" w14:textId="77777777" w:rsidR="00F134DF" w:rsidRDefault="00877F1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9FE20" w14:textId="77777777" w:rsidR="00F134DF" w:rsidRDefault="00F134D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B0F6B" w14:textId="77777777" w:rsidR="00F134DF" w:rsidRDefault="00F134DF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453198"/>
    </w:sdtPr>
    <w:sdtEndPr/>
    <w:sdtContent>
      <w:p w14:paraId="1B117458" w14:textId="77777777" w:rsidR="00F134DF" w:rsidRDefault="00877F1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551" w14:textId="77777777" w:rsidR="00F134DF" w:rsidRDefault="00F134D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5BC48" w14:textId="77777777" w:rsidR="00877F16" w:rsidRDefault="00877F16">
      <w:r>
        <w:separator/>
      </w:r>
    </w:p>
  </w:footnote>
  <w:footnote w:type="continuationSeparator" w:id="0">
    <w:p w14:paraId="30EDE184" w14:textId="77777777" w:rsidR="00877F16" w:rsidRDefault="00877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56D3"/>
    <w:multiLevelType w:val="singleLevel"/>
    <w:tmpl w:val="06CC56D3"/>
    <w:lvl w:ilvl="0">
      <w:start w:val="1"/>
      <w:numFmt w:val="bullet"/>
      <w:lvlText w:val=""/>
      <w:lvlJc w:val="left"/>
      <w:pPr>
        <w:tabs>
          <w:tab w:val="left" w:pos="420"/>
        </w:tabs>
        <w:ind w:left="420" w:hanging="420"/>
      </w:pPr>
      <w:rPr>
        <w:rFonts w:ascii="Symbol" w:hAnsi="Symbol" w:cs="Symbol" w:hint="default"/>
      </w:rPr>
    </w:lvl>
  </w:abstractNum>
  <w:abstractNum w:abstractNumId="1" w15:restartNumberingAfterBreak="0">
    <w:nsid w:val="183677D2"/>
    <w:multiLevelType w:val="multilevel"/>
    <w:tmpl w:val="E7A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B6ECE"/>
    <w:multiLevelType w:val="hybridMultilevel"/>
    <w:tmpl w:val="49629632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CC66EB"/>
    <w:multiLevelType w:val="hybridMultilevel"/>
    <w:tmpl w:val="C9E4C8F6"/>
    <w:lvl w:ilvl="0" w:tplc="0B729516">
      <w:start w:val="1"/>
      <w:numFmt w:val="bullet"/>
      <w:pStyle w:val="1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A40D77"/>
    <w:multiLevelType w:val="multilevel"/>
    <w:tmpl w:val="902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87BF4"/>
    <w:multiLevelType w:val="multilevel"/>
    <w:tmpl w:val="261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32050"/>
    <w:multiLevelType w:val="hybridMultilevel"/>
    <w:tmpl w:val="9794A126"/>
    <w:lvl w:ilvl="0" w:tplc="1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571F21"/>
    <w:multiLevelType w:val="multilevel"/>
    <w:tmpl w:val="F61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00530"/>
    <w:multiLevelType w:val="multilevel"/>
    <w:tmpl w:val="798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A0D09"/>
    <w:multiLevelType w:val="multilevel"/>
    <w:tmpl w:val="A3E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DBDDC"/>
    <w:multiLevelType w:val="multilevel"/>
    <w:tmpl w:val="614DBDDC"/>
    <w:lvl w:ilvl="0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64E6129C"/>
    <w:multiLevelType w:val="multilevel"/>
    <w:tmpl w:val="64E6129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7A12C8F"/>
    <w:multiLevelType w:val="hybridMultilevel"/>
    <w:tmpl w:val="40AA309E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89B12DE"/>
    <w:multiLevelType w:val="multilevel"/>
    <w:tmpl w:val="17F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C5EB4"/>
    <w:multiLevelType w:val="multilevel"/>
    <w:tmpl w:val="F06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8"/>
  </w:num>
  <w:num w:numId="5">
    <w:abstractNumId w:val="12"/>
  </w:num>
  <w:num w:numId="6">
    <w:abstractNumId w:val="6"/>
  </w:num>
  <w:num w:numId="7">
    <w:abstractNumId w:val="2"/>
  </w:num>
  <w:num w:numId="8">
    <w:abstractNumId w:val="3"/>
  </w:num>
  <w:num w:numId="9">
    <w:abstractNumId w:val="13"/>
  </w:num>
  <w:num w:numId="10">
    <w:abstractNumId w:val="9"/>
  </w:num>
  <w:num w:numId="11">
    <w:abstractNumId w:val="5"/>
  </w:num>
  <w:num w:numId="12">
    <w:abstractNumId w:val="14"/>
  </w:num>
  <w:num w:numId="13">
    <w:abstractNumId w:val="7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346"/>
    <w:rsid w:val="00000C63"/>
    <w:rsid w:val="000051EC"/>
    <w:rsid w:val="00006678"/>
    <w:rsid w:val="000558AA"/>
    <w:rsid w:val="00074A58"/>
    <w:rsid w:val="000D7A47"/>
    <w:rsid w:val="000E0396"/>
    <w:rsid w:val="001024C1"/>
    <w:rsid w:val="00105F28"/>
    <w:rsid w:val="00115AB5"/>
    <w:rsid w:val="001347A7"/>
    <w:rsid w:val="00153F0B"/>
    <w:rsid w:val="00157527"/>
    <w:rsid w:val="001723D0"/>
    <w:rsid w:val="00193A85"/>
    <w:rsid w:val="001A29B6"/>
    <w:rsid w:val="001A5975"/>
    <w:rsid w:val="001B69B8"/>
    <w:rsid w:val="001B7A4F"/>
    <w:rsid w:val="002103F3"/>
    <w:rsid w:val="0021069E"/>
    <w:rsid w:val="00241960"/>
    <w:rsid w:val="00246496"/>
    <w:rsid w:val="00276712"/>
    <w:rsid w:val="002C1BAE"/>
    <w:rsid w:val="002F3DBB"/>
    <w:rsid w:val="003039C7"/>
    <w:rsid w:val="00333ED0"/>
    <w:rsid w:val="0034172B"/>
    <w:rsid w:val="00362566"/>
    <w:rsid w:val="00440204"/>
    <w:rsid w:val="00444C65"/>
    <w:rsid w:val="004456CD"/>
    <w:rsid w:val="00445ED8"/>
    <w:rsid w:val="004503E9"/>
    <w:rsid w:val="00450A22"/>
    <w:rsid w:val="00452E08"/>
    <w:rsid w:val="00463431"/>
    <w:rsid w:val="00472FB5"/>
    <w:rsid w:val="00487A2E"/>
    <w:rsid w:val="00490367"/>
    <w:rsid w:val="004A40D8"/>
    <w:rsid w:val="004B4A33"/>
    <w:rsid w:val="004E0740"/>
    <w:rsid w:val="00506799"/>
    <w:rsid w:val="00515832"/>
    <w:rsid w:val="0053474F"/>
    <w:rsid w:val="0056188F"/>
    <w:rsid w:val="005623B5"/>
    <w:rsid w:val="005730CC"/>
    <w:rsid w:val="0058559D"/>
    <w:rsid w:val="0059229F"/>
    <w:rsid w:val="005B53FF"/>
    <w:rsid w:val="005C426F"/>
    <w:rsid w:val="005E562E"/>
    <w:rsid w:val="0065568D"/>
    <w:rsid w:val="00657E80"/>
    <w:rsid w:val="006662DB"/>
    <w:rsid w:val="00696E87"/>
    <w:rsid w:val="006B191F"/>
    <w:rsid w:val="006B4D14"/>
    <w:rsid w:val="006C2900"/>
    <w:rsid w:val="006D3105"/>
    <w:rsid w:val="006D4374"/>
    <w:rsid w:val="006E5F1E"/>
    <w:rsid w:val="006F08DD"/>
    <w:rsid w:val="006F788C"/>
    <w:rsid w:val="007212C8"/>
    <w:rsid w:val="00770D1E"/>
    <w:rsid w:val="007864FF"/>
    <w:rsid w:val="007A7F9F"/>
    <w:rsid w:val="007B6F73"/>
    <w:rsid w:val="00804E4C"/>
    <w:rsid w:val="00812968"/>
    <w:rsid w:val="00816A3D"/>
    <w:rsid w:val="008275A6"/>
    <w:rsid w:val="00831D32"/>
    <w:rsid w:val="0084479B"/>
    <w:rsid w:val="00846C85"/>
    <w:rsid w:val="008579C7"/>
    <w:rsid w:val="00877F16"/>
    <w:rsid w:val="00896CE3"/>
    <w:rsid w:val="008C2713"/>
    <w:rsid w:val="008C29F6"/>
    <w:rsid w:val="008E4A67"/>
    <w:rsid w:val="00903628"/>
    <w:rsid w:val="00903959"/>
    <w:rsid w:val="0090593C"/>
    <w:rsid w:val="00936036"/>
    <w:rsid w:val="00996CDC"/>
    <w:rsid w:val="009D0F83"/>
    <w:rsid w:val="009D7FC8"/>
    <w:rsid w:val="00A10838"/>
    <w:rsid w:val="00A179A7"/>
    <w:rsid w:val="00A21447"/>
    <w:rsid w:val="00A235F2"/>
    <w:rsid w:val="00A27C8A"/>
    <w:rsid w:val="00A51095"/>
    <w:rsid w:val="00A61D5A"/>
    <w:rsid w:val="00A718D2"/>
    <w:rsid w:val="00A73D59"/>
    <w:rsid w:val="00A9014C"/>
    <w:rsid w:val="00A91FC6"/>
    <w:rsid w:val="00AD22E2"/>
    <w:rsid w:val="00AE598A"/>
    <w:rsid w:val="00AF289C"/>
    <w:rsid w:val="00B038E5"/>
    <w:rsid w:val="00B1293E"/>
    <w:rsid w:val="00B23D37"/>
    <w:rsid w:val="00B62E4A"/>
    <w:rsid w:val="00BB6873"/>
    <w:rsid w:val="00BD0034"/>
    <w:rsid w:val="00BF1CDA"/>
    <w:rsid w:val="00BF2CCA"/>
    <w:rsid w:val="00BF42C8"/>
    <w:rsid w:val="00C03EAF"/>
    <w:rsid w:val="00C05D41"/>
    <w:rsid w:val="00C2166C"/>
    <w:rsid w:val="00C22346"/>
    <w:rsid w:val="00C37ADD"/>
    <w:rsid w:val="00C37E84"/>
    <w:rsid w:val="00C620DC"/>
    <w:rsid w:val="00C9562B"/>
    <w:rsid w:val="00C96E7B"/>
    <w:rsid w:val="00CA548C"/>
    <w:rsid w:val="00CB7DD5"/>
    <w:rsid w:val="00CC32F8"/>
    <w:rsid w:val="00D62E71"/>
    <w:rsid w:val="00D8124A"/>
    <w:rsid w:val="00DC38E0"/>
    <w:rsid w:val="00DD51AC"/>
    <w:rsid w:val="00E0391E"/>
    <w:rsid w:val="00E23577"/>
    <w:rsid w:val="00E551EC"/>
    <w:rsid w:val="00E573EF"/>
    <w:rsid w:val="00E6212E"/>
    <w:rsid w:val="00E65545"/>
    <w:rsid w:val="00E90EF9"/>
    <w:rsid w:val="00E94644"/>
    <w:rsid w:val="00EB0848"/>
    <w:rsid w:val="00EB4257"/>
    <w:rsid w:val="00EE0B6A"/>
    <w:rsid w:val="00EE286E"/>
    <w:rsid w:val="00F000AF"/>
    <w:rsid w:val="00F119BC"/>
    <w:rsid w:val="00F134DF"/>
    <w:rsid w:val="00F273F1"/>
    <w:rsid w:val="00F445CD"/>
    <w:rsid w:val="00F659EB"/>
    <w:rsid w:val="00FD5E06"/>
    <w:rsid w:val="00FE19B7"/>
    <w:rsid w:val="00FF6E5A"/>
    <w:rsid w:val="01187BDA"/>
    <w:rsid w:val="018A7425"/>
    <w:rsid w:val="04DA528F"/>
    <w:rsid w:val="086B30CE"/>
    <w:rsid w:val="09DB3BBB"/>
    <w:rsid w:val="129E211B"/>
    <w:rsid w:val="168E6FE6"/>
    <w:rsid w:val="3A87636F"/>
    <w:rsid w:val="48F175A8"/>
    <w:rsid w:val="55AE2EA1"/>
    <w:rsid w:val="5E3574B6"/>
    <w:rsid w:val="62A3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5CF08E3"/>
  <w15:docId w15:val="{24184A8E-D49F-4291-A4F9-1D70E630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jc w:val="both"/>
    </w:pPr>
    <w:rPr>
      <w:rFonts w:ascii="Times New Roman" w:hAnsi="Times New Roman"/>
      <w:sz w:val="28"/>
      <w:szCs w:val="22"/>
      <w:lang w:val="ru-RU" w:eastAsia="en-US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718D2"/>
    <w:pPr>
      <w:keepNext/>
      <w:keepLines/>
      <w:spacing w:line="360" w:lineRule="auto"/>
      <w:ind w:firstLine="709"/>
      <w:outlineLvl w:val="1"/>
    </w:pPr>
    <w:rPr>
      <w:rFonts w:eastAsiaTheme="majorEastAsia" w:cs="Times New Roman"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2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8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3">
    <w:name w:val="Заголовок оглавления1"/>
    <w:basedOn w:val="10"/>
    <w:next w:val="a"/>
    <w:uiPriority w:val="39"/>
    <w:unhideWhenUsed/>
    <w:qFormat/>
    <w:pPr>
      <w:jc w:val="left"/>
      <w:outlineLvl w:val="9"/>
    </w:pPr>
    <w:rPr>
      <w:rFonts w:ascii="Times New Roman" w:hAnsi="Times New Roman"/>
      <w:color w:val="000000" w:themeColor="text1"/>
      <w:sz w:val="28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hAnsi="Times New Roman"/>
      <w:sz w:val="28"/>
    </w:rPr>
  </w:style>
  <w:style w:type="paragraph" w:customStyle="1" w:styleId="14">
    <w:name w:val="Стиль1"/>
    <w:basedOn w:val="a"/>
    <w:link w:val="15"/>
    <w:qFormat/>
    <w:pPr>
      <w:spacing w:line="360" w:lineRule="auto"/>
      <w:ind w:firstLine="709"/>
      <w:jc w:val="left"/>
      <w:outlineLvl w:val="0"/>
    </w:pPr>
    <w:rPr>
      <w:rFonts w:asciiTheme="majorBidi" w:hAnsiTheme="majorBidi" w:cstheme="majorBidi"/>
      <w:szCs w:val="28"/>
    </w:rPr>
  </w:style>
  <w:style w:type="character" w:customStyle="1" w:styleId="15">
    <w:name w:val="Стиль1 Знак"/>
    <w:basedOn w:val="a0"/>
    <w:link w:val="14"/>
    <w:qFormat/>
    <w:rPr>
      <w:rFonts w:asciiTheme="majorBidi" w:hAnsiTheme="majorBidi" w:cstheme="majorBidi"/>
      <w:sz w:val="28"/>
      <w:szCs w:val="28"/>
    </w:r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qFormat/>
    <w:rsid w:val="00A718D2"/>
    <w:rPr>
      <w:rFonts w:ascii="Times New Roman" w:eastAsiaTheme="majorEastAsia" w:hAnsi="Times New Roman" w:cs="Times New Roman"/>
      <w:color w:val="000000" w:themeColor="text1"/>
      <w:sz w:val="28"/>
      <w:szCs w:val="28"/>
      <w:lang w:val="ru-RU" w:eastAsia="en-US"/>
    </w:r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hAnsi="Times New Roman"/>
      <w:sz w:val="28"/>
    </w:rPr>
  </w:style>
  <w:style w:type="character" w:customStyle="1" w:styleId="16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a">
    <w:name w:val="Абзац списка Знак"/>
    <w:basedOn w:val="a0"/>
    <w:link w:val="a9"/>
    <w:uiPriority w:val="34"/>
    <w:qFormat/>
    <w:locked/>
    <w:rPr>
      <w:rFonts w:ascii="Times New Roman" w:hAnsi="Times New Roman"/>
      <w:sz w:val="28"/>
      <w:szCs w:val="22"/>
      <w:lang w:eastAsia="en-US"/>
    </w:rPr>
  </w:style>
  <w:style w:type="paragraph" w:customStyle="1" w:styleId="ab">
    <w:name w:val="Основной"/>
    <w:basedOn w:val="a"/>
    <w:link w:val="ac"/>
    <w:qFormat/>
    <w:rsid w:val="00105F28"/>
    <w:pPr>
      <w:spacing w:line="360" w:lineRule="auto"/>
      <w:ind w:firstLine="709"/>
    </w:pPr>
    <w:rPr>
      <w:lang/>
    </w:rPr>
  </w:style>
  <w:style w:type="paragraph" w:customStyle="1" w:styleId="1">
    <w:name w:val="Список1"/>
    <w:basedOn w:val="a9"/>
    <w:link w:val="17"/>
    <w:qFormat/>
    <w:rsid w:val="00A9014C"/>
    <w:pPr>
      <w:numPr>
        <w:numId w:val="8"/>
      </w:numPr>
      <w:tabs>
        <w:tab w:val="left" w:pos="993"/>
      </w:tabs>
      <w:spacing w:line="360" w:lineRule="auto"/>
      <w:ind w:left="0" w:firstLine="709"/>
    </w:pPr>
    <w:rPr>
      <w:rFonts w:eastAsia="Calibri" w:cs="Times New Roman"/>
      <w:szCs w:val="28"/>
      <w:lang w:eastAsia="ru-RU"/>
    </w:rPr>
  </w:style>
  <w:style w:type="character" w:customStyle="1" w:styleId="ac">
    <w:name w:val="Основной Знак"/>
    <w:basedOn w:val="a0"/>
    <w:link w:val="ab"/>
    <w:rsid w:val="00105F28"/>
    <w:rPr>
      <w:rFonts w:ascii="Times New Roman" w:hAnsi="Times New Roman"/>
      <w:sz w:val="28"/>
      <w:szCs w:val="22"/>
      <w:lang w:eastAsia="en-US"/>
    </w:rPr>
  </w:style>
  <w:style w:type="paragraph" w:customStyle="1" w:styleId="18">
    <w:name w:val="Рисунок1"/>
    <w:basedOn w:val="a"/>
    <w:qFormat/>
    <w:rsid w:val="008275A6"/>
    <w:pPr>
      <w:spacing w:line="360" w:lineRule="auto"/>
      <w:jc w:val="center"/>
    </w:pPr>
    <w:rPr>
      <w:rFonts w:asciiTheme="majorBidi" w:hAnsiTheme="majorBidi" w:cstheme="majorBidi"/>
      <w:color w:val="000000"/>
      <w:szCs w:val="28"/>
      <w:shd w:val="clear" w:color="auto" w:fill="FFFFFF"/>
    </w:rPr>
  </w:style>
  <w:style w:type="character" w:customStyle="1" w:styleId="17">
    <w:name w:val="Список1 Знак"/>
    <w:basedOn w:val="aa"/>
    <w:link w:val="1"/>
    <w:rsid w:val="00A9014C"/>
    <w:rPr>
      <w:rFonts w:ascii="Times New Roman" w:eastAsia="Calibri" w:hAnsi="Times New Roman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612152-4295-42F9-AE60-407E1C31F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17</Pages>
  <Words>2467</Words>
  <Characters>14066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Ясавеев</dc:creator>
  <cp:lastModifiedBy>Amir Sobachenko</cp:lastModifiedBy>
  <cp:revision>57</cp:revision>
  <dcterms:created xsi:type="dcterms:W3CDTF">2025-11-14T08:23:00Z</dcterms:created>
  <dcterms:modified xsi:type="dcterms:W3CDTF">2025-11-14T11:39:00Z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D6E152015CD14E8B847F948F1878C0D1_13</vt:lpwstr>
  </property>
</Properties>
</file>