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바탕글"/>
        <w:ind w:firstLine="0"/>
        <w:jc w:val="left"/>
        <w:outlineLvl w:val="0"/>
        <w:rPr>
          <w:rFonts w:ascii="바탕체" w:cs="바탕체" w:hAnsi="바탕체" w:eastAsia="바탕체"/>
          <w:b w:val="1"/>
          <w:bCs w:val="1"/>
          <w:sz w:val="28"/>
          <w:szCs w:val="28"/>
        </w:rPr>
      </w:pP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ko-KR" w:eastAsia="ko-KR"/>
        </w:rPr>
        <w:t>모바일</w:t>
      </w: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pt-PT"/>
        </w:rPr>
        <w:t>/</w:t>
      </w: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ko-KR" w:eastAsia="ko-KR"/>
        </w:rPr>
        <w:t xml:space="preserve">웹서비스 프로젝트 공통평가 </w:t>
      </w: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pt-PT"/>
        </w:rPr>
        <w:t>01</w:t>
      </w:r>
    </w:p>
    <w:p>
      <w:pPr>
        <w:pStyle w:val="바탕글"/>
        <w:ind w:firstLine="0"/>
        <w:jc w:val="left"/>
        <w:outlineLvl w:val="0"/>
        <w:rPr>
          <w:rFonts w:ascii="바탕체" w:cs="바탕체" w:hAnsi="바탕체" w:eastAsia="바탕체"/>
          <w:b w:val="1"/>
          <w:bCs w:val="1"/>
          <w:sz w:val="28"/>
          <w:szCs w:val="28"/>
          <w:lang w:val="ko-KR" w:eastAsia="ko-KR"/>
        </w:rPr>
      </w:pP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ko-KR" w:eastAsia="ko-KR"/>
        </w:rPr>
        <w:t>수행 결과 보고서</w:t>
      </w:r>
    </w:p>
    <w:p>
      <w:pPr>
        <w:pStyle w:val="바탕글"/>
        <w:ind w:firstLine="0"/>
        <w:jc w:val="left"/>
        <w:outlineLvl w:val="0"/>
        <w:rPr>
          <w:rFonts w:ascii="바탕체" w:cs="바탕체" w:hAnsi="바탕체" w:eastAsia="바탕체"/>
          <w:b w:val="1"/>
          <w:bCs w:val="1"/>
          <w:sz w:val="28"/>
          <w:szCs w:val="28"/>
        </w:rPr>
      </w:pP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ko-KR" w:eastAsia="ko-KR"/>
        </w:rPr>
        <w:t xml:space="preserve">학번 </w:t>
      </w: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pt-PT"/>
        </w:rPr>
        <w:t xml:space="preserve">: </w:t>
      </w: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ko-KR" w:eastAsia="ko-KR"/>
        </w:rPr>
        <w:t>2019102152</w:t>
      </w:r>
    </w:p>
    <w:p>
      <w:pPr>
        <w:pStyle w:val="바탕글"/>
        <w:ind w:firstLine="0"/>
        <w:jc w:val="left"/>
        <w:outlineLvl w:val="0"/>
        <w:rPr>
          <w:rFonts w:ascii="바탕체" w:cs="바탕체" w:hAnsi="바탕체" w:eastAsia="바탕체"/>
          <w:b w:val="1"/>
          <w:bCs w:val="1"/>
          <w:sz w:val="28"/>
          <w:szCs w:val="28"/>
        </w:rPr>
      </w:pP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ko-KR" w:eastAsia="ko-KR"/>
        </w:rPr>
        <w:t>이름</w:t>
      </w: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fr-FR"/>
        </w:rPr>
        <w:t xml:space="preserve"> : </w:t>
      </w: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ko-KR" w:eastAsia="ko-KR"/>
        </w:rPr>
        <w:t>김다빈</w:t>
      </w:r>
    </w:p>
    <w:p>
      <w:pPr>
        <w:pStyle w:val="바탕글"/>
        <w:ind w:firstLine="0"/>
        <w:jc w:val="left"/>
        <w:outlineLvl w:val="0"/>
        <w:rPr>
          <w:rStyle w:val="없음 A"/>
          <w:b w:val="1"/>
          <w:bCs w:val="1"/>
          <w:sz w:val="28"/>
          <w:szCs w:val="28"/>
        </w:rPr>
      </w:pPr>
    </w:p>
    <w:p>
      <w:pPr>
        <w:pStyle w:val="바탕글"/>
        <w:ind w:firstLine="0"/>
        <w:jc w:val="left"/>
        <w:outlineLvl w:val="0"/>
        <w:rPr>
          <w:rStyle w:val="없음 A"/>
          <w:rFonts w:ascii="바탕" w:cs="바탕" w:hAnsi="바탕" w:eastAsia="바탕"/>
          <w:sz w:val="28"/>
          <w:szCs w:val="28"/>
        </w:rPr>
      </w:pPr>
    </w:p>
    <w:p>
      <w:pPr>
        <w:pStyle w:val="Normal.0"/>
        <w:jc w:val="righ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[</w:t>
      </w:r>
      <w:r>
        <w:rPr>
          <w:sz w:val="18"/>
          <w:szCs w:val="18"/>
          <w:rtl w:val="0"/>
          <w:lang w:val="ko-KR" w:eastAsia="ko-KR"/>
        </w:rPr>
        <w:t>적</w:t>
      </w:r>
      <w:r>
        <w:rPr>
          <w:sz w:val="18"/>
          <w:szCs w:val="18"/>
          <w:rtl w:val="0"/>
          <w:lang w:val="en-US"/>
        </w:rPr>
        <w:t>/</w:t>
      </w:r>
      <w:r>
        <w:rPr>
          <w:sz w:val="18"/>
          <w:szCs w:val="18"/>
          <w:rtl w:val="0"/>
          <w:lang w:val="ko-KR" w:eastAsia="ko-KR"/>
        </w:rPr>
        <w:t>부판정 범례</w:t>
      </w:r>
      <w:r>
        <w:rPr>
          <w:sz w:val="18"/>
          <w:szCs w:val="18"/>
          <w:rtl w:val="0"/>
          <w:lang w:val="en-US"/>
        </w:rPr>
        <w:t xml:space="preserve">] </w:t>
      </w:r>
      <w:r>
        <w:rPr>
          <w:sz w:val="18"/>
          <w:szCs w:val="18"/>
          <w:rtl w:val="0"/>
          <w:lang w:val="en-US"/>
        </w:rPr>
        <w:t>○</w:t>
      </w:r>
      <w:r>
        <w:rPr>
          <w:sz w:val="18"/>
          <w:szCs w:val="18"/>
          <w:rtl w:val="0"/>
          <w:lang w:val="en-US"/>
        </w:rPr>
        <w:t>:</w:t>
      </w:r>
      <w:r>
        <w:rPr>
          <w:sz w:val="18"/>
          <w:szCs w:val="18"/>
          <w:rtl w:val="0"/>
          <w:lang w:val="ko-KR" w:eastAsia="ko-KR"/>
        </w:rPr>
        <w:t>적합</w:t>
      </w:r>
      <w:r>
        <w:rPr>
          <w:sz w:val="18"/>
          <w:szCs w:val="18"/>
          <w:rtl w:val="0"/>
          <w:lang w:val="en-US"/>
        </w:rPr>
        <w:t xml:space="preserve">, </w:t>
      </w:r>
      <w:r>
        <w:rPr>
          <w:sz w:val="18"/>
          <w:szCs w:val="18"/>
          <w:rtl w:val="0"/>
          <w:lang w:val="en-US"/>
        </w:rPr>
        <w:t>×</w:t>
      </w:r>
      <w:r>
        <w:rPr>
          <w:sz w:val="18"/>
          <w:szCs w:val="18"/>
          <w:rtl w:val="0"/>
          <w:lang w:val="en-US"/>
        </w:rPr>
        <w:t>:</w:t>
      </w:r>
      <w:r>
        <w:rPr>
          <w:sz w:val="18"/>
          <w:szCs w:val="18"/>
          <w:rtl w:val="0"/>
          <w:lang w:val="ko-KR" w:eastAsia="ko-KR"/>
        </w:rPr>
        <w:t>부적합</w:t>
      </w:r>
      <w:r>
        <w:rPr>
          <w:sz w:val="18"/>
          <w:szCs w:val="18"/>
          <w:rtl w:val="0"/>
          <w:lang w:val="en-US"/>
        </w:rPr>
        <w:t xml:space="preserve">, </w:t>
      </w:r>
      <w:r>
        <w:rPr>
          <w:sz w:val="18"/>
          <w:szCs w:val="18"/>
          <w:rtl w:val="0"/>
          <w:lang w:val="en-US"/>
        </w:rPr>
        <w:t>△</w:t>
      </w:r>
      <w:r>
        <w:rPr>
          <w:sz w:val="18"/>
          <w:szCs w:val="18"/>
          <w:rtl w:val="0"/>
          <w:lang w:val="en-US"/>
        </w:rPr>
        <w:t>:</w:t>
      </w:r>
      <w:r>
        <w:rPr>
          <w:sz w:val="18"/>
          <w:szCs w:val="18"/>
          <w:rtl w:val="0"/>
          <w:lang w:val="ko-KR" w:eastAsia="ko-KR"/>
        </w:rPr>
        <w:t>점검제외</w:t>
      </w:r>
      <w:r>
        <w:rPr>
          <w:sz w:val="18"/>
          <w:szCs w:val="18"/>
          <w:rtl w:val="0"/>
          <w:lang w:val="en-US"/>
        </w:rPr>
        <w:t>, N/A:</w:t>
      </w:r>
      <w:r>
        <w:rPr>
          <w:sz w:val="18"/>
          <w:szCs w:val="18"/>
          <w:rtl w:val="0"/>
          <w:lang w:val="ko-KR" w:eastAsia="ko-KR"/>
        </w:rPr>
        <w:t>해당없음</w:t>
      </w:r>
    </w:p>
    <w:p>
      <w:pPr>
        <w:pStyle w:val="Normal.0"/>
        <w:jc w:val="right"/>
        <w:rPr>
          <w:sz w:val="18"/>
          <w:szCs w:val="18"/>
          <w:lang w:val="ko-KR" w:eastAsia="ko-KR"/>
        </w:rPr>
      </w:pPr>
      <w:r>
        <w:rPr>
          <w:sz w:val="18"/>
          <w:szCs w:val="18"/>
          <w:rtl w:val="0"/>
          <w:lang w:val="ko-KR" w:eastAsia="ko-KR"/>
        </w:rPr>
        <w:t>첨부 그림은 모두 문서에 포함하는 형식으로 저장 할 것</w:t>
      </w:r>
    </w:p>
    <w:tbl>
      <w:tblPr>
        <w:tblW w:w="9127" w:type="dxa"/>
        <w:jc w:val="righ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587"/>
        <w:gridCol w:w="595"/>
        <w:gridCol w:w="1365"/>
        <w:gridCol w:w="3536"/>
        <w:gridCol w:w="478"/>
        <w:gridCol w:w="420"/>
        <w:gridCol w:w="2146"/>
      </w:tblGrid>
      <w:tr>
        <w:tblPrEx>
          <w:shd w:val="clear" w:color="auto" w:fill="4472c4"/>
        </w:tblPrEx>
        <w:trPr>
          <w:trHeight w:val="281" w:hRule="atLeast"/>
          <w:tblHeader/>
        </w:trPr>
        <w:tc>
          <w:tcPr>
            <w:tcW w:type="dxa" w:w="6083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Fonts w:ascii="바탕체" w:cs="바탕체" w:hAnsi="바탕체" w:eastAsia="바탕체"/>
                <w:b w:val="1"/>
                <w:bCs w:val="1"/>
                <w:sz w:val="20"/>
                <w:szCs w:val="20"/>
                <w:shd w:val="nil" w:color="auto" w:fill="auto"/>
                <w:rtl w:val="0"/>
                <w:lang w:val="ko-KR" w:eastAsia="ko-KR"/>
              </w:rPr>
              <w:t>수업 요구사항</w:t>
            </w:r>
          </w:p>
        </w:tc>
        <w:tc>
          <w:tcPr>
            <w:tcW w:type="dxa" w:w="3044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Fonts w:ascii="바탕체" w:cs="바탕체" w:hAnsi="바탕체" w:eastAsia="바탕체"/>
                <w:b w:val="1"/>
                <w:bCs w:val="1"/>
                <w:sz w:val="20"/>
                <w:szCs w:val="20"/>
                <w:shd w:val="nil" w:color="auto" w:fill="auto"/>
                <w:rtl w:val="0"/>
                <w:lang w:val="ko-KR" w:eastAsia="ko-KR"/>
              </w:rPr>
              <w:t>이행현황</w:t>
            </w:r>
          </w:p>
        </w:tc>
      </w:tr>
      <w:tr>
        <w:tblPrEx>
          <w:shd w:val="clear" w:color="auto" w:fill="4472c4"/>
        </w:tblPrEx>
        <w:trPr>
          <w:trHeight w:val="463" w:hRule="atLeast"/>
          <w:tblHeader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바탕체" w:cs="바탕체" w:hAnsi="바탕체" w:eastAsia="바탕체"/>
                <w:b w:val="1"/>
                <w:bCs w:val="1"/>
                <w:sz w:val="12"/>
                <w:szCs w:val="12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Fonts w:ascii="바탕체" w:cs="바탕체" w:hAnsi="바탕체" w:eastAsia="바탕체"/>
                <w:b w:val="1"/>
                <w:bCs w:val="1"/>
                <w:sz w:val="12"/>
                <w:szCs w:val="12"/>
                <w:shd w:val="nil" w:color="auto" w:fill="auto"/>
                <w:rtl w:val="0"/>
                <w:lang w:val="ko-KR" w:eastAsia="ko-KR"/>
              </w:rPr>
              <w:t>구분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Fonts w:ascii="바탕체" w:cs="바탕체" w:hAnsi="바탕체" w:eastAsia="바탕체"/>
                <w:b w:val="1"/>
                <w:bCs w:val="1"/>
                <w:sz w:val="12"/>
                <w:szCs w:val="12"/>
                <w:shd w:val="nil" w:color="auto" w:fill="auto"/>
                <w:rtl w:val="0"/>
                <w:lang w:val="ko-KR" w:eastAsia="ko-KR"/>
              </w:rPr>
              <w:t>요구사항명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Fonts w:ascii="바탕체" w:cs="바탕체" w:hAnsi="바탕체" w:eastAsia="바탕체"/>
                <w:b w:val="1"/>
                <w:bCs w:val="1"/>
                <w:sz w:val="12"/>
                <w:szCs w:val="12"/>
                <w:shd w:val="nil" w:color="auto" w:fill="auto"/>
                <w:rtl w:val="0"/>
                <w:lang w:val="ko-KR" w:eastAsia="ko-KR"/>
              </w:rPr>
              <w:t>요구사항 내용</w:t>
            </w:r>
          </w:p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  <w:rPr>
                <w:b w:val="1"/>
                <w:bCs w:val="1"/>
                <w:sz w:val="12"/>
                <w:szCs w:val="12"/>
                <w:shd w:val="nil" w:color="auto" w:fill="auto"/>
              </w:rPr>
            </w:pPr>
            <w:r>
              <w:rPr>
                <w:b w:val="1"/>
                <w:bCs w:val="1"/>
                <w:sz w:val="12"/>
                <w:szCs w:val="12"/>
                <w:shd w:val="nil" w:color="auto" w:fill="auto"/>
                <w:rtl w:val="0"/>
                <w:lang w:val="ko-KR" w:eastAsia="ko-KR"/>
              </w:rPr>
              <w:t>완료</w:t>
            </w:r>
          </w:p>
          <w:p>
            <w:pPr>
              <w:pStyle w:val="Normal.0"/>
              <w:widowControl w:val="1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바탕체" w:cs="바탕체" w:hAnsi="바탕체" w:eastAsia="바탕체"/>
                <w:b w:val="1"/>
                <w:bCs w:val="1"/>
                <w:sz w:val="12"/>
                <w:szCs w:val="12"/>
                <w:shd w:val="nil" w:color="auto" w:fill="auto"/>
                <w:rtl w:val="0"/>
                <w:lang w:val="ko-KR" w:eastAsia="ko-KR"/>
              </w:rPr>
              <w:t>여부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Fonts w:ascii="바탕체" w:cs="바탕체" w:hAnsi="바탕체" w:eastAsia="바탕체"/>
                <w:b w:val="1"/>
                <w:bCs w:val="1"/>
                <w:sz w:val="12"/>
                <w:szCs w:val="12"/>
                <w:shd w:val="nil" w:color="auto" w:fill="auto"/>
                <w:rtl w:val="0"/>
                <w:lang w:val="ko-KR" w:eastAsia="ko-KR"/>
              </w:rPr>
              <w:t>적</w:t>
            </w:r>
            <w:r>
              <w:rPr>
                <w:rFonts w:ascii="바탕체" w:cs="바탕체" w:hAnsi="바탕체" w:eastAsia="바탕체"/>
                <w:b w:val="1"/>
                <w:bCs w:val="1"/>
                <w:sz w:val="12"/>
                <w:szCs w:val="12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ascii="바탕체" w:cs="바탕체" w:hAnsi="바탕체" w:eastAsia="바탕체"/>
                <w:b w:val="1"/>
                <w:bCs w:val="1"/>
                <w:sz w:val="12"/>
                <w:szCs w:val="12"/>
                <w:shd w:val="nil" w:color="auto" w:fill="auto"/>
                <w:rtl w:val="0"/>
                <w:lang w:val="ko-KR" w:eastAsia="ko-KR"/>
              </w:rPr>
              <w:t>부 판정</w:t>
            </w:r>
          </w:p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Fonts w:ascii="바탕체" w:cs="바탕체" w:hAnsi="바탕체" w:eastAsia="바탕체"/>
                <w:b w:val="1"/>
                <w:bCs w:val="1"/>
                <w:sz w:val="12"/>
                <w:szCs w:val="12"/>
                <w:shd w:val="nil" w:color="auto" w:fill="auto"/>
                <w:rtl w:val="0"/>
                <w:lang w:val="ko-KR" w:eastAsia="ko-KR"/>
              </w:rPr>
              <w:t>관련증빙</w:t>
            </w:r>
          </w:p>
        </w:tc>
      </w:tr>
      <w:tr>
        <w:tblPrEx>
          <w:shd w:val="clear" w:color="auto" w:fill="cdd4e9"/>
        </w:tblPrEx>
        <w:trPr>
          <w:trHeight w:val="1439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>제출문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>폴더 구조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z w:val="12"/>
                <w:szCs w:val="12"/>
                <w:shd w:val="nil" w:color="auto" w:fill="auto"/>
              </w:rPr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- ROOT</w:t>
            </w:r>
          </w:p>
          <w:p>
            <w:pPr>
              <w:pStyle w:val="Normal.0"/>
              <w:bidi w:val="0"/>
              <w:ind w:left="0" w:right="0" w:firstLine="240"/>
              <w:jc w:val="both"/>
              <w:rPr>
                <w:sz w:val="12"/>
                <w:szCs w:val="12"/>
                <w:shd w:val="nil" w:color="auto" w:fill="auto"/>
                <w:rtl w:val="0"/>
              </w:rPr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- PhotoBlogServer[Dir]</w:t>
            </w:r>
          </w:p>
          <w:p>
            <w:pPr>
              <w:pStyle w:val="Normal.0"/>
              <w:bidi w:val="0"/>
              <w:ind w:left="0" w:right="0" w:firstLine="540"/>
              <w:jc w:val="both"/>
              <w:rPr>
                <w:sz w:val="12"/>
                <w:szCs w:val="12"/>
                <w:shd w:val="nil" w:color="auto" w:fill="auto"/>
                <w:rtl w:val="0"/>
              </w:rPr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: Django Server</w:t>
            </w:r>
          </w:p>
          <w:p>
            <w:pPr>
              <w:pStyle w:val="Normal.0"/>
              <w:bidi w:val="0"/>
              <w:ind w:left="0" w:right="0" w:firstLine="240"/>
              <w:jc w:val="both"/>
              <w:rPr>
                <w:sz w:val="12"/>
                <w:szCs w:val="12"/>
                <w:shd w:val="nil" w:color="auto" w:fill="auto"/>
                <w:rtl w:val="0"/>
              </w:rPr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 xml:space="preserve">- PhotoViewer[Dir] </w:t>
            </w:r>
          </w:p>
          <w:p>
            <w:pPr>
              <w:pStyle w:val="Normal.0"/>
              <w:bidi w:val="0"/>
              <w:ind w:left="0" w:right="0" w:firstLine="540"/>
              <w:jc w:val="both"/>
              <w:rPr>
                <w:sz w:val="12"/>
                <w:szCs w:val="12"/>
                <w:shd w:val="nil" w:color="auto" w:fill="auto"/>
                <w:rtl w:val="0"/>
              </w:rPr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: Android Client</w:t>
            </w:r>
          </w:p>
          <w:p>
            <w:pPr>
              <w:pStyle w:val="Normal.0"/>
              <w:bidi w:val="0"/>
              <w:ind w:left="0" w:right="0" w:firstLine="240"/>
              <w:jc w:val="both"/>
              <w:rPr>
                <w:sz w:val="12"/>
                <w:szCs w:val="12"/>
                <w:shd w:val="nil" w:color="auto" w:fill="auto"/>
                <w:rtl w:val="0"/>
              </w:rPr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-</w:t>
            </w: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>모바일</w:t>
            </w: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/</w:t>
            </w: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웹서비스 프로젝트 공통평가 </w:t>
            </w: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01_</w:t>
            </w: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>수행 결과 보고서</w:t>
            </w: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.docx[File]</w:t>
            </w:r>
          </w:p>
          <w:p>
            <w:pPr>
              <w:pStyle w:val="Normal.0"/>
              <w:rPr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kern w:val="2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>탐색기</w:t>
            </w:r>
            <w:r>
              <w:rPr>
                <w:kern w:val="2"/>
                <w:sz w:val="12"/>
                <w:szCs w:val="12"/>
                <w:shd w:val="nil" w:color="auto" w:fill="auto"/>
                <w:rtl w:val="0"/>
                <w:lang w:val="en-US"/>
              </w:rPr>
              <w:t>,</w:t>
            </w:r>
            <w:r>
              <w:rPr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파인더 또는</w:t>
            </w:r>
            <w:r>
              <w:rPr>
                <w:kern w:val="2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 Git</w:t>
            </w:r>
            <w:r>
              <w:rPr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>레포지토리 폴더 구조 캡처 화면</w:t>
            </w:r>
          </w:p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3b3d3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Fonts w:ascii="Times New Roman" w:cs="Times New Roman" w:hAnsi="Times New Roman" w:eastAsia="Times New Roman"/>
                <w:outline w:val="0"/>
                <w:color w:val="ffffff"/>
                <w:sz w:val="24"/>
                <w:szCs w:val="24"/>
                <w:u w:color="ffffff"/>
                <w:shd w:val="nil" w:color="auto" w:fill="auto"/>
                <w:lang w:val="en-US"/>
                <w14:textFill>
                  <w14:solidFill>
                    <w14:srgbClr w14:val="FFFFFF"/>
                  </w14:solidFill>
                </w14:textFill>
              </w:rPr>
              <w:drawing xmlns:a="http://schemas.openxmlformats.org/drawingml/2006/main">
                <wp:inline distT="0" distB="0" distL="0" distR="0">
                  <wp:extent cx="1231315" cy="584309"/>
                  <wp:effectExtent l="0" t="0" r="0" b="0"/>
                  <wp:docPr id="1073741826" name="officeArt object" descr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officeArt object" descr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315" cy="58430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756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>제출문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 xml:space="preserve">Github </w:t>
            </w: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>레파지토리</w:t>
            </w: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 xml:space="preserve"> push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z w:val="12"/>
                <w:szCs w:val="12"/>
                <w:shd w:val="nil" w:color="auto" w:fill="auto"/>
              </w:rPr>
            </w:pP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>아래 평가 항목에 대하여 구현 혹은 테스트를 완료하고</w:t>
            </w: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캡처 이미지를 제공된 </w:t>
            </w: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 xml:space="preserve">MS-Word </w:t>
            </w: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파일로 정리하여 </w:t>
            </w: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Github URL</w:t>
            </w: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>을 제출 한다</w:t>
            </w: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rPr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kern w:val="2"/>
                <w:sz w:val="12"/>
                <w:szCs w:val="12"/>
                <w:shd w:val="nil" w:color="auto" w:fill="auto"/>
                <w:rtl w:val="0"/>
                <w:lang w:val="en-US"/>
              </w:rPr>
              <w:t>: URL</w:t>
            </w:r>
          </w:p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Hyperlink.0"/>
                <w:outline w:val="0"/>
                <w:color w:val="0000ff"/>
                <w:kern w:val="2"/>
                <w:sz w:val="12"/>
                <w:szCs w:val="12"/>
                <w:u w:val="single" w:color="0000ff"/>
                <w:shd w:val="nil" w:color="auto" w:fill="auto"/>
                <w:lang w:val="en-US"/>
                <w14:textFill>
                  <w14:solidFill>
                    <w14:srgbClr w14:val="0000FF"/>
                  </w14:solidFill>
                </w14:textFill>
              </w:rPr>
              <w:fldChar w:fldCharType="begin" w:fldLock="0"/>
            </w:r>
            <w:r>
              <w:rPr>
                <w:rStyle w:val="Hyperlink.0"/>
                <w:outline w:val="0"/>
                <w:color w:val="0000ff"/>
                <w:kern w:val="2"/>
                <w:sz w:val="12"/>
                <w:szCs w:val="12"/>
                <w:u w:val="single" w:color="0000ff"/>
                <w:shd w:val="nil" w:color="auto" w:fill="auto"/>
                <w:lang w:val="en-US"/>
                <w14:textFill>
                  <w14:solidFill>
                    <w14:srgbClr w14:val="0000FF"/>
                  </w14:solidFill>
                </w14:textFill>
              </w:rPr>
              <w:instrText xml:space="preserve"> HYPERLINK "https://github.com/dogsoft0937/mobile_middle_assign"</w:instrText>
            </w:r>
            <w:r>
              <w:rPr>
                <w:rStyle w:val="Hyperlink.0"/>
                <w:outline w:val="0"/>
                <w:color w:val="0000ff"/>
                <w:kern w:val="2"/>
                <w:sz w:val="12"/>
                <w:szCs w:val="12"/>
                <w:u w:val="single" w:color="0000ff"/>
                <w:shd w:val="nil" w:color="auto" w:fill="auto"/>
                <w:lang w:val="en-US"/>
                <w14:textFill>
                  <w14:solidFill>
                    <w14:srgbClr w14:val="0000FF"/>
                  </w14:solidFill>
                </w14:textFill>
              </w:rPr>
              <w:fldChar w:fldCharType="separate" w:fldLock="0"/>
            </w:r>
            <w:r>
              <w:rPr>
                <w:rStyle w:val="Hyperlink.0"/>
                <w:outline w:val="0"/>
                <w:color w:val="0000ff"/>
                <w:kern w:val="2"/>
                <w:sz w:val="12"/>
                <w:szCs w:val="12"/>
                <w:u w:val="single" w:color="0000ff"/>
                <w:shd w:val="nil" w:color="auto" w:fill="auto"/>
                <w:rtl w:val="0"/>
                <w:lang w:val="en-US"/>
                <w14:textFill>
                  <w14:solidFill>
                    <w14:srgbClr w14:val="0000FF"/>
                  </w14:solidFill>
                </w14:textFill>
              </w:rPr>
              <w:t>https://github.com/dogsoft0937/mobile_middle_assign</w:t>
            </w:r>
            <w:r>
              <w:rPr/>
              <w:fldChar w:fldCharType="end" w:fldLock="0"/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강의 자료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포토 블로그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API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강의 자료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[7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페이지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, POST] 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</w:rPr>
            </w:pP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1. </w:t>
            </w: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>작성 완료 웹페이지 작성 화면 캡처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2. </w:t>
            </w: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>게시 완료된 페이지 화면 캡처</w:t>
            </w:r>
          </w:p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ffffff" w:sz="8" w:space="0" w:shadow="0" w:frame="0"/>
            </w:tcBorders>
            <w:shd w:val="clear" w:color="auto" w:fill="eeeee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  <w:rPr>
                <w:rStyle w:val="없음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</w:pPr>
          </w:p>
          <w:p>
            <w:pPr>
              <w:pStyle w:val="Normal.0"/>
              <w:widowControl w:val="1"/>
              <w:jc w:val="left"/>
            </w:pPr>
            <w:r>
              <w:rPr>
                <w:rStyle w:val="없음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</w:r>
          </w:p>
        </w:tc>
      </w:tr>
      <w:tr>
        <w:tblPrEx>
          <w:shd w:val="clear" w:color="auto" w:fill="cdd4e9"/>
        </w:tblPrEx>
        <w:trPr>
          <w:trHeight w:val="665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4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강의 자료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포토 블로그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API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검증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(2/3)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강의 자료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[9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페이지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] 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en-US"/>
              </w:rPr>
              <w:t>:</w:t>
            </w: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터미널 화면 캡처</w:t>
            </w:r>
          </w:p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1a1f2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Style w:val="없음"/>
                <w:rFonts w:ascii="Times New Roman" w:cs="Times New Roman" w:hAnsi="Times New Roman" w:eastAsia="Times New Roman"/>
                <w:outline w:val="0"/>
                <w:color w:val="ffffff"/>
                <w:sz w:val="24"/>
                <w:szCs w:val="24"/>
                <w:u w:color="ffffff"/>
                <w:shd w:val="nil" w:color="auto" w:fill="auto"/>
                <w:lang w:val="en-US"/>
                <w14:textFill>
                  <w14:solidFill>
                    <w14:srgbClr w14:val="FFFFFF"/>
                  </w14:solidFill>
                </w14:textFill>
              </w:rPr>
              <w:drawing xmlns:a="http://schemas.openxmlformats.org/drawingml/2006/main">
                <wp:inline distT="0" distB="0" distL="0" distR="0">
                  <wp:extent cx="1231315" cy="370002"/>
                  <wp:effectExtent l="0" t="0" r="0" b="0"/>
                  <wp:docPr id="1073741827" name="officeArt object" descr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officeArt object" descr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315" cy="37000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634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강의 자료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포토 블로그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API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검증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(3/3)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강의 자료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[10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페이지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] 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ko-KR" w:eastAsia="ko-KR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Style w:val="Hyperlink.1"/>
                <w:outline w:val="0"/>
                <w:color w:val="0000ff"/>
                <w:sz w:val="12"/>
                <w:szCs w:val="12"/>
                <w:u w:val="single" w:color="0000ff"/>
                <w:shd w:val="nil" w:color="auto" w:fill="auto"/>
                <w:lang w:val="en-US"/>
                <w14:textFill>
                  <w14:solidFill>
                    <w14:srgbClr w14:val="0000FF"/>
                  </w14:solidFill>
                </w14:textFill>
              </w:rPr>
              <w:fldChar w:fldCharType="begin" w:fldLock="0"/>
            </w:r>
            <w:r>
              <w:rPr>
                <w:rStyle w:val="Hyperlink.1"/>
                <w:outline w:val="0"/>
                <w:color w:val="0000ff"/>
                <w:sz w:val="12"/>
                <w:szCs w:val="12"/>
                <w:u w:val="single" w:color="0000ff"/>
                <w:shd w:val="nil" w:color="auto" w:fill="auto"/>
                <w:lang w:val="en-US"/>
                <w14:textFill>
                  <w14:solidFill>
                    <w14:srgbClr w14:val="0000FF"/>
                  </w14:solidFill>
                </w14:textFill>
              </w:rPr>
              <w:instrText xml:space="preserve"> HYPERLINK "https://codebeautify.org/jsonviewer"</w:instrText>
            </w:r>
            <w:r>
              <w:rPr>
                <w:rStyle w:val="Hyperlink.1"/>
                <w:outline w:val="0"/>
                <w:color w:val="0000ff"/>
                <w:sz w:val="12"/>
                <w:szCs w:val="12"/>
                <w:u w:val="single" w:color="0000ff"/>
                <w:shd w:val="nil" w:color="auto" w:fill="auto"/>
                <w:lang w:val="en-US"/>
                <w14:textFill>
                  <w14:solidFill>
                    <w14:srgbClr w14:val="0000FF"/>
                  </w14:solidFill>
                </w14:textFill>
              </w:rPr>
              <w:fldChar w:fldCharType="separate" w:fldLock="0"/>
            </w:r>
            <w:r>
              <w:rPr>
                <w:rStyle w:val="Hyperlink.1"/>
                <w:outline w:val="0"/>
                <w:color w:val="0000ff"/>
                <w:sz w:val="12"/>
                <w:szCs w:val="12"/>
                <w:u w:val="single" w:color="0000ff"/>
                <w:shd w:val="nil" w:color="auto" w:fill="auto"/>
                <w:rtl w:val="0"/>
                <w:lang w:val="en-US"/>
                <w14:textFill>
                  <w14:solidFill>
                    <w14:srgbClr w14:val="0000FF"/>
                  </w14:solidFill>
                </w14:textFill>
              </w:rPr>
              <w:t>codebeautify</w:t>
            </w:r>
            <w:r>
              <w:rPr/>
              <w:fldChar w:fldCharType="end" w:fldLock="0"/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서비스 테스트 화면 캡처</w:t>
            </w:r>
          </w:p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c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Style w:val="없음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1231315" cy="350258"/>
                  <wp:effectExtent l="0" t="0" r="0" b="0"/>
                  <wp:docPr id="1073741828" name="officeArt object" descr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officeArt object" descr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315" cy="35025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681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6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강의 자료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Server/Client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연동 테스트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[Sockec Server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요청 메시지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]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강의 자료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[24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페이지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] 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수신 파일 </w:t>
            </w: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VSCODE </w:t>
            </w: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>편집화면캡처</w:t>
            </w:r>
          </w:p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262b2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Style w:val="없음"/>
                <w:rFonts w:ascii="Times New Roman" w:cs="Times New Roman" w:hAnsi="Times New Roman" w:eastAsia="Times New Roman"/>
                <w:outline w:val="0"/>
                <w:color w:val="ffffff"/>
                <w:sz w:val="24"/>
                <w:szCs w:val="24"/>
                <w:u w:color="ffffff"/>
                <w:shd w:val="nil" w:color="auto" w:fill="auto"/>
                <w:lang w:val="en-US"/>
                <w14:textFill>
                  <w14:solidFill>
                    <w14:srgbClr w14:val="FFFFFF"/>
                  </w14:solidFill>
                </w14:textFill>
              </w:rPr>
              <w:drawing xmlns:a="http://schemas.openxmlformats.org/drawingml/2006/main">
                <wp:inline distT="0" distB="0" distL="0" distR="0">
                  <wp:extent cx="686627" cy="386975"/>
                  <wp:effectExtent l="0" t="0" r="0" b="0"/>
                  <wp:docPr id="1073741829" name="officeArt object" descr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officeArt object" descr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627" cy="3869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727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7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강의 자료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Server/Client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연동 테스트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[Server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브라우저 출력화면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]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강의 자료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[25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페이지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] 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Server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브라우저 출력화면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 (localhost)</w:t>
            </w:r>
          </w:p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cb7a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Style w:val="없음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707032" cy="415925"/>
                  <wp:effectExtent l="0" t="0" r="0" b="0"/>
                  <wp:docPr id="1073741830" name="officeArt object" descr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officeArt object" descr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032" cy="4159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727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8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강의 자료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Server/Client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연동 테스트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[Client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시작 화면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]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강의 자료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[25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페이지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] 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Client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시작 화면</w:t>
            </w:r>
          </w:p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04044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Style w:val="없음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320336" cy="415925"/>
                  <wp:effectExtent l="0" t="0" r="0" b="0"/>
                  <wp:docPr id="1073741831" name="officeArt object" descr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officeArt object" descr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36" cy="4159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727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9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강의 자료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Server/Client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연동 테스트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[Client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동기화 완료 화면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]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강의 자료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[25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페이지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] 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Client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동기화 완료 화면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(localhost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서버연동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)</w:t>
            </w:r>
          </w:p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3b3c3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Style w:val="없음"/>
                <w:rFonts w:ascii="Times New Roman" w:cs="Times New Roman" w:hAnsi="Times New Roman" w:eastAsia="Times New Roman"/>
                <w:outline w:val="0"/>
                <w:color w:val="ffffff"/>
                <w:sz w:val="24"/>
                <w:szCs w:val="24"/>
                <w:u w:color="ffffff"/>
                <w:shd w:val="nil" w:color="auto" w:fill="auto"/>
                <w:lang w:val="en-US"/>
                <w14:textFill>
                  <w14:solidFill>
                    <w14:srgbClr w14:val="FFFFFF"/>
                  </w14:solidFill>
                </w14:textFill>
              </w:rPr>
              <w:drawing xmlns:a="http://schemas.openxmlformats.org/drawingml/2006/main">
                <wp:inline distT="0" distB="0" distL="0" distR="0">
                  <wp:extent cx="311766" cy="415925"/>
                  <wp:effectExtent l="0" t="0" r="0" b="0"/>
                  <wp:docPr id="1073741832" name="officeArt object" descr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officeArt object" descr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6" cy="4159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609" w:hRule="atLeast"/>
        </w:trPr>
        <w:tc>
          <w:tcPr>
            <w:tcW w:type="dxa" w:w="587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10</w:t>
            </w:r>
          </w:p>
        </w:tc>
        <w:tc>
          <w:tcPr>
            <w:tcW w:type="dxa" w:w="59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강의 자료</w:t>
            </w:r>
          </w:p>
        </w:tc>
        <w:tc>
          <w:tcPr>
            <w:tcW w:type="dxa" w:w="1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MainActivity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클래스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[Upload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구현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, 19page]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MainActivity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클래스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[Upload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구현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, 19page]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ko-KR" w:eastAsia="ko-KR"/>
              </w:rPr>
            </w:pPr>
          </w:p>
          <w:p>
            <w:pPr>
              <w:pStyle w:val="Normal.0"/>
              <w:bidi w:val="0"/>
              <w:ind w:left="0" w:right="0" w:firstLine="120"/>
              <w:jc w:val="both"/>
              <w:rPr>
                <w:rStyle w:val="없음"/>
                <w:sz w:val="12"/>
                <w:szCs w:val="12"/>
                <w:shd w:val="nil" w:color="auto" w:fill="auto"/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1. Upload (Hard cording) :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중</w:t>
            </w:r>
          </w:p>
          <w:p>
            <w:pPr>
              <w:pStyle w:val="Normal.0"/>
              <w:bidi w:val="0"/>
              <w:ind w:left="0" w:right="0" w:firstLine="120"/>
              <w:jc w:val="both"/>
              <w:rPr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(1. 2.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중 하나만 제출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)</w:t>
            </w:r>
          </w:p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609" w:hRule="atLeast"/>
        </w:trPr>
        <w:tc>
          <w:tcPr>
            <w:tcW w:type="dxa" w:w="587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59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MainActivity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클래스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[Upload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구현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, 19page]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ko-KR" w:eastAsia="ko-KR"/>
              </w:rPr>
            </w:pPr>
          </w:p>
          <w:p>
            <w:pPr>
              <w:pStyle w:val="Normal.0"/>
              <w:bidi w:val="0"/>
              <w:ind w:left="0" w:right="0" w:firstLine="120"/>
              <w:jc w:val="both"/>
              <w:rPr>
                <w:rStyle w:val="없음"/>
                <w:sz w:val="12"/>
                <w:szCs w:val="12"/>
                <w:shd w:val="nil" w:color="auto" w:fill="auto"/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2. Upload (Post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에 따른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UI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제공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) :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상</w:t>
            </w:r>
          </w:p>
          <w:p>
            <w:pPr>
              <w:pStyle w:val="Normal.0"/>
              <w:bidi w:val="0"/>
              <w:ind w:left="0" w:right="0" w:firstLine="120"/>
              <w:jc w:val="both"/>
              <w:rPr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(1. 2.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중 하나만 제출</w:t>
            </w:r>
          </w:p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675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11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Pythonanywhere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클라우드상 동작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Pythonanywhere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클라우드상 서버 동작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 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Server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브라우저 출력화면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클라우드 서버연동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)</w:t>
            </w:r>
          </w:p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4bdb6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Style w:val="없음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672963" cy="389255"/>
                  <wp:effectExtent l="0" t="0" r="0" b="0"/>
                  <wp:docPr id="1073741833" name="officeArt object" descr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officeArt object" descr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963" cy="38925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675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12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Pythonanywhere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클라우드상 동작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Pythonanywhere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클라우드상 서버 동작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 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Client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동기화 완료 화면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클라우드 서버연동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)</w:t>
            </w:r>
          </w:p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4bdb6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Style w:val="없음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672963" cy="389255"/>
                  <wp:effectExtent l="0" t="0" r="0" b="0"/>
                  <wp:docPr id="1073741834" name="officeArt object" descr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officeArt object" descr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963" cy="38925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515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13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기타 기획 되지 않은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Client 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편의 기능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[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최대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5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개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]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해당 기능 정의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설명 및 동작 증빙 화면 캡처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서버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/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클라이언트 각각 구현이 필요한 경우 별도 요구사항으로 등록 함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)</w:t>
            </w:r>
          </w:p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515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515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515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515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Normal.0"/>
        <w:ind w:left="216" w:hanging="216"/>
        <w:jc w:val="right"/>
      </w:pPr>
      <w:r>
        <w:rPr>
          <w:rStyle w:val="없음"/>
          <w:sz w:val="18"/>
          <w:szCs w:val="18"/>
          <w:lang w:val="ko-KR" w:eastAsia="ko-KR"/>
        </w:rPr>
      </w:r>
    </w:p>
    <w:sectPr>
      <w:headerReference w:type="default" r:id="rId12"/>
      <w:headerReference w:type="first" r:id="rId13"/>
      <w:footerReference w:type="default" r:id="rId14"/>
      <w:footerReference w:type="first" r:id="rId15"/>
      <w:pgSz w:w="11900" w:h="16840" w:orient="portrait"/>
      <w:pgMar w:top="1701" w:right="1276" w:bottom="1797" w:left="1418" w:header="851" w:footer="992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바탕체">
    <w:charset w:val="00"/>
    <w:family w:val="roman"/>
    <w:pitch w:val="default"/>
  </w:font>
  <w:font w:name="Apple SD 산돌고딕 Neo 일반체">
    <w:charset w:val="00"/>
    <w:family w:val="roman"/>
    <w:pitch w:val="default"/>
  </w:font>
  <w:font w:name="바탕">
    <w:charset w:val="00"/>
    <w:family w:val="roman"/>
    <w:pitch w:val="default"/>
  </w:font>
  <w:font w:name="Apple SD 산돌고딕 Neo 볼드체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center"/>
    </w:pPr>
    <w:r>
      <w:rPr>
        <w:rStyle w:val="없음 A"/>
      </w:rPr>
      <w:fldChar w:fldCharType="begin" w:fldLock="0"/>
    </w:r>
    <w:r>
      <w:rPr>
        <w:rStyle w:val="없음 A"/>
      </w:rPr>
      <w:instrText xml:space="preserve"> PAGE </w:instrText>
    </w:r>
    <w:r>
      <w:rPr>
        <w:rStyle w:val="없음 A"/>
      </w:rPr>
      <w:fldChar w:fldCharType="separate" w:fldLock="0"/>
    </w:r>
    <w:r>
      <w:rPr>
        <w:rStyle w:val="없음 A"/>
      </w:rPr>
    </w:r>
    <w:r>
      <w:rPr>
        <w:rStyle w:val="없음 A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바탕글"/>
      <w:spacing w:after="200"/>
      <w:ind w:firstLine="0"/>
      <w:jc w:val="center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913129</wp:posOffset>
              </wp:positionH>
              <wp:positionV relativeFrom="page">
                <wp:posOffset>737234</wp:posOffset>
              </wp:positionV>
              <wp:extent cx="5831207" cy="0"/>
              <wp:effectExtent l="0" t="0" r="0" b="0"/>
              <wp:wrapNone/>
              <wp:docPr id="1073741825" name="officeArt object" descr="선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1207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rgbClr val="000000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71.9pt;margin-top:58.0pt;width:459.2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rtl w:val="0"/>
        <w:lang w:val="pt-PT"/>
      </w:rPr>
      <w:t xml:space="preserve"> [</w:t>
    </w:r>
    <w:r>
      <w:rPr>
        <w:sz w:val="20"/>
        <w:szCs w:val="20"/>
        <w:rtl w:val="0"/>
        <w:lang w:val="en-US"/>
      </w:rPr>
      <w:t>2024</w:t>
    </w:r>
    <w:r>
      <w:rPr>
        <w:sz w:val="20"/>
        <w:szCs w:val="20"/>
        <w:rtl w:val="0"/>
        <w:lang w:val="ko-KR" w:eastAsia="ko-KR"/>
      </w:rPr>
      <w:t>년 모바일</w:t>
    </w:r>
    <w:r>
      <w:rPr>
        <w:sz w:val="20"/>
        <w:szCs w:val="20"/>
        <w:rtl w:val="0"/>
        <w:lang w:val="pt-PT"/>
      </w:rPr>
      <w:t>/</w:t>
    </w:r>
    <w:r>
      <w:rPr>
        <w:sz w:val="20"/>
        <w:szCs w:val="20"/>
        <w:rtl w:val="0"/>
        <w:lang w:val="ko-KR" w:eastAsia="ko-KR"/>
      </w:rPr>
      <w:t>웹서비스 프로젝트</w:t>
    </w:r>
    <w:r>
      <w:rPr>
        <w:sz w:val="20"/>
        <w:szCs w:val="20"/>
        <w:rtl w:val="0"/>
        <w:lang w:val="pt-PT"/>
      </w:rPr>
      <w:t xml:space="preserve">] </w:t>
    </w:r>
    <w:r>
      <w:rPr>
        <w:sz w:val="20"/>
        <w:szCs w:val="20"/>
        <w:rtl w:val="0"/>
        <w:lang w:val="ko-KR" w:eastAsia="ko-KR"/>
      </w:rPr>
      <w:t xml:space="preserve">공통평가 </w:t>
    </w:r>
    <w:r>
      <w:rPr>
        <w:sz w:val="20"/>
        <w:szCs w:val="20"/>
        <w:rtl w:val="0"/>
        <w:lang w:val="pt-PT"/>
      </w:rPr>
      <w:t xml:space="preserve">01 </w:t>
    </w:r>
    <w:r>
      <w:rPr>
        <w:sz w:val="20"/>
        <w:szCs w:val="20"/>
        <w:rtl w:val="0"/>
        <w:lang w:val="ko-KR" w:eastAsia="ko-KR"/>
      </w:rPr>
      <w:t>수행결과보고서</w: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851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바탕글">
    <w:name w:val="바탕글"/>
    <w:next w:val="바탕글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799"/>
      <w:jc w:val="both"/>
      <w:outlineLvl w:val="9"/>
    </w:pPr>
    <w:rPr>
      <w:rFonts w:ascii="바탕체" w:cs="바탕체" w:hAnsi="바탕체" w:eastAsia="바탕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0"/>
      <w:shd w:val="clear" w:color="auto" w:fill="auto"/>
      <w:tabs>
        <w:tab w:val="center" w:pos="4252"/>
        <w:tab w:val="right" w:pos="8504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바탕체" w:cs="바탕체" w:hAnsi="바탕체" w:eastAsia="바탕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character" w:styleId="없음 A">
    <w:name w:val="없음 A"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pple SD 산돌고딕 Neo 일반체" w:hAnsi="Apple SD 산돌고딕 Neo 일반체" w:eastAsia="Apple SD 산돌고딕 Neo 일반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바탕체" w:cs="바탕체" w:hAnsi="바탕체" w:eastAsia="바탕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없음">
    <w:name w:val="없음"/>
  </w:style>
  <w:style w:type="character" w:styleId="Hyperlink.0">
    <w:name w:val="Hyperlink.0"/>
    <w:basedOn w:val="없음"/>
    <w:next w:val="Hyperlink.0"/>
    <w:rPr>
      <w:outline w:val="0"/>
      <w:color w:val="0000ff"/>
      <w:kern w:val="2"/>
      <w:sz w:val="12"/>
      <w:szCs w:val="12"/>
      <w:u w:val="single" w:color="0000ff"/>
      <w:shd w:val="nil" w:color="auto" w:fill="auto"/>
      <w:lang w:val="en-US"/>
      <w14:textFill>
        <w14:solidFill>
          <w14:srgbClr w14:val="0000FF"/>
        </w14:solidFill>
      </w14:textFill>
    </w:rPr>
  </w:style>
  <w:style w:type="character" w:styleId="Hyperlink.1">
    <w:name w:val="Hyperlink.1"/>
    <w:basedOn w:val="없음"/>
    <w:next w:val="Hyperlink.1"/>
    <w:rPr>
      <w:outline w:val="0"/>
      <w:color w:val="0000ff"/>
      <w:sz w:val="12"/>
      <w:szCs w:val="12"/>
      <w:u w:val="single" w:color="0000ff"/>
      <w:shd w:val="nil" w:color="auto" w:fill="auto"/>
      <w:lang w:val="en-US"/>
      <w14:textFill>
        <w14:solidFill>
          <w14:srgbClr w14:val="0000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