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0D0E" w14:textId="77777777" w:rsidR="005728B1" w:rsidRPr="002F6617" w:rsidRDefault="002F6617" w:rsidP="002F6617">
      <w:pPr>
        <w:pStyle w:val="a9"/>
        <w:rPr>
          <w:b/>
          <w:bCs/>
          <w:sz w:val="44"/>
          <w:szCs w:val="44"/>
        </w:rPr>
      </w:pPr>
      <w:r w:rsidRPr="002F6617">
        <w:rPr>
          <w:b/>
          <w:bCs/>
          <w:sz w:val="44"/>
          <w:szCs w:val="44"/>
        </w:rPr>
        <w:t xml:space="preserve">The AI </w:t>
      </w:r>
      <w:proofErr w:type="gramStart"/>
      <w:r w:rsidRPr="002F6617">
        <w:rPr>
          <w:b/>
          <w:bCs/>
          <w:sz w:val="44"/>
          <w:szCs w:val="44"/>
        </w:rPr>
        <w:t>pie</w:t>
      </w:r>
      <w:proofErr w:type="gramEnd"/>
    </w:p>
    <w:p w14:paraId="352696DF" w14:textId="77777777" w:rsidR="002A13B9" w:rsidRPr="002A13B9" w:rsidRDefault="002F6617" w:rsidP="002A13B9">
      <w:pPr>
        <w:pStyle w:val="a9"/>
        <w:rPr>
          <w:rFonts w:eastAsiaTheme="minorEastAsia" w:hint="eastAsia"/>
          <w:sz w:val="22"/>
          <w:szCs w:val="22"/>
        </w:rPr>
      </w:pPr>
      <w:r w:rsidRPr="002F6617">
        <w:rPr>
          <w:sz w:val="22"/>
          <w:szCs w:val="22"/>
        </w:rPr>
        <w:t xml:space="preserve">Which businesses are getting rich in the AI boom? We </w:t>
      </w:r>
      <w:r w:rsidRPr="002A13B9">
        <w:rPr>
          <w:b/>
          <w:bCs/>
          <w:sz w:val="22"/>
          <w:szCs w:val="22"/>
        </w:rPr>
        <w:t>slice up</w:t>
      </w:r>
      <w:r w:rsidRPr="002F6617">
        <w:rPr>
          <w:sz w:val="22"/>
          <w:szCs w:val="22"/>
        </w:rPr>
        <w:t xml:space="preserve"> the tech stack</w:t>
      </w:r>
    </w:p>
    <w:p w14:paraId="2476B91D" w14:textId="77777777" w:rsidR="002F6617" w:rsidRDefault="002A13B9" w:rsidP="002A13B9">
      <w:pPr>
        <w:ind w:firstLine="420"/>
      </w:pPr>
      <w:r w:rsidRPr="002A13B9">
        <w:rPr>
          <w:rFonts w:hint="eastAsia"/>
        </w:rPr>
        <w:t>BARELY</w:t>
      </w:r>
      <w:r w:rsidR="002F6617">
        <w:rPr>
          <w:rFonts w:hint="eastAsia"/>
        </w:rPr>
        <w:t xml:space="preserve"> </w:t>
      </w:r>
      <w:r w:rsidR="002F6617" w:rsidRPr="002F6617">
        <w:t>A DAY goes by with</w:t>
      </w:r>
      <w:r>
        <w:rPr>
          <w:rFonts w:hint="eastAsia"/>
        </w:rPr>
        <w:t>out</w:t>
      </w:r>
      <w:r w:rsidR="002F6617" w:rsidRPr="002F6617">
        <w:t xml:space="preserve"> excitement o</w:t>
      </w:r>
      <w:r>
        <w:rPr>
          <w:rFonts w:hint="eastAsia"/>
        </w:rPr>
        <w:t>ver</w:t>
      </w:r>
      <w:r w:rsidR="002F6617" w:rsidRPr="002F6617">
        <w:t xml:space="preserve"> artificial intelligence (AI)</w:t>
      </w:r>
      <w:r w:rsidR="002F6617" w:rsidRPr="002F6617">
        <w:t xml:space="preserve"> </w:t>
      </w:r>
      <w:r w:rsidR="002F6617">
        <w:t>sending another company's market</w:t>
      </w:r>
      <w:r>
        <w:t xml:space="preserve"> value</w:t>
      </w:r>
      <w:r w:rsidR="002F6617">
        <w:t xml:space="preserve"> through the roof. This month the share price of Dell</w:t>
      </w:r>
      <w:r>
        <w:t>,</w:t>
      </w:r>
      <w:r w:rsidR="002F6617">
        <w:t xml:space="preserve"> a hardware-maker jumped by over 30% </w:t>
      </w:r>
      <w:r>
        <w:t>in</w:t>
      </w:r>
      <w:r w:rsidR="002F6617">
        <w:t xml:space="preserve"> a day because of hopes that AI will boost sales. Days later Together AI</w:t>
      </w:r>
      <w:r>
        <w:t xml:space="preserve">, </w:t>
      </w:r>
      <w:r w:rsidR="002F6617">
        <w:t>a cloud-computing startup, raised new funding at a valuation of $1.3bn</w:t>
      </w:r>
      <w:r>
        <w:t>,</w:t>
      </w:r>
      <w:r w:rsidR="002F6617">
        <w:t xml:space="preserve"> up from $5oom in November. One of it</w:t>
      </w:r>
      <w:r>
        <w:t>s</w:t>
      </w:r>
      <w:r w:rsidR="002F6617">
        <w:t xml:space="preserve"> investors i</w:t>
      </w:r>
      <w:r w:rsidR="005F7912">
        <w:t>s</w:t>
      </w:r>
      <w:r w:rsidR="002F6617">
        <w:t xml:space="preserve"> Nvidia, a maker of AI chips that is itself on an extended bull run. Before the launch </w:t>
      </w:r>
      <w:r w:rsidR="005F7912">
        <w:rPr>
          <w:rFonts w:hint="eastAsia"/>
        </w:rPr>
        <w:t>in</w:t>
      </w:r>
      <w:r w:rsidR="002F6617">
        <w:t xml:space="preserve"> November 2022 of ChatGPT, a "ge</w:t>
      </w:r>
      <w:r w:rsidR="005F7912">
        <w:rPr>
          <w:rFonts w:hint="eastAsia"/>
        </w:rPr>
        <w:t>n</w:t>
      </w:r>
      <w:r w:rsidR="002F6617">
        <w:t>erative" AI that responds to queries in uncannily h</w:t>
      </w:r>
      <w:r w:rsidR="005F7912">
        <w:rPr>
          <w:rFonts w:hint="eastAsia"/>
        </w:rPr>
        <w:t>u</w:t>
      </w:r>
      <w:r w:rsidR="002F6617">
        <w:t xml:space="preserve">manlike </w:t>
      </w:r>
      <w:r w:rsidR="005F7912">
        <w:rPr>
          <w:rFonts w:hint="eastAsia"/>
        </w:rPr>
        <w:t>ways,</w:t>
      </w:r>
      <w:r w:rsidR="002F6617">
        <w:t xml:space="preserve"> its market value was about $3oobn, similar to that of Home Depot, a home-improvement chain. Today it is $2.3trn</w:t>
      </w:r>
      <w:r w:rsidR="005F7912">
        <w:rPr>
          <w:rFonts w:hint="eastAsia"/>
        </w:rPr>
        <w:t>,</w:t>
      </w:r>
      <w:r w:rsidR="002F6617">
        <w:t xml:space="preserve"> $5oob</w:t>
      </w:r>
      <w:r w:rsidR="005F7912">
        <w:rPr>
          <w:rFonts w:hint="eastAsia"/>
        </w:rPr>
        <w:t>n</w:t>
      </w:r>
      <w:r w:rsidR="002F6617">
        <w:t xml:space="preserve"> or so shy of Apple</w:t>
      </w:r>
      <w:r w:rsidR="005F7912">
        <w:t>’</w:t>
      </w:r>
      <w:r w:rsidR="002F6617">
        <w:t xml:space="preserve">s. </w:t>
      </w:r>
    </w:p>
    <w:p w14:paraId="79A847AD" w14:textId="77777777" w:rsidR="00C0489E" w:rsidRDefault="00E6793E" w:rsidP="00C0489E">
      <w:pPr>
        <w:ind w:firstLine="420"/>
      </w:pPr>
      <w:r w:rsidRPr="00E6793E">
        <w:t xml:space="preserve">The relentless stream of AI headlines makes it hard to get a sense of which businesses are real winners in the AI boom---and which will win in the longer run. To help answer this question, The Economist has looked where value has accrued so far and how </w:t>
      </w:r>
      <w:proofErr w:type="gramStart"/>
      <w:r w:rsidRPr="00E6793E">
        <w:t>this tallies</w:t>
      </w:r>
      <w:proofErr w:type="gramEnd"/>
      <w:r w:rsidRPr="00E6793E">
        <w:t xml:space="preserve"> with the expected sales of products and services in the AI "stack", as technologists call the various layers of hardware and software on which AI relies to work its magic. On March 18th, many companies </w:t>
      </w:r>
      <w:r w:rsidRPr="00C12C22">
        <w:rPr>
          <w:b/>
          <w:bCs/>
        </w:rPr>
        <w:t>up and down</w:t>
      </w:r>
      <w:r w:rsidRPr="00E6793E">
        <w:t xml:space="preserve"> the stack descended on San Jose for a four-day jamboree hosted by Nvidia. With talks on everything from robotics to drug discovery, the </w:t>
      </w:r>
      <w:r w:rsidRPr="00C12C22">
        <w:rPr>
          <w:b/>
          <w:bCs/>
        </w:rPr>
        <w:t>shindig</w:t>
      </w:r>
      <w:r w:rsidRPr="00E6793E">
        <w:t xml:space="preserve"> showed off the latest AI innovations. It highlighted furious competition between firms within layers of the stack and, increasingly, between them.</w:t>
      </w:r>
    </w:p>
    <w:p w14:paraId="47D2B640" w14:textId="77777777" w:rsidR="00C0489E" w:rsidRPr="00C0489E" w:rsidRDefault="00C0489E" w:rsidP="00C0489E">
      <w:pPr>
        <w:ind w:firstLine="420"/>
      </w:pPr>
      <w:r w:rsidRPr="00C0489E">
        <w:t xml:space="preserve">We examined four of these layers and the firms that </w:t>
      </w:r>
      <w:r w:rsidRPr="00D7653F">
        <w:rPr>
          <w:b/>
          <w:bCs/>
        </w:rPr>
        <w:t>inhabit</w:t>
      </w:r>
      <w:r w:rsidRPr="00C0489E">
        <w:t xml:space="preserve"> them: AI-powered applications sold outside the stack; the AI models themselves, such as GPT-4, the brain behind ChatGPT, and repositories of them (for example, Hugging Face); the cloud-computing platforms which host many of these models and some of the applications (Amazon Web Services, Google Cloud Platform, Microsoft Azure); and the hardware such as semiconductors (made by firms such as AMD, Intel, and Nvidia), servers (Dell), and networking gear (Arista), responsible for the clouds' computing power (see chart 1 on the next page).</w:t>
      </w:r>
    </w:p>
    <w:p w14:paraId="56C0A603" w14:textId="77777777" w:rsidR="00A660CC" w:rsidRDefault="00C0489E" w:rsidP="00A660CC">
      <w:pPr>
        <w:ind w:firstLine="420"/>
      </w:pPr>
      <w:r w:rsidRPr="00C0489E">
        <w:t xml:space="preserve">Technological breakthroughs tend to </w:t>
      </w:r>
      <w:r w:rsidRPr="00C0489E">
        <w:rPr>
          <w:b/>
          <w:bCs/>
        </w:rPr>
        <w:t>elevate</w:t>
      </w:r>
      <w:r w:rsidRPr="00C0489E">
        <w:t xml:space="preserve"> new tech giants. The PC boom in the 1980s and 1990s propelled Microsoft, which made the Windows operating system, and Intel, which manufactured the chips needed to run it, to the top of the corporate </w:t>
      </w:r>
      <w:commentRangeStart w:id="0"/>
      <w:r w:rsidRPr="00C0489E">
        <w:rPr>
          <w:b/>
          <w:bCs/>
        </w:rPr>
        <w:t>pecking order</w:t>
      </w:r>
      <w:commentRangeEnd w:id="0"/>
      <w:r w:rsidR="00064D9C" w:rsidRPr="00064D9C">
        <w:rPr>
          <w:rStyle w:val="af8"/>
          <w:b/>
          <w:bCs/>
        </w:rPr>
        <w:commentReference w:id="0"/>
      </w:r>
      <w:r w:rsidRPr="00C0489E">
        <w:t xml:space="preserve">. By the 2000s, "Wintel" was capturing four-fifths of the operating profits from the PC industry, according to Jefferies, an investment bank. The smartphone era did the same to Apple. A few years after it launched the iPhone in 2007, it was </w:t>
      </w:r>
      <w:r w:rsidRPr="00C0489E">
        <w:rPr>
          <w:b/>
          <w:bCs/>
        </w:rPr>
        <w:t>raking</w:t>
      </w:r>
      <w:r w:rsidRPr="00C0489E">
        <w:t xml:space="preserve"> in more than half of handset-makers' global operating profits. The world is still in the early days of the generative-AI epoch. Even so, it has already been </w:t>
      </w:r>
      <w:r w:rsidRPr="00C0489E">
        <w:lastRenderedPageBreak/>
        <w:t xml:space="preserve">immensely </w:t>
      </w:r>
      <w:r w:rsidRPr="00C0489E">
        <w:rPr>
          <w:b/>
          <w:bCs/>
        </w:rPr>
        <w:t>lucrative</w:t>
      </w:r>
      <w:r w:rsidRPr="00C0489E">
        <w:t xml:space="preserve">. </w:t>
      </w:r>
      <w:r w:rsidRPr="00C0489E">
        <w:rPr>
          <w:highlight w:val="yellow"/>
        </w:rPr>
        <w:t>All told, the 100 or so companies that we examined have together created $8 trillion in value for their owners since its start, which, for the purposes of this article, we define as October 2022, just before the launch of ChatGPT (see chart 2).</w:t>
      </w:r>
      <w:r w:rsidRPr="00C0489E">
        <w:t xml:space="preserve"> Not all these gains are the result of the AI </w:t>
      </w:r>
      <w:commentRangeStart w:id="1"/>
      <w:r w:rsidRPr="00C0489E">
        <w:t>frenzy</w:t>
      </w:r>
      <w:commentRangeEnd w:id="1"/>
      <w:r w:rsidR="00064D9C">
        <w:rPr>
          <w:rStyle w:val="af8"/>
        </w:rPr>
        <w:commentReference w:id="1"/>
      </w:r>
      <w:r w:rsidRPr="00C0489E">
        <w:t>—stock markets have been</w:t>
      </w:r>
      <w:commentRangeStart w:id="2"/>
      <w:r w:rsidRPr="00C0489E">
        <w:t xml:space="preserve"> on a broader tear</w:t>
      </w:r>
      <w:commentRangeEnd w:id="2"/>
      <w:r w:rsidR="00A660CC">
        <w:rPr>
          <w:rStyle w:val="af8"/>
        </w:rPr>
        <w:commentReference w:id="2"/>
      </w:r>
      <w:r w:rsidRPr="00C0489E">
        <w:t xml:space="preserve"> of late—but many are.</w:t>
      </w:r>
    </w:p>
    <w:p w14:paraId="07B2108C" w14:textId="77777777" w:rsidR="00A660CC" w:rsidRDefault="00A660CC" w:rsidP="00A660CC">
      <w:pPr>
        <w:ind w:firstLine="420"/>
      </w:pPr>
      <w:r w:rsidRPr="00A660CC">
        <w:t xml:space="preserve">At every layer of the stack, value is becoming more concentrated. In hardware model-making and applications, </w:t>
      </w:r>
      <w:r w:rsidRPr="00A660CC">
        <w:rPr>
          <w:highlight w:val="yellow"/>
        </w:rPr>
        <w:t>the biggest three companies have increased their share of overall value created by a median of 14 percentage points in the past year and a half.</w:t>
      </w:r>
      <w:r w:rsidRPr="00A660CC">
        <w:t xml:space="preserve"> In the cloud layer, Microsoft, which has a partnership with ChatGPT's maker, OpenAI, has </w:t>
      </w:r>
      <w:r w:rsidRPr="00A660CC">
        <w:rPr>
          <w:b/>
          <w:bCs/>
        </w:rPr>
        <w:t>pulled ahead of</w:t>
      </w:r>
      <w:r w:rsidRPr="00A660CC">
        <w:t xml:space="preserve"> Amazon and Alphabet (Google's parent company). Its market capitalization now accounts for 46% of the cloud trio's total,</w:t>
      </w:r>
      <w:r w:rsidRPr="00A660CC">
        <w:rPr>
          <w:b/>
          <w:bCs/>
        </w:rPr>
        <w:t xml:space="preserve"> up from</w:t>
      </w:r>
      <w:r w:rsidRPr="00A660CC">
        <w:t xml:space="preserve"> 41% before the release of ChatGPT.</w:t>
      </w:r>
    </w:p>
    <w:p w14:paraId="483D2AFF" w14:textId="77777777" w:rsidR="00A660CC" w:rsidRDefault="00A660CC" w:rsidP="00A660CC">
      <w:pPr>
        <w:ind w:firstLine="420"/>
      </w:pPr>
      <w:r w:rsidRPr="00A660CC">
        <w:t xml:space="preserve">The spread of value is </w:t>
      </w:r>
      <w:r w:rsidRPr="00A660CC">
        <w:rPr>
          <w:b/>
          <w:bCs/>
        </w:rPr>
        <w:t>uneven</w:t>
      </w:r>
      <w:r w:rsidRPr="00A660CC">
        <w:t xml:space="preserve"> between layers, too. </w:t>
      </w:r>
      <w:commentRangeStart w:id="3"/>
      <w:r w:rsidRPr="00A660CC">
        <w:rPr>
          <w:b/>
          <w:bCs/>
        </w:rPr>
        <w:t>In absolute terms</w:t>
      </w:r>
      <w:commentRangeEnd w:id="3"/>
      <w:r w:rsidR="0009743E">
        <w:rPr>
          <w:rStyle w:val="af8"/>
        </w:rPr>
        <w:commentReference w:id="3"/>
      </w:r>
      <w:r w:rsidRPr="00A660CC">
        <w:t>, the most riches have accrued to the hardware makers. These include semiconductor firms, companies that build servers, and those that make networking equipment. In October 2022, the 27 public hardware companies in our sample were worth around $1.5 trillion. Today, that figure is $5 trillion. This is what you would expect in a technology boom: the underlying physical infrastructure needs to be built first in order for software to be offered. In the late 1990s, as the internet boom was getting going, providers of things like modems and other telecoms gadgets, such as Cisco and WorldCom, were the early winners.</w:t>
      </w:r>
    </w:p>
    <w:p w14:paraId="2AD1B8EF" w14:textId="6441B803" w:rsidR="00A660CC" w:rsidRDefault="00A660CC" w:rsidP="00A660CC">
      <w:pPr>
        <w:ind w:firstLine="420"/>
      </w:pPr>
      <w:r w:rsidRPr="00A660CC">
        <w:rPr>
          <w:color w:val="FF0000"/>
        </w:rPr>
        <w:t>So far</w:t>
      </w:r>
      <w:r w:rsidRPr="00A660CC">
        <w:t>, the host of the San Jose gabfest is</w:t>
      </w:r>
      <w:r w:rsidRPr="00A660CC">
        <w:rPr>
          <w:color w:val="FF0000"/>
        </w:rPr>
        <w:t xml:space="preserve"> by far</w:t>
      </w:r>
      <w:r w:rsidRPr="00A660CC">
        <w:t xml:space="preserve"> the biggest victor. Nvidia accounts for some 57% of the increase in the market capitalization of our hardware firms. The company makes more than 80% of all AI chips, according to IDC, a research firm. It also enjoys a near-monopoly in the networking equipment used to </w:t>
      </w:r>
      <w:r w:rsidRPr="00A660CC">
        <w:rPr>
          <w:b/>
          <w:bCs/>
        </w:rPr>
        <w:t>yoke</w:t>
      </w:r>
      <w:r w:rsidRPr="00A660CC">
        <w:t xml:space="preserve"> the chips together inside the AI servers in data centers. Revenues from Nvidia's data-center business more than tripled in the 12 months to the end of January, compared with the year before. Its gross margins grew from 59% to 74%.</w:t>
      </w:r>
    </w:p>
    <w:p w14:paraId="3076B40E" w14:textId="607093ED" w:rsidR="00A62AB6" w:rsidRDefault="00A62AB6" w:rsidP="00A62AB6">
      <w:pPr>
        <w:ind w:firstLine="420"/>
      </w:pPr>
      <w:r>
        <w:t>Nvidia's chipmaking rivals want a piece of these riches. Established ones such as AMD and Intel</w:t>
      </w:r>
      <w:r>
        <w:rPr>
          <w:rFonts w:hint="eastAsia"/>
        </w:rPr>
        <w:t>,</w:t>
      </w:r>
      <w:r>
        <w:t xml:space="preserve"> are launching rival products. So are startups like </w:t>
      </w:r>
      <w:proofErr w:type="spellStart"/>
      <w:r>
        <w:t>Groq</w:t>
      </w:r>
      <w:proofErr w:type="spellEnd"/>
      <w:r>
        <w:t xml:space="preserve">, which makes superfast AI chips, and </w:t>
      </w:r>
      <w:proofErr w:type="spellStart"/>
      <w:r>
        <w:t>Cerebras</w:t>
      </w:r>
      <w:proofErr w:type="spellEnd"/>
      <w:r>
        <w:t xml:space="preserve">, which makes supersized ones. Nvidia's biggest customers, the three cloud giants, are designing their own chips too, as a way to reduce reliance on one provider and to capture some of Nvidia's </w:t>
      </w:r>
      <w:r w:rsidRPr="00A62AB6">
        <w:rPr>
          <w:b/>
          <w:bCs/>
        </w:rPr>
        <w:t>lucrative</w:t>
      </w:r>
      <w:r>
        <w:t xml:space="preserve"> margins. Lisa Su, chief executive of AMD, has forecasted that revenues from the sale of AI chips could </w:t>
      </w:r>
      <w:r w:rsidRPr="00A62AB6">
        <w:rPr>
          <w:b/>
          <w:bCs/>
        </w:rPr>
        <w:t>balloon</w:t>
      </w:r>
      <w:r>
        <w:t xml:space="preserve"> to $400 billion by 2027 from $45 billion in 2023. That would be far too much for Nvidia alone to handle. As AI applications become more widespread, a growing share of demand will shift from chips required for training models, which involves analyzing lots of data to teach algorithms to predict the next word or </w:t>
      </w:r>
      <w:r w:rsidRPr="00A413B5">
        <w:rPr>
          <w:b/>
          <w:bCs/>
        </w:rPr>
        <w:t>pixel</w:t>
      </w:r>
      <w:r>
        <w:t xml:space="preserve"> in a sequence, to those needed to use them to respond to queries ("</w:t>
      </w:r>
      <w:r w:rsidRPr="00A413B5">
        <w:rPr>
          <w:b/>
          <w:bCs/>
        </w:rPr>
        <w:t>inference</w:t>
      </w:r>
      <w:r>
        <w:t xml:space="preserve">", in tech-speak). In the past year, two-fifths </w:t>
      </w:r>
      <w:r>
        <w:lastRenderedPageBreak/>
        <w:t xml:space="preserve">of Nvidia's AI revenues came from customers using its chips for </w:t>
      </w:r>
      <w:r w:rsidR="00A413B5" w:rsidRPr="00A413B5">
        <w:rPr>
          <w:b/>
          <w:bCs/>
        </w:rPr>
        <w:t>inference</w:t>
      </w:r>
      <w:r>
        <w:t xml:space="preserve">. Experts expect some inference to start moving from specialist graphics processing units (GPUs), which are Nvidia's </w:t>
      </w:r>
      <w:r w:rsidRPr="00A413B5">
        <w:rPr>
          <w:b/>
          <w:bCs/>
        </w:rPr>
        <w:t>forte</w:t>
      </w:r>
      <w:r>
        <w:t>, to general-purpose central processing units (CPUs) like those used in laptops and smartphones, which belong to AMD and Intel.</w:t>
      </w:r>
      <w:r w:rsidRPr="00A413B5">
        <w:rPr>
          <w:b/>
          <w:bCs/>
        </w:rPr>
        <w:t xml:space="preserve"> Before long</w:t>
      </w:r>
      <w:r>
        <w:t>, even some training may be done on CPUs rather than GPUs.</w:t>
      </w:r>
    </w:p>
    <w:p w14:paraId="39CF85F1" w14:textId="5476EFF2" w:rsidR="00A62AB6" w:rsidRDefault="00A62AB6" w:rsidP="002F1A0B">
      <w:pPr>
        <w:ind w:firstLine="420"/>
        <w:rPr>
          <w:rFonts w:hint="eastAsia"/>
        </w:rPr>
      </w:pPr>
      <w:r>
        <w:t>Still, Nvidia's dominance in the hardware market seems secure for the next few years. Startups with no track record will struggle to convince big clients to reconfigure corporate hardware systems for their untested technology. The cloud giants' deployment of their own chips is still limited. And Nvidia has CUDA, a software platform that allows customers to customize chips to their needs. It is popular with programmers and makes it difficult for customers to switch to rival chips, which CUDA does not support.</w:t>
      </w:r>
    </w:p>
    <w:p w14:paraId="1608E67C" w14:textId="71DFF4CC" w:rsidR="00A62AB6" w:rsidRDefault="00A62AB6" w:rsidP="002F1A0B">
      <w:pPr>
        <w:ind w:firstLine="420"/>
        <w:rPr>
          <w:rFonts w:hint="eastAsia"/>
        </w:rPr>
      </w:pPr>
      <w:r>
        <w:t xml:space="preserve">While hardware wins the value accrual race </w:t>
      </w:r>
      <w:r w:rsidRPr="002F1A0B">
        <w:rPr>
          <w:b/>
          <w:bCs/>
        </w:rPr>
        <w:t>in absolute terms</w:t>
      </w:r>
      <w:r>
        <w:t xml:space="preserve">, it is the independent model-makers that have enjoyed the biggest proportional gains. The collective value of these firms has jumped from $29 billion to about $138 billion in the past 16 months. OpenAI is thought to be worth $100 billion, up from $20 billion in October 2022. </w:t>
      </w:r>
      <w:proofErr w:type="spellStart"/>
      <w:r>
        <w:t>Anthropic's</w:t>
      </w:r>
      <w:proofErr w:type="spellEnd"/>
      <w:r>
        <w:t xml:space="preserve"> valuation rose from $3.4 billion in April 2022 to $18 billion. </w:t>
      </w:r>
      <w:r w:rsidRPr="00C170F3">
        <w:rPr>
          <w:highlight w:val="yellow"/>
        </w:rPr>
        <w:t>Mistral, a French startup founded less than a year ago, is worth $2 billion or so.</w:t>
      </w:r>
      <w:r>
        <w:t xml:space="preserve"> Some of that value is tied up in hardware. The startups buy piles of chips mostly from Nvidia to train models. Imbue, which like OpenAI and Anthropic is based in San Francisco, has 10,000 such semiconductors. Cohere, a Canadian rival, has 16,000. These chips can sell for</w:t>
      </w:r>
      <w:r w:rsidRPr="00C170F3">
        <w:rPr>
          <w:b/>
          <w:bCs/>
        </w:rPr>
        <w:t xml:space="preserve"> </w:t>
      </w:r>
      <w:r w:rsidRPr="00C170F3">
        <w:rPr>
          <w:highlight w:val="yellow"/>
        </w:rPr>
        <w:t>tens of thousands of dollars</w:t>
      </w:r>
      <w:r>
        <w:t xml:space="preserve"> </w:t>
      </w:r>
      <w:r w:rsidRPr="00C170F3">
        <w:rPr>
          <w:b/>
          <w:bCs/>
        </w:rPr>
        <w:t>apiece</w:t>
      </w:r>
      <w:r>
        <w:t xml:space="preserve">. More </w:t>
      </w:r>
      <w:commentRangeStart w:id="4"/>
      <w:r w:rsidRPr="00C170F3">
        <w:rPr>
          <w:b/>
          <w:bCs/>
        </w:rPr>
        <w:t>sophisticated</w:t>
      </w:r>
      <w:r>
        <w:t xml:space="preserve"> </w:t>
      </w:r>
      <w:commentRangeEnd w:id="4"/>
      <w:r w:rsidR="00C170F3">
        <w:rPr>
          <w:rStyle w:val="af8"/>
        </w:rPr>
        <w:commentReference w:id="4"/>
      </w:r>
      <w:r>
        <w:t>models need more chips. GPT-4 reportedly cost about $100 million to train. Some suspect that training its successor could cost OpenAI ten times as much.</w:t>
      </w:r>
    </w:p>
    <w:p w14:paraId="13885DE3" w14:textId="6C81AEB6" w:rsidR="00A62AB6" w:rsidRDefault="00A62AB6" w:rsidP="00C170F3">
      <w:pPr>
        <w:ind w:firstLine="420"/>
        <w:rPr>
          <w:rFonts w:hint="eastAsia"/>
        </w:rPr>
      </w:pPr>
      <w:r>
        <w:t xml:space="preserve">Yet the model-makers' true worth lies in their intellectual property and the profits it may generate. The extent of those profits will depend on just how fierce competition among model providers will get and how long it will last. Right now, the rivalry is </w:t>
      </w:r>
      <w:r w:rsidR="00C87291">
        <w:t>white-hot</w:t>
      </w:r>
      <w:r>
        <w:t>, which may explain why this layer has not gained as much dollar value.</w:t>
      </w:r>
    </w:p>
    <w:p w14:paraId="5399C65B" w14:textId="306115D6" w:rsidR="00A62AB6" w:rsidRDefault="00A62AB6" w:rsidP="00C87291">
      <w:pPr>
        <w:ind w:firstLine="420"/>
        <w:rPr>
          <w:rFonts w:hint="eastAsia"/>
        </w:rPr>
      </w:pPr>
      <w:r w:rsidRPr="00041296">
        <w:rPr>
          <w:highlight w:val="yellow"/>
        </w:rPr>
        <w:t>OpenAI seized an early lead</w:t>
      </w:r>
      <w:r>
        <w:t xml:space="preserve">, but challengers have been catching up. They are able to tap the same data as the maker of ChatGPT (which is to say text and images on the internet) and, also like it, free of charge. </w:t>
      </w:r>
      <w:proofErr w:type="spellStart"/>
      <w:r>
        <w:t>Anthropic's</w:t>
      </w:r>
      <w:proofErr w:type="spellEnd"/>
      <w:r>
        <w:t xml:space="preserve"> Claude 3 is snapping at GPT-4's heels. </w:t>
      </w:r>
      <w:r w:rsidRPr="002B1A07">
        <w:rPr>
          <w:highlight w:val="yellow"/>
        </w:rPr>
        <w:t xml:space="preserve">Four months after the release of GPT-4, Meta, Facebook's parent, released Llama 2, a powerful rival that, in contrast to OpenAI's and </w:t>
      </w:r>
      <w:proofErr w:type="spellStart"/>
      <w:r w:rsidRPr="002B1A07">
        <w:rPr>
          <w:highlight w:val="yellow"/>
        </w:rPr>
        <w:t>Anthropic's</w:t>
      </w:r>
      <w:proofErr w:type="spellEnd"/>
      <w:r w:rsidRPr="002B1A07">
        <w:rPr>
          <w:highlight w:val="yellow"/>
        </w:rPr>
        <w:t xml:space="preserve"> proprietary models, is open and can be tinkered with at will.</w:t>
      </w:r>
      <w:r>
        <w:t xml:space="preserve"> In February, Mistral, which has fewer than 40 staff, wowed the industry with an open model that almost rivals GPT-4, despite requiring much less computing power to train and run.</w:t>
      </w:r>
    </w:p>
    <w:p w14:paraId="3D688AB0" w14:textId="77777777" w:rsidR="00AA1012" w:rsidRDefault="00A62AB6" w:rsidP="00AA1012">
      <w:pPr>
        <w:ind w:firstLine="420"/>
      </w:pPr>
      <w:r>
        <w:lastRenderedPageBreak/>
        <w:t xml:space="preserve">Even smaller models now offer good performance at a low price, says Stephanie Zhan of Sequoia, a venture-capital (VC) firm. Some are designed for specific tasks. A startup called </w:t>
      </w:r>
      <w:proofErr w:type="spellStart"/>
      <w:r>
        <w:t>Nixtla</w:t>
      </w:r>
      <w:proofErr w:type="spellEnd"/>
      <w:r>
        <w:t xml:space="preserve"> developed Time-GPT, a model for financial forecasting. Another, Hippocratic AI, has trained its model on data from exams to enter medical school, to give accurate medical advice.</w:t>
      </w:r>
    </w:p>
    <w:p w14:paraId="773386F5" w14:textId="6E9D58C7" w:rsidR="00A62AB6" w:rsidRDefault="00A62AB6" w:rsidP="00AA1012">
      <w:pPr>
        <w:ind w:firstLine="420"/>
        <w:rPr>
          <w:rFonts w:hint="eastAsia"/>
        </w:rPr>
      </w:pPr>
      <w:r>
        <w:t xml:space="preserve">The abundance of models has spurred the growth of the application layer. The value of the 19 listed software firms in our application group has jumped by $1.1 trillion, or 35%, since October 2022. This includes big software providers that are adding generative AI to their services. Zoom uses it to summarize video calls. ServiceNow, which provides tech and human-resources support to companies, has introduced chatbots to help resolve customers' IT queries. Adobe, maker of Photoshop, has an app called Firefly, which uses AI to edit pictures. Newcomers are adding more variety. "There's An AI For That", a website, counts over 12,000 applications, up from fewer than 1,000 in 2022. </w:t>
      </w:r>
      <w:proofErr w:type="spellStart"/>
      <w:r>
        <w:t>DeepScribe</w:t>
      </w:r>
      <w:proofErr w:type="spellEnd"/>
      <w:r>
        <w:t xml:space="preserve"> helps </w:t>
      </w:r>
      <w:r w:rsidRPr="00AA1012">
        <w:rPr>
          <w:b/>
          <w:bCs/>
        </w:rPr>
        <w:t>transcribe</w:t>
      </w:r>
      <w:r>
        <w:t xml:space="preserve"> doctors' notes. Harvey AI assists lawyers. Thirty-two chatbots promise "</w:t>
      </w:r>
      <w:r w:rsidRPr="00AA1012">
        <w:rPr>
          <w:b/>
          <w:bCs/>
        </w:rPr>
        <w:t>sarcastic</w:t>
      </w:r>
      <w:r>
        <w:t xml:space="preserve"> conversation", and 20 generate </w:t>
      </w:r>
      <w:r w:rsidRPr="00AA1012">
        <w:rPr>
          <w:b/>
          <w:bCs/>
        </w:rPr>
        <w:t>tattoo</w:t>
      </w:r>
      <w:r>
        <w:t xml:space="preserve"> designs. But fierce competition and low barriers to entry mean that many apps may struggle to capture value.</w:t>
      </w:r>
    </w:p>
    <w:p w14:paraId="292B8C78" w14:textId="31DEE913" w:rsidR="00A62AB6" w:rsidRDefault="00A62AB6" w:rsidP="003C075D">
      <w:pPr>
        <w:ind w:firstLine="420"/>
        <w:rPr>
          <w:rFonts w:hint="eastAsia"/>
        </w:rPr>
      </w:pPr>
      <w:r w:rsidRPr="005E71DD">
        <w:rPr>
          <w:highlight w:val="cyan"/>
        </w:rPr>
        <w:t>Then there is the cloud layer. The combined market value of Alphabet, Amazon, and Microsoft has jumped by $2.5 trillion during the AI boom. Counted in dollars, that is less than three-quarters of the growth of the hardware layer and barely a quarter in percentage terms. Yet compared with actual revenues that AI is expected to generate for the big-tech trio in the near term, this value creation far exceeds that in the other layers. It is 120 times the $200 billion in revenue that generative AI is forecasted to add to the cloud giants' sales in 2024. The comparable ratio is about 40 for the hardware firms and around 30 for the model-makers. This implies that investors believe that the cloud giants will be the biggest winners in the long run.</w:t>
      </w:r>
      <w:r>
        <w:t xml:space="preserve"> The companies' ratio of share price to earnings, another </w:t>
      </w:r>
      <w:r w:rsidRPr="005E71DD">
        <w:rPr>
          <w:b/>
          <w:bCs/>
        </w:rPr>
        <w:t>gauge</w:t>
      </w:r>
      <w:r>
        <w:t xml:space="preserve"> of expected future profits, tells a similar story. The big three cloud firms average 29. That is about 50% higher than for the typical non-tech firm in the S&amp;P 500 index of large American companies—and up from 21 in early 2023. Investors' cloud </w:t>
      </w:r>
      <w:r w:rsidRPr="005E71DD">
        <w:rPr>
          <w:b/>
          <w:bCs/>
        </w:rPr>
        <w:t>bullishness</w:t>
      </w:r>
      <w:r>
        <w:t xml:space="preserve"> can be explained by three factors. First, the tech titans </w:t>
      </w:r>
      <w:r w:rsidRPr="005E71DD">
        <w:rPr>
          <w:b/>
          <w:bCs/>
        </w:rPr>
        <w:t>possess</w:t>
      </w:r>
      <w:r>
        <w:t xml:space="preserve"> all the ingredients to develop </w:t>
      </w:r>
      <w:r w:rsidRPr="005E71DD">
        <w:rPr>
          <w:b/>
          <w:bCs/>
        </w:rPr>
        <w:t>world-beating</w:t>
      </w:r>
      <w:r>
        <w:t xml:space="preserve"> AI systems: </w:t>
      </w:r>
      <w:r w:rsidRPr="005E71DD">
        <w:rPr>
          <w:b/>
          <w:bCs/>
        </w:rPr>
        <w:t>troves</w:t>
      </w:r>
      <w:r>
        <w:t xml:space="preserve"> of data, armies of researchers, </w:t>
      </w:r>
      <w:r w:rsidRPr="005E71DD">
        <w:rPr>
          <w:b/>
          <w:bCs/>
        </w:rPr>
        <w:t>oodles</w:t>
      </w:r>
      <w:r>
        <w:t xml:space="preserve"> of computing power, and plenty of spare cash. Second, the buyers of AI services, such as big corporations, prefer to do business with established commercial partners than with untested upstarts. Third, and most important, big tech has the greatest potential to control every layer of the stack, from chips to applications. Besides designing some of their own chips, Amazon, Google, and Microsoft are investing in models and apps. </w:t>
      </w:r>
      <w:r w:rsidRPr="005E71DD">
        <w:rPr>
          <w:highlight w:val="yellow"/>
        </w:rPr>
        <w:t>Of the 11 model-makers in our sample, nine have the support of at least one of the giants.</w:t>
      </w:r>
      <w:r w:rsidRPr="005E71DD">
        <w:t xml:space="preserve"> </w:t>
      </w:r>
      <w:r>
        <w:t xml:space="preserve">That includes the Microsoft-backed OpenAI, Anthropic (Google and Amazon), and Mistral (Microsoft again). </w:t>
      </w:r>
      <w:r w:rsidRPr="00C6202A">
        <w:rPr>
          <w:highlight w:val="cyan"/>
        </w:rPr>
        <w:t xml:space="preserve">On March 19th, Microsoft announced that it had hired Mustafa Suleyman, founder of Inflection AI, another model-maker, to head a new consumer-AI </w:t>
      </w:r>
      <w:r w:rsidRPr="00C6202A">
        <w:rPr>
          <w:highlight w:val="cyan"/>
        </w:rPr>
        <w:lastRenderedPageBreak/>
        <w:t>division—and with him many of Inflection's staff.</w:t>
      </w:r>
      <w:r>
        <w:t xml:space="preserve"> (Mr. Suleyman sits on the board of The Economist's parent company.)</w:t>
      </w:r>
    </w:p>
    <w:p w14:paraId="57EC6DA1" w14:textId="06B8AA2B" w:rsidR="00A62AB6" w:rsidRPr="00A660CC" w:rsidRDefault="00A62AB6" w:rsidP="00A62AB6">
      <w:pPr>
        <w:ind w:firstLine="420"/>
      </w:pPr>
      <w:r>
        <w:t xml:space="preserve">The promise of profits from controlling more layers is leading </w:t>
      </w:r>
      <w:r w:rsidRPr="00C6202A">
        <w:rPr>
          <w:b/>
          <w:bCs/>
        </w:rPr>
        <w:t>hitherto</w:t>
      </w:r>
      <w:r>
        <w:t xml:space="preserve"> layer-specific firms to branch out. OpenAI's VC arm has invested in 14 companies since its launch in January 2021, including Harvey AI and Ambience Healthcare, a medical startup. Sam Altman, boss of OpenAI, is reportedly seeking investors to </w:t>
      </w:r>
      <w:r w:rsidRPr="00C6202A">
        <w:rPr>
          <w:b/>
          <w:bCs/>
        </w:rPr>
        <w:t>bankroll</w:t>
      </w:r>
      <w:r>
        <w:t xml:space="preserve"> a </w:t>
      </w:r>
      <w:r w:rsidRPr="00C6202A">
        <w:rPr>
          <w:b/>
          <w:bCs/>
        </w:rPr>
        <w:t>pharaonic</w:t>
      </w:r>
      <w:r>
        <w:t xml:space="preserve"> $7 trillion chipmaking venture. Nvidia is becoming more ambitious too. It has taken stakes in seven of the model-makers and now offers its own AI models. It has invested in Together AI and </w:t>
      </w:r>
      <w:proofErr w:type="spellStart"/>
      <w:r>
        <w:t>CoreWeave</w:t>
      </w:r>
      <w:proofErr w:type="spellEnd"/>
      <w:r>
        <w:t xml:space="preserve">, both of which compete with its big cloud customers. In San Jose, it unveiled a new superchip and tools from other layers of the stack. The AI boom's biggest single value creator is in no mood to </w:t>
      </w:r>
      <w:r w:rsidRPr="0074584B">
        <w:rPr>
          <w:b/>
          <w:bCs/>
        </w:rPr>
        <w:t>cede</w:t>
      </w:r>
      <w:r>
        <w:t xml:space="preserve"> its crown.</w:t>
      </w:r>
    </w:p>
    <w:p w14:paraId="4AB0606C" w14:textId="77777777" w:rsidR="00A660CC" w:rsidRPr="00A660CC" w:rsidRDefault="00A660CC" w:rsidP="00A660CC">
      <w:pPr>
        <w:rPr>
          <w:rFonts w:hint="eastAsia"/>
          <w:vanish/>
        </w:rPr>
      </w:pPr>
      <w:r w:rsidRPr="00A660CC">
        <w:rPr>
          <w:rFonts w:hint="eastAsia"/>
          <w:vanish/>
        </w:rPr>
        <w:t>窗体顶端</w:t>
      </w:r>
    </w:p>
    <w:sectPr w:rsidR="00A660CC" w:rsidRPr="00A660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g huanggabg" w:date="2024-04-08T17:22:00Z" w:initials="dh">
    <w:p w14:paraId="5619EAB4" w14:textId="0C0960C7" w:rsidR="00064D9C" w:rsidRDefault="00064D9C">
      <w:pPr>
        <w:pStyle w:val="af9"/>
        <w:rPr>
          <w:rFonts w:hint="eastAsia"/>
        </w:rPr>
      </w:pPr>
      <w:r>
        <w:rPr>
          <w:rStyle w:val="af8"/>
        </w:rPr>
        <w:annotationRef/>
      </w:r>
    </w:p>
  </w:comment>
  <w:comment w:id="1" w:author="dog huanggabg" w:date="2024-04-08T17:28:00Z" w:initials="dh">
    <w:p w14:paraId="740D4F80" w14:textId="049405A1" w:rsidR="00064D9C" w:rsidRDefault="00064D9C">
      <w:pPr>
        <w:pStyle w:val="af9"/>
        <w:rPr>
          <w:rFonts w:hint="eastAsia"/>
        </w:rPr>
      </w:pPr>
      <w:r>
        <w:rPr>
          <w:rStyle w:val="af8"/>
        </w:rPr>
        <w:annotationRef/>
      </w:r>
      <w:proofErr w:type="gramStart"/>
      <w:r>
        <w:t>S</w:t>
      </w:r>
      <w:r>
        <w:rPr>
          <w:rFonts w:hint="eastAsia"/>
        </w:rPr>
        <w:t>ynonym :</w:t>
      </w:r>
      <w:proofErr w:type="gramEnd"/>
      <w:r>
        <w:rPr>
          <w:rFonts w:hint="eastAsia"/>
        </w:rPr>
        <w:t xml:space="preserve"> fury</w:t>
      </w:r>
    </w:p>
  </w:comment>
  <w:comment w:id="2" w:author="dog huanggabg" w:date="2024-04-08T18:32:00Z" w:initials="dh">
    <w:p w14:paraId="7ECB65AF" w14:textId="6201A635" w:rsidR="00A660CC" w:rsidRPr="00A660CC" w:rsidRDefault="00A660CC" w:rsidP="00A660CC">
      <w:pPr>
        <w:pStyle w:val="2"/>
        <w:spacing w:before="0" w:after="0" w:line="240" w:lineRule="atLeast"/>
        <w:rPr>
          <w:rFonts w:ascii="Times New Roman" w:eastAsia="宋体" w:hAnsi="Times New Roman" w:cs="Times New Roman"/>
          <w:b/>
          <w:bCs/>
          <w:color w:val="000000"/>
          <w:spacing w:val="15"/>
          <w:sz w:val="57"/>
          <w:szCs w:val="57"/>
        </w:rPr>
      </w:pPr>
      <w:r>
        <w:rPr>
          <w:rStyle w:val="af8"/>
        </w:rPr>
        <w:annotationRef/>
      </w:r>
      <w:r w:rsidRPr="00A660CC">
        <w:rPr>
          <w:rFonts w:ascii="inherit" w:eastAsia="宋体" w:hAnsi="inherit" w:cs="Times New Roman"/>
          <w:b/>
          <w:bCs/>
          <w:color w:val="000000"/>
          <w:spacing w:val="15"/>
          <w:sz w:val="57"/>
          <w:szCs w:val="57"/>
          <w:bdr w:val="none" w:sz="0" w:space="0" w:color="auto" w:frame="1"/>
        </w:rPr>
        <w:t>on a tear</w:t>
      </w:r>
      <w:r>
        <w:rPr>
          <w:rFonts w:ascii="inherit" w:eastAsia="宋体" w:hAnsi="inherit" w:cs="Times New Roman" w:hint="eastAsia"/>
          <w:b/>
          <w:bCs/>
          <w:color w:val="000000"/>
          <w:spacing w:val="15"/>
          <w:sz w:val="57"/>
          <w:szCs w:val="57"/>
          <w:bdr w:val="none" w:sz="0" w:space="0" w:color="auto" w:frame="1"/>
        </w:rPr>
        <w:t xml:space="preserve"> </w:t>
      </w:r>
      <w:r w:rsidRPr="00A660CC">
        <w:rPr>
          <w:rFonts w:ascii="inherit" w:eastAsia="宋体" w:hAnsi="inherit" w:cs="Times New Roman"/>
          <w:b/>
          <w:bCs/>
          <w:color w:val="000000"/>
          <w:sz w:val="27"/>
          <w:szCs w:val="27"/>
          <w:bdr w:val="none" w:sz="0" w:space="0" w:color="auto" w:frame="1"/>
        </w:rPr>
        <w:t>in British English</w:t>
      </w:r>
    </w:p>
    <w:p w14:paraId="5C08F3FE" w14:textId="77777777" w:rsidR="00A660CC" w:rsidRPr="00A660CC" w:rsidRDefault="00A660CC" w:rsidP="00A660CC">
      <w:pPr>
        <w:spacing w:after="0" w:line="240" w:lineRule="auto"/>
        <w:rPr>
          <w:rFonts w:ascii="inherit" w:eastAsia="宋体" w:hAnsi="inherit" w:cs="Open Sans"/>
          <w:color w:val="000000"/>
          <w:sz w:val="24"/>
          <w:szCs w:val="24"/>
        </w:rPr>
      </w:pPr>
      <w:r w:rsidRPr="00A660CC">
        <w:rPr>
          <w:rFonts w:ascii="Times New Roman" w:eastAsia="宋体" w:hAnsi="Times New Roman" w:cs="Times New Roman"/>
          <w:i/>
          <w:iCs/>
          <w:color w:val="000000"/>
          <w:sz w:val="27"/>
          <w:szCs w:val="27"/>
          <w:bdr w:val="none" w:sz="0" w:space="0" w:color="auto" w:frame="1"/>
        </w:rPr>
        <w:t>slang</w:t>
      </w:r>
    </w:p>
    <w:p w14:paraId="5E853635" w14:textId="77777777" w:rsidR="00A660CC" w:rsidRPr="00A660CC" w:rsidRDefault="00A660CC" w:rsidP="00A660CC">
      <w:pPr>
        <w:spacing w:line="360" w:lineRule="atLeast"/>
        <w:rPr>
          <w:rFonts w:ascii="inherit" w:eastAsia="宋体" w:hAnsi="inherit" w:cs="Open Sans"/>
          <w:color w:val="000000"/>
          <w:sz w:val="24"/>
          <w:szCs w:val="24"/>
        </w:rPr>
      </w:pPr>
      <w:r w:rsidRPr="00A660CC">
        <w:rPr>
          <w:rFonts w:ascii="inherit" w:eastAsia="宋体" w:hAnsi="inherit" w:cs="Open Sans"/>
          <w:color w:val="000000"/>
          <w:sz w:val="24"/>
          <w:szCs w:val="24"/>
        </w:rPr>
        <w:t>showing a </w:t>
      </w:r>
      <w:hyperlink r:id="rId1" w:tooltip="Definition of sudden" w:history="1">
        <w:r w:rsidRPr="00A660CC">
          <w:rPr>
            <w:rFonts w:ascii="inherit" w:eastAsia="宋体" w:hAnsi="inherit" w:cs="Open Sans"/>
            <w:color w:val="0000FF"/>
            <w:sz w:val="24"/>
            <w:szCs w:val="24"/>
            <w:u w:val="single"/>
            <w:bdr w:val="none" w:sz="0" w:space="0" w:color="auto" w:frame="1"/>
          </w:rPr>
          <w:t>sudden</w:t>
        </w:r>
      </w:hyperlink>
      <w:r w:rsidRPr="00A660CC">
        <w:rPr>
          <w:rFonts w:ascii="inherit" w:eastAsia="宋体" w:hAnsi="inherit" w:cs="Open Sans"/>
          <w:color w:val="000000"/>
          <w:sz w:val="24"/>
          <w:szCs w:val="24"/>
        </w:rPr>
        <w:t> </w:t>
      </w:r>
      <w:hyperlink r:id="rId2" w:tooltip="Definition of burst" w:history="1">
        <w:r w:rsidRPr="00A660CC">
          <w:rPr>
            <w:rFonts w:ascii="inherit" w:eastAsia="宋体" w:hAnsi="inherit" w:cs="Open Sans"/>
            <w:color w:val="0000FF"/>
            <w:sz w:val="24"/>
            <w:szCs w:val="24"/>
            <w:u w:val="single"/>
            <w:bdr w:val="none" w:sz="0" w:space="0" w:color="auto" w:frame="1"/>
          </w:rPr>
          <w:t>burst</w:t>
        </w:r>
      </w:hyperlink>
      <w:r w:rsidRPr="00A660CC">
        <w:rPr>
          <w:rFonts w:ascii="inherit" w:eastAsia="宋体" w:hAnsi="inherit" w:cs="Open Sans"/>
          <w:color w:val="000000"/>
          <w:sz w:val="24"/>
          <w:szCs w:val="24"/>
        </w:rPr>
        <w:t> of energy</w:t>
      </w:r>
    </w:p>
    <w:p w14:paraId="499AB4D6" w14:textId="377D6E6A" w:rsidR="00A660CC" w:rsidRPr="00A660CC" w:rsidRDefault="00A660CC">
      <w:pPr>
        <w:pStyle w:val="af9"/>
      </w:pPr>
    </w:p>
  </w:comment>
  <w:comment w:id="3" w:author="dog huanggabg" w:date="2024-04-08T18:54:00Z" w:initials="dh">
    <w:p w14:paraId="327F3ED1" w14:textId="373ADE79" w:rsidR="0009743E" w:rsidRDefault="0009743E">
      <w:pPr>
        <w:pStyle w:val="af9"/>
        <w:rPr>
          <w:rFonts w:hint="eastAsia"/>
        </w:rPr>
      </w:pPr>
      <w:r>
        <w:rPr>
          <w:rStyle w:val="af8"/>
        </w:rPr>
        <w:annotationRef/>
      </w:r>
      <w:r>
        <w:rPr>
          <w:rFonts w:hint="eastAsia"/>
        </w:rPr>
        <w:t>在绝对意义上</w:t>
      </w:r>
    </w:p>
  </w:comment>
  <w:comment w:id="4" w:author="dog huanggabg" w:date="2024-04-09T18:56:00Z" w:initials="dh">
    <w:p w14:paraId="71CF5143" w14:textId="21CDF872" w:rsidR="00C170F3" w:rsidRDefault="00C170F3">
      <w:pPr>
        <w:pStyle w:val="af9"/>
        <w:rPr>
          <w:rFonts w:hint="eastAsia"/>
        </w:rPr>
      </w:pPr>
      <w:r>
        <w:rPr>
          <w:rStyle w:val="af8"/>
        </w:rPr>
        <w:annotationRef/>
      </w:r>
      <w:proofErr w:type="spellStart"/>
      <w:proofErr w:type="gramStart"/>
      <w:r>
        <w:rPr>
          <w:rFonts w:hint="eastAsia"/>
        </w:rPr>
        <w:t>Synonym:complicated</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19EAB4" w15:done="0"/>
  <w15:commentEx w15:paraId="740D4F80" w15:done="0"/>
  <w15:commentEx w15:paraId="499AB4D6" w15:done="0"/>
  <w15:commentEx w15:paraId="327F3ED1" w15:done="0"/>
  <w15:commentEx w15:paraId="71CF5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4AA875" w16cex:dateUtc="2024-04-08T09:22:00Z"/>
  <w16cex:commentExtensible w16cex:durableId="2AB1A47C" w16cex:dateUtc="2024-04-08T09:28:00Z"/>
  <w16cex:commentExtensible w16cex:durableId="231001A5" w16cex:dateUtc="2024-04-08T10:32:00Z"/>
  <w16cex:commentExtensible w16cex:durableId="550DECC2" w16cex:dateUtc="2024-04-08T10:54:00Z"/>
  <w16cex:commentExtensible w16cex:durableId="7E4E52C1" w16cex:dateUtc="2024-04-09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19EAB4" w16cid:durableId="204AA875"/>
  <w16cid:commentId w16cid:paraId="740D4F80" w16cid:durableId="2AB1A47C"/>
  <w16cid:commentId w16cid:paraId="499AB4D6" w16cid:durableId="231001A5"/>
  <w16cid:commentId w16cid:paraId="327F3ED1" w16cid:durableId="550DECC2"/>
  <w16cid:commentId w16cid:paraId="71CF5143" w16cid:durableId="7E4E52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g huanggabg">
    <w15:presenceInfo w15:providerId="Windows Live" w15:userId="358bd7ac96243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17"/>
    <w:rsid w:val="00041296"/>
    <w:rsid w:val="00064D9C"/>
    <w:rsid w:val="000970AB"/>
    <w:rsid w:val="0009743E"/>
    <w:rsid w:val="002A13B9"/>
    <w:rsid w:val="002B1A07"/>
    <w:rsid w:val="002C5AEE"/>
    <w:rsid w:val="002F1A0B"/>
    <w:rsid w:val="002F6617"/>
    <w:rsid w:val="00322FB9"/>
    <w:rsid w:val="003C075D"/>
    <w:rsid w:val="005728B1"/>
    <w:rsid w:val="005E71DD"/>
    <w:rsid w:val="005F7912"/>
    <w:rsid w:val="0074584B"/>
    <w:rsid w:val="00A413B5"/>
    <w:rsid w:val="00A534D9"/>
    <w:rsid w:val="00A62AB6"/>
    <w:rsid w:val="00A660CC"/>
    <w:rsid w:val="00AA1012"/>
    <w:rsid w:val="00C0489E"/>
    <w:rsid w:val="00C12C22"/>
    <w:rsid w:val="00C1379C"/>
    <w:rsid w:val="00C170F3"/>
    <w:rsid w:val="00C6202A"/>
    <w:rsid w:val="00C821C2"/>
    <w:rsid w:val="00C87291"/>
    <w:rsid w:val="00D7653F"/>
    <w:rsid w:val="00E6793E"/>
    <w:rsid w:val="00FA4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DAD5"/>
  <w15:chartTrackingRefBased/>
  <w15:docId w15:val="{90C26B3E-C5B9-48D5-B141-8D095635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617"/>
  </w:style>
  <w:style w:type="paragraph" w:styleId="1">
    <w:name w:val="heading 1"/>
    <w:basedOn w:val="a"/>
    <w:next w:val="a"/>
    <w:link w:val="10"/>
    <w:uiPriority w:val="9"/>
    <w:qFormat/>
    <w:rsid w:val="002F6617"/>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F66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2F6617"/>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2F6617"/>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2F6617"/>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2F6617"/>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2F6617"/>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2F6617"/>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2F6617"/>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bc9c4b-6a32-43e5-beaa-fd2d792c5735">
    <w:name w:val="21bc9c4b-6a32-43e5-beaa-fd2d792c5735"/>
    <w:basedOn w:val="1"/>
    <w:next w:val="acbfdd8b-e11b-4d36-88ff-6049b138f862"/>
    <w:link w:val="21bc9c4b-6a32-43e5-beaa-fd2d792c57350"/>
    <w:rsid w:val="002F6617"/>
    <w:pPr>
      <w:spacing w:before="0" w:after="0" w:line="288" w:lineRule="auto"/>
      <w:jc w:val="left"/>
    </w:pPr>
    <w:rPr>
      <w:rFonts w:ascii="微软雅黑" w:eastAsia="微软雅黑" w:hAnsi="微软雅黑" w:cs="Times New Roman"/>
      <w:color w:val="000000"/>
      <w:sz w:val="32"/>
    </w:rPr>
  </w:style>
  <w:style w:type="character" w:customStyle="1" w:styleId="21bc9c4b-6a32-43e5-beaa-fd2d792c57350">
    <w:name w:val="21bc9c4b-6a32-43e5-beaa-fd2d792c5735 字符"/>
    <w:basedOn w:val="a0"/>
    <w:link w:val="21bc9c4b-6a32-43e5-beaa-fd2d792c5735"/>
    <w:rsid w:val="002F6617"/>
    <w:rPr>
      <w:rFonts w:ascii="微软雅黑" w:eastAsia="微软雅黑" w:hAnsi="微软雅黑" w:cs="Times New Roman"/>
      <w:b/>
      <w:bCs/>
      <w:color w:val="000000"/>
      <w:kern w:val="44"/>
      <w:sz w:val="32"/>
      <w:szCs w:val="44"/>
    </w:rPr>
  </w:style>
  <w:style w:type="character" w:customStyle="1" w:styleId="10">
    <w:name w:val="标题 1 字符"/>
    <w:basedOn w:val="a0"/>
    <w:link w:val="1"/>
    <w:uiPriority w:val="9"/>
    <w:rsid w:val="002F6617"/>
    <w:rPr>
      <w:rFonts w:asciiTheme="majorHAnsi" w:eastAsiaTheme="majorEastAsia" w:hAnsiTheme="majorHAnsi" w:cstheme="majorBidi"/>
      <w:color w:val="0F4761" w:themeColor="accent1" w:themeShade="BF"/>
      <w:sz w:val="40"/>
      <w:szCs w:val="40"/>
    </w:rPr>
  </w:style>
  <w:style w:type="paragraph" w:customStyle="1" w:styleId="acbfdd8b-e11b-4d36-88ff-6049b138f862">
    <w:name w:val="acbfdd8b-e11b-4d36-88ff-6049b138f862"/>
    <w:basedOn w:val="a3"/>
    <w:link w:val="acbfdd8b-e11b-4d36-88ff-6049b138f8620"/>
    <w:rsid w:val="002F6617"/>
    <w:pPr>
      <w:spacing w:after="0"/>
    </w:pPr>
    <w:rPr>
      <w:rFonts w:ascii="微软雅黑" w:eastAsia="微软雅黑" w:hAnsi="微软雅黑" w:cs="Times New Roman"/>
      <w:color w:val="000000"/>
      <w:sz w:val="22"/>
    </w:rPr>
  </w:style>
  <w:style w:type="character" w:customStyle="1" w:styleId="acbfdd8b-e11b-4d36-88ff-6049b138f8620">
    <w:name w:val="acbfdd8b-e11b-4d36-88ff-6049b138f862 字符"/>
    <w:basedOn w:val="a0"/>
    <w:link w:val="acbfdd8b-e11b-4d36-88ff-6049b138f862"/>
    <w:rsid w:val="002F6617"/>
    <w:rPr>
      <w:rFonts w:ascii="微软雅黑" w:eastAsia="微软雅黑" w:hAnsi="微软雅黑" w:cs="Times New Roman"/>
      <w:color w:val="000000"/>
      <w:sz w:val="22"/>
    </w:rPr>
  </w:style>
  <w:style w:type="paragraph" w:styleId="a3">
    <w:name w:val="Body Text"/>
    <w:basedOn w:val="a"/>
    <w:link w:val="a4"/>
    <w:uiPriority w:val="99"/>
    <w:semiHidden/>
    <w:unhideWhenUsed/>
    <w:rsid w:val="002F6617"/>
    <w:pPr>
      <w:spacing w:after="120"/>
    </w:pPr>
  </w:style>
  <w:style w:type="character" w:customStyle="1" w:styleId="a4">
    <w:name w:val="正文文本 字符"/>
    <w:basedOn w:val="a0"/>
    <w:link w:val="a3"/>
    <w:uiPriority w:val="99"/>
    <w:semiHidden/>
    <w:rsid w:val="002F6617"/>
  </w:style>
  <w:style w:type="paragraph" w:customStyle="1" w:styleId="17babae4-54f0-44fa-a444-1068224df0ac">
    <w:name w:val="17babae4-54f0-44fa-a444-1068224df0ac"/>
    <w:basedOn w:val="a5"/>
    <w:next w:val="acbfdd8b-e11b-4d36-88ff-6049b138f862"/>
    <w:link w:val="17babae4-54f0-44fa-a444-1068224df0ac0"/>
    <w:rsid w:val="002F6617"/>
    <w:pPr>
      <w:spacing w:after="0"/>
    </w:pPr>
    <w:rPr>
      <w:rFonts w:ascii="微软雅黑" w:eastAsia="微软雅黑" w:hAnsi="微软雅黑"/>
      <w:color w:val="000000"/>
      <w:kern w:val="44"/>
      <w:sz w:val="40"/>
    </w:rPr>
  </w:style>
  <w:style w:type="character" w:customStyle="1" w:styleId="17babae4-54f0-44fa-a444-1068224df0ac0">
    <w:name w:val="17babae4-54f0-44fa-a444-1068224df0ac 字符"/>
    <w:basedOn w:val="21bc9c4b-6a32-43e5-beaa-fd2d792c57350"/>
    <w:link w:val="17babae4-54f0-44fa-a444-1068224df0ac"/>
    <w:rsid w:val="002F6617"/>
    <w:rPr>
      <w:rFonts w:ascii="微软雅黑" w:eastAsia="微软雅黑" w:hAnsi="微软雅黑" w:cstheme="majorBidi"/>
      <w:b/>
      <w:bCs/>
      <w:color w:val="000000"/>
      <w:kern w:val="44"/>
      <w:sz w:val="40"/>
      <w:szCs w:val="32"/>
    </w:rPr>
  </w:style>
  <w:style w:type="paragraph" w:styleId="a5">
    <w:name w:val="Title"/>
    <w:basedOn w:val="a"/>
    <w:next w:val="a"/>
    <w:link w:val="a6"/>
    <w:uiPriority w:val="10"/>
    <w:qFormat/>
    <w:rsid w:val="002F6617"/>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a6">
    <w:name w:val="标题 字符"/>
    <w:basedOn w:val="a0"/>
    <w:link w:val="a5"/>
    <w:uiPriority w:val="10"/>
    <w:rsid w:val="002F6617"/>
    <w:rPr>
      <w:rFonts w:asciiTheme="majorHAnsi" w:eastAsiaTheme="majorEastAsia" w:hAnsiTheme="majorHAnsi" w:cstheme="majorBidi"/>
      <w:caps/>
      <w:color w:val="0E2841" w:themeColor="text2"/>
      <w:spacing w:val="30"/>
      <w:sz w:val="72"/>
      <w:szCs w:val="72"/>
    </w:rPr>
  </w:style>
  <w:style w:type="paragraph" w:styleId="a7">
    <w:name w:val="Subtitle"/>
    <w:basedOn w:val="a"/>
    <w:next w:val="a"/>
    <w:link w:val="a8"/>
    <w:uiPriority w:val="11"/>
    <w:qFormat/>
    <w:rsid w:val="002F6617"/>
    <w:pPr>
      <w:numPr>
        <w:ilvl w:val="1"/>
      </w:numPr>
      <w:jc w:val="center"/>
    </w:pPr>
    <w:rPr>
      <w:color w:val="0E2841" w:themeColor="text2"/>
      <w:sz w:val="28"/>
      <w:szCs w:val="28"/>
    </w:rPr>
  </w:style>
  <w:style w:type="character" w:customStyle="1" w:styleId="a8">
    <w:name w:val="副标题 字符"/>
    <w:basedOn w:val="a0"/>
    <w:link w:val="a7"/>
    <w:uiPriority w:val="11"/>
    <w:rsid w:val="002F6617"/>
    <w:rPr>
      <w:color w:val="0E2841" w:themeColor="text2"/>
      <w:sz w:val="28"/>
      <w:szCs w:val="28"/>
    </w:rPr>
  </w:style>
  <w:style w:type="paragraph" w:customStyle="1" w:styleId="a9">
    <w:name w:val="英语杂志"/>
    <w:basedOn w:val="a7"/>
    <w:qFormat/>
    <w:rsid w:val="002F6617"/>
    <w:rPr>
      <w:rFonts w:eastAsia="Times New Roman" w:cs="Times New Roman"/>
    </w:rPr>
  </w:style>
  <w:style w:type="character" w:customStyle="1" w:styleId="20">
    <w:name w:val="标题 2 字符"/>
    <w:basedOn w:val="a0"/>
    <w:link w:val="2"/>
    <w:uiPriority w:val="9"/>
    <w:rsid w:val="002F6617"/>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2F6617"/>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2F6617"/>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2F6617"/>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2F6617"/>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2F6617"/>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2F6617"/>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2F6617"/>
    <w:rPr>
      <w:b/>
      <w:bCs/>
      <w:i/>
      <w:iCs/>
    </w:rPr>
  </w:style>
  <w:style w:type="paragraph" w:styleId="aa">
    <w:name w:val="caption"/>
    <w:basedOn w:val="a"/>
    <w:next w:val="a"/>
    <w:uiPriority w:val="35"/>
    <w:semiHidden/>
    <w:unhideWhenUsed/>
    <w:qFormat/>
    <w:rsid w:val="002F6617"/>
    <w:pPr>
      <w:spacing w:line="240" w:lineRule="auto"/>
    </w:pPr>
    <w:rPr>
      <w:b/>
      <w:bCs/>
      <w:color w:val="404040" w:themeColor="text1" w:themeTint="BF"/>
      <w:sz w:val="16"/>
      <w:szCs w:val="16"/>
    </w:rPr>
  </w:style>
  <w:style w:type="character" w:styleId="ab">
    <w:name w:val="Strong"/>
    <w:basedOn w:val="a0"/>
    <w:uiPriority w:val="22"/>
    <w:qFormat/>
    <w:rsid w:val="002F6617"/>
    <w:rPr>
      <w:b/>
      <w:bCs/>
    </w:rPr>
  </w:style>
  <w:style w:type="character" w:styleId="ac">
    <w:name w:val="Emphasis"/>
    <w:basedOn w:val="a0"/>
    <w:uiPriority w:val="20"/>
    <w:qFormat/>
    <w:rsid w:val="002F6617"/>
    <w:rPr>
      <w:i/>
      <w:iCs/>
      <w:color w:val="000000" w:themeColor="text1"/>
    </w:rPr>
  </w:style>
  <w:style w:type="paragraph" w:styleId="ad">
    <w:name w:val="No Spacing"/>
    <w:uiPriority w:val="1"/>
    <w:qFormat/>
    <w:rsid w:val="002F6617"/>
    <w:pPr>
      <w:spacing w:after="0" w:line="240" w:lineRule="auto"/>
    </w:pPr>
  </w:style>
  <w:style w:type="paragraph" w:styleId="ae">
    <w:name w:val="Quote"/>
    <w:basedOn w:val="a"/>
    <w:next w:val="a"/>
    <w:link w:val="af"/>
    <w:uiPriority w:val="29"/>
    <w:qFormat/>
    <w:rsid w:val="002F6617"/>
    <w:pPr>
      <w:spacing w:before="160"/>
      <w:ind w:left="720" w:right="720"/>
      <w:jc w:val="center"/>
    </w:pPr>
    <w:rPr>
      <w:i/>
      <w:iCs/>
      <w:color w:val="124F1A" w:themeColor="accent3" w:themeShade="BF"/>
      <w:sz w:val="24"/>
      <w:szCs w:val="24"/>
    </w:rPr>
  </w:style>
  <w:style w:type="character" w:customStyle="1" w:styleId="af">
    <w:name w:val="引用 字符"/>
    <w:basedOn w:val="a0"/>
    <w:link w:val="ae"/>
    <w:uiPriority w:val="29"/>
    <w:rsid w:val="002F6617"/>
    <w:rPr>
      <w:i/>
      <w:iCs/>
      <w:color w:val="124F1A" w:themeColor="accent3" w:themeShade="BF"/>
      <w:sz w:val="24"/>
      <w:szCs w:val="24"/>
    </w:rPr>
  </w:style>
  <w:style w:type="paragraph" w:styleId="af0">
    <w:name w:val="Intense Quote"/>
    <w:basedOn w:val="a"/>
    <w:next w:val="a"/>
    <w:link w:val="af1"/>
    <w:uiPriority w:val="30"/>
    <w:qFormat/>
    <w:rsid w:val="002F6617"/>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af1">
    <w:name w:val="明显引用 字符"/>
    <w:basedOn w:val="a0"/>
    <w:link w:val="af0"/>
    <w:uiPriority w:val="30"/>
    <w:rsid w:val="002F6617"/>
    <w:rPr>
      <w:rFonts w:asciiTheme="majorHAnsi" w:eastAsiaTheme="majorEastAsia" w:hAnsiTheme="majorHAnsi" w:cstheme="majorBidi"/>
      <w:caps/>
      <w:color w:val="0F4761" w:themeColor="accent1" w:themeShade="BF"/>
      <w:sz w:val="28"/>
      <w:szCs w:val="28"/>
    </w:rPr>
  </w:style>
  <w:style w:type="character" w:styleId="af2">
    <w:name w:val="Subtle Emphasis"/>
    <w:basedOn w:val="a0"/>
    <w:uiPriority w:val="19"/>
    <w:qFormat/>
    <w:rsid w:val="002F6617"/>
    <w:rPr>
      <w:i/>
      <w:iCs/>
      <w:color w:val="595959" w:themeColor="text1" w:themeTint="A6"/>
    </w:rPr>
  </w:style>
  <w:style w:type="character" w:styleId="af3">
    <w:name w:val="Intense Emphasis"/>
    <w:basedOn w:val="a0"/>
    <w:uiPriority w:val="21"/>
    <w:qFormat/>
    <w:rsid w:val="002F6617"/>
    <w:rPr>
      <w:b/>
      <w:bCs/>
      <w:i/>
      <w:iCs/>
      <w:color w:val="auto"/>
    </w:rPr>
  </w:style>
  <w:style w:type="character" w:styleId="af4">
    <w:name w:val="Subtle Reference"/>
    <w:basedOn w:val="a0"/>
    <w:uiPriority w:val="31"/>
    <w:qFormat/>
    <w:rsid w:val="002F6617"/>
    <w:rPr>
      <w:caps w:val="0"/>
      <w:smallCaps/>
      <w:color w:val="404040" w:themeColor="text1" w:themeTint="BF"/>
      <w:spacing w:val="0"/>
      <w:u w:val="single" w:color="7F7F7F" w:themeColor="text1" w:themeTint="80"/>
    </w:rPr>
  </w:style>
  <w:style w:type="character" w:styleId="af5">
    <w:name w:val="Intense Reference"/>
    <w:basedOn w:val="a0"/>
    <w:uiPriority w:val="32"/>
    <w:qFormat/>
    <w:rsid w:val="002F6617"/>
    <w:rPr>
      <w:b/>
      <w:bCs/>
      <w:caps w:val="0"/>
      <w:smallCaps/>
      <w:color w:val="auto"/>
      <w:spacing w:val="0"/>
      <w:u w:val="single"/>
    </w:rPr>
  </w:style>
  <w:style w:type="character" w:styleId="af6">
    <w:name w:val="Book Title"/>
    <w:basedOn w:val="a0"/>
    <w:uiPriority w:val="33"/>
    <w:qFormat/>
    <w:rsid w:val="002F6617"/>
    <w:rPr>
      <w:b/>
      <w:bCs/>
      <w:caps w:val="0"/>
      <w:smallCaps/>
      <w:spacing w:val="0"/>
    </w:rPr>
  </w:style>
  <w:style w:type="paragraph" w:styleId="TOC">
    <w:name w:val="TOC Heading"/>
    <w:basedOn w:val="1"/>
    <w:next w:val="a"/>
    <w:uiPriority w:val="39"/>
    <w:semiHidden/>
    <w:unhideWhenUsed/>
    <w:qFormat/>
    <w:rsid w:val="002F6617"/>
    <w:pPr>
      <w:outlineLvl w:val="9"/>
    </w:pPr>
  </w:style>
  <w:style w:type="paragraph" w:styleId="af7">
    <w:name w:val="List Paragraph"/>
    <w:basedOn w:val="a"/>
    <w:uiPriority w:val="34"/>
    <w:qFormat/>
    <w:rsid w:val="002F6617"/>
    <w:pPr>
      <w:ind w:firstLineChars="200" w:firstLine="420"/>
    </w:pPr>
  </w:style>
  <w:style w:type="character" w:styleId="af8">
    <w:name w:val="annotation reference"/>
    <w:basedOn w:val="a0"/>
    <w:uiPriority w:val="99"/>
    <w:semiHidden/>
    <w:unhideWhenUsed/>
    <w:rsid w:val="00064D9C"/>
    <w:rPr>
      <w:sz w:val="21"/>
      <w:szCs w:val="21"/>
    </w:rPr>
  </w:style>
  <w:style w:type="paragraph" w:styleId="af9">
    <w:name w:val="annotation text"/>
    <w:basedOn w:val="a"/>
    <w:link w:val="afa"/>
    <w:uiPriority w:val="99"/>
    <w:semiHidden/>
    <w:unhideWhenUsed/>
    <w:rsid w:val="00064D9C"/>
  </w:style>
  <w:style w:type="character" w:customStyle="1" w:styleId="afa">
    <w:name w:val="批注文字 字符"/>
    <w:basedOn w:val="a0"/>
    <w:link w:val="af9"/>
    <w:uiPriority w:val="99"/>
    <w:semiHidden/>
    <w:rsid w:val="00064D9C"/>
  </w:style>
  <w:style w:type="paragraph" w:styleId="afb">
    <w:name w:val="annotation subject"/>
    <w:basedOn w:val="af9"/>
    <w:next w:val="af9"/>
    <w:link w:val="afc"/>
    <w:uiPriority w:val="99"/>
    <w:semiHidden/>
    <w:unhideWhenUsed/>
    <w:rsid w:val="00064D9C"/>
    <w:rPr>
      <w:b/>
      <w:bCs/>
    </w:rPr>
  </w:style>
  <w:style w:type="character" w:customStyle="1" w:styleId="afc">
    <w:name w:val="批注主题 字符"/>
    <w:basedOn w:val="afa"/>
    <w:link w:val="afb"/>
    <w:uiPriority w:val="99"/>
    <w:semiHidden/>
    <w:rsid w:val="00064D9C"/>
    <w:rPr>
      <w:b/>
      <w:bCs/>
    </w:rPr>
  </w:style>
  <w:style w:type="character" w:customStyle="1" w:styleId="orth">
    <w:name w:val="orth"/>
    <w:basedOn w:val="a0"/>
    <w:rsid w:val="00A660CC"/>
  </w:style>
  <w:style w:type="character" w:customStyle="1" w:styleId="lbl">
    <w:name w:val="lbl"/>
    <w:basedOn w:val="a0"/>
    <w:rsid w:val="00A660CC"/>
  </w:style>
  <w:style w:type="character" w:styleId="afd">
    <w:name w:val="Hyperlink"/>
    <w:basedOn w:val="a0"/>
    <w:uiPriority w:val="99"/>
    <w:semiHidden/>
    <w:unhideWhenUsed/>
    <w:rsid w:val="00A66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5582">
      <w:bodyDiv w:val="1"/>
      <w:marLeft w:val="0"/>
      <w:marRight w:val="0"/>
      <w:marTop w:val="0"/>
      <w:marBottom w:val="0"/>
      <w:divBdr>
        <w:top w:val="none" w:sz="0" w:space="0" w:color="auto"/>
        <w:left w:val="none" w:sz="0" w:space="0" w:color="auto"/>
        <w:bottom w:val="none" w:sz="0" w:space="0" w:color="auto"/>
        <w:right w:val="none" w:sz="0" w:space="0" w:color="auto"/>
      </w:divBdr>
    </w:div>
    <w:div w:id="1417020439">
      <w:bodyDiv w:val="1"/>
      <w:marLeft w:val="0"/>
      <w:marRight w:val="0"/>
      <w:marTop w:val="0"/>
      <w:marBottom w:val="0"/>
      <w:divBdr>
        <w:top w:val="none" w:sz="0" w:space="0" w:color="auto"/>
        <w:left w:val="none" w:sz="0" w:space="0" w:color="auto"/>
        <w:bottom w:val="none" w:sz="0" w:space="0" w:color="auto"/>
        <w:right w:val="none" w:sz="0" w:space="0" w:color="auto"/>
      </w:divBdr>
      <w:divsChild>
        <w:div w:id="2034376373">
          <w:marLeft w:val="0"/>
          <w:marRight w:val="0"/>
          <w:marTop w:val="0"/>
          <w:marBottom w:val="0"/>
          <w:divBdr>
            <w:top w:val="single" w:sz="2" w:space="0" w:color="E3E3E3"/>
            <w:left w:val="single" w:sz="2" w:space="0" w:color="E3E3E3"/>
            <w:bottom w:val="single" w:sz="2" w:space="0" w:color="E3E3E3"/>
            <w:right w:val="single" w:sz="2" w:space="0" w:color="E3E3E3"/>
          </w:divBdr>
          <w:divsChild>
            <w:div w:id="2051762150">
              <w:marLeft w:val="0"/>
              <w:marRight w:val="0"/>
              <w:marTop w:val="0"/>
              <w:marBottom w:val="0"/>
              <w:divBdr>
                <w:top w:val="single" w:sz="2" w:space="0" w:color="E3E3E3"/>
                <w:left w:val="single" w:sz="2" w:space="0" w:color="E3E3E3"/>
                <w:bottom w:val="single" w:sz="2" w:space="0" w:color="E3E3E3"/>
                <w:right w:val="single" w:sz="2" w:space="0" w:color="E3E3E3"/>
              </w:divBdr>
              <w:divsChild>
                <w:div w:id="886645569">
                  <w:marLeft w:val="0"/>
                  <w:marRight w:val="0"/>
                  <w:marTop w:val="0"/>
                  <w:marBottom w:val="0"/>
                  <w:divBdr>
                    <w:top w:val="single" w:sz="2" w:space="0" w:color="E3E3E3"/>
                    <w:left w:val="single" w:sz="2" w:space="0" w:color="E3E3E3"/>
                    <w:bottom w:val="single" w:sz="2" w:space="0" w:color="E3E3E3"/>
                    <w:right w:val="single" w:sz="2" w:space="0" w:color="E3E3E3"/>
                  </w:divBdr>
                  <w:divsChild>
                    <w:div w:id="819885936">
                      <w:marLeft w:val="0"/>
                      <w:marRight w:val="0"/>
                      <w:marTop w:val="0"/>
                      <w:marBottom w:val="0"/>
                      <w:divBdr>
                        <w:top w:val="single" w:sz="2" w:space="0" w:color="E3E3E3"/>
                        <w:left w:val="single" w:sz="2" w:space="0" w:color="E3E3E3"/>
                        <w:bottom w:val="single" w:sz="2" w:space="0" w:color="E3E3E3"/>
                        <w:right w:val="single" w:sz="2" w:space="0" w:color="E3E3E3"/>
                      </w:divBdr>
                      <w:divsChild>
                        <w:div w:id="1412046651">
                          <w:marLeft w:val="0"/>
                          <w:marRight w:val="0"/>
                          <w:marTop w:val="0"/>
                          <w:marBottom w:val="0"/>
                          <w:divBdr>
                            <w:top w:val="single" w:sz="2" w:space="0" w:color="E3E3E3"/>
                            <w:left w:val="single" w:sz="2" w:space="0" w:color="E3E3E3"/>
                            <w:bottom w:val="single" w:sz="2" w:space="0" w:color="E3E3E3"/>
                            <w:right w:val="single" w:sz="2" w:space="0" w:color="E3E3E3"/>
                          </w:divBdr>
                          <w:divsChild>
                            <w:div w:id="658928100">
                              <w:marLeft w:val="0"/>
                              <w:marRight w:val="0"/>
                              <w:marTop w:val="0"/>
                              <w:marBottom w:val="0"/>
                              <w:divBdr>
                                <w:top w:val="single" w:sz="2" w:space="0" w:color="E3E3E3"/>
                                <w:left w:val="single" w:sz="2" w:space="0" w:color="E3E3E3"/>
                                <w:bottom w:val="single" w:sz="2" w:space="0" w:color="E3E3E3"/>
                                <w:right w:val="single" w:sz="2" w:space="0" w:color="E3E3E3"/>
                              </w:divBdr>
                              <w:divsChild>
                                <w:div w:id="61001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196629">
                                      <w:marLeft w:val="0"/>
                                      <w:marRight w:val="0"/>
                                      <w:marTop w:val="0"/>
                                      <w:marBottom w:val="0"/>
                                      <w:divBdr>
                                        <w:top w:val="single" w:sz="2" w:space="0" w:color="E3E3E3"/>
                                        <w:left w:val="single" w:sz="2" w:space="0" w:color="E3E3E3"/>
                                        <w:bottom w:val="single" w:sz="2" w:space="0" w:color="E3E3E3"/>
                                        <w:right w:val="single" w:sz="2" w:space="0" w:color="E3E3E3"/>
                                      </w:divBdr>
                                      <w:divsChild>
                                        <w:div w:id="446046233">
                                          <w:marLeft w:val="0"/>
                                          <w:marRight w:val="0"/>
                                          <w:marTop w:val="0"/>
                                          <w:marBottom w:val="0"/>
                                          <w:divBdr>
                                            <w:top w:val="single" w:sz="2" w:space="0" w:color="E3E3E3"/>
                                            <w:left w:val="single" w:sz="2" w:space="0" w:color="E3E3E3"/>
                                            <w:bottom w:val="single" w:sz="2" w:space="0" w:color="E3E3E3"/>
                                            <w:right w:val="single" w:sz="2" w:space="0" w:color="E3E3E3"/>
                                          </w:divBdr>
                                          <w:divsChild>
                                            <w:div w:id="1461731843">
                                              <w:marLeft w:val="0"/>
                                              <w:marRight w:val="0"/>
                                              <w:marTop w:val="0"/>
                                              <w:marBottom w:val="0"/>
                                              <w:divBdr>
                                                <w:top w:val="single" w:sz="2" w:space="0" w:color="E3E3E3"/>
                                                <w:left w:val="single" w:sz="2" w:space="0" w:color="E3E3E3"/>
                                                <w:bottom w:val="single" w:sz="2" w:space="0" w:color="E3E3E3"/>
                                                <w:right w:val="single" w:sz="2" w:space="0" w:color="E3E3E3"/>
                                              </w:divBdr>
                                              <w:divsChild>
                                                <w:div w:id="2048290009">
                                                  <w:marLeft w:val="0"/>
                                                  <w:marRight w:val="0"/>
                                                  <w:marTop w:val="0"/>
                                                  <w:marBottom w:val="0"/>
                                                  <w:divBdr>
                                                    <w:top w:val="single" w:sz="2" w:space="0" w:color="E3E3E3"/>
                                                    <w:left w:val="single" w:sz="2" w:space="0" w:color="E3E3E3"/>
                                                    <w:bottom w:val="single" w:sz="2" w:space="0" w:color="E3E3E3"/>
                                                    <w:right w:val="single" w:sz="2" w:space="0" w:color="E3E3E3"/>
                                                  </w:divBdr>
                                                  <w:divsChild>
                                                    <w:div w:id="551692607">
                                                      <w:marLeft w:val="0"/>
                                                      <w:marRight w:val="0"/>
                                                      <w:marTop w:val="0"/>
                                                      <w:marBottom w:val="0"/>
                                                      <w:divBdr>
                                                        <w:top w:val="single" w:sz="2" w:space="0" w:color="E3E3E3"/>
                                                        <w:left w:val="single" w:sz="2" w:space="0" w:color="E3E3E3"/>
                                                        <w:bottom w:val="single" w:sz="2" w:space="0" w:color="E3E3E3"/>
                                                        <w:right w:val="single" w:sz="2" w:space="0" w:color="E3E3E3"/>
                                                      </w:divBdr>
                                                      <w:divsChild>
                                                        <w:div w:id="23135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0419968">
          <w:marLeft w:val="0"/>
          <w:marRight w:val="0"/>
          <w:marTop w:val="0"/>
          <w:marBottom w:val="0"/>
          <w:divBdr>
            <w:top w:val="none" w:sz="0" w:space="0" w:color="auto"/>
            <w:left w:val="none" w:sz="0" w:space="0" w:color="auto"/>
            <w:bottom w:val="none" w:sz="0" w:space="0" w:color="auto"/>
            <w:right w:val="none" w:sz="0" w:space="0" w:color="auto"/>
          </w:divBdr>
        </w:div>
      </w:divsChild>
    </w:div>
    <w:div w:id="1434085120">
      <w:bodyDiv w:val="1"/>
      <w:marLeft w:val="0"/>
      <w:marRight w:val="0"/>
      <w:marTop w:val="0"/>
      <w:marBottom w:val="0"/>
      <w:divBdr>
        <w:top w:val="none" w:sz="0" w:space="0" w:color="auto"/>
        <w:left w:val="none" w:sz="0" w:space="0" w:color="auto"/>
        <w:bottom w:val="none" w:sz="0" w:space="0" w:color="auto"/>
        <w:right w:val="none" w:sz="0" w:space="0" w:color="auto"/>
      </w:divBdr>
    </w:div>
    <w:div w:id="1508905399">
      <w:bodyDiv w:val="1"/>
      <w:marLeft w:val="0"/>
      <w:marRight w:val="0"/>
      <w:marTop w:val="0"/>
      <w:marBottom w:val="0"/>
      <w:divBdr>
        <w:top w:val="none" w:sz="0" w:space="0" w:color="auto"/>
        <w:left w:val="none" w:sz="0" w:space="0" w:color="auto"/>
        <w:bottom w:val="none" w:sz="0" w:space="0" w:color="auto"/>
        <w:right w:val="none" w:sz="0" w:space="0" w:color="auto"/>
      </w:divBdr>
      <w:divsChild>
        <w:div w:id="1863786427">
          <w:marLeft w:val="0"/>
          <w:marRight w:val="0"/>
          <w:marTop w:val="0"/>
          <w:marBottom w:val="0"/>
          <w:divBdr>
            <w:top w:val="none" w:sz="0" w:space="0" w:color="auto"/>
            <w:left w:val="none" w:sz="0" w:space="0" w:color="auto"/>
            <w:bottom w:val="none" w:sz="0" w:space="0" w:color="auto"/>
            <w:right w:val="none" w:sz="0" w:space="0" w:color="auto"/>
          </w:divBdr>
          <w:divsChild>
            <w:div w:id="103502616">
              <w:marLeft w:val="0"/>
              <w:marRight w:val="0"/>
              <w:marTop w:val="0"/>
              <w:marBottom w:val="0"/>
              <w:divBdr>
                <w:top w:val="none" w:sz="0" w:space="0" w:color="auto"/>
                <w:left w:val="none" w:sz="0" w:space="0" w:color="auto"/>
                <w:bottom w:val="none" w:sz="0" w:space="0" w:color="auto"/>
                <w:right w:val="none" w:sz="0" w:space="0" w:color="auto"/>
              </w:divBdr>
            </w:div>
          </w:divsChild>
        </w:div>
        <w:div w:id="1909656352">
          <w:marLeft w:val="0"/>
          <w:marRight w:val="0"/>
          <w:marTop w:val="0"/>
          <w:marBottom w:val="240"/>
          <w:divBdr>
            <w:top w:val="none" w:sz="0" w:space="0" w:color="auto"/>
            <w:left w:val="none" w:sz="0" w:space="0" w:color="auto"/>
            <w:bottom w:val="none" w:sz="0" w:space="0" w:color="auto"/>
            <w:right w:val="none" w:sz="0" w:space="0" w:color="auto"/>
          </w:divBdr>
          <w:divsChild>
            <w:div w:id="1177841621">
              <w:marLeft w:val="360"/>
              <w:marRight w:val="0"/>
              <w:marTop w:val="120"/>
              <w:marBottom w:val="120"/>
              <w:divBdr>
                <w:top w:val="none" w:sz="0" w:space="0" w:color="auto"/>
                <w:left w:val="none" w:sz="0" w:space="0" w:color="auto"/>
                <w:bottom w:val="none" w:sz="0" w:space="0" w:color="auto"/>
                <w:right w:val="none" w:sz="0" w:space="0" w:color="auto"/>
              </w:divBdr>
              <w:divsChild>
                <w:div w:id="17651024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4292251">
      <w:bodyDiv w:val="1"/>
      <w:marLeft w:val="0"/>
      <w:marRight w:val="0"/>
      <w:marTop w:val="0"/>
      <w:marBottom w:val="0"/>
      <w:divBdr>
        <w:top w:val="none" w:sz="0" w:space="0" w:color="auto"/>
        <w:left w:val="none" w:sz="0" w:space="0" w:color="auto"/>
        <w:bottom w:val="none" w:sz="0" w:space="0" w:color="auto"/>
        <w:right w:val="none" w:sz="0" w:space="0" w:color="auto"/>
      </w:divBdr>
      <w:divsChild>
        <w:div w:id="1601792437">
          <w:marLeft w:val="0"/>
          <w:marRight w:val="0"/>
          <w:marTop w:val="0"/>
          <w:marBottom w:val="0"/>
          <w:divBdr>
            <w:top w:val="single" w:sz="2" w:space="0" w:color="E3E3E3"/>
            <w:left w:val="single" w:sz="2" w:space="0" w:color="E3E3E3"/>
            <w:bottom w:val="single" w:sz="2" w:space="0" w:color="E3E3E3"/>
            <w:right w:val="single" w:sz="2" w:space="0" w:color="E3E3E3"/>
          </w:divBdr>
          <w:divsChild>
            <w:div w:id="431317715">
              <w:marLeft w:val="0"/>
              <w:marRight w:val="0"/>
              <w:marTop w:val="0"/>
              <w:marBottom w:val="0"/>
              <w:divBdr>
                <w:top w:val="single" w:sz="2" w:space="0" w:color="E3E3E3"/>
                <w:left w:val="single" w:sz="2" w:space="0" w:color="E3E3E3"/>
                <w:bottom w:val="single" w:sz="2" w:space="0" w:color="E3E3E3"/>
                <w:right w:val="single" w:sz="2" w:space="0" w:color="E3E3E3"/>
              </w:divBdr>
              <w:divsChild>
                <w:div w:id="2066295124">
                  <w:marLeft w:val="0"/>
                  <w:marRight w:val="0"/>
                  <w:marTop w:val="0"/>
                  <w:marBottom w:val="0"/>
                  <w:divBdr>
                    <w:top w:val="single" w:sz="2" w:space="0" w:color="E3E3E3"/>
                    <w:left w:val="single" w:sz="2" w:space="0" w:color="E3E3E3"/>
                    <w:bottom w:val="single" w:sz="2" w:space="0" w:color="E3E3E3"/>
                    <w:right w:val="single" w:sz="2" w:space="0" w:color="E3E3E3"/>
                  </w:divBdr>
                  <w:divsChild>
                    <w:div w:id="1119254870">
                      <w:marLeft w:val="0"/>
                      <w:marRight w:val="0"/>
                      <w:marTop w:val="0"/>
                      <w:marBottom w:val="0"/>
                      <w:divBdr>
                        <w:top w:val="single" w:sz="2" w:space="0" w:color="E3E3E3"/>
                        <w:left w:val="single" w:sz="2" w:space="0" w:color="E3E3E3"/>
                        <w:bottom w:val="single" w:sz="2" w:space="0" w:color="E3E3E3"/>
                        <w:right w:val="single" w:sz="2" w:space="0" w:color="E3E3E3"/>
                      </w:divBdr>
                      <w:divsChild>
                        <w:div w:id="1812092258">
                          <w:marLeft w:val="0"/>
                          <w:marRight w:val="0"/>
                          <w:marTop w:val="0"/>
                          <w:marBottom w:val="0"/>
                          <w:divBdr>
                            <w:top w:val="single" w:sz="2" w:space="0" w:color="E3E3E3"/>
                            <w:left w:val="single" w:sz="2" w:space="0" w:color="E3E3E3"/>
                            <w:bottom w:val="single" w:sz="2" w:space="0" w:color="E3E3E3"/>
                            <w:right w:val="single" w:sz="2" w:space="0" w:color="E3E3E3"/>
                          </w:divBdr>
                          <w:divsChild>
                            <w:div w:id="492066655">
                              <w:marLeft w:val="0"/>
                              <w:marRight w:val="0"/>
                              <w:marTop w:val="0"/>
                              <w:marBottom w:val="0"/>
                              <w:divBdr>
                                <w:top w:val="single" w:sz="2" w:space="0" w:color="E3E3E3"/>
                                <w:left w:val="single" w:sz="2" w:space="0" w:color="E3E3E3"/>
                                <w:bottom w:val="single" w:sz="2" w:space="0" w:color="E3E3E3"/>
                                <w:right w:val="single" w:sz="2" w:space="0" w:color="E3E3E3"/>
                              </w:divBdr>
                              <w:divsChild>
                                <w:div w:id="2039963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713231">
                                      <w:marLeft w:val="0"/>
                                      <w:marRight w:val="0"/>
                                      <w:marTop w:val="0"/>
                                      <w:marBottom w:val="0"/>
                                      <w:divBdr>
                                        <w:top w:val="single" w:sz="2" w:space="0" w:color="E3E3E3"/>
                                        <w:left w:val="single" w:sz="2" w:space="0" w:color="E3E3E3"/>
                                        <w:bottom w:val="single" w:sz="2" w:space="0" w:color="E3E3E3"/>
                                        <w:right w:val="single" w:sz="2" w:space="0" w:color="E3E3E3"/>
                                      </w:divBdr>
                                      <w:divsChild>
                                        <w:div w:id="422607329">
                                          <w:marLeft w:val="0"/>
                                          <w:marRight w:val="0"/>
                                          <w:marTop w:val="0"/>
                                          <w:marBottom w:val="0"/>
                                          <w:divBdr>
                                            <w:top w:val="single" w:sz="2" w:space="0" w:color="E3E3E3"/>
                                            <w:left w:val="single" w:sz="2" w:space="0" w:color="E3E3E3"/>
                                            <w:bottom w:val="single" w:sz="2" w:space="0" w:color="E3E3E3"/>
                                            <w:right w:val="single" w:sz="2" w:space="0" w:color="E3E3E3"/>
                                          </w:divBdr>
                                          <w:divsChild>
                                            <w:div w:id="56782096">
                                              <w:marLeft w:val="0"/>
                                              <w:marRight w:val="0"/>
                                              <w:marTop w:val="0"/>
                                              <w:marBottom w:val="0"/>
                                              <w:divBdr>
                                                <w:top w:val="single" w:sz="2" w:space="0" w:color="E3E3E3"/>
                                                <w:left w:val="single" w:sz="2" w:space="0" w:color="E3E3E3"/>
                                                <w:bottom w:val="single" w:sz="2" w:space="0" w:color="E3E3E3"/>
                                                <w:right w:val="single" w:sz="2" w:space="0" w:color="E3E3E3"/>
                                              </w:divBdr>
                                              <w:divsChild>
                                                <w:div w:id="849953600">
                                                  <w:marLeft w:val="0"/>
                                                  <w:marRight w:val="0"/>
                                                  <w:marTop w:val="0"/>
                                                  <w:marBottom w:val="0"/>
                                                  <w:divBdr>
                                                    <w:top w:val="single" w:sz="2" w:space="0" w:color="E3E3E3"/>
                                                    <w:left w:val="single" w:sz="2" w:space="0" w:color="E3E3E3"/>
                                                    <w:bottom w:val="single" w:sz="2" w:space="0" w:color="E3E3E3"/>
                                                    <w:right w:val="single" w:sz="2" w:space="0" w:color="E3E3E3"/>
                                                  </w:divBdr>
                                                  <w:divsChild>
                                                    <w:div w:id="325785012">
                                                      <w:marLeft w:val="0"/>
                                                      <w:marRight w:val="0"/>
                                                      <w:marTop w:val="0"/>
                                                      <w:marBottom w:val="0"/>
                                                      <w:divBdr>
                                                        <w:top w:val="single" w:sz="2" w:space="0" w:color="E3E3E3"/>
                                                        <w:left w:val="single" w:sz="2" w:space="0" w:color="E3E3E3"/>
                                                        <w:bottom w:val="single" w:sz="2" w:space="0" w:color="E3E3E3"/>
                                                        <w:right w:val="single" w:sz="2" w:space="0" w:color="E3E3E3"/>
                                                      </w:divBdr>
                                                      <w:divsChild>
                                                        <w:div w:id="1397513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027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ollinsdictionary.com/dictionary/english/burst" TargetMode="External"/><Relationship Id="rId1" Type="http://schemas.openxmlformats.org/officeDocument/2006/relationships/hyperlink" Target="https://www.collinsdictionary.com/dictionary/english/sudden"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英语杂志">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5</Pages>
  <Words>1942</Words>
  <Characters>11070</Characters>
  <Application>Microsoft Office Word</Application>
  <DocSecurity>0</DocSecurity>
  <Lines>92</Lines>
  <Paragraphs>25</Paragraphs>
  <ScaleCrop>false</ScaleCrop>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 huanggabg</dc:creator>
  <cp:keywords/>
  <dc:description/>
  <cp:lastModifiedBy>dog huanggabg</cp:lastModifiedBy>
  <cp:revision>2</cp:revision>
  <dcterms:created xsi:type="dcterms:W3CDTF">2024-04-08T04:31:00Z</dcterms:created>
  <dcterms:modified xsi:type="dcterms:W3CDTF">2024-04-09T16:32:00Z</dcterms:modified>
</cp:coreProperties>
</file>