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08E6FADF" w:rsidR="00EF678A" w:rsidRDefault="005D2440">
            <w:pPr>
              <w:spacing w:after="0" w:line="288" w:lineRule="auto"/>
            </w:pPr>
            <w:r>
              <w:t>scx-adapt</w:t>
            </w: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34FDFA37" w:rsidR="00EF678A" w:rsidRDefault="005D2440">
            <w:pPr>
              <w:spacing w:after="0" w:line="288" w:lineRule="auto"/>
            </w:pPr>
            <w:r>
              <w:t xml:space="preserve">scx-adapt </w:t>
            </w:r>
            <w:r w:rsidRPr="005D2440">
              <w:rPr>
                <w:lang w:val="en-GB"/>
              </w:rPr>
              <w:t xml:space="preserve">— </w:t>
            </w:r>
            <w:r>
              <w:rPr>
                <w:lang w:val="en-GB"/>
              </w:rPr>
              <w:t>Adaptive scheduling policies for Linux operating system</w:t>
            </w: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4DC77AD7" w:rsidR="00EF678A" w:rsidRDefault="005D2440">
            <w:pPr>
              <w:spacing w:after="0" w:line="288" w:lineRule="auto"/>
            </w:pPr>
            <w:r>
              <w:t xml:space="preserve">Operating Systems Programming with Machine Learning </w:t>
            </w: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43BA4FF3" w14:textId="5D99E788" w:rsidR="005D2440" w:rsidRDefault="005D2440">
            <w:pPr>
              <w:spacing w:after="0" w:line="288" w:lineRule="auto"/>
            </w:pPr>
            <w:r>
              <w:t>Doğukan Meral</w:t>
            </w:r>
          </w:p>
          <w:p w14:paraId="746AEC4D" w14:textId="3ABCA7D3" w:rsidR="00EF678A" w:rsidRDefault="005D2440">
            <w:pPr>
              <w:spacing w:after="0" w:line="288" w:lineRule="auto"/>
            </w:pPr>
            <w:r>
              <w:t>Hamza Onur Karagür</w:t>
            </w: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Abstract</w:t>
      </w:r>
    </w:p>
    <w:p w14:paraId="6E0C29A9" w14:textId="4EF385A3" w:rsidR="00EF678A" w:rsidRDefault="009438A1">
      <w:pPr>
        <w:spacing w:line="360" w:lineRule="auto"/>
        <w:jc w:val="both"/>
        <w:rPr>
          <w:color w:val="000000"/>
          <w:sz w:val="24"/>
          <w:szCs w:val="24"/>
        </w:rPr>
      </w:pPr>
      <w:r w:rsidRPr="009438A1">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color w:val="000000"/>
          <w:sz w:val="24"/>
          <w:szCs w:val="24"/>
        </w:rPr>
        <w:t>scx-adapt</w:t>
      </w:r>
      <w:r w:rsidRPr="009438A1">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03626D6C" w14:textId="5BA91D70" w:rsidR="009438A1" w:rsidRDefault="009438A1">
      <w:pPr>
        <w:spacing w:line="360" w:lineRule="auto"/>
        <w:jc w:val="both"/>
        <w:rPr>
          <w:sz w:val="24"/>
          <w:szCs w:val="24"/>
        </w:rPr>
      </w:pPr>
      <w:r w:rsidRPr="009438A1">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sz w:val="24"/>
          <w:szCs w:val="24"/>
        </w:rPr>
        <w:t>scx-adapt</w:t>
      </w:r>
      <w:r w:rsidRPr="009438A1">
        <w:rPr>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4DC4AC8A" w14:textId="70CD54EE" w:rsidR="009438A1" w:rsidRPr="009438A1" w:rsidRDefault="009438A1">
      <w:pPr>
        <w:spacing w:line="360" w:lineRule="auto"/>
        <w:jc w:val="both"/>
        <w:rPr>
          <w:sz w:val="24"/>
          <w:szCs w:val="24"/>
        </w:rPr>
      </w:pPr>
      <w:r w:rsidRPr="009438A1">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63A72EA1" w14:textId="1E0DA514" w:rsidR="00EF678A" w:rsidRDefault="00000000" w:rsidP="00C408F8">
      <w:pPr>
        <w:pStyle w:val="Heading1"/>
        <w:rPr>
          <w:rFonts w:ascii="Calibri" w:eastAsia="Calibri" w:hAnsi="Calibri" w:cs="Calibri"/>
          <w:color w:val="000000"/>
          <w:sz w:val="24"/>
          <w:szCs w:val="24"/>
        </w:rPr>
      </w:pPr>
      <w:r>
        <w:rPr>
          <w:rFonts w:ascii="Calibri" w:eastAsia="Calibri" w:hAnsi="Calibri" w:cs="Calibri"/>
        </w:rPr>
        <w:t xml:space="preserve">Keywords: </w:t>
      </w:r>
      <w:r w:rsidR="00C408F8" w:rsidRPr="00C408F8">
        <w:rPr>
          <w:rFonts w:ascii="Calibri" w:eastAsia="Calibri" w:hAnsi="Calibri" w:cs="Calibri"/>
          <w:color w:val="000000"/>
          <w:sz w:val="24"/>
          <w:szCs w:val="24"/>
          <w:lang w:val="en-US"/>
        </w:rPr>
        <w:t>Linux Scheduler, SCX, eBPF, Machine Learning, Operating Systems, CPU Scheduling, Adaptive Systems</w:t>
      </w:r>
    </w:p>
    <w:p w14:paraId="1FB4C89B" w14:textId="77777777" w:rsidR="00EF678A" w:rsidRDefault="00EF678A">
      <w:pPr>
        <w:spacing w:line="360" w:lineRule="auto"/>
        <w:rPr>
          <w:color w:val="000000"/>
          <w:sz w:val="24"/>
          <w:szCs w:val="24"/>
        </w:rPr>
      </w:pPr>
    </w:p>
    <w:p w14:paraId="7580AE48" w14:textId="77777777" w:rsidR="00EF678A" w:rsidRDefault="00EF678A">
      <w:pPr>
        <w:spacing w:line="360" w:lineRule="auto"/>
      </w:pPr>
    </w:p>
    <w:p w14:paraId="64AB0766" w14:textId="77777777" w:rsidR="00EF678A" w:rsidRDefault="00000000">
      <w:pPr>
        <w:spacing w:line="360" w:lineRule="auto"/>
      </w:pPr>
      <w:r>
        <w:lastRenderedPageBreak/>
        <w:br w:type="page"/>
      </w:r>
    </w:p>
    <w:p w14:paraId="1047CF04" w14:textId="77777777" w:rsidR="00EF678A" w:rsidRDefault="00000000">
      <w:pPr>
        <w:spacing w:line="360" w:lineRule="auto"/>
        <w:rPr>
          <w:b/>
          <w:color w:val="4F81BD"/>
          <w:sz w:val="28"/>
          <w:szCs w:val="28"/>
        </w:rPr>
      </w:pPr>
      <w:r>
        <w:rPr>
          <w:b/>
          <w:color w:val="4F81BD"/>
          <w:sz w:val="28"/>
          <w:szCs w:val="28"/>
        </w:rPr>
        <w:lastRenderedPageBreak/>
        <w:t>Acknowledgements (if any)</w:t>
      </w:r>
    </w:p>
    <w:p w14:paraId="2DDD82B4" w14:textId="03E5CCD6" w:rsidR="00EF678A" w:rsidRDefault="00A6099B">
      <w:pPr>
        <w:pBdr>
          <w:top w:val="nil"/>
          <w:left w:val="nil"/>
          <w:bottom w:val="nil"/>
          <w:right w:val="nil"/>
          <w:between w:val="nil"/>
        </w:pBdr>
        <w:spacing w:after="0" w:line="360" w:lineRule="auto"/>
        <w:rPr>
          <w:rFonts w:eastAsia="Calibri" w:cs="Calibri"/>
          <w:color w:val="000000"/>
          <w:sz w:val="24"/>
          <w:szCs w:val="24"/>
        </w:rPr>
      </w:pPr>
      <w:r w:rsidRPr="00A6099B">
        <w:rPr>
          <w:rFonts w:eastAsia="Calibri" w:cs="Calibri"/>
          <w:color w:val="000000"/>
          <w:sz w:val="24"/>
          <w:szCs w:val="24"/>
        </w:rPr>
        <w:t>I would like to express my sincere gratitude to my project supervisor, Dr. Aytun Onay, for his invaluable guidance, encouragement, and continuous support throughout the course of this project. His expertise, insightful feedback, and constructive suggestions were instrumental in shaping both the direction and the quality of this work. I amalso thankful to the other academicians at the university who contributed through discussions, lectures, and academic resources that helped strengthen my understanding of operating systems, kernel development, and performance optimization. Their dedication to teaching and research provided a strong academic foundation for this project. Special appreciation is extended to the broader research and developer community working in the area of Linux scheduling and kernel development. The contributions of researchers, maintainers, and open-source developers—through documentation, publications, mailing lists, and code repositories—were essential in enabling practical experimentation and informed design decisions. Their ongoing efforts to advance the Linux scheduler ecosystem served as both a technical reference and a source of inspiration. Finally, I would like to thank all individuals, colleagues, and peers who offered support, feedback, and motivation during the development of this project. Their assistance and encouragement were greatly appreciated.</w:t>
      </w:r>
      <w:r w:rsidR="00000000">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lastRenderedPageBreak/>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rsidTr="00C408F8">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rsidTr="00C408F8">
        <w:tc>
          <w:tcPr>
            <w:tcW w:w="1702" w:type="dxa"/>
            <w:tcBorders>
              <w:left w:val="single" w:sz="4" w:space="0" w:color="000000"/>
              <w:bottom w:val="single" w:sz="4" w:space="0" w:color="000000"/>
            </w:tcBorders>
          </w:tcPr>
          <w:p w14:paraId="3BA0152B" w14:textId="18BF1661" w:rsidR="00EF678A" w:rsidRDefault="00C408F8">
            <w:pPr>
              <w:widowControl w:val="0"/>
              <w:pBdr>
                <w:top w:val="nil"/>
                <w:left w:val="nil"/>
                <w:bottom w:val="nil"/>
                <w:right w:val="nil"/>
                <w:between w:val="nil"/>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758F8C1" w14:textId="7D75256A" w:rsidR="00EF678A" w:rsidRDefault="00C408F8">
            <w:pPr>
              <w:widowControl w:val="0"/>
              <w:pBdr>
                <w:top w:val="nil"/>
                <w:left w:val="nil"/>
                <w:bottom w:val="nil"/>
                <w:right w:val="nil"/>
                <w:between w:val="nil"/>
              </w:pBdr>
              <w:rPr>
                <w:rFonts w:eastAsia="Calibri" w:cs="Calibri"/>
              </w:rPr>
            </w:pPr>
            <w:r>
              <w:rPr>
                <w:rFonts w:eastAsia="Calibri" w:cs="Calibri"/>
              </w:rPr>
              <w:t>Command Line Interface</w:t>
            </w:r>
          </w:p>
        </w:tc>
      </w:tr>
      <w:tr w:rsidR="00EF678A" w14:paraId="7FDDAD6B" w14:textId="77777777" w:rsidTr="00C408F8">
        <w:tc>
          <w:tcPr>
            <w:tcW w:w="1702" w:type="dxa"/>
            <w:tcBorders>
              <w:left w:val="single" w:sz="4" w:space="0" w:color="000000"/>
              <w:bottom w:val="single" w:sz="4" w:space="0" w:color="000000"/>
            </w:tcBorders>
          </w:tcPr>
          <w:p w14:paraId="205F2998" w14:textId="3025ADCD" w:rsidR="00EF678A" w:rsidRDefault="00C408F8">
            <w:pPr>
              <w:widowControl w:val="0"/>
              <w:pBdr>
                <w:top w:val="nil"/>
                <w:left w:val="nil"/>
                <w:bottom w:val="nil"/>
                <w:right w:val="nil"/>
                <w:between w:val="nil"/>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7DCB6B3B" w14:textId="4DE230C1" w:rsidR="00EF678A" w:rsidRDefault="00C408F8">
            <w:pPr>
              <w:widowControl w:val="0"/>
              <w:pBdr>
                <w:top w:val="nil"/>
                <w:left w:val="nil"/>
                <w:bottom w:val="nil"/>
                <w:right w:val="nil"/>
                <w:between w:val="nil"/>
              </w:pBdr>
              <w:rPr>
                <w:rFonts w:eastAsia="Calibri" w:cs="Calibri"/>
              </w:rPr>
            </w:pPr>
            <w:r>
              <w:rPr>
                <w:rFonts w:eastAsia="Calibri" w:cs="Calibri"/>
              </w:rPr>
              <w:t>Central Processing Unit</w:t>
            </w:r>
          </w:p>
        </w:tc>
      </w:tr>
      <w:tr w:rsidR="00EF678A" w14:paraId="22E27BCB" w14:textId="77777777" w:rsidTr="00C408F8">
        <w:tc>
          <w:tcPr>
            <w:tcW w:w="1702" w:type="dxa"/>
            <w:tcBorders>
              <w:left w:val="single" w:sz="4" w:space="0" w:color="000000"/>
              <w:bottom w:val="single" w:sz="4" w:space="0" w:color="000000"/>
            </w:tcBorders>
          </w:tcPr>
          <w:p w14:paraId="7652CCCA" w14:textId="64F6CBB9" w:rsidR="00EF678A" w:rsidRDefault="00C408F8">
            <w:pPr>
              <w:widowControl w:val="0"/>
              <w:pBdr>
                <w:top w:val="nil"/>
                <w:left w:val="nil"/>
                <w:bottom w:val="nil"/>
                <w:right w:val="nil"/>
                <w:between w:val="nil"/>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61876960" w14:textId="673781DC" w:rsidR="00EF678A" w:rsidRDefault="00C408F8">
            <w:pPr>
              <w:widowControl w:val="0"/>
              <w:pBdr>
                <w:top w:val="nil"/>
                <w:left w:val="nil"/>
                <w:bottom w:val="nil"/>
                <w:right w:val="nil"/>
                <w:between w:val="nil"/>
              </w:pBdr>
              <w:rPr>
                <w:rFonts w:eastAsia="Calibri" w:cs="Calibri"/>
              </w:rPr>
            </w:pPr>
            <w:r>
              <w:rPr>
                <w:rFonts w:eastAsia="Calibri" w:cs="Calibri"/>
              </w:rPr>
              <w:t>Extended Berkeley Packet Filter</w:t>
            </w:r>
          </w:p>
        </w:tc>
      </w:tr>
      <w:tr w:rsidR="00EF678A" w14:paraId="7A8222BC" w14:textId="77777777" w:rsidTr="00C408F8">
        <w:tc>
          <w:tcPr>
            <w:tcW w:w="1702" w:type="dxa"/>
            <w:tcBorders>
              <w:left w:val="single" w:sz="4" w:space="0" w:color="000000"/>
              <w:bottom w:val="single" w:sz="4" w:space="0" w:color="auto"/>
            </w:tcBorders>
          </w:tcPr>
          <w:p w14:paraId="65B3CE25" w14:textId="2CF138BD" w:rsidR="00EF678A" w:rsidRDefault="00C408F8">
            <w:pPr>
              <w:widowControl w:val="0"/>
              <w:pBdr>
                <w:top w:val="nil"/>
                <w:left w:val="nil"/>
                <w:bottom w:val="nil"/>
                <w:right w:val="nil"/>
                <w:between w:val="nil"/>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3DF85282" w14:textId="5C777291" w:rsidR="00C408F8" w:rsidRDefault="00C408F8">
            <w:pPr>
              <w:widowControl w:val="0"/>
              <w:pBdr>
                <w:top w:val="nil"/>
                <w:left w:val="nil"/>
                <w:bottom w:val="nil"/>
                <w:right w:val="nil"/>
                <w:between w:val="nil"/>
              </w:pBdr>
              <w:rPr>
                <w:rFonts w:eastAsia="Calibri" w:cs="Calibri"/>
              </w:rPr>
            </w:pPr>
            <w:r>
              <w:rPr>
                <w:rFonts w:eastAsia="Calibri" w:cs="Calibri"/>
              </w:rPr>
              <w:t>Input / Output</w:t>
            </w:r>
          </w:p>
        </w:tc>
      </w:tr>
      <w:tr w:rsidR="00C408F8" w14:paraId="03E389C1"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1BBC50A" w14:textId="61F36DCD" w:rsidR="00C408F8" w:rsidRDefault="002D1813" w:rsidP="007F5D86">
            <w:pPr>
              <w:widowControl w:val="0"/>
              <w:pBdr>
                <w:top w:val="nil"/>
                <w:left w:val="nil"/>
                <w:bottom w:val="nil"/>
                <w:right w:val="nil"/>
                <w:between w:val="nil"/>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B82CC47" w14:textId="555E0C2A" w:rsidR="00C408F8" w:rsidRDefault="002D1813" w:rsidP="007F5D86">
            <w:pPr>
              <w:widowControl w:val="0"/>
              <w:pBdr>
                <w:top w:val="nil"/>
                <w:left w:val="nil"/>
                <w:bottom w:val="nil"/>
                <w:right w:val="nil"/>
                <w:between w:val="nil"/>
              </w:pBdr>
              <w:rPr>
                <w:rFonts w:eastAsia="Calibri" w:cs="Calibri"/>
              </w:rPr>
            </w:pPr>
            <w:r>
              <w:rPr>
                <w:rFonts w:eastAsia="Calibri" w:cs="Calibri"/>
              </w:rPr>
              <w:t>Machine Learning</w:t>
            </w:r>
          </w:p>
        </w:tc>
      </w:tr>
      <w:tr w:rsidR="00C408F8" w14:paraId="756A5D35"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4B285FF1" w14:textId="16CFE3A0" w:rsidR="00C408F8" w:rsidRDefault="002D1813" w:rsidP="007F5D86">
            <w:pPr>
              <w:widowControl w:val="0"/>
              <w:pBdr>
                <w:top w:val="nil"/>
                <w:left w:val="nil"/>
                <w:bottom w:val="nil"/>
                <w:right w:val="nil"/>
                <w:between w:val="nil"/>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66F58E8B" w14:textId="3268BA40" w:rsidR="00C408F8" w:rsidRDefault="002D1813" w:rsidP="007F5D86">
            <w:pPr>
              <w:widowControl w:val="0"/>
              <w:pBdr>
                <w:top w:val="nil"/>
                <w:left w:val="nil"/>
                <w:bottom w:val="nil"/>
                <w:right w:val="nil"/>
                <w:between w:val="nil"/>
              </w:pBdr>
              <w:rPr>
                <w:rFonts w:eastAsia="Calibri" w:cs="Calibri"/>
              </w:rPr>
            </w:pPr>
            <w:r>
              <w:rPr>
                <w:rFonts w:eastAsia="Calibri" w:cs="Calibri"/>
              </w:rPr>
              <w:t>Operating Systems</w:t>
            </w:r>
          </w:p>
        </w:tc>
      </w:tr>
      <w:tr w:rsidR="00C408F8" w14:paraId="48838457"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C86BDFB" w14:textId="48B3F3C0" w:rsidR="00C408F8" w:rsidRDefault="002D1813" w:rsidP="007F5D86">
            <w:pPr>
              <w:widowControl w:val="0"/>
              <w:pBdr>
                <w:top w:val="nil"/>
                <w:left w:val="nil"/>
                <w:bottom w:val="nil"/>
                <w:right w:val="nil"/>
                <w:between w:val="nil"/>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8330640" w14:textId="78428A8B" w:rsidR="00C408F8" w:rsidRDefault="002D1813" w:rsidP="007F5D86">
            <w:pPr>
              <w:widowControl w:val="0"/>
              <w:pBdr>
                <w:top w:val="nil"/>
                <w:left w:val="nil"/>
                <w:bottom w:val="nil"/>
                <w:right w:val="nil"/>
                <w:between w:val="nil"/>
              </w:pBdr>
              <w:rPr>
                <w:rFonts w:eastAsia="Calibri" w:cs="Calibri"/>
              </w:rPr>
            </w:pPr>
            <w:r>
              <w:rPr>
                <w:rFonts w:eastAsia="Calibri" w:cs="Calibri"/>
              </w:rPr>
              <w:t>Scheduler Class eXtension</w:t>
            </w:r>
          </w:p>
        </w:tc>
      </w:tr>
      <w:tr w:rsidR="00C408F8" w14:paraId="2F9276AA"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7878D532" w14:textId="5A871301" w:rsidR="00C408F8" w:rsidRDefault="002D1813" w:rsidP="007F5D86">
            <w:pPr>
              <w:widowControl w:val="0"/>
              <w:pBdr>
                <w:top w:val="nil"/>
                <w:left w:val="nil"/>
                <w:bottom w:val="nil"/>
                <w:right w:val="nil"/>
                <w:between w:val="nil"/>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4E97C5F7" w14:textId="790F7469" w:rsidR="00C408F8" w:rsidRDefault="002D1813" w:rsidP="007F5D86">
            <w:pPr>
              <w:widowControl w:val="0"/>
              <w:pBdr>
                <w:top w:val="nil"/>
                <w:left w:val="nil"/>
                <w:bottom w:val="nil"/>
                <w:right w:val="nil"/>
                <w:between w:val="nil"/>
              </w:pBdr>
              <w:rPr>
                <w:rFonts w:eastAsia="Calibri" w:cs="Calibri"/>
              </w:rPr>
            </w:pPr>
            <w:r w:rsidRPr="002D1813">
              <w:rPr>
                <w:rFonts w:eastAsia="Calibri" w:cs="Calibri"/>
              </w:rPr>
              <w:t>Software Requirements Specification</w:t>
            </w: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Heading1"/>
        <w:rPr>
          <w:rFonts w:ascii="Calibri" w:eastAsia="Calibri" w:hAnsi="Calibri" w:cs="Calibri"/>
        </w:rPr>
      </w:pPr>
      <w:r>
        <w:rPr>
          <w:rFonts w:ascii="Calibri" w:eastAsia="Calibri" w:hAnsi="Calibri" w:cs="Calibri"/>
        </w:rPr>
        <w:lastRenderedPageBreak/>
        <w:t>Ch1: Introduction</w:t>
      </w:r>
    </w:p>
    <w:p w14:paraId="24868FCA" w14:textId="77777777" w:rsidR="00EF678A" w:rsidRDefault="00000000">
      <w:pPr>
        <w:pStyle w:val="Heading2"/>
        <w:rPr>
          <w:rFonts w:ascii="Calibri" w:eastAsia="Calibri" w:hAnsi="Calibri" w:cs="Calibri"/>
        </w:rPr>
      </w:pPr>
      <w:r>
        <w:rPr>
          <w:rFonts w:ascii="Calibri" w:eastAsia="Calibri" w:hAnsi="Calibri" w:cs="Calibri"/>
        </w:rPr>
        <w:t>1.1 Problem Statement</w:t>
      </w:r>
    </w:p>
    <w:p w14:paraId="62FD5F88" w14:textId="3D291B72" w:rsidR="009438A1" w:rsidRDefault="009438A1">
      <w:pPr>
        <w:spacing w:after="240" w:line="360" w:lineRule="auto"/>
        <w:jc w:val="both"/>
        <w:rPr>
          <w:color w:val="000000"/>
          <w:sz w:val="24"/>
          <w:szCs w:val="24"/>
        </w:rPr>
      </w:pPr>
      <w:r w:rsidRPr="009438A1">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6836D14C" w14:textId="6EA630AB" w:rsidR="009438A1" w:rsidRDefault="009438A1">
      <w:pPr>
        <w:spacing w:after="240" w:line="360" w:lineRule="auto"/>
        <w:jc w:val="both"/>
        <w:rPr>
          <w:color w:val="000000"/>
          <w:sz w:val="24"/>
          <w:szCs w:val="24"/>
        </w:rPr>
      </w:pPr>
      <w:r w:rsidRPr="009438A1">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2FC0E273" w14:textId="50E6D1E8" w:rsidR="009438A1" w:rsidRDefault="009438A1">
      <w:pPr>
        <w:spacing w:after="240" w:line="360" w:lineRule="auto"/>
        <w:jc w:val="both"/>
        <w:rPr>
          <w:color w:val="000000"/>
          <w:sz w:val="24"/>
          <w:szCs w:val="24"/>
        </w:rPr>
      </w:pPr>
      <w:r w:rsidRPr="009438A1">
        <w:rPr>
          <w:color w:val="000000"/>
          <w:sz w:val="24"/>
          <w:szCs w:val="24"/>
        </w:rPr>
        <w:t xml:space="preserve">This project aims to solve these problems by developing an adaptive scheduler management package named </w:t>
      </w:r>
      <w:r w:rsidRPr="009438A1">
        <w:rPr>
          <w:b/>
          <w:bCs/>
          <w:color w:val="000000"/>
          <w:sz w:val="24"/>
          <w:szCs w:val="24"/>
        </w:rPr>
        <w:t>scx-adapt</w:t>
      </w:r>
      <w:r w:rsidRPr="009438A1">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13DB45AE" w14:textId="77777777" w:rsidR="00EF678A" w:rsidRDefault="00000000">
      <w:pPr>
        <w:pStyle w:val="Heading2"/>
        <w:rPr>
          <w:rFonts w:ascii="Calibri" w:eastAsia="Calibri" w:hAnsi="Calibri" w:cs="Calibri"/>
        </w:rPr>
      </w:pPr>
      <w:r>
        <w:rPr>
          <w:rFonts w:ascii="Calibri" w:eastAsia="Calibri" w:hAnsi="Calibri" w:cs="Calibri"/>
        </w:rPr>
        <w:t>1.2 Scope</w:t>
      </w:r>
    </w:p>
    <w:p w14:paraId="46E07036"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scope of this project includes the development of a Linux scheduler management package operating on Linux systems that support SCX and eBPF technologies. The system will provide:</w:t>
      </w:r>
    </w:p>
    <w:p w14:paraId="2B3DAF3F"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Runtime scheduler loading and switching.</w:t>
      </w:r>
    </w:p>
    <w:p w14:paraId="7878BF6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Machine Learning-based adaptive scheduling.</w:t>
      </w:r>
    </w:p>
    <w:p w14:paraId="4B52CE9E"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monitoring and performance analysis.</w:t>
      </w:r>
    </w:p>
    <w:p w14:paraId="42CD7045"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fault detection and recovery.</w:t>
      </w:r>
    </w:p>
    <w:p w14:paraId="5E58DDFB"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lastRenderedPageBreak/>
        <w:t>Command-line management tools.</w:t>
      </w:r>
    </w:p>
    <w:p w14:paraId="1248DB0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Logging and reporting mechanisms.</w:t>
      </w:r>
    </w:p>
    <w:p w14:paraId="1006494C"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6412CBB0" w14:textId="77777777" w:rsidR="00EF678A" w:rsidRDefault="00000000">
      <w:pPr>
        <w:pStyle w:val="Heading2"/>
      </w:pPr>
      <w:r>
        <w:rPr>
          <w:rFonts w:ascii="Calibri" w:eastAsia="Calibri" w:hAnsi="Calibri" w:cs="Calibri"/>
        </w:rPr>
        <w:t>2.1 Methodology</w:t>
      </w:r>
    </w:p>
    <w:p w14:paraId="4A48A236" w14:textId="21D94CBA" w:rsidR="000F67A4" w:rsidRDefault="000F67A4">
      <w:pPr>
        <w:spacing w:after="240" w:line="360" w:lineRule="auto"/>
        <w:jc w:val="both"/>
        <w:rPr>
          <w:color w:val="000000"/>
          <w:sz w:val="24"/>
          <w:szCs w:val="24"/>
        </w:rPr>
      </w:pPr>
      <w:r w:rsidRPr="000F67A4">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00AD75FF" w14:textId="77777777" w:rsidR="000F67A4" w:rsidRPr="000F67A4" w:rsidRDefault="000F67A4" w:rsidP="000F67A4">
      <w:pPr>
        <w:spacing w:after="240" w:line="360" w:lineRule="auto"/>
        <w:jc w:val="both"/>
        <w:rPr>
          <w:color w:val="000000"/>
          <w:sz w:val="24"/>
          <w:szCs w:val="24"/>
          <w:lang w:val="en-GB"/>
        </w:rPr>
      </w:pPr>
      <w:r w:rsidRPr="000F67A4">
        <w:rPr>
          <w:color w:val="000000"/>
          <w:sz w:val="24"/>
          <w:szCs w:val="24"/>
          <w:lang w:val="en-GB"/>
        </w:rPr>
        <w:t>The development process will include the following phases:</w:t>
      </w:r>
    </w:p>
    <w:p w14:paraId="19947634"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Literature Review and Research</w:t>
      </w:r>
    </w:p>
    <w:p w14:paraId="6F87761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Requirement Analysis</w:t>
      </w:r>
    </w:p>
    <w:p w14:paraId="3AC952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Architecture and Design</w:t>
      </w:r>
    </w:p>
    <w:p w14:paraId="58809570"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Scheduler Development</w:t>
      </w:r>
    </w:p>
    <w:p w14:paraId="57F1BD02"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Machine Learning Integration</w:t>
      </w:r>
    </w:p>
    <w:p w14:paraId="6FECCE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Monitoring and Fault Recovery Development</w:t>
      </w:r>
    </w:p>
    <w:p w14:paraId="6ACCC06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Testing and Performance Evaluation</w:t>
      </w:r>
    </w:p>
    <w:p w14:paraId="4BFD43BF"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Documentation and Final Reporting</w:t>
      </w:r>
    </w:p>
    <w:p w14:paraId="395832E3" w14:textId="32DAC834" w:rsidR="000F67A4" w:rsidRDefault="000F67A4">
      <w:pPr>
        <w:spacing w:after="240" w:line="360" w:lineRule="auto"/>
        <w:jc w:val="both"/>
        <w:rPr>
          <w:color w:val="000000"/>
          <w:sz w:val="24"/>
          <w:szCs w:val="24"/>
        </w:rPr>
      </w:pPr>
      <w:r w:rsidRPr="000F67A4">
        <w:rPr>
          <w:color w:val="000000"/>
          <w:sz w:val="24"/>
          <w:szCs w:val="24"/>
        </w:rPr>
        <w:t>Short development cycles will be used to continuously test scheduler behavior and system stability during implementation.</w:t>
      </w:r>
    </w:p>
    <w:p w14:paraId="401D1733" w14:textId="77777777" w:rsidR="000F67A4" w:rsidRDefault="000F67A4">
      <w:pPr>
        <w:spacing w:after="240" w:line="360" w:lineRule="auto"/>
        <w:jc w:val="both"/>
        <w:rPr>
          <w:color w:val="000000"/>
          <w:sz w:val="24"/>
          <w:szCs w:val="24"/>
        </w:rPr>
        <w:sectPr w:rsidR="000F67A4">
          <w:headerReference w:type="default" r:id="rId12"/>
          <w:headerReference w:type="first" r:id="rId13"/>
          <w:pgSz w:w="11906" w:h="16838"/>
          <w:pgMar w:top="1417" w:right="1417" w:bottom="1417" w:left="1417" w:header="708" w:footer="708" w:gutter="0"/>
          <w:pgNumType w:start="1"/>
          <w:cols w:space="708"/>
        </w:sectPr>
      </w:pPr>
    </w:p>
    <w:p w14:paraId="370FC776" w14:textId="77777777" w:rsidR="00EF678A" w:rsidRDefault="00000000">
      <w:pPr>
        <w:pStyle w:val="Heading2"/>
        <w:rPr>
          <w:rFonts w:ascii="Calibri" w:eastAsia="Calibri" w:hAnsi="Calibri" w:cs="Calibri"/>
        </w:rPr>
      </w:pPr>
      <w:r>
        <w:rPr>
          <w:rFonts w:ascii="Calibri" w:eastAsia="Calibri" w:hAnsi="Calibri" w:cs="Calibri"/>
        </w:rPr>
        <w:lastRenderedPageBreak/>
        <w:t>2.2. Time Schedule (Gantt Chart)</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563A1747" w:rsidR="00EF678A" w:rsidRDefault="000F67A4">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3A0C25FE" w14:textId="39D834EA" w:rsidR="00EF678A" w:rsidRDefault="000F67A4">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7F1A4202" w14:textId="3CC6784D" w:rsidR="00EF678A" w:rsidRDefault="000F67A4">
            <w:pPr>
              <w:spacing w:after="0" w:line="240" w:lineRule="auto"/>
              <w:ind w:hanging="2"/>
              <w:rPr>
                <w:sz w:val="16"/>
                <w:szCs w:val="16"/>
              </w:rPr>
            </w:pPr>
            <w:r w:rsidRPr="000F67A4">
              <w:rPr>
                <w:sz w:val="16"/>
                <w:szCs w:val="16"/>
              </w:rPr>
              <w:t>01/</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D634488" w14:textId="0713C1C4" w:rsidR="00EF678A" w:rsidRDefault="000F67A4">
            <w:pPr>
              <w:spacing w:after="0" w:line="240" w:lineRule="auto"/>
              <w:ind w:hanging="2"/>
              <w:rPr>
                <w:sz w:val="16"/>
                <w:szCs w:val="16"/>
              </w:rPr>
            </w:pPr>
            <w:r>
              <w:rPr>
                <w:sz w:val="16"/>
                <w:szCs w:val="16"/>
              </w:rPr>
              <w:t>20</w:t>
            </w:r>
            <w:r w:rsidRPr="000F67A4">
              <w:rPr>
                <w:sz w:val="16"/>
                <w:szCs w:val="16"/>
              </w:rPr>
              <w:t>/</w:t>
            </w:r>
            <w:r>
              <w:rPr>
                <w:sz w:val="16"/>
                <w:szCs w:val="16"/>
              </w:rPr>
              <w:t>12</w:t>
            </w:r>
            <w:r w:rsidRPr="000F67A4">
              <w:rPr>
                <w:sz w:val="16"/>
                <w:szCs w:val="16"/>
              </w:rPr>
              <w:t>/202</w:t>
            </w:r>
            <w:r>
              <w:rPr>
                <w:sz w:val="16"/>
                <w:szCs w:val="16"/>
              </w:rPr>
              <w:t>5</w:t>
            </w: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09CFC055" w:rsidR="00EF678A" w:rsidRDefault="000F67A4">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0958022E" w14:textId="22AACA42" w:rsidR="00EF678A" w:rsidRDefault="000F67A4">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0584FF1" w14:textId="565B082B" w:rsidR="00EF678A" w:rsidRDefault="000F67A4">
            <w:pPr>
              <w:spacing w:after="0" w:line="240" w:lineRule="auto"/>
              <w:ind w:hanging="2"/>
              <w:rPr>
                <w:sz w:val="16"/>
                <w:szCs w:val="16"/>
              </w:rPr>
            </w:pPr>
            <w:r>
              <w:rPr>
                <w:sz w:val="16"/>
                <w:szCs w:val="16"/>
              </w:rPr>
              <w:t>21</w:t>
            </w:r>
            <w:r w:rsidRPr="000F67A4">
              <w:rPr>
                <w:sz w:val="16"/>
                <w:szCs w:val="16"/>
              </w:rPr>
              <w:t>/</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6FF90FE" w14:textId="6F6C8657" w:rsidR="00EF678A" w:rsidRDefault="000F67A4">
            <w:pPr>
              <w:spacing w:after="0" w:line="240" w:lineRule="auto"/>
              <w:ind w:hanging="2"/>
              <w:rPr>
                <w:sz w:val="16"/>
                <w:szCs w:val="16"/>
              </w:rPr>
            </w:pPr>
            <w:r>
              <w:rPr>
                <w:sz w:val="16"/>
                <w:szCs w:val="16"/>
              </w:rPr>
              <w:t>15</w:t>
            </w:r>
            <w:r w:rsidRPr="000F67A4">
              <w:rPr>
                <w:sz w:val="16"/>
                <w:szCs w:val="16"/>
              </w:rPr>
              <w:t>/0</w:t>
            </w:r>
            <w:r>
              <w:rPr>
                <w:sz w:val="16"/>
                <w:szCs w:val="16"/>
              </w:rPr>
              <w:t>1</w:t>
            </w:r>
            <w:r w:rsidRPr="000F67A4">
              <w:rPr>
                <w:sz w:val="16"/>
                <w:szCs w:val="16"/>
              </w:rPr>
              <w:t>/2026</w:t>
            </w: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367D9189" w:rsidR="00EF678A" w:rsidRDefault="000F67A4">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2D720E72" w14:textId="05E98677" w:rsidR="00EF678A" w:rsidRDefault="000F67A4">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0BA0F346" w14:textId="6008F61E" w:rsidR="00EF678A" w:rsidRDefault="000F67A4">
            <w:pPr>
              <w:spacing w:after="0" w:line="240" w:lineRule="auto"/>
              <w:rPr>
                <w:sz w:val="14"/>
                <w:szCs w:val="14"/>
              </w:rPr>
            </w:pPr>
            <w:r>
              <w:rPr>
                <w:sz w:val="16"/>
                <w:szCs w:val="16"/>
              </w:rPr>
              <w:t>16</w:t>
            </w:r>
            <w:r w:rsidRPr="000F67A4">
              <w:rPr>
                <w:sz w:val="16"/>
                <w:szCs w:val="16"/>
              </w:rPr>
              <w:t>/0</w:t>
            </w:r>
            <w:r>
              <w:rPr>
                <w:sz w:val="16"/>
                <w:szCs w:val="16"/>
              </w:rPr>
              <w:t>1</w:t>
            </w:r>
            <w:r w:rsidRPr="000F67A4">
              <w:rPr>
                <w:sz w:val="16"/>
                <w:szCs w:val="16"/>
              </w:rPr>
              <w:t>/2026</w:t>
            </w:r>
          </w:p>
        </w:tc>
        <w:tc>
          <w:tcPr>
            <w:tcW w:w="1005" w:type="dxa"/>
            <w:tcBorders>
              <w:top w:val="single" w:sz="8" w:space="0" w:color="000000"/>
              <w:left w:val="single" w:sz="8" w:space="0" w:color="000000"/>
              <w:bottom w:val="single" w:sz="8" w:space="0" w:color="000000"/>
              <w:right w:val="single" w:sz="8" w:space="0" w:color="000000"/>
            </w:tcBorders>
          </w:tcPr>
          <w:p w14:paraId="38A17F53" w14:textId="627B5624" w:rsidR="00EF678A" w:rsidRDefault="000F67A4">
            <w:pPr>
              <w:spacing w:after="0" w:line="240" w:lineRule="auto"/>
              <w:rPr>
                <w:sz w:val="14"/>
                <w:szCs w:val="14"/>
              </w:rPr>
            </w:pPr>
            <w:r>
              <w:rPr>
                <w:sz w:val="14"/>
                <w:szCs w:val="14"/>
              </w:rPr>
              <w:t>31</w:t>
            </w:r>
            <w:r w:rsidRPr="000F67A4">
              <w:rPr>
                <w:sz w:val="14"/>
                <w:szCs w:val="14"/>
              </w:rPr>
              <w:t>/0</w:t>
            </w:r>
            <w:r>
              <w:rPr>
                <w:sz w:val="14"/>
                <w:szCs w:val="14"/>
              </w:rPr>
              <w:t>1</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67D1C33B" w:rsidR="00EF678A" w:rsidRDefault="000F67A4">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2B6627D8" w14:textId="52E1041C" w:rsidR="00EF678A" w:rsidRDefault="000F67A4">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09134B69" w14:textId="418DCAEE" w:rsidR="00EF678A" w:rsidRDefault="000F67A4">
            <w:pPr>
              <w:spacing w:after="0" w:line="240" w:lineRule="auto"/>
              <w:rPr>
                <w:sz w:val="14"/>
                <w:szCs w:val="14"/>
              </w:rPr>
            </w:pPr>
            <w:r w:rsidRPr="000F67A4">
              <w:rPr>
                <w:sz w:val="14"/>
                <w:szCs w:val="14"/>
              </w:rPr>
              <w:t>0</w:t>
            </w:r>
            <w:r>
              <w:rPr>
                <w:sz w:val="14"/>
                <w:szCs w:val="14"/>
              </w:rPr>
              <w:t>1</w:t>
            </w:r>
            <w:r w:rsidRPr="000F67A4">
              <w:rPr>
                <w:sz w:val="14"/>
                <w:szCs w:val="14"/>
              </w:rPr>
              <w:t>/0</w:t>
            </w:r>
            <w:r>
              <w:rPr>
                <w:sz w:val="14"/>
                <w:szCs w:val="14"/>
              </w:rPr>
              <w:t>2</w:t>
            </w:r>
            <w:r w:rsidRPr="000F67A4">
              <w:rPr>
                <w:sz w:val="14"/>
                <w:szCs w:val="14"/>
              </w:rPr>
              <w:t>/2026</w:t>
            </w:r>
          </w:p>
        </w:tc>
        <w:tc>
          <w:tcPr>
            <w:tcW w:w="1005" w:type="dxa"/>
            <w:tcBorders>
              <w:top w:val="single" w:sz="8" w:space="0" w:color="000000"/>
              <w:left w:val="single" w:sz="8" w:space="0" w:color="000000"/>
              <w:bottom w:val="single" w:sz="8" w:space="0" w:color="000000"/>
              <w:right w:val="single" w:sz="8" w:space="0" w:color="000000"/>
            </w:tcBorders>
          </w:tcPr>
          <w:p w14:paraId="4440A8A0" w14:textId="02F00BC4" w:rsidR="00EF678A" w:rsidRDefault="000F67A4">
            <w:pPr>
              <w:spacing w:after="0" w:line="240" w:lineRule="auto"/>
              <w:rPr>
                <w:sz w:val="14"/>
                <w:szCs w:val="14"/>
              </w:rPr>
            </w:pPr>
            <w:r>
              <w:rPr>
                <w:sz w:val="14"/>
                <w:szCs w:val="14"/>
              </w:rPr>
              <w:t>01</w:t>
            </w:r>
            <w:r w:rsidRPr="000F67A4">
              <w:rPr>
                <w:sz w:val="14"/>
                <w:szCs w:val="14"/>
              </w:rPr>
              <w:t>/0</w:t>
            </w:r>
            <w:r>
              <w:rPr>
                <w:sz w:val="14"/>
                <w:szCs w:val="14"/>
              </w:rPr>
              <w:t>3</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0F67A4" w14:paraId="03399DF0" w14:textId="77777777">
        <w:tc>
          <w:tcPr>
            <w:tcW w:w="1142" w:type="dxa"/>
            <w:tcBorders>
              <w:top w:val="single" w:sz="8" w:space="0" w:color="000000"/>
              <w:left w:val="single" w:sz="8" w:space="0" w:color="000000"/>
              <w:bottom w:val="single" w:sz="8" w:space="0" w:color="000000"/>
              <w:right w:val="single" w:sz="8" w:space="0" w:color="000000"/>
            </w:tcBorders>
          </w:tcPr>
          <w:p w14:paraId="1C8AB3E8" w14:textId="16E7345E" w:rsidR="000F67A4" w:rsidRDefault="000F67A4">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102499F6" w14:textId="002B9B0A" w:rsidR="000F67A4" w:rsidRDefault="00305387">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67331B33" w14:textId="0BBEB954" w:rsidR="000F67A4" w:rsidRPr="000F67A4" w:rsidRDefault="00305387">
            <w:pPr>
              <w:spacing w:after="0" w:line="240" w:lineRule="auto"/>
              <w:rPr>
                <w:sz w:val="14"/>
                <w:szCs w:val="14"/>
              </w:rPr>
            </w:pPr>
            <w:r w:rsidRPr="00305387">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2EA77382" w14:textId="40372327" w:rsidR="000F67A4" w:rsidRDefault="00305387">
            <w:pPr>
              <w:spacing w:after="0" w:line="240" w:lineRule="auto"/>
              <w:rPr>
                <w:sz w:val="14"/>
                <w:szCs w:val="14"/>
              </w:rPr>
            </w:pPr>
            <w:r w:rsidRPr="00305387">
              <w:rPr>
                <w:sz w:val="14"/>
                <w:szCs w:val="14"/>
              </w:rPr>
              <w:t>2</w:t>
            </w:r>
            <w:r>
              <w:rPr>
                <w:sz w:val="14"/>
                <w:szCs w:val="14"/>
              </w:rPr>
              <w:t>5</w:t>
            </w:r>
            <w:r w:rsidRPr="00305387">
              <w:rPr>
                <w:sz w:val="14"/>
                <w:szCs w:val="14"/>
              </w:rPr>
              <w:t>/03/2026</w:t>
            </w:r>
          </w:p>
        </w:tc>
        <w:tc>
          <w:tcPr>
            <w:tcW w:w="400" w:type="dxa"/>
            <w:tcBorders>
              <w:top w:val="single" w:sz="8" w:space="0" w:color="000000"/>
              <w:left w:val="single" w:sz="8" w:space="0" w:color="000000"/>
              <w:bottom w:val="single" w:sz="8" w:space="0" w:color="000000"/>
              <w:right w:val="single" w:sz="8" w:space="0" w:color="000000"/>
            </w:tcBorders>
          </w:tcPr>
          <w:p w14:paraId="6906FEFE"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C713C0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F18A5A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97814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46A46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1E050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B459FA"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ECA3B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51596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E0A268"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C35AA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78AD1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94A2E5"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3A01B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615B4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9F7351E"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BD8B94"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1A071C7" w14:textId="77777777" w:rsidR="000F67A4" w:rsidRDefault="000F67A4">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5982383" w:rsidR="00EF678A" w:rsidRDefault="000F67A4">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52A4C64E" w14:textId="34A186DA" w:rsidR="00EF678A" w:rsidRDefault="000F67A4">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16589301" w14:textId="0858018D" w:rsidR="00EF678A" w:rsidRDefault="000F67A4">
            <w:pPr>
              <w:spacing w:after="0" w:line="240" w:lineRule="auto"/>
              <w:rPr>
                <w:sz w:val="14"/>
                <w:szCs w:val="14"/>
              </w:rPr>
            </w:pPr>
            <w:r w:rsidRPr="000F67A4">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5F0C39B8" w14:textId="09B17CE1" w:rsidR="00EF678A" w:rsidRDefault="000F67A4">
            <w:pPr>
              <w:spacing w:after="0" w:line="240" w:lineRule="auto"/>
              <w:rPr>
                <w:sz w:val="14"/>
                <w:szCs w:val="14"/>
              </w:rPr>
            </w:pPr>
            <w:r>
              <w:rPr>
                <w:sz w:val="14"/>
                <w:szCs w:val="14"/>
              </w:rPr>
              <w:t>20</w:t>
            </w:r>
            <w:r w:rsidRPr="000F67A4">
              <w:rPr>
                <w:sz w:val="14"/>
                <w:szCs w:val="14"/>
              </w:rPr>
              <w:t>/05/2026</w:t>
            </w: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r w:rsidR="000F67A4" w14:paraId="5662E923" w14:textId="77777777">
        <w:tc>
          <w:tcPr>
            <w:tcW w:w="1142" w:type="dxa"/>
            <w:tcBorders>
              <w:top w:val="single" w:sz="8" w:space="0" w:color="000000"/>
              <w:left w:val="single" w:sz="8" w:space="0" w:color="000000"/>
              <w:bottom w:val="single" w:sz="8" w:space="0" w:color="000000"/>
              <w:right w:val="single" w:sz="8" w:space="0" w:color="000000"/>
            </w:tcBorders>
          </w:tcPr>
          <w:p w14:paraId="20AC61B7" w14:textId="6A830CD8" w:rsidR="000F67A4" w:rsidRDefault="000F67A4">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102D7490" w14:textId="1796A62F" w:rsidR="000F67A4" w:rsidRDefault="00305387">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3ADD6BF0" w14:textId="2C1348F0" w:rsidR="000F67A4" w:rsidRDefault="00305387">
            <w:pPr>
              <w:spacing w:after="0" w:line="240" w:lineRule="auto"/>
              <w:rPr>
                <w:sz w:val="14"/>
                <w:szCs w:val="14"/>
              </w:rPr>
            </w:pPr>
            <w:r w:rsidRPr="00305387">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5B82B5CB" w14:textId="45B82B21" w:rsidR="000F67A4" w:rsidRDefault="00305387">
            <w:pPr>
              <w:spacing w:after="0" w:line="240" w:lineRule="auto"/>
              <w:rPr>
                <w:sz w:val="14"/>
                <w:szCs w:val="14"/>
              </w:rPr>
            </w:pPr>
            <w:r w:rsidRPr="00305387">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40852442"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CCC6F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F9435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99CD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222F4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77CB4D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631CA0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217F4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31BF0B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1EDE82E"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EF10EC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D152A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95D4A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B01FAA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F9ED6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15515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DDACE0"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F3DF168" w14:textId="77777777" w:rsidR="000F67A4" w:rsidRDefault="000F67A4">
            <w:pPr>
              <w:spacing w:after="0" w:line="240" w:lineRule="auto"/>
              <w:ind w:hanging="2"/>
              <w:rPr>
                <w:sz w:val="18"/>
                <w:szCs w:val="18"/>
              </w:rPr>
            </w:pPr>
          </w:p>
        </w:tc>
      </w:tr>
      <w:tr w:rsidR="000F67A4" w14:paraId="3D060E03" w14:textId="77777777">
        <w:tc>
          <w:tcPr>
            <w:tcW w:w="1142" w:type="dxa"/>
            <w:tcBorders>
              <w:top w:val="single" w:sz="8" w:space="0" w:color="000000"/>
              <w:left w:val="single" w:sz="8" w:space="0" w:color="000000"/>
              <w:bottom w:val="single" w:sz="8" w:space="0" w:color="000000"/>
              <w:right w:val="single" w:sz="8" w:space="0" w:color="000000"/>
            </w:tcBorders>
          </w:tcPr>
          <w:p w14:paraId="3C58CAE0" w14:textId="04DD4022" w:rsidR="000F67A4" w:rsidRDefault="000F67A4">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356BD947" w14:textId="00557A46" w:rsidR="000F67A4" w:rsidRDefault="000F67A4">
            <w:pPr>
              <w:spacing w:after="0" w:line="240" w:lineRule="auto"/>
              <w:ind w:hanging="2"/>
              <w:rPr>
                <w:sz w:val="18"/>
                <w:szCs w:val="18"/>
              </w:rPr>
            </w:pPr>
            <w:r>
              <w:rPr>
                <w:sz w:val="18"/>
                <w:szCs w:val="18"/>
              </w:rPr>
              <w:t>Testing</w:t>
            </w:r>
            <w:r w:rsidR="00305387">
              <w:rPr>
                <w:sz w:val="18"/>
                <w:szCs w:val="18"/>
              </w:rPr>
              <w:t>,</w:t>
            </w:r>
            <w:r>
              <w:rPr>
                <w:sz w:val="18"/>
                <w:szCs w:val="18"/>
              </w:rPr>
              <w:t xml:space="preserve"> Optimization</w:t>
            </w:r>
            <w:r w:rsidR="00305387">
              <w:rPr>
                <w:sz w:val="18"/>
                <w:szCs w:val="18"/>
              </w:rPr>
              <w:t xml:space="preserve"> &amp; Debugging</w:t>
            </w:r>
          </w:p>
        </w:tc>
        <w:tc>
          <w:tcPr>
            <w:tcW w:w="1037" w:type="dxa"/>
            <w:tcBorders>
              <w:top w:val="single" w:sz="8" w:space="0" w:color="000000"/>
              <w:left w:val="single" w:sz="8" w:space="0" w:color="000000"/>
              <w:bottom w:val="single" w:sz="8" w:space="0" w:color="000000"/>
              <w:right w:val="single" w:sz="8" w:space="0" w:color="000000"/>
            </w:tcBorders>
          </w:tcPr>
          <w:p w14:paraId="057B53D6" w14:textId="5ABE5A0C" w:rsidR="000F67A4" w:rsidRDefault="00305387">
            <w:pPr>
              <w:spacing w:after="0" w:line="240" w:lineRule="auto"/>
              <w:rPr>
                <w:sz w:val="14"/>
                <w:szCs w:val="14"/>
              </w:rPr>
            </w:pPr>
            <w:r w:rsidRPr="00305387">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674BE074" w14:textId="7CC72BC5" w:rsidR="000F67A4" w:rsidRDefault="00305387">
            <w:pPr>
              <w:spacing w:after="0" w:line="240" w:lineRule="auto"/>
              <w:rPr>
                <w:sz w:val="14"/>
                <w:szCs w:val="14"/>
              </w:rPr>
            </w:pPr>
            <w:r w:rsidRPr="00305387">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4EEA65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26F6C0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78F68D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B69B7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77BCB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F8E813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FF9CD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13145C9"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A4F341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8F45B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72E0D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276925"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EF9ABA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B39E44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F758C0"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14993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3478AAF"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AA02708" w14:textId="77777777" w:rsidR="000F67A4" w:rsidRDefault="000F67A4">
            <w:pPr>
              <w:spacing w:after="0" w:line="240" w:lineRule="auto"/>
              <w:ind w:hanging="2"/>
              <w:rPr>
                <w:sz w:val="18"/>
                <w:szCs w:val="18"/>
              </w:rPr>
            </w:pPr>
          </w:p>
        </w:tc>
      </w:tr>
      <w:tr w:rsidR="000F67A4" w14:paraId="245018EF" w14:textId="77777777">
        <w:tc>
          <w:tcPr>
            <w:tcW w:w="1142" w:type="dxa"/>
            <w:tcBorders>
              <w:top w:val="single" w:sz="8" w:space="0" w:color="000000"/>
              <w:left w:val="single" w:sz="8" w:space="0" w:color="000000"/>
              <w:bottom w:val="single" w:sz="8" w:space="0" w:color="000000"/>
              <w:right w:val="single" w:sz="8" w:space="0" w:color="000000"/>
            </w:tcBorders>
          </w:tcPr>
          <w:p w14:paraId="60E54FF1" w14:textId="6E0477EC" w:rsidR="000F67A4" w:rsidRDefault="00305387">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5838AC90" w14:textId="2410E9FC" w:rsidR="000F67A4" w:rsidRDefault="000F67A4">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140EC41" w14:textId="39CB7010" w:rsidR="000F67A4" w:rsidRDefault="00305387">
            <w:pPr>
              <w:spacing w:after="0" w:line="240" w:lineRule="auto"/>
              <w:rPr>
                <w:sz w:val="14"/>
                <w:szCs w:val="14"/>
              </w:rPr>
            </w:pPr>
            <w:r w:rsidRPr="00305387">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02B42839" w14:textId="56362ACE" w:rsidR="000F67A4" w:rsidRDefault="00305387">
            <w:pPr>
              <w:spacing w:after="0" w:line="240" w:lineRule="auto"/>
              <w:rPr>
                <w:sz w:val="14"/>
                <w:szCs w:val="14"/>
              </w:rPr>
            </w:pPr>
            <w:r w:rsidRPr="00305387">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5477C56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1DE0C0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E80CEE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E8D28C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86296D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94083B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09579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716B4F"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A2E856C"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5C1644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7304AF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B98DE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38671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BEE764"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1BFEED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3BD17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E027E2"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266FEF6" w14:textId="77777777" w:rsidR="000F67A4" w:rsidRDefault="000F67A4">
            <w:pPr>
              <w:spacing w:after="0" w:line="240" w:lineRule="auto"/>
              <w:ind w:hanging="2"/>
              <w:rPr>
                <w:sz w:val="18"/>
                <w:szCs w:val="18"/>
              </w:rPr>
            </w:pPr>
          </w:p>
        </w:tc>
      </w:tr>
      <w:tr w:rsidR="000F67A4" w14:paraId="10EC6900" w14:textId="77777777">
        <w:tc>
          <w:tcPr>
            <w:tcW w:w="1142" w:type="dxa"/>
            <w:tcBorders>
              <w:top w:val="single" w:sz="8" w:space="0" w:color="000000"/>
              <w:left w:val="single" w:sz="8" w:space="0" w:color="000000"/>
              <w:bottom w:val="single" w:sz="8" w:space="0" w:color="000000"/>
              <w:right w:val="single" w:sz="8" w:space="0" w:color="000000"/>
            </w:tcBorders>
          </w:tcPr>
          <w:p w14:paraId="3445404A" w14:textId="29A928AB" w:rsidR="000F67A4" w:rsidRDefault="00305387">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B26FF8E" w14:textId="77777777" w:rsidR="00305387" w:rsidRPr="00305387" w:rsidRDefault="00305387" w:rsidP="00305387">
            <w:pPr>
              <w:spacing w:after="0" w:line="240" w:lineRule="auto"/>
              <w:ind w:hanging="2"/>
              <w:rPr>
                <w:vanish/>
                <w:sz w:val="18"/>
                <w:szCs w:val="18"/>
                <w:lang w:val="en-GB"/>
              </w:rPr>
            </w:pPr>
          </w:p>
          <w:p w14:paraId="5FC015F9" w14:textId="22FCDBA4" w:rsidR="000F67A4" w:rsidRDefault="00305387">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6717C90C" w14:textId="3833557B" w:rsidR="000F67A4" w:rsidRDefault="00305387">
            <w:pPr>
              <w:spacing w:after="0" w:line="240" w:lineRule="auto"/>
              <w:rPr>
                <w:sz w:val="14"/>
                <w:szCs w:val="14"/>
              </w:rPr>
            </w:pPr>
            <w:r w:rsidRPr="00305387">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1688B82A" w14:textId="0D071AE4" w:rsidR="000F67A4" w:rsidRDefault="00305387">
            <w:pPr>
              <w:spacing w:after="0" w:line="240" w:lineRule="auto"/>
              <w:rPr>
                <w:sz w:val="14"/>
                <w:szCs w:val="14"/>
              </w:rPr>
            </w:pPr>
            <w:r w:rsidRPr="00305387">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160DDED4"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2A2E0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339EA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5B232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4611E0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CA0AF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12D14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2F3C28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7A62D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2E11D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86E5E9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305ED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B4163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C3D10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935FB9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019CBC"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E699B6"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30A3A48C" w14:textId="77777777" w:rsidR="000F67A4" w:rsidRDefault="000F67A4">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4"/>
          <w:footerReference w:type="default" r:id="rId15"/>
          <w:headerReference w:type="first" r:id="rId16"/>
          <w:footerReference w:type="first" r:id="rId17"/>
          <w:pgSz w:w="16838" w:h="11906" w:orient="landscape"/>
          <w:pgMar w:top="777" w:right="1020" w:bottom="1287" w:left="1418" w:header="720" w:footer="720" w:gutter="0"/>
          <w:cols w:space="708"/>
        </w:sectPr>
      </w:pPr>
    </w:p>
    <w:p w14:paraId="5100FF57" w14:textId="77777777" w:rsidR="00EF678A"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6CF4418" w14:textId="7828379C" w:rsidR="00EF678A" w:rsidRDefault="00EF678A">
      <w:pPr>
        <w:spacing w:after="240" w:line="360" w:lineRule="auto"/>
        <w:jc w:val="both"/>
        <w:rPr>
          <w:color w:val="000000"/>
          <w:sz w:val="24"/>
          <w:szCs w:val="24"/>
        </w:rPr>
      </w:pP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47627108" w:rsidR="00EF678A" w:rsidRDefault="00305387">
            <w:pPr>
              <w:keepNext/>
              <w:keepLines/>
              <w:spacing w:after="0"/>
              <w:jc w:val="both"/>
            </w:pPr>
            <w:r w:rsidRPr="00305387">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3A9EACBA" w14:textId="3F6EA002" w:rsidR="00EF678A" w:rsidRDefault="007A70D7">
            <w:pPr>
              <w:keepNext/>
              <w:keepLines/>
              <w:spacing w:after="0"/>
              <w:jc w:val="both"/>
            </w:pPr>
            <w:r w:rsidRPr="007A70D7">
              <w:t>11/04/2026</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52309BCC" w:rsidR="00EF678A"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926E82" w14:textId="0DC3F5C6" w:rsidR="00EF678A" w:rsidRDefault="00305387">
            <w:pPr>
              <w:keepNext/>
              <w:keepLines/>
              <w:spacing w:after="0"/>
              <w:jc w:val="both"/>
            </w:pPr>
            <w:r w:rsidRPr="00305387">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7EA6333C" w14:textId="36219300" w:rsidR="00EF678A" w:rsidRDefault="007A70D7">
            <w:pPr>
              <w:keepNext/>
              <w:keepLines/>
              <w:spacing w:after="0"/>
              <w:jc w:val="both"/>
            </w:pPr>
            <w:r>
              <w:t>05/05/2026</w:t>
            </w:r>
          </w:p>
        </w:tc>
      </w:tr>
      <w:tr w:rsidR="00305387" w14:paraId="15291B44"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63DA18F" w14:textId="72DC441B" w:rsidR="00305387" w:rsidRDefault="00305387">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356BD5B9" w14:textId="71EEAFE0"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4F2EDE8" w14:textId="4BD559AB" w:rsidR="00305387" w:rsidRDefault="00305387">
            <w:pPr>
              <w:keepNext/>
              <w:keepLines/>
              <w:spacing w:after="0"/>
              <w:jc w:val="both"/>
            </w:pPr>
            <w:r w:rsidRPr="00305387">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69D8CA2" w14:textId="0748B9D6" w:rsidR="00305387" w:rsidRDefault="007A70D7">
            <w:pPr>
              <w:keepNext/>
              <w:keepLines/>
              <w:spacing w:after="0"/>
              <w:jc w:val="both"/>
            </w:pPr>
            <w:r w:rsidRPr="007A70D7">
              <w:t>15/05/2026</w:t>
            </w:r>
          </w:p>
        </w:tc>
      </w:tr>
      <w:tr w:rsidR="00305387" w14:paraId="33B91AC1"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E422017" w14:textId="7EB96107" w:rsidR="00305387" w:rsidRDefault="00305387">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39D5DB43" w14:textId="5319FFAD"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C496910" w14:textId="110C1AC7" w:rsidR="00305387" w:rsidRDefault="00305387">
            <w:pPr>
              <w:keepNext/>
              <w:keepLines/>
              <w:spacing w:after="0"/>
              <w:jc w:val="both"/>
            </w:pPr>
            <w:r w:rsidRPr="00305387">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07506ED8" w14:textId="3F45E14C" w:rsidR="00305387" w:rsidRDefault="007A70D7">
            <w:pPr>
              <w:keepNext/>
              <w:keepLines/>
              <w:spacing w:after="0"/>
              <w:jc w:val="both"/>
            </w:pPr>
            <w:r w:rsidRPr="007A70D7">
              <w:t>01/06/2026</w:t>
            </w:r>
          </w:p>
        </w:tc>
      </w:tr>
      <w:tr w:rsidR="00305387" w14:paraId="3BA1285A"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FC23D0C" w14:textId="3DD77159" w:rsidR="00305387" w:rsidRDefault="00305387">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9AC9D39" w14:textId="27726A83"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E185F75" w14:textId="501A4047" w:rsidR="00305387" w:rsidRDefault="00305387">
            <w:pPr>
              <w:keepNext/>
              <w:keepLines/>
              <w:spacing w:after="0"/>
              <w:jc w:val="both"/>
            </w:pPr>
            <w:r w:rsidRPr="00305387">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6812FDD8" w14:textId="3D12D6EA" w:rsidR="00305387" w:rsidRDefault="007A70D7">
            <w:pPr>
              <w:keepNext/>
              <w:keepLines/>
              <w:spacing w:after="0"/>
              <w:jc w:val="both"/>
            </w:pPr>
            <w:r w:rsidRPr="007A70D7">
              <w:t>10/06/2026</w:t>
            </w:r>
          </w:p>
        </w:tc>
      </w:tr>
      <w:tr w:rsidR="00305387" w14:paraId="6A6D1A0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449FEE4" w14:textId="404EC98C" w:rsidR="00305387" w:rsidRDefault="00305387">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35C45CCD" w14:textId="5428F48A" w:rsidR="00305387"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4928F47F" w14:textId="228175D7" w:rsidR="00305387" w:rsidRDefault="00305387">
            <w:pPr>
              <w:keepNext/>
              <w:keepLines/>
              <w:spacing w:after="0"/>
              <w:jc w:val="both"/>
            </w:pPr>
            <w:r w:rsidRPr="00305387">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433885AD" w14:textId="4E3318AE" w:rsidR="00305387" w:rsidRDefault="007A70D7">
            <w:pPr>
              <w:keepNext/>
              <w:keepLines/>
              <w:spacing w:after="0"/>
              <w:jc w:val="both"/>
            </w:pPr>
            <w:r w:rsidRPr="007A70D7">
              <w:t>30/06/2026</w:t>
            </w: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351FE73D" w14:textId="77777777" w:rsidR="00EF678A" w:rsidRDefault="00000000">
      <w:pPr>
        <w:spacing w:after="0" w:line="360" w:lineRule="auto"/>
        <w:rPr>
          <w:color w:val="000000"/>
          <w:sz w:val="24"/>
          <w:szCs w:val="24"/>
        </w:rPr>
      </w:pPr>
      <w:r>
        <w:rPr>
          <w:color w:val="000000"/>
          <w:sz w:val="24"/>
          <w:szCs w:val="24"/>
        </w:rPr>
        <w:t>In this chapter you should cite necessary literature. Show which references were taken as the base and how your project is related with them. Use appropriate (Harvard) referencing system inside your text (</w:t>
      </w:r>
      <w:r>
        <w:rPr>
          <w:sz w:val="24"/>
          <w:szCs w:val="24"/>
        </w:rPr>
        <w:t>Yazici, Altaş &amp; Demiray, 2001</w:t>
      </w:r>
      <w:r>
        <w:rPr>
          <w:color w:val="000000"/>
          <w:sz w:val="24"/>
          <w:szCs w:val="24"/>
        </w:rPr>
        <w:t>). Also look at the “Reference” part at the end of this file to see the examples of complete references. You can organize the content into subsections.</w:t>
      </w:r>
      <w:r>
        <w:br w:type="page"/>
      </w:r>
    </w:p>
    <w:p w14:paraId="23F6D37F"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F1C7BCA" w14:textId="77777777" w:rsidR="00EF678A" w:rsidRDefault="00000000">
      <w:pPr>
        <w:pStyle w:val="Heading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5B51D52" w14:textId="22E46313" w:rsidR="003D61E3" w:rsidRDefault="003D61E3">
      <w:pPr>
        <w:spacing w:after="0" w:line="360" w:lineRule="auto"/>
        <w:jc w:val="both"/>
        <w:rPr>
          <w:color w:val="000000"/>
          <w:sz w:val="24"/>
          <w:szCs w:val="24"/>
        </w:rPr>
      </w:pPr>
      <w:r w:rsidRPr="003D61E3">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065614C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418AFBDE"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system will provide the following major functions:</w:t>
      </w:r>
    </w:p>
    <w:p w14:paraId="0BED48C5"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Dynamic scheduler switching.</w:t>
      </w:r>
    </w:p>
    <w:p w14:paraId="290D6E3B"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loading and unloading.</w:t>
      </w:r>
    </w:p>
    <w:p w14:paraId="034A9DE9"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Runtime workload monitoring.</w:t>
      </w:r>
    </w:p>
    <w:p w14:paraId="6098AA44"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Machine Learning-based adaptive scheduling.</w:t>
      </w:r>
    </w:p>
    <w:p w14:paraId="5BC8DC81"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fault detection and automatic recovery.</w:t>
      </w:r>
    </w:p>
    <w:p w14:paraId="43C01DA0"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logging and reporting.</w:t>
      </w:r>
    </w:p>
    <w:p w14:paraId="2059163D" w14:textId="2E072E95" w:rsidR="003D61E3" w:rsidRPr="003D61E3" w:rsidRDefault="003D61E3" w:rsidP="003D61E3">
      <w:pPr>
        <w:numPr>
          <w:ilvl w:val="0"/>
          <w:numId w:val="11"/>
        </w:numPr>
        <w:tabs>
          <w:tab w:val="left" w:pos="720"/>
        </w:tabs>
        <w:spacing w:after="0" w:line="360" w:lineRule="auto"/>
        <w:jc w:val="both"/>
        <w:rPr>
          <w:color w:val="000000"/>
          <w:sz w:val="24"/>
          <w:szCs w:val="24"/>
        </w:rPr>
      </w:pPr>
      <w:r w:rsidRPr="003D61E3">
        <w:rPr>
          <w:color w:val="000000"/>
          <w:sz w:val="24"/>
          <w:szCs w:val="24"/>
          <w:lang w:val="en-GB"/>
        </w:rPr>
        <w:t>CLI-based management tools.</w:t>
      </w:r>
    </w:p>
    <w:p w14:paraId="5CFC5CEA"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4202557A"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intended users include:</w:t>
      </w:r>
    </w:p>
    <w:p w14:paraId="6E960D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Advanced Linux users.</w:t>
      </w:r>
    </w:p>
    <w:p w14:paraId="0D995B56"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System administrators.</w:t>
      </w:r>
    </w:p>
    <w:p w14:paraId="4F519F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Operating systems researchers.</w:t>
      </w:r>
    </w:p>
    <w:p w14:paraId="09695FDE"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Developers working with kernel technologies.</w:t>
      </w:r>
    </w:p>
    <w:p w14:paraId="6F8BB1EE" w14:textId="22E94C96" w:rsidR="003D61E3" w:rsidRPr="003D61E3" w:rsidRDefault="003D61E3">
      <w:pPr>
        <w:spacing w:after="0" w:line="360" w:lineRule="auto"/>
        <w:jc w:val="both"/>
        <w:rPr>
          <w:color w:val="000000"/>
          <w:sz w:val="24"/>
          <w:szCs w:val="24"/>
          <w:lang w:val="en-GB"/>
        </w:rPr>
      </w:pPr>
      <w:r w:rsidRPr="003D61E3">
        <w:rPr>
          <w:color w:val="000000"/>
          <w:sz w:val="24"/>
          <w:szCs w:val="24"/>
          <w:lang w:val="en-GB"/>
        </w:rPr>
        <w:t>Users are expected to have basic knowledge of Linux systems and command-line environments.</w:t>
      </w:r>
    </w:p>
    <w:p w14:paraId="11C5AD73"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1AD0654D" w14:textId="4143A55D"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Linux kernel must support SCX and eBPF.</w:t>
      </w:r>
    </w:p>
    <w:p w14:paraId="47CAF8F0" w14:textId="4CE17EF3" w:rsidR="003D61E3" w:rsidRPr="003D61E3" w:rsidRDefault="003D61E3" w:rsidP="003D61E3">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Root privileges are required.</w:t>
      </w:r>
    </w:p>
    <w:p w14:paraId="50BCF158" w14:textId="7DCDA915"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Real-time scheduling overhead must remain minimal.</w:t>
      </w:r>
    </w:p>
    <w:p w14:paraId="29EFC63B" w14:textId="757F4079" w:rsidR="003D61E3" w:rsidRPr="003D61E3" w:rsidRDefault="003D61E3" w:rsidP="003D61E3">
      <w:pPr>
        <w:pStyle w:val="ListParagraph"/>
        <w:numPr>
          <w:ilvl w:val="0"/>
          <w:numId w:val="12"/>
        </w:numPr>
        <w:spacing w:after="0" w:line="360" w:lineRule="auto"/>
        <w:jc w:val="both"/>
        <w:rPr>
          <w:rFonts w:asciiTheme="minorHAnsi" w:hAnsiTheme="minorHAnsi" w:cstheme="minorHAnsi"/>
          <w:color w:val="000000"/>
          <w:sz w:val="24"/>
          <w:szCs w:val="24"/>
        </w:rPr>
      </w:pPr>
      <w:r w:rsidRPr="003D61E3">
        <w:rPr>
          <w:rFonts w:asciiTheme="minorHAnsi" w:eastAsia="Times New Roman" w:hAnsiTheme="minorHAnsi" w:cstheme="minorHAnsi"/>
          <w:color w:val="auto"/>
          <w:kern w:val="0"/>
          <w:sz w:val="24"/>
          <w:szCs w:val="24"/>
          <w:lang w:val="en-GB" w:eastAsia="ja-JP"/>
        </w:rPr>
        <w:t>ML inference latency must not significantly reduce system performance.</w:t>
      </w:r>
    </w:p>
    <w:p w14:paraId="6183131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07E900EB" w14:textId="5BA9D5DC"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SCX support is available on the target Linux kernel.</w:t>
      </w:r>
    </w:p>
    <w:p w14:paraId="10D4FF3B" w14:textId="61DFAE6B" w:rsidR="00B40E5A" w:rsidRPr="003D61E3" w:rsidRDefault="00B40E5A" w:rsidP="00B40E5A">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Alternative schedulers are available for fallback operations.</w:t>
      </w:r>
    </w:p>
    <w:p w14:paraId="56503554" w14:textId="25481155"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Users have administrative privileges.</w:t>
      </w:r>
    </w:p>
    <w:p w14:paraId="45B5A5A5" w14:textId="53976174" w:rsidR="00EF678A" w:rsidRPr="00B40E5A" w:rsidRDefault="00B40E5A" w:rsidP="00B40E5A">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kern w:val="0"/>
          <w:sz w:val="24"/>
          <w:szCs w:val="24"/>
          <w:lang w:val="en-GB" w:eastAsia="ja-JP"/>
        </w:rPr>
        <w:t>System and monitoring APIs are accessible.</w:t>
      </w:r>
    </w:p>
    <w:p w14:paraId="64A08215" w14:textId="77777777" w:rsidR="00EF678A" w:rsidRDefault="00000000">
      <w:pPr>
        <w:pStyle w:val="Heading2"/>
        <w:rPr>
          <w:rFonts w:ascii="Calibri" w:eastAsia="Calibri" w:hAnsi="Calibri" w:cs="Calibri"/>
        </w:rPr>
      </w:pPr>
      <w:r>
        <w:rPr>
          <w:rFonts w:ascii="Calibri" w:eastAsia="Calibri" w:hAnsi="Calibri" w:cs="Calibri"/>
        </w:rPr>
        <w:t xml:space="preserve">4.2 Specific Requirements </w:t>
      </w:r>
    </w:p>
    <w:p w14:paraId="26D5DB9E" w14:textId="33B13996" w:rsidR="00B40E5A" w:rsidRPr="00B40E5A" w:rsidRDefault="00000000" w:rsidP="00B40E5A">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311CC407" w14:textId="30FB0822" w:rsidR="00B40E5A" w:rsidRPr="00B40E5A" w:rsidRDefault="00B40E5A" w:rsidP="00B40E5A">
      <w:pPr>
        <w:pStyle w:val="BodyText"/>
        <w:rPr>
          <w:sz w:val="24"/>
          <w:szCs w:val="24"/>
          <w:lang w:val="en-GB"/>
        </w:rPr>
      </w:pPr>
      <w:r w:rsidRPr="00B40E5A">
        <w:rPr>
          <w:sz w:val="24"/>
          <w:szCs w:val="24"/>
          <w:lang w:val="en-GB"/>
        </w:rPr>
        <w:t>Command Line Interface</w:t>
      </w:r>
      <w:r>
        <w:rPr>
          <w:sz w:val="24"/>
          <w:szCs w:val="24"/>
          <w:lang w:val="en-GB"/>
        </w:rPr>
        <w:t>:</w:t>
      </w:r>
    </w:p>
    <w:p w14:paraId="37991BCE" w14:textId="77777777" w:rsidR="00B40E5A" w:rsidRPr="00B40E5A" w:rsidRDefault="00B40E5A" w:rsidP="00B40E5A">
      <w:pPr>
        <w:pStyle w:val="BodyText"/>
        <w:rPr>
          <w:sz w:val="24"/>
          <w:szCs w:val="24"/>
          <w:lang w:val="en-GB"/>
        </w:rPr>
      </w:pPr>
      <w:r w:rsidRPr="00B40E5A">
        <w:rPr>
          <w:sz w:val="24"/>
          <w:szCs w:val="24"/>
          <w:lang w:val="en-GB"/>
        </w:rPr>
        <w:t>The system shall provide a command-line interface for:</w:t>
      </w:r>
    </w:p>
    <w:p w14:paraId="07CC90D2"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Starting and stopping schedulers.</w:t>
      </w:r>
    </w:p>
    <w:p w14:paraId="4DDC79BE"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Enabling/disabling ML scheduling.</w:t>
      </w:r>
    </w:p>
    <w:p w14:paraId="1E37435F"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system metrics.</w:t>
      </w:r>
    </w:p>
    <w:p w14:paraId="492042B7"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logs.</w:t>
      </w:r>
    </w:p>
    <w:p w14:paraId="011AAA31" w14:textId="0EE4EBF8"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Configuring scheduler parameters.</w:t>
      </w:r>
    </w:p>
    <w:p w14:paraId="6EAA7EBF" w14:textId="2973D59F" w:rsidR="00B40E5A" w:rsidRPr="00B40E5A" w:rsidRDefault="00B40E5A" w:rsidP="00B40E5A">
      <w:pPr>
        <w:pStyle w:val="BodyText"/>
        <w:rPr>
          <w:sz w:val="24"/>
          <w:szCs w:val="24"/>
          <w:lang w:val="en-GB"/>
        </w:rPr>
      </w:pPr>
      <w:r w:rsidRPr="00B40E5A">
        <w:rPr>
          <w:sz w:val="24"/>
          <w:szCs w:val="24"/>
          <w:lang w:val="en-GB"/>
        </w:rPr>
        <w:t>Logging Interface</w:t>
      </w:r>
      <w:r>
        <w:rPr>
          <w:sz w:val="24"/>
          <w:szCs w:val="24"/>
          <w:lang w:val="en-GB"/>
        </w:rPr>
        <w:t>:</w:t>
      </w:r>
    </w:p>
    <w:p w14:paraId="3E325A8F" w14:textId="5BD7035C" w:rsidR="00B40E5A" w:rsidRPr="00B40E5A" w:rsidRDefault="00B40E5A" w:rsidP="00B40E5A">
      <w:pPr>
        <w:pStyle w:val="BodyText"/>
        <w:rPr>
          <w:sz w:val="24"/>
          <w:szCs w:val="24"/>
          <w:lang w:val="en-GB"/>
        </w:rPr>
      </w:pPr>
      <w:r w:rsidRPr="00B40E5A">
        <w:rPr>
          <w:sz w:val="24"/>
          <w:szCs w:val="24"/>
          <w:lang w:val="en-GB"/>
        </w:rPr>
        <w:t>The system shall support logging through syslog or equivalent Linux logging services.</w:t>
      </w:r>
    </w:p>
    <w:p w14:paraId="465B4760"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4.2.2 Functional requirements</w:t>
      </w:r>
    </w:p>
    <w:p w14:paraId="6005FA0C" w14:textId="562444D4"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dynamically switch between schedulers at runtime.</w:t>
      </w:r>
    </w:p>
    <w:p w14:paraId="60569AAA" w14:textId="05F3E89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collect runtime workload metrics.</w:t>
      </w:r>
    </w:p>
    <w:p w14:paraId="757852B5" w14:textId="70C043DD"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Machine Learning-based scheduling decisions.</w:t>
      </w:r>
    </w:p>
    <w:p w14:paraId="2409D9A0" w14:textId="5F3BDAC0"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log scheduling events and performance data.</w:t>
      </w:r>
    </w:p>
    <w:p w14:paraId="28EE89F2" w14:textId="4AC56E1F"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detect scheduler failures.</w:t>
      </w:r>
    </w:p>
    <w:p w14:paraId="622ED2F1" w14:textId="26FE98B8"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attempt automatic scheduler recovery.</w:t>
      </w:r>
    </w:p>
    <w:p w14:paraId="395F5313" w14:textId="2AEE8839"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disable unstable schedulers after repeated failures.</w:t>
      </w:r>
    </w:p>
    <w:p w14:paraId="1902CC7B" w14:textId="37FB8C57" w:rsidR="00B40E5A" w:rsidRPr="00B40E5A" w:rsidRDefault="00B40E5A" w:rsidP="00B40E5A">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automatically switch to safe schedulers during failures.</w:t>
      </w:r>
    </w:p>
    <w:p w14:paraId="23381187" w14:textId="7BAE8295" w:rsidR="00EF678A" w:rsidRPr="00B40E5A" w:rsidRDefault="00B40E5A" w:rsidP="00B40E5A">
      <w:pPr>
        <w:pStyle w:val="ListParagraph"/>
        <w:numPr>
          <w:ilvl w:val="0"/>
          <w:numId w:val="14"/>
        </w:numPr>
        <w:spacing w:after="0" w:line="360" w:lineRule="auto"/>
        <w:jc w:val="both"/>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users with scheduler performance information.</w:t>
      </w:r>
    </w:p>
    <w:p w14:paraId="39051C0B"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64BF99D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Hardware Requirements</w:t>
      </w:r>
    </w:p>
    <w:p w14:paraId="257E1EAF"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Multi-core CPU.</w:t>
      </w:r>
    </w:p>
    <w:p w14:paraId="726BD4EC"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Minimum 8 GB RAM recommended.</w:t>
      </w:r>
    </w:p>
    <w:p w14:paraId="2DD4482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Operating System Requirements</w:t>
      </w:r>
    </w:p>
    <w:p w14:paraId="43E1326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Linux distribution with SCX support.</w:t>
      </w:r>
    </w:p>
    <w:p w14:paraId="315837C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x86_64 architecture.</w:t>
      </w:r>
    </w:p>
    <w:p w14:paraId="2061496E"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Programming Environment</w:t>
      </w:r>
    </w:p>
    <w:p w14:paraId="4F4ABCE7"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C/C++ for low-level scheduling components.</w:t>
      </w:r>
    </w:p>
    <w:p w14:paraId="013DCFC0"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Python or Go for monitoring and CLI tools.</w:t>
      </w:r>
    </w:p>
    <w:p w14:paraId="3B57A675"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Performance Requirements</w:t>
      </w:r>
    </w:p>
    <w:p w14:paraId="2C99A8B4"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Scheduler switching latency below 100 ms.</w:t>
      </w:r>
    </w:p>
    <w:p w14:paraId="1DE9CA4C"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Monitoring overhead below 5% CPU usage.</w:t>
      </w:r>
    </w:p>
    <w:p w14:paraId="2D029556"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Security Requirements</w:t>
      </w:r>
    </w:p>
    <w:p w14:paraId="5727C1E8"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Only privileged users may modify schedulers.</w:t>
      </w:r>
    </w:p>
    <w:p w14:paraId="2B46CDEE"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Secure interaction with kernel space.</w:t>
      </w:r>
    </w:p>
    <w:p w14:paraId="5656E579"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Reliability Requirements</w:t>
      </w:r>
    </w:p>
    <w:p w14:paraId="5EAE2DC5"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Automatic fallback mechanisms must exist.</w:t>
      </w:r>
    </w:p>
    <w:p w14:paraId="5B1EBE19"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System stability must be maintained during scheduler failures.</w:t>
      </w:r>
    </w:p>
    <w:p w14:paraId="24EB15B5" w14:textId="77777777" w:rsidR="00B40E5A" w:rsidRDefault="00B40E5A">
      <w:pPr>
        <w:pStyle w:val="Heading1"/>
        <w:spacing w:before="0"/>
        <w:rPr>
          <w:rFonts w:ascii="Calibri" w:eastAsia="Calibri" w:hAnsi="Calibri" w:cs="Calibri"/>
          <w:lang w:val="en-GB"/>
        </w:rPr>
      </w:pPr>
    </w:p>
    <w:p w14:paraId="1904E0D2" w14:textId="77777777" w:rsidR="00B40E5A" w:rsidRDefault="00B40E5A">
      <w:pPr>
        <w:pStyle w:val="Heading1"/>
        <w:spacing w:before="0"/>
        <w:rPr>
          <w:rFonts w:ascii="Calibri" w:eastAsia="Calibri" w:hAnsi="Calibri" w:cs="Calibri"/>
          <w:lang w:val="en-GB"/>
        </w:rPr>
      </w:pPr>
    </w:p>
    <w:p w14:paraId="6B4C5C03" w14:textId="77777777" w:rsidR="00B40E5A" w:rsidRDefault="00B40E5A">
      <w:pPr>
        <w:pStyle w:val="Heading1"/>
        <w:spacing w:before="0"/>
        <w:rPr>
          <w:rFonts w:ascii="Calibri" w:eastAsia="Calibri" w:hAnsi="Calibri" w:cs="Calibri"/>
          <w:lang w:val="en-GB"/>
        </w:rPr>
      </w:pPr>
    </w:p>
    <w:p w14:paraId="306E97AF" w14:textId="77777777" w:rsidR="00B40E5A" w:rsidRDefault="00B40E5A">
      <w:pPr>
        <w:pStyle w:val="Heading1"/>
        <w:spacing w:before="0"/>
        <w:rPr>
          <w:rFonts w:ascii="Calibri" w:eastAsia="Calibri" w:hAnsi="Calibri" w:cs="Calibri"/>
          <w:lang w:val="en-GB"/>
        </w:rPr>
      </w:pPr>
    </w:p>
    <w:p w14:paraId="19DAB0E8" w14:textId="77777777" w:rsidR="00B40E5A" w:rsidRDefault="00B40E5A">
      <w:pPr>
        <w:pStyle w:val="Heading1"/>
        <w:spacing w:before="0"/>
        <w:rPr>
          <w:rFonts w:ascii="Calibri" w:eastAsia="Calibri" w:hAnsi="Calibri" w:cs="Calibri"/>
          <w:lang w:val="en-GB"/>
        </w:rPr>
      </w:pPr>
    </w:p>
    <w:p w14:paraId="1B036921" w14:textId="77777777" w:rsidR="00B40E5A" w:rsidRDefault="00B40E5A">
      <w:pPr>
        <w:pStyle w:val="Heading1"/>
        <w:spacing w:before="0"/>
        <w:rPr>
          <w:rFonts w:ascii="Calibri" w:eastAsia="Calibri" w:hAnsi="Calibri" w:cs="Calibri"/>
          <w:lang w:val="en-GB"/>
        </w:rPr>
      </w:pPr>
    </w:p>
    <w:p w14:paraId="6D3FB5F9" w14:textId="75C17DC8" w:rsidR="00EF678A" w:rsidRDefault="00000000">
      <w:pPr>
        <w:pStyle w:val="Heading1"/>
        <w:spacing w:before="0"/>
        <w:rPr>
          <w:rFonts w:ascii="Calibri" w:eastAsia="Calibri" w:hAnsi="Calibri" w:cs="Calibri"/>
        </w:rPr>
      </w:pPr>
      <w:r>
        <w:rPr>
          <w:rFonts w:ascii="Calibri" w:eastAsia="Calibri" w:hAnsi="Calibri" w:cs="Calibri"/>
        </w:rPr>
        <w:t>Ch5: Design</w:t>
      </w:r>
    </w:p>
    <w:p w14:paraId="4AE2C0F5" w14:textId="77777777" w:rsidR="00EF678A" w:rsidRDefault="00000000">
      <w:pPr>
        <w:pStyle w:val="Heading2"/>
        <w:rPr>
          <w:rFonts w:ascii="Calibri" w:eastAsia="Calibri" w:hAnsi="Calibri" w:cs="Calibri"/>
        </w:rPr>
      </w:pPr>
      <w:r>
        <w:rPr>
          <w:rFonts w:ascii="Calibri" w:eastAsia="Calibri" w:hAnsi="Calibri" w:cs="Calibri"/>
        </w:rPr>
        <w:t xml:space="preserve">5.1 Software Architecture </w:t>
      </w:r>
    </w:p>
    <w:p w14:paraId="4BAA9C64"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6B6EDA9E" w14:textId="77777777"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System Administrator</w:t>
      </w:r>
    </w:p>
    <w:p w14:paraId="16C5D557"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Advanced Linux User</w:t>
      </w:r>
    </w:p>
    <w:p w14:paraId="3E961A7C"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Researcher</w:t>
      </w:r>
    </w:p>
    <w:p w14:paraId="37A90D45" w14:textId="2C72EFD8" w:rsid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Linux Kernel</w:t>
      </w:r>
    </w:p>
    <w:p w14:paraId="400E43D3" w14:textId="4271E81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575C859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23AC93B1" w14:textId="7E4AAC4B"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Kernel compatibility constraints.</w:t>
      </w:r>
    </w:p>
    <w:p w14:paraId="2EAAC33F" w14:textId="036EAF13"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Low latency requirements.</w:t>
      </w:r>
    </w:p>
    <w:p w14:paraId="68110879" w14:textId="2D0DBFD6"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Secure kernel interaction.</w:t>
      </w:r>
    </w:p>
    <w:p w14:paraId="2685B2A1" w14:textId="690F18B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Limited runtime overhead.</w:t>
      </w:r>
    </w:p>
    <w:p w14:paraId="3E7A1134" w14:textId="109524EE" w:rsidR="00EF678A" w:rsidRDefault="00000000" w:rsidP="00C5761D">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0DA24728" w14:textId="77777777" w:rsidR="00C5761D" w:rsidRPr="00C5761D" w:rsidRDefault="00C5761D" w:rsidP="00C5761D">
      <w:pPr>
        <w:jc w:val="both"/>
        <w:rPr>
          <w:color w:val="000000"/>
          <w:sz w:val="24"/>
          <w:szCs w:val="24"/>
          <w:lang w:val="en-GB"/>
        </w:rPr>
      </w:pPr>
      <w:r w:rsidRPr="00C5761D">
        <w:rPr>
          <w:color w:val="000000"/>
          <w:sz w:val="24"/>
          <w:szCs w:val="24"/>
          <w:lang w:val="en-GB"/>
        </w:rPr>
        <w:t>The architecture consists of the following components:</w:t>
      </w:r>
    </w:p>
    <w:p w14:paraId="25907D8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Scheduler Manager</w:t>
      </w:r>
    </w:p>
    <w:p w14:paraId="332CA67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SCX/eBPF Interface Layer</w:t>
      </w:r>
    </w:p>
    <w:p w14:paraId="52FC12AE"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Machine Learning Module</w:t>
      </w:r>
    </w:p>
    <w:p w14:paraId="2B656E0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Monitoring System</w:t>
      </w:r>
    </w:p>
    <w:p w14:paraId="6D3C0EE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Recovery and Fault Management System</w:t>
      </w:r>
    </w:p>
    <w:p w14:paraId="3414FC34"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CLI Interface</w:t>
      </w:r>
    </w:p>
    <w:p w14:paraId="09E4C961" w14:textId="1BFDECDB"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Logging System</w:t>
      </w:r>
    </w:p>
    <w:p w14:paraId="5F13F134" w14:textId="77777777" w:rsidR="00EF678A" w:rsidRDefault="00000000">
      <w:pPr>
        <w:pStyle w:val="Heading2"/>
        <w:rPr>
          <w:rFonts w:ascii="Calibri" w:eastAsia="Calibri" w:hAnsi="Calibri" w:cs="Calibri"/>
        </w:rPr>
      </w:pPr>
      <w:r>
        <w:rPr>
          <w:rFonts w:ascii="Calibri" w:eastAsia="Calibri" w:hAnsi="Calibri" w:cs="Calibri"/>
        </w:rPr>
        <w:t>5.2 Views</w:t>
      </w:r>
    </w:p>
    <w:p w14:paraId="1B19534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359D6AAB" w14:textId="77777777" w:rsidR="00EF678A" w:rsidRDefault="00000000">
      <w:pPr>
        <w:jc w:val="both"/>
        <w:rPr>
          <w:color w:val="000000"/>
          <w:sz w:val="24"/>
          <w:szCs w:val="24"/>
        </w:rPr>
      </w:pPr>
      <w:r>
        <w:rPr>
          <w:color w:val="000000"/>
          <w:sz w:val="24"/>
          <w:szCs w:val="24"/>
        </w:rPr>
        <w:t>This section will include the following logical views:</w:t>
      </w:r>
    </w:p>
    <w:p w14:paraId="7311F6B6"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 xml:space="preserve">Class diagram (must) </w:t>
      </w:r>
    </w:p>
    <w:p w14:paraId="1332A718"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ER Diagram (if needed)</w:t>
      </w:r>
    </w:p>
    <w:p w14:paraId="19410AAE"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lastRenderedPageBreak/>
        <w:t>Package Diagram (if needed)</w:t>
      </w:r>
    </w:p>
    <w:p w14:paraId="6F436935"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5.2.2 Process View</w:t>
      </w:r>
    </w:p>
    <w:p w14:paraId="082818B5" w14:textId="77777777" w:rsidR="00EF678A" w:rsidRDefault="00000000">
      <w:pPr>
        <w:jc w:val="both"/>
        <w:rPr>
          <w:color w:val="000000"/>
          <w:sz w:val="24"/>
          <w:szCs w:val="24"/>
        </w:rPr>
      </w:pPr>
      <w:r>
        <w:rPr>
          <w:color w:val="000000"/>
          <w:sz w:val="24"/>
          <w:szCs w:val="24"/>
        </w:rPr>
        <w:t>This section will include one or more of the following diagram which represent how the software works.</w:t>
      </w:r>
    </w:p>
    <w:p w14:paraId="05489460" w14:textId="77777777" w:rsidR="00EF678A" w:rsidRDefault="00000000">
      <w:pPr>
        <w:numPr>
          <w:ilvl w:val="0"/>
          <w:numId w:val="8"/>
        </w:numPr>
        <w:spacing w:after="0" w:line="360" w:lineRule="auto"/>
        <w:jc w:val="both"/>
        <w:rPr>
          <w:color w:val="000000"/>
          <w:sz w:val="24"/>
          <w:szCs w:val="24"/>
        </w:rPr>
      </w:pPr>
      <w:r>
        <w:rPr>
          <w:color w:val="000000"/>
          <w:sz w:val="24"/>
          <w:szCs w:val="24"/>
        </w:rPr>
        <w:t>Activity Diagram (if needed)</w:t>
      </w:r>
    </w:p>
    <w:p w14:paraId="4C70D854" w14:textId="77777777" w:rsidR="00EF678A" w:rsidRDefault="00000000">
      <w:pPr>
        <w:numPr>
          <w:ilvl w:val="0"/>
          <w:numId w:val="8"/>
        </w:numPr>
        <w:spacing w:after="0" w:line="360" w:lineRule="auto"/>
        <w:jc w:val="both"/>
        <w:rPr>
          <w:color w:val="000000"/>
          <w:sz w:val="24"/>
          <w:szCs w:val="24"/>
        </w:rPr>
      </w:pPr>
      <w:r>
        <w:rPr>
          <w:color w:val="000000"/>
          <w:sz w:val="24"/>
          <w:szCs w:val="24"/>
        </w:rPr>
        <w:t>Use Case Diagram (must)</w:t>
      </w:r>
    </w:p>
    <w:p w14:paraId="2027E3DC" w14:textId="77777777" w:rsidR="00EF678A" w:rsidRDefault="00000000">
      <w:pPr>
        <w:numPr>
          <w:ilvl w:val="0"/>
          <w:numId w:val="8"/>
        </w:numPr>
        <w:spacing w:after="0" w:line="360" w:lineRule="auto"/>
        <w:jc w:val="both"/>
        <w:rPr>
          <w:color w:val="000000"/>
          <w:sz w:val="24"/>
          <w:szCs w:val="24"/>
        </w:rPr>
      </w:pPr>
      <w:r>
        <w:rPr>
          <w:color w:val="000000"/>
          <w:sz w:val="24"/>
          <w:szCs w:val="24"/>
        </w:rPr>
        <w:t>Sequence diagrams (must)</w:t>
      </w:r>
    </w:p>
    <w:p w14:paraId="355D447E" w14:textId="77777777" w:rsidR="00EF678A" w:rsidRDefault="00000000">
      <w:pPr>
        <w:numPr>
          <w:ilvl w:val="0"/>
          <w:numId w:val="8"/>
        </w:numPr>
        <w:spacing w:after="0" w:line="360" w:lineRule="auto"/>
        <w:jc w:val="both"/>
        <w:rPr>
          <w:color w:val="000000"/>
          <w:sz w:val="24"/>
          <w:szCs w:val="24"/>
        </w:rPr>
      </w:pPr>
      <w:r>
        <w:rPr>
          <w:color w:val="000000"/>
          <w:sz w:val="24"/>
          <w:szCs w:val="24"/>
        </w:rPr>
        <w:t>Collaboration diagrams (if needed)</w:t>
      </w:r>
    </w:p>
    <w:p w14:paraId="561959E2" w14:textId="77777777" w:rsidR="00EF678A" w:rsidRDefault="00000000">
      <w:pPr>
        <w:numPr>
          <w:ilvl w:val="0"/>
          <w:numId w:val="8"/>
        </w:numPr>
        <w:spacing w:after="0" w:line="360" w:lineRule="auto"/>
        <w:jc w:val="both"/>
        <w:rPr>
          <w:color w:val="000000"/>
          <w:sz w:val="24"/>
          <w:szCs w:val="24"/>
        </w:rPr>
      </w:pPr>
      <w:r>
        <w:rPr>
          <w:color w:val="000000"/>
          <w:sz w:val="24"/>
          <w:szCs w:val="24"/>
        </w:rPr>
        <w:t>others (if needed)</w:t>
      </w:r>
    </w:p>
    <w:p w14:paraId="259A1137"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5.2.3 Deployment View (Optional)</w:t>
      </w:r>
    </w:p>
    <w:p w14:paraId="229323DA" w14:textId="77777777" w:rsidR="00EF678A" w:rsidRDefault="00000000">
      <w:pPr>
        <w:jc w:val="both"/>
        <w:rPr>
          <w:color w:val="000000"/>
          <w:sz w:val="24"/>
          <w:szCs w:val="24"/>
        </w:rPr>
      </w:pPr>
      <w:r>
        <w:rPr>
          <w:color w:val="000000"/>
          <w:sz w:val="24"/>
          <w:szCs w:val="24"/>
        </w:rPr>
        <w:t xml:space="preserve">This section will include a deployment diagram for the software.  </w:t>
      </w:r>
    </w:p>
    <w:p w14:paraId="01D336DE" w14:textId="77777777" w:rsidR="00EF678A" w:rsidRDefault="00000000">
      <w:pPr>
        <w:pStyle w:val="Heading1"/>
        <w:rPr>
          <w:rFonts w:ascii="Calibri" w:eastAsia="Calibri" w:hAnsi="Calibri" w:cs="Calibri"/>
        </w:rPr>
      </w:pPr>
      <w:r>
        <w:br w:type="page"/>
      </w:r>
    </w:p>
    <w:p w14:paraId="1EEC9FDE"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76BDCA7C" w14:textId="77777777" w:rsidR="00EF678A" w:rsidRDefault="00000000">
      <w:pPr>
        <w:jc w:val="both"/>
        <w:rPr>
          <w:sz w:val="24"/>
          <w:szCs w:val="24"/>
        </w:rPr>
      </w:pPr>
      <w:r>
        <w:rPr>
          <w:sz w:val="24"/>
          <w:szCs w:val="24"/>
        </w:rPr>
        <w:t>Give details of the chapter and start writing the subsections below.</w:t>
      </w:r>
    </w:p>
    <w:p w14:paraId="6A0DE8C9" w14:textId="77777777" w:rsidR="00EF678A" w:rsidRDefault="00000000">
      <w:pPr>
        <w:pStyle w:val="Heading2"/>
        <w:rPr>
          <w:rFonts w:ascii="Calibri" w:eastAsia="Calibri" w:hAnsi="Calibri" w:cs="Calibri"/>
        </w:rPr>
      </w:pPr>
      <w:r>
        <w:rPr>
          <w:rFonts w:ascii="Calibri" w:eastAsia="Calibri" w:hAnsi="Calibri" w:cs="Calibri"/>
        </w:rPr>
        <w:t>6.1 Implementation</w:t>
      </w:r>
    </w:p>
    <w:p w14:paraId="32A85D08" w14:textId="77777777" w:rsidR="00EF678A" w:rsidRDefault="00000000">
      <w:pPr>
        <w:jc w:val="both"/>
        <w:rPr>
          <w:sz w:val="24"/>
          <w:szCs w:val="24"/>
        </w:rPr>
      </w:pPr>
      <w:r>
        <w:rPr>
          <w:sz w:val="24"/>
          <w:szCs w:val="24"/>
        </w:rPr>
        <w:t>In this section, describe and discuss your design details. You may include some code samples or give the whole code as an Appendix.</w:t>
      </w:r>
    </w:p>
    <w:p w14:paraId="0005D8F9" w14:textId="77777777" w:rsidR="00EF678A" w:rsidRDefault="00000000">
      <w:pPr>
        <w:pStyle w:val="Heading2"/>
        <w:rPr>
          <w:rFonts w:ascii="Calibri" w:eastAsia="Calibri" w:hAnsi="Calibri" w:cs="Calibri"/>
        </w:rPr>
      </w:pPr>
      <w:r>
        <w:rPr>
          <w:rFonts w:ascii="Calibri" w:eastAsia="Calibri" w:hAnsi="Calibri" w:cs="Calibri"/>
        </w:rPr>
        <w:t>6.2 Test</w:t>
      </w:r>
    </w:p>
    <w:p w14:paraId="7B616C7F" w14:textId="77777777" w:rsidR="00EF678A" w:rsidRDefault="00000000">
      <w:pPr>
        <w:jc w:val="both"/>
        <w:rPr>
          <w:sz w:val="24"/>
          <w:szCs w:val="24"/>
        </w:rPr>
      </w:pPr>
      <w:r>
        <w:rPr>
          <w:sz w:val="24"/>
          <w:szCs w:val="24"/>
        </w:rPr>
        <w:t>In this section, describe and discuss your test procedures (unit tests, integration tests, system tests such as performance tests) and plans. Explain the types of testing employed at each step of the development.</w:t>
      </w:r>
    </w:p>
    <w:p w14:paraId="638C2C23" w14:textId="77777777" w:rsidR="00EF678A" w:rsidRDefault="00000000">
      <w:pPr>
        <w:jc w:val="both"/>
        <w:rPr>
          <w:sz w:val="24"/>
          <w:szCs w:val="24"/>
        </w:rPr>
      </w:pPr>
      <w:r>
        <w:rPr>
          <w:sz w:val="24"/>
          <w:szCs w:val="24"/>
        </w:rPr>
        <w:t>You should give details about your testing plans, testing procedures and testing results. You should describe the testing purposes as well such as HCI testing, Performance testing etc. You may design some Alpha and Beta testing procedures.</w:t>
      </w:r>
    </w:p>
    <w:p w14:paraId="138626FD" w14:textId="77777777" w:rsidR="00EF678A" w:rsidRDefault="00000000">
      <w:pPr>
        <w:jc w:val="both"/>
        <w:rPr>
          <w:sz w:val="24"/>
          <w:szCs w:val="24"/>
        </w:rPr>
      </w:pPr>
      <w:r>
        <w:br w:type="page"/>
      </w:r>
    </w:p>
    <w:p w14:paraId="1C927D72"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3AE34778" w14:textId="77777777" w:rsidR="00EF678A" w:rsidRDefault="00000000">
      <w:pPr>
        <w:jc w:val="both"/>
        <w:rPr>
          <w:sz w:val="24"/>
          <w:szCs w:val="24"/>
        </w:rPr>
      </w:pPr>
      <w:r>
        <w:rPr>
          <w:sz w:val="24"/>
          <w:szCs w:val="24"/>
        </w:rPr>
        <w:t>Give a general evaluation (performance, problems and so on) of your system.</w:t>
      </w:r>
      <w:r>
        <w:br w:type="page"/>
      </w:r>
    </w:p>
    <w:p w14:paraId="3C39A441"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0A5F2D67" w14:textId="77777777" w:rsidR="00EF678A" w:rsidRDefault="00000000">
      <w:pPr>
        <w:pStyle w:val="Heading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lastRenderedPageBreak/>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Heading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lastRenderedPageBreak/>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lastRenderedPageBreak/>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Heading1"/>
        <w:spacing w:before="0"/>
        <w:rPr>
          <w:rFonts w:ascii="Calibri" w:eastAsia="Calibri" w:hAnsi="Calibri" w:cs="Calibri"/>
        </w:rPr>
      </w:pPr>
      <w:r>
        <w:br w:type="page"/>
      </w:r>
      <w:r>
        <w:rPr>
          <w:rFonts w:ascii="Calibri" w:eastAsia="Calibri" w:hAnsi="Calibri" w:cs="Calibri"/>
        </w:rPr>
        <w:lastRenderedPageBreak/>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18"/>
      <w:headerReference w:type="default" r:id="rId19"/>
      <w:footerReference w:type="default" r:id="rId20"/>
      <w:headerReference w:type="first" r:id="rId21"/>
      <w:footerReference w:type="first" r:id="rId22"/>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221FC" w14:textId="77777777" w:rsidR="00C40051" w:rsidRDefault="00C40051">
      <w:pPr>
        <w:spacing w:after="0" w:line="240" w:lineRule="auto"/>
      </w:pPr>
      <w:r>
        <w:separator/>
      </w:r>
    </w:p>
  </w:endnote>
  <w:endnote w:type="continuationSeparator" w:id="0">
    <w:p w14:paraId="4BFCFE6D" w14:textId="77777777" w:rsidR="00C40051" w:rsidRDefault="00C40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mbria"/>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C02DC" w14:textId="77777777" w:rsidR="00C40051" w:rsidRDefault="00C40051">
      <w:pPr>
        <w:spacing w:after="0" w:line="240" w:lineRule="auto"/>
      </w:pPr>
      <w:r>
        <w:separator/>
      </w:r>
    </w:p>
  </w:footnote>
  <w:footnote w:type="continuationSeparator" w:id="0">
    <w:p w14:paraId="309E93D1" w14:textId="77777777" w:rsidR="00C40051" w:rsidRDefault="00C400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hybridMultilevel"/>
    <w:tmpl w:val="D2C8B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95B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FD6A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22591"/>
    <w:multiLevelType w:val="multilevel"/>
    <w:tmpl w:val="D46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36771"/>
    <w:multiLevelType w:val="multilevel"/>
    <w:tmpl w:val="5C24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8" w15:restartNumberingAfterBreak="0">
    <w:nsid w:val="31D158FA"/>
    <w:multiLevelType w:val="multilevel"/>
    <w:tmpl w:val="900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401DE"/>
    <w:multiLevelType w:val="multilevel"/>
    <w:tmpl w:val="7DB8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212673"/>
    <w:multiLevelType w:val="multilevel"/>
    <w:tmpl w:val="87F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578B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66248DF"/>
    <w:multiLevelType w:val="multilevel"/>
    <w:tmpl w:val="A4CC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CB5460E"/>
    <w:multiLevelType w:val="hybridMultilevel"/>
    <w:tmpl w:val="81DC75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F831F0"/>
    <w:multiLevelType w:val="multilevel"/>
    <w:tmpl w:val="DDDA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C362F0"/>
    <w:multiLevelType w:val="multilevel"/>
    <w:tmpl w:val="D4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E186C64"/>
    <w:multiLevelType w:val="hybridMultilevel"/>
    <w:tmpl w:val="0C928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D6016DB"/>
    <w:multiLevelType w:val="multilevel"/>
    <w:tmpl w:val="0C4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675974">
    <w:abstractNumId w:val="7"/>
  </w:num>
  <w:num w:numId="2" w16cid:durableId="2024891529">
    <w:abstractNumId w:val="14"/>
  </w:num>
  <w:num w:numId="3" w16cid:durableId="1475829003">
    <w:abstractNumId w:val="6"/>
  </w:num>
  <w:num w:numId="4" w16cid:durableId="1477720559">
    <w:abstractNumId w:val="21"/>
  </w:num>
  <w:num w:numId="5" w16cid:durableId="1346402515">
    <w:abstractNumId w:val="1"/>
  </w:num>
  <w:num w:numId="6" w16cid:durableId="1305619511">
    <w:abstractNumId w:val="19"/>
  </w:num>
  <w:num w:numId="7" w16cid:durableId="1121729500">
    <w:abstractNumId w:val="12"/>
  </w:num>
  <w:num w:numId="8" w16cid:durableId="476731481">
    <w:abstractNumId w:val="18"/>
  </w:num>
  <w:num w:numId="9" w16cid:durableId="1554579648">
    <w:abstractNumId w:val="5"/>
  </w:num>
  <w:num w:numId="10" w16cid:durableId="2008361062">
    <w:abstractNumId w:val="11"/>
  </w:num>
  <w:num w:numId="11" w16cid:durableId="1804958309">
    <w:abstractNumId w:val="22"/>
  </w:num>
  <w:num w:numId="12" w16cid:durableId="996610436">
    <w:abstractNumId w:val="2"/>
  </w:num>
  <w:num w:numId="13" w16cid:durableId="1376157146">
    <w:abstractNumId w:val="20"/>
  </w:num>
  <w:num w:numId="14" w16cid:durableId="245656035">
    <w:abstractNumId w:val="4"/>
  </w:num>
  <w:num w:numId="15" w16cid:durableId="1599560401">
    <w:abstractNumId w:val="15"/>
  </w:num>
  <w:num w:numId="16" w16cid:durableId="1099642600">
    <w:abstractNumId w:val="17"/>
  </w:num>
  <w:num w:numId="17" w16cid:durableId="11346324">
    <w:abstractNumId w:val="8"/>
  </w:num>
  <w:num w:numId="18" w16cid:durableId="1786731371">
    <w:abstractNumId w:val="13"/>
  </w:num>
  <w:num w:numId="19" w16cid:durableId="2094012595">
    <w:abstractNumId w:val="16"/>
  </w:num>
  <w:num w:numId="20" w16cid:durableId="713694169">
    <w:abstractNumId w:val="9"/>
  </w:num>
  <w:num w:numId="21" w16cid:durableId="1098212235">
    <w:abstractNumId w:val="3"/>
  </w:num>
  <w:num w:numId="22" w16cid:durableId="1652444061">
    <w:abstractNumId w:val="0"/>
  </w:num>
  <w:num w:numId="23" w16cid:durableId="19339760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E0E53"/>
    <w:rsid w:val="000F67A4"/>
    <w:rsid w:val="002D1813"/>
    <w:rsid w:val="002E0848"/>
    <w:rsid w:val="00305387"/>
    <w:rsid w:val="00365C84"/>
    <w:rsid w:val="003D61E3"/>
    <w:rsid w:val="00467B4C"/>
    <w:rsid w:val="005D2440"/>
    <w:rsid w:val="007A70D7"/>
    <w:rsid w:val="007B1705"/>
    <w:rsid w:val="008E73FE"/>
    <w:rsid w:val="009438A1"/>
    <w:rsid w:val="00A6099B"/>
    <w:rsid w:val="00A7310E"/>
    <w:rsid w:val="00A75816"/>
    <w:rsid w:val="00B40E5A"/>
    <w:rsid w:val="00C27B62"/>
    <w:rsid w:val="00C40051"/>
    <w:rsid w:val="00C408F8"/>
    <w:rsid w:val="00C5761D"/>
    <w:rsid w:val="00DE150C"/>
    <w:rsid w:val="00DE3864"/>
    <w:rsid w:val="00EF678A"/>
    <w:rsid w:val="00FE1D35"/>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Heading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loonTextChar">
    <w:name w:val="Balloon Text Char"/>
    <w:link w:val="BalloonText"/>
    <w:uiPriority w:val="99"/>
    <w:semiHidden/>
    <w:qFormat/>
    <w:rsid w:val="00AD7D34"/>
    <w:rPr>
      <w:rFonts w:ascii="Tahoma" w:eastAsia="SimSun" w:hAnsi="Tahoma" w:cs="Tahoma"/>
      <w:color w:val="00000A"/>
      <w:kern w:val="2"/>
      <w:sz w:val="16"/>
      <w:szCs w:val="16"/>
      <w:lang w:val="en-US" w:eastAsia="zh-CN"/>
    </w:rPr>
  </w:style>
  <w:style w:type="character" w:styleId="Emphasis">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loonText">
    <w:name w:val="Balloon Text"/>
    <w:basedOn w:val="Normal"/>
    <w:link w:val="BalloonText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55" w:type="dxa"/>
        <w:left w:w="55" w:type="dxa"/>
        <w:bottom w:w="55" w:type="dxa"/>
        <w:right w:w="5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rsid w:val="003D61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2.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Pages>
  <Words>3194</Words>
  <Characters>18209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8</cp:revision>
  <dcterms:created xsi:type="dcterms:W3CDTF">2025-05-23T11:27:00Z</dcterms:created>
  <dcterms:modified xsi:type="dcterms:W3CDTF">2026-05-12T16:24:00Z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