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E99C81E" w14:textId="77777777" w:rsidR="00EF678A" w:rsidRDefault="00000000">
      <w:pPr>
        <w:jc w:val="center"/>
        <w:rPr>
          <w:b/>
          <w:color w:val="1F497D"/>
          <w:sz w:val="40"/>
          <w:szCs w:val="40"/>
        </w:rPr>
      </w:pPr>
      <w:r>
        <w:rPr>
          <w:noProof/>
        </w:rPr>
        <w:drawing>
          <wp:anchor distT="0" distB="0" distL="0" distR="0" simplePos="0" relativeHeight="251658240" behindDoc="0" locked="0" layoutInCell="1" hidden="0" allowOverlap="1" wp14:anchorId="1124C593" wp14:editId="4ABC5CA9">
            <wp:simplePos x="0" y="0"/>
            <wp:positionH relativeFrom="column">
              <wp:posOffset>2191051</wp:posOffset>
            </wp:positionH>
            <wp:positionV relativeFrom="paragraph">
              <wp:posOffset>278063</wp:posOffset>
            </wp:positionV>
            <wp:extent cx="1388110" cy="1372235"/>
            <wp:effectExtent l="0" t="0" r="0" b="0"/>
            <wp:wrapTopAndBottom distT="0" dist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388110" cy="1372235"/>
                    </a:xfrm>
                    <a:prstGeom prst="rect">
                      <a:avLst/>
                    </a:prstGeom>
                    <a:ln/>
                  </pic:spPr>
                </pic:pic>
              </a:graphicData>
            </a:graphic>
          </wp:anchor>
        </w:drawing>
      </w:r>
    </w:p>
    <w:p w14:paraId="3C9ED5A7" w14:textId="093D1D43" w:rsidR="00EF678A" w:rsidRDefault="00000000">
      <w:pPr>
        <w:jc w:val="center"/>
        <w:rPr>
          <w:b/>
          <w:color w:val="1F497D"/>
          <w:sz w:val="48"/>
          <w:szCs w:val="48"/>
        </w:rPr>
      </w:pPr>
      <w:r>
        <w:rPr>
          <w:b/>
          <w:color w:val="1F497D"/>
          <w:sz w:val="48"/>
          <w:szCs w:val="48"/>
        </w:rPr>
        <w:t>202</w:t>
      </w:r>
      <w:r w:rsidR="00DE150C">
        <w:rPr>
          <w:b/>
          <w:color w:val="1F497D"/>
          <w:sz w:val="48"/>
          <w:szCs w:val="48"/>
        </w:rPr>
        <w:t>5</w:t>
      </w:r>
      <w:r>
        <w:rPr>
          <w:b/>
          <w:color w:val="1F497D"/>
          <w:sz w:val="48"/>
          <w:szCs w:val="48"/>
        </w:rPr>
        <w:t xml:space="preserve"> - 202</w:t>
      </w:r>
      <w:r w:rsidR="00DE150C">
        <w:rPr>
          <w:b/>
          <w:color w:val="1F497D"/>
          <w:sz w:val="48"/>
          <w:szCs w:val="48"/>
        </w:rPr>
        <w:t>6</w:t>
      </w:r>
      <w:r>
        <w:rPr>
          <w:b/>
          <w:color w:val="1F497D"/>
          <w:sz w:val="48"/>
          <w:szCs w:val="48"/>
        </w:rPr>
        <w:t xml:space="preserve"> Spring</w:t>
      </w:r>
    </w:p>
    <w:p w14:paraId="34774EB2" w14:textId="77777777" w:rsidR="00EF678A" w:rsidRDefault="00000000">
      <w:pPr>
        <w:jc w:val="center"/>
        <w:rPr>
          <w:b/>
          <w:color w:val="1F497D"/>
          <w:sz w:val="48"/>
          <w:szCs w:val="48"/>
        </w:rPr>
      </w:pPr>
      <w:r>
        <w:rPr>
          <w:b/>
          <w:color w:val="1F497D"/>
          <w:sz w:val="48"/>
          <w:szCs w:val="48"/>
        </w:rPr>
        <w:t>Software Engineering Graduation Design II</w:t>
      </w:r>
    </w:p>
    <w:p w14:paraId="6012D323" w14:textId="77777777" w:rsidR="00EF678A" w:rsidRDefault="00000000">
      <w:pPr>
        <w:jc w:val="center"/>
        <w:rPr>
          <w:b/>
          <w:color w:val="1F497D"/>
          <w:sz w:val="40"/>
          <w:szCs w:val="40"/>
        </w:rPr>
      </w:pPr>
      <w:r>
        <w:rPr>
          <w:b/>
          <w:color w:val="1F497D"/>
          <w:sz w:val="40"/>
          <w:szCs w:val="40"/>
        </w:rPr>
        <w:t>TITLE OF YOUR PROJECT</w:t>
      </w:r>
    </w:p>
    <w:p w14:paraId="4D3AC2B3" w14:textId="77777777" w:rsidR="00EF678A" w:rsidRDefault="00EF678A">
      <w:pPr>
        <w:widowControl w:val="0"/>
        <w:rPr>
          <w:b/>
          <w:sz w:val="38"/>
          <w:szCs w:val="38"/>
        </w:rPr>
      </w:pPr>
    </w:p>
    <w:p w14:paraId="624C36D3" w14:textId="77777777" w:rsidR="00EF678A" w:rsidRDefault="00EF678A">
      <w:pPr>
        <w:widowControl w:val="0"/>
        <w:rPr>
          <w:b/>
          <w:sz w:val="38"/>
          <w:szCs w:val="38"/>
        </w:rPr>
      </w:pPr>
    </w:p>
    <w:tbl>
      <w:tblPr>
        <w:tblStyle w:val="a"/>
        <w:tblW w:w="9030" w:type="dxa"/>
        <w:tblInd w:w="-100" w:type="dxa"/>
        <w:tblLayout w:type="fixed"/>
        <w:tblLook w:val="0600" w:firstRow="0" w:lastRow="0" w:firstColumn="0" w:lastColumn="0" w:noHBand="1" w:noVBand="1"/>
      </w:tblPr>
      <w:tblGrid>
        <w:gridCol w:w="2543"/>
        <w:gridCol w:w="6487"/>
      </w:tblGrid>
      <w:tr w:rsidR="00EF678A" w14:paraId="6F80291F" w14:textId="77777777">
        <w:tc>
          <w:tcPr>
            <w:tcW w:w="2543" w:type="dxa"/>
            <w:tcBorders>
              <w:top w:val="single" w:sz="8" w:space="0" w:color="000000"/>
              <w:left w:val="single" w:sz="8" w:space="0" w:color="000000"/>
              <w:bottom w:val="single" w:sz="8" w:space="0" w:color="000000"/>
              <w:right w:val="single" w:sz="8" w:space="0" w:color="000000"/>
            </w:tcBorders>
          </w:tcPr>
          <w:p w14:paraId="20E028C7" w14:textId="77777777" w:rsidR="00EF678A" w:rsidRDefault="00000000">
            <w:pPr>
              <w:spacing w:after="0" w:line="288" w:lineRule="auto"/>
            </w:pPr>
            <w:r>
              <w:t>Project Short Title</w:t>
            </w:r>
          </w:p>
        </w:tc>
        <w:tc>
          <w:tcPr>
            <w:tcW w:w="6487" w:type="dxa"/>
            <w:tcBorders>
              <w:top w:val="single" w:sz="8" w:space="0" w:color="000000"/>
              <w:left w:val="single" w:sz="8" w:space="0" w:color="000000"/>
              <w:bottom w:val="single" w:sz="8" w:space="0" w:color="000000"/>
              <w:right w:val="single" w:sz="8" w:space="0" w:color="000000"/>
            </w:tcBorders>
          </w:tcPr>
          <w:p w14:paraId="528911E4" w14:textId="08E6FADF" w:rsidR="00EF678A" w:rsidRDefault="005D2440">
            <w:pPr>
              <w:spacing w:after="0" w:line="288" w:lineRule="auto"/>
            </w:pPr>
            <w:r>
              <w:t>scx-adapt</w:t>
            </w:r>
          </w:p>
        </w:tc>
      </w:tr>
      <w:tr w:rsidR="00EF678A" w14:paraId="5B38C03D" w14:textId="77777777">
        <w:tc>
          <w:tcPr>
            <w:tcW w:w="2543" w:type="dxa"/>
            <w:tcBorders>
              <w:top w:val="single" w:sz="8" w:space="0" w:color="000000"/>
              <w:left w:val="single" w:sz="8" w:space="0" w:color="000000"/>
              <w:bottom w:val="single" w:sz="8" w:space="0" w:color="000000"/>
              <w:right w:val="single" w:sz="8" w:space="0" w:color="000000"/>
            </w:tcBorders>
          </w:tcPr>
          <w:p w14:paraId="22B68D8A" w14:textId="77777777" w:rsidR="00EF678A" w:rsidRDefault="00000000">
            <w:pPr>
              <w:spacing w:after="0" w:line="288" w:lineRule="auto"/>
            </w:pPr>
            <w:r>
              <w:t>Project Full Title</w:t>
            </w:r>
          </w:p>
        </w:tc>
        <w:tc>
          <w:tcPr>
            <w:tcW w:w="6487" w:type="dxa"/>
            <w:tcBorders>
              <w:top w:val="single" w:sz="8" w:space="0" w:color="000000"/>
              <w:left w:val="single" w:sz="8" w:space="0" w:color="000000"/>
              <w:bottom w:val="single" w:sz="8" w:space="0" w:color="000000"/>
              <w:right w:val="single" w:sz="8" w:space="0" w:color="000000"/>
            </w:tcBorders>
          </w:tcPr>
          <w:p w14:paraId="5060A399" w14:textId="34FDFA37" w:rsidR="00EF678A" w:rsidRDefault="005D2440">
            <w:pPr>
              <w:spacing w:after="0" w:line="288" w:lineRule="auto"/>
            </w:pPr>
            <w:r>
              <w:t xml:space="preserve">scx-adapt </w:t>
            </w:r>
            <w:r w:rsidRPr="005D2440">
              <w:rPr>
                <w:lang w:val="en-GB"/>
              </w:rPr>
              <w:t xml:space="preserve">— </w:t>
            </w:r>
            <w:r>
              <w:rPr>
                <w:lang w:val="en-GB"/>
              </w:rPr>
              <w:t>Adaptive scheduling policies for Linux operating system</w:t>
            </w:r>
          </w:p>
          <w:p w14:paraId="267114D4" w14:textId="77777777" w:rsidR="00EF678A" w:rsidRDefault="00EF678A">
            <w:pPr>
              <w:spacing w:after="0" w:line="288" w:lineRule="auto"/>
            </w:pPr>
          </w:p>
        </w:tc>
      </w:tr>
      <w:tr w:rsidR="00EF678A" w14:paraId="5A4D0433" w14:textId="77777777">
        <w:tc>
          <w:tcPr>
            <w:tcW w:w="2543" w:type="dxa"/>
            <w:tcBorders>
              <w:top w:val="single" w:sz="8" w:space="0" w:color="000000"/>
              <w:left w:val="single" w:sz="8" w:space="0" w:color="000000"/>
              <w:bottom w:val="single" w:sz="8" w:space="0" w:color="000000"/>
              <w:right w:val="single" w:sz="8" w:space="0" w:color="000000"/>
            </w:tcBorders>
          </w:tcPr>
          <w:p w14:paraId="2B33B8FB" w14:textId="77777777" w:rsidR="00EF678A" w:rsidRDefault="00000000">
            <w:pPr>
              <w:spacing w:after="0" w:line="288" w:lineRule="auto"/>
            </w:pPr>
            <w:r>
              <w:t>Subject Classification</w:t>
            </w:r>
          </w:p>
        </w:tc>
        <w:tc>
          <w:tcPr>
            <w:tcW w:w="6487" w:type="dxa"/>
            <w:tcBorders>
              <w:top w:val="single" w:sz="8" w:space="0" w:color="000000"/>
              <w:left w:val="single" w:sz="8" w:space="0" w:color="000000"/>
              <w:bottom w:val="single" w:sz="8" w:space="0" w:color="000000"/>
              <w:right w:val="single" w:sz="8" w:space="0" w:color="000000"/>
            </w:tcBorders>
          </w:tcPr>
          <w:p w14:paraId="7A4C4055" w14:textId="4DC77AD7" w:rsidR="00EF678A" w:rsidRDefault="005D2440">
            <w:pPr>
              <w:spacing w:after="0" w:line="288" w:lineRule="auto"/>
            </w:pPr>
            <w:r>
              <w:t xml:space="preserve">Operating Systems Programming with Machine Learning </w:t>
            </w:r>
          </w:p>
        </w:tc>
      </w:tr>
      <w:tr w:rsidR="00EF678A" w14:paraId="1E786686" w14:textId="77777777">
        <w:tc>
          <w:tcPr>
            <w:tcW w:w="2543" w:type="dxa"/>
            <w:tcBorders>
              <w:top w:val="single" w:sz="8" w:space="0" w:color="000000"/>
              <w:left w:val="single" w:sz="8" w:space="0" w:color="000000"/>
              <w:bottom w:val="single" w:sz="8" w:space="0" w:color="000000"/>
              <w:right w:val="single" w:sz="8" w:space="0" w:color="000000"/>
            </w:tcBorders>
          </w:tcPr>
          <w:p w14:paraId="57A6F42A" w14:textId="77777777" w:rsidR="00EF678A" w:rsidRDefault="00000000">
            <w:pPr>
              <w:spacing w:after="0" w:line="288" w:lineRule="auto"/>
            </w:pPr>
            <w:r>
              <w:t>Student name(s)</w:t>
            </w:r>
          </w:p>
          <w:p w14:paraId="3AF1CEB8" w14:textId="77777777" w:rsidR="00EF678A" w:rsidRDefault="00000000">
            <w:pPr>
              <w:spacing w:after="0" w:line="288" w:lineRule="auto"/>
              <w:rPr>
                <w:sz w:val="18"/>
                <w:szCs w:val="18"/>
              </w:rPr>
            </w:pPr>
            <w:r>
              <w:rPr>
                <w:sz w:val="18"/>
                <w:szCs w:val="18"/>
              </w:rPr>
              <w:t>(Team members of project)</w:t>
            </w:r>
          </w:p>
        </w:tc>
        <w:tc>
          <w:tcPr>
            <w:tcW w:w="6487" w:type="dxa"/>
            <w:tcBorders>
              <w:top w:val="single" w:sz="8" w:space="0" w:color="000000"/>
              <w:left w:val="single" w:sz="8" w:space="0" w:color="000000"/>
              <w:bottom w:val="single" w:sz="8" w:space="0" w:color="000000"/>
              <w:right w:val="single" w:sz="8" w:space="0" w:color="000000"/>
            </w:tcBorders>
          </w:tcPr>
          <w:p w14:paraId="43BA4FF3" w14:textId="5D99E788" w:rsidR="005D2440" w:rsidRDefault="005D2440">
            <w:pPr>
              <w:spacing w:after="0" w:line="288" w:lineRule="auto"/>
            </w:pPr>
            <w:r>
              <w:t>Doğukan Meral</w:t>
            </w:r>
          </w:p>
          <w:p w14:paraId="746AEC4D" w14:textId="3ABCA7D3" w:rsidR="00EF678A" w:rsidRDefault="005D2440">
            <w:pPr>
              <w:spacing w:after="0" w:line="288" w:lineRule="auto"/>
            </w:pPr>
            <w:r>
              <w:t>Hamza Onur Karagür</w:t>
            </w:r>
          </w:p>
          <w:p w14:paraId="44F8304C" w14:textId="77777777" w:rsidR="00EF678A" w:rsidRDefault="00EF678A">
            <w:pPr>
              <w:spacing w:after="0" w:line="288" w:lineRule="auto"/>
            </w:pPr>
          </w:p>
          <w:p w14:paraId="0061A3DD" w14:textId="77777777" w:rsidR="00EF678A" w:rsidRDefault="00EF678A">
            <w:pPr>
              <w:spacing w:after="0" w:line="288" w:lineRule="auto"/>
            </w:pPr>
          </w:p>
          <w:p w14:paraId="3CD7F701" w14:textId="77777777" w:rsidR="00EF678A" w:rsidRDefault="00EF678A">
            <w:pPr>
              <w:spacing w:after="0" w:line="288" w:lineRule="auto"/>
            </w:pPr>
          </w:p>
          <w:p w14:paraId="442BB12A" w14:textId="77777777" w:rsidR="00EF678A" w:rsidRDefault="00EF678A">
            <w:pPr>
              <w:spacing w:after="0" w:line="288" w:lineRule="auto"/>
            </w:pPr>
          </w:p>
          <w:p w14:paraId="5B386B47" w14:textId="77777777" w:rsidR="00EF678A" w:rsidRDefault="00EF678A">
            <w:pPr>
              <w:spacing w:after="0" w:line="288" w:lineRule="auto"/>
            </w:pPr>
          </w:p>
        </w:tc>
      </w:tr>
    </w:tbl>
    <w:p w14:paraId="0C01F375" w14:textId="77777777" w:rsidR="00EF678A" w:rsidRDefault="00EF678A">
      <w:pPr>
        <w:widowControl w:val="0"/>
        <w:rPr>
          <w:b/>
          <w:sz w:val="38"/>
          <w:szCs w:val="38"/>
        </w:rPr>
      </w:pPr>
    </w:p>
    <w:p w14:paraId="41E57BA3" w14:textId="77777777" w:rsidR="00EF678A" w:rsidRDefault="00000000">
      <w:pPr>
        <w:tabs>
          <w:tab w:val="left" w:pos="2894"/>
        </w:tabs>
      </w:pPr>
      <w:r>
        <w:tab/>
      </w:r>
    </w:p>
    <w:p w14:paraId="1BC4F588" w14:textId="77777777" w:rsidR="00EF678A" w:rsidRDefault="00000000">
      <w:pPr>
        <w:pStyle w:val="Heading1"/>
        <w:spacing w:before="0"/>
        <w:rPr>
          <w:rFonts w:ascii="Calibri" w:eastAsia="Calibri" w:hAnsi="Calibri" w:cs="Calibri"/>
        </w:rPr>
      </w:pPr>
      <w:r>
        <w:rPr>
          <w:rFonts w:ascii="Calibri" w:eastAsia="Calibri" w:hAnsi="Calibri" w:cs="Calibri"/>
        </w:rPr>
        <w:lastRenderedPageBreak/>
        <w:t>Abstract</w:t>
      </w:r>
    </w:p>
    <w:p w14:paraId="6E0C29A9" w14:textId="4EF385A3" w:rsidR="00EF678A" w:rsidRDefault="009438A1">
      <w:pPr>
        <w:spacing w:line="360" w:lineRule="auto"/>
        <w:jc w:val="both"/>
        <w:rPr>
          <w:color w:val="000000"/>
          <w:sz w:val="24"/>
          <w:szCs w:val="24"/>
        </w:rPr>
      </w:pPr>
      <w:r w:rsidRPr="009438A1">
        <w:rPr>
          <w:color w:val="000000"/>
          <w:sz w:val="24"/>
          <w:szCs w:val="24"/>
        </w:rPr>
        <w:t xml:space="preserve">Modern operating systems rely heavily on CPU schedulers to efficiently distribute processing resources among running tasks. Traditional Linux schedulers are generally designed with static scheduling policies that may not adapt effectively to changing workload conditions. This limitation can reduce overall system efficiency, especially in environments with dynamic or mixed workloads. The purpose of this project is to develop an adaptive Linux scheduler management package named </w:t>
      </w:r>
      <w:r w:rsidRPr="009438A1">
        <w:rPr>
          <w:b/>
          <w:bCs/>
          <w:color w:val="000000"/>
          <w:sz w:val="24"/>
          <w:szCs w:val="24"/>
        </w:rPr>
        <w:t>scx-adapt</w:t>
      </w:r>
      <w:r w:rsidRPr="009438A1">
        <w:rPr>
          <w:color w:val="000000"/>
          <w:sz w:val="24"/>
          <w:szCs w:val="24"/>
        </w:rPr>
        <w:t>, based on the Linux Scheduler Class eXtension (SCX) framework. The system enables users to dynamically switch between multiple schedulers and optionally activate a Machine Learning-based scheduler capable of adapting scheduling decisions according to runtime system behavior.</w:t>
      </w:r>
    </w:p>
    <w:p w14:paraId="03626D6C" w14:textId="5BA91D70" w:rsidR="009438A1" w:rsidRDefault="009438A1">
      <w:pPr>
        <w:spacing w:line="360" w:lineRule="auto"/>
        <w:jc w:val="both"/>
        <w:rPr>
          <w:sz w:val="24"/>
          <w:szCs w:val="24"/>
        </w:rPr>
      </w:pPr>
      <w:r w:rsidRPr="009438A1">
        <w:rPr>
          <w:sz w:val="24"/>
          <w:szCs w:val="24"/>
        </w:rPr>
        <w:t xml:space="preserve">Modern operating systems rely heavily on CPU schedulers to efficiently distribute processing resources among running tasks. Traditional Linux schedulers are generally designed with static scheduling policies that may not adapt effectively to changing workload conditions. This limitation can reduce overall system efficiency, especially in environments with dynamic or mixed workloads. The purpose of this project is to develop an adaptive Linux scheduler management package named </w:t>
      </w:r>
      <w:r w:rsidRPr="009438A1">
        <w:rPr>
          <w:b/>
          <w:bCs/>
          <w:sz w:val="24"/>
          <w:szCs w:val="24"/>
        </w:rPr>
        <w:t>scx-adapt</w:t>
      </w:r>
      <w:r w:rsidRPr="009438A1">
        <w:rPr>
          <w:sz w:val="24"/>
          <w:szCs w:val="24"/>
        </w:rPr>
        <w:t>, based on the Linux Scheduler Class eXtension (SCX) framework. The system enables users to dynamically switch between multiple schedulers and optionally activate a Machine Learning-based scheduler capable of adapting scheduling decisions according to runtime system behavior.</w:t>
      </w:r>
    </w:p>
    <w:p w14:paraId="4DC4AC8A" w14:textId="70CD54EE" w:rsidR="009438A1" w:rsidRPr="009438A1" w:rsidRDefault="009438A1">
      <w:pPr>
        <w:spacing w:line="360" w:lineRule="auto"/>
        <w:jc w:val="both"/>
        <w:rPr>
          <w:sz w:val="24"/>
          <w:szCs w:val="24"/>
        </w:rPr>
      </w:pPr>
      <w:r w:rsidRPr="009438A1">
        <w:rPr>
          <w:sz w:val="24"/>
          <w:szCs w:val="24"/>
        </w:rPr>
        <w:t>The originality of this work lies in combining adaptive scheduling, runtime scheduler management, and lightweight Machine Learning techniques within a modular Linux scheduling framework. The project aims to improve flexibility, reliability, and performance while maintaining low system overhead. This study may benefit researchers, system administrators, and advanced Linux users by providing a safer and more adaptable scheduling environment for modern computing systems.</w:t>
      </w:r>
    </w:p>
    <w:p w14:paraId="63A72EA1" w14:textId="1E0DA514" w:rsidR="00EF678A" w:rsidRDefault="00000000" w:rsidP="00C408F8">
      <w:pPr>
        <w:pStyle w:val="Heading1"/>
        <w:rPr>
          <w:rFonts w:ascii="Calibri" w:eastAsia="Calibri" w:hAnsi="Calibri" w:cs="Calibri"/>
          <w:color w:val="000000"/>
          <w:sz w:val="24"/>
          <w:szCs w:val="24"/>
        </w:rPr>
      </w:pPr>
      <w:r>
        <w:rPr>
          <w:rFonts w:ascii="Calibri" w:eastAsia="Calibri" w:hAnsi="Calibri" w:cs="Calibri"/>
        </w:rPr>
        <w:t xml:space="preserve">Keywords: </w:t>
      </w:r>
      <w:r w:rsidR="00C408F8" w:rsidRPr="00C408F8">
        <w:rPr>
          <w:rFonts w:ascii="Calibri" w:eastAsia="Calibri" w:hAnsi="Calibri" w:cs="Calibri"/>
          <w:color w:val="000000"/>
          <w:sz w:val="24"/>
          <w:szCs w:val="24"/>
          <w:lang w:val="en-US"/>
        </w:rPr>
        <w:t>Linux Scheduler, SCX, eBPF, Machine Learning, Operating Systems, CPU Scheduling, Adaptive Systems</w:t>
      </w:r>
    </w:p>
    <w:p w14:paraId="1FB4C89B" w14:textId="77777777" w:rsidR="00EF678A" w:rsidRDefault="00EF678A">
      <w:pPr>
        <w:spacing w:line="360" w:lineRule="auto"/>
        <w:rPr>
          <w:color w:val="000000"/>
          <w:sz w:val="24"/>
          <w:szCs w:val="24"/>
        </w:rPr>
      </w:pPr>
    </w:p>
    <w:p w14:paraId="7580AE48" w14:textId="77777777" w:rsidR="00EF678A" w:rsidRDefault="00EF678A">
      <w:pPr>
        <w:spacing w:line="360" w:lineRule="auto"/>
      </w:pPr>
    </w:p>
    <w:p w14:paraId="64AB0766" w14:textId="77777777" w:rsidR="00EF678A" w:rsidRDefault="00000000">
      <w:pPr>
        <w:spacing w:line="360" w:lineRule="auto"/>
      </w:pPr>
      <w:r>
        <w:lastRenderedPageBreak/>
        <w:br w:type="page"/>
      </w:r>
    </w:p>
    <w:p w14:paraId="1047CF04" w14:textId="77777777" w:rsidR="00EF678A" w:rsidRDefault="00000000">
      <w:pPr>
        <w:spacing w:line="360" w:lineRule="auto"/>
        <w:rPr>
          <w:b/>
          <w:color w:val="4F81BD"/>
          <w:sz w:val="28"/>
          <w:szCs w:val="28"/>
        </w:rPr>
      </w:pPr>
      <w:r>
        <w:rPr>
          <w:b/>
          <w:color w:val="4F81BD"/>
          <w:sz w:val="28"/>
          <w:szCs w:val="28"/>
        </w:rPr>
        <w:lastRenderedPageBreak/>
        <w:t>Acknowledgements (if any)</w:t>
      </w:r>
    </w:p>
    <w:p w14:paraId="2DDD82B4" w14:textId="03E5CCD6" w:rsidR="00EF678A" w:rsidRDefault="00A6099B">
      <w:pPr>
        <w:pBdr>
          <w:top w:val="nil"/>
          <w:left w:val="nil"/>
          <w:bottom w:val="nil"/>
          <w:right w:val="nil"/>
          <w:between w:val="nil"/>
        </w:pBdr>
        <w:spacing w:after="0" w:line="360" w:lineRule="auto"/>
        <w:rPr>
          <w:rFonts w:eastAsia="Calibri" w:cs="Calibri"/>
          <w:color w:val="000000"/>
          <w:sz w:val="24"/>
          <w:szCs w:val="24"/>
        </w:rPr>
      </w:pPr>
      <w:r w:rsidRPr="00A6099B">
        <w:rPr>
          <w:rFonts w:eastAsia="Calibri" w:cs="Calibri"/>
          <w:color w:val="000000"/>
          <w:sz w:val="24"/>
          <w:szCs w:val="24"/>
        </w:rPr>
        <w:t>I would like to express my sincere gratitude to my project supervisor, Dr. Aytun Onay, for his invaluable guidance, encouragement, and continuous support throughout the course of this project. His expertise, insightful feedback, and constructive suggestions were instrumental in shaping both the direction and the quality of this work. I amalso thankful to the other academicians at the university who contributed through discussions, lectures, and academic resources that helped strengthen my understanding of operating systems, kernel development, and performance optimization. Their dedication to teaching and research provided a strong academic foundation for this project. Special appreciation is extended to the broader research and developer community working in the area of Linux scheduling and kernel development. The contributions of researchers, maintainers, and open-source developers—through documentation, publications, mailing lists, and code repositories—were essential in enabling practical experimentation and informed design decisions. Their ongoing efforts to advance the Linux scheduler ecosystem served as both a technical reference and a source of inspiration. Finally, I would like to thank all individuals, colleagues, and peers who offered support, feedback, and motivation during the development of this project. Their assistance and encouragement were greatly appreciated.</w:t>
      </w:r>
      <w:r>
        <w:br w:type="page"/>
      </w:r>
    </w:p>
    <w:p w14:paraId="25EBFA5A" w14:textId="77777777" w:rsidR="00EF678A" w:rsidRDefault="00000000">
      <w:pPr>
        <w:keepNext/>
        <w:keepLines/>
        <w:pBdr>
          <w:top w:val="nil"/>
          <w:left w:val="nil"/>
          <w:bottom w:val="nil"/>
          <w:right w:val="nil"/>
          <w:between w:val="nil"/>
        </w:pBdr>
        <w:tabs>
          <w:tab w:val="left" w:pos="2268"/>
          <w:tab w:val="left" w:pos="2410"/>
        </w:tabs>
        <w:spacing w:after="0"/>
        <w:rPr>
          <w:rFonts w:eastAsia="Calibri" w:cs="Calibri"/>
          <w:b/>
          <w:color w:val="365F91"/>
          <w:sz w:val="28"/>
          <w:szCs w:val="28"/>
        </w:rPr>
      </w:pPr>
      <w:r>
        <w:rPr>
          <w:rFonts w:eastAsia="Calibri" w:cs="Calibri"/>
          <w:b/>
          <w:color w:val="365F91"/>
          <w:sz w:val="28"/>
          <w:szCs w:val="28"/>
        </w:rPr>
        <w:lastRenderedPageBreak/>
        <w:t>Table of Contents</w:t>
      </w:r>
    </w:p>
    <w:sdt>
      <w:sdtPr>
        <w:id w:val="906727447"/>
        <w:docPartObj>
          <w:docPartGallery w:val="Table of Contents"/>
          <w:docPartUnique/>
        </w:docPartObj>
      </w:sdtPr>
      <w:sdtContent>
        <w:p w14:paraId="68F002B2" w14:textId="76861FD3" w:rsidR="00EF678A" w:rsidRDefault="00EF678A">
          <w:pPr>
            <w:pBdr>
              <w:top w:val="nil"/>
              <w:left w:val="nil"/>
              <w:bottom w:val="nil"/>
              <w:right w:val="nil"/>
              <w:between w:val="nil"/>
            </w:pBdr>
            <w:spacing w:before="240" w:after="120"/>
            <w:rPr>
              <w:rFonts w:eastAsia="Calibri" w:cs="Calibri"/>
              <w:color w:val="000000"/>
              <w:sz w:val="24"/>
              <w:szCs w:val="24"/>
            </w:rPr>
          </w:pPr>
          <w:r>
            <w:fldChar w:fldCharType="begin"/>
          </w:r>
          <w:r>
            <w:instrText xml:space="preserve"> TOC \h \u \z \t "Heading 1,1,Heading 2,2,Heading 3,3,"</w:instrText>
          </w:r>
          <w:r>
            <w:fldChar w:fldCharType="separate"/>
          </w:r>
          <w:hyperlink w:anchor="_heading=h.2bhhonj8ug19">
            <w:r>
              <w:rPr>
                <w:rFonts w:eastAsia="Calibri" w:cs="Calibri"/>
                <w:b/>
              </w:rPr>
              <w:t>Abstract</w:t>
            </w:r>
          </w:hyperlink>
        </w:p>
        <w:p w14:paraId="5AA442C0" w14:textId="6FBA7897" w:rsidR="00EF678A" w:rsidRDefault="00EF678A">
          <w:pPr>
            <w:pBdr>
              <w:top w:val="nil"/>
              <w:left w:val="nil"/>
              <w:bottom w:val="nil"/>
              <w:right w:val="nil"/>
              <w:between w:val="nil"/>
            </w:pBdr>
            <w:spacing w:before="240" w:after="120"/>
            <w:rPr>
              <w:rFonts w:eastAsia="Calibri" w:cs="Calibri"/>
              <w:color w:val="000000"/>
              <w:sz w:val="24"/>
              <w:szCs w:val="24"/>
            </w:rPr>
          </w:pPr>
          <w:hyperlink w:anchor="_heading=h.c0q0du5puem6">
            <w:r>
              <w:rPr>
                <w:rFonts w:eastAsia="Calibri" w:cs="Calibri"/>
                <w:b/>
              </w:rPr>
              <w:t>Keywords: Write at least 5 keywords (separated by commas) describing your work</w:t>
            </w:r>
          </w:hyperlink>
        </w:p>
        <w:p w14:paraId="6AA1A2A7" w14:textId="5FB13D2D" w:rsidR="00EF678A" w:rsidRDefault="00EF678A">
          <w:pPr>
            <w:pBdr>
              <w:top w:val="nil"/>
              <w:left w:val="nil"/>
              <w:bottom w:val="nil"/>
              <w:right w:val="nil"/>
              <w:between w:val="nil"/>
            </w:pBdr>
            <w:spacing w:before="240" w:after="120"/>
            <w:rPr>
              <w:rFonts w:eastAsia="Calibri" w:cs="Calibri"/>
              <w:color w:val="000000"/>
              <w:sz w:val="24"/>
              <w:szCs w:val="24"/>
            </w:rPr>
          </w:pPr>
          <w:hyperlink w:anchor="_heading=h.ljw8zzyd1kwi">
            <w:r>
              <w:rPr>
                <w:rFonts w:eastAsia="Calibri" w:cs="Calibri"/>
                <w:b/>
              </w:rPr>
              <w:t>Ch1: Introduction</w:t>
            </w:r>
          </w:hyperlink>
        </w:p>
        <w:p w14:paraId="55E9D7E1" w14:textId="2D84DF29" w:rsidR="00EF678A" w:rsidRDefault="00EF678A">
          <w:pPr>
            <w:pBdr>
              <w:top w:val="nil"/>
              <w:left w:val="nil"/>
              <w:bottom w:val="nil"/>
              <w:right w:val="nil"/>
              <w:between w:val="nil"/>
            </w:pBdr>
            <w:spacing w:before="120" w:after="0"/>
            <w:ind w:left="200"/>
            <w:rPr>
              <w:rFonts w:eastAsia="Calibri" w:cs="Calibri"/>
              <w:color w:val="000000"/>
              <w:sz w:val="24"/>
              <w:szCs w:val="24"/>
            </w:rPr>
          </w:pPr>
          <w:hyperlink w:anchor="_heading=h.9wdt7rsj74mx">
            <w:r>
              <w:rPr>
                <w:rFonts w:eastAsia="Calibri" w:cs="Calibri"/>
                <w:i/>
              </w:rPr>
              <w:t>1.1 Problem Statement</w:t>
            </w:r>
          </w:hyperlink>
        </w:p>
        <w:p w14:paraId="070BAC35" w14:textId="5D71EC61" w:rsidR="00EF678A" w:rsidRDefault="00EF678A">
          <w:pPr>
            <w:pBdr>
              <w:top w:val="nil"/>
              <w:left w:val="nil"/>
              <w:bottom w:val="nil"/>
              <w:right w:val="nil"/>
              <w:between w:val="nil"/>
            </w:pBdr>
            <w:spacing w:before="120" w:after="0"/>
            <w:ind w:left="200"/>
            <w:rPr>
              <w:rFonts w:eastAsia="Calibri" w:cs="Calibri"/>
              <w:color w:val="000000"/>
              <w:sz w:val="24"/>
              <w:szCs w:val="24"/>
            </w:rPr>
          </w:pPr>
          <w:hyperlink w:anchor="_heading=h.ydicls8fkpk2">
            <w:r>
              <w:rPr>
                <w:rFonts w:eastAsia="Calibri" w:cs="Calibri"/>
                <w:i/>
              </w:rPr>
              <w:t>1.2 Scope</w:t>
            </w:r>
          </w:hyperlink>
        </w:p>
        <w:p w14:paraId="65DA1C15" w14:textId="127FD2A6" w:rsidR="00EF678A" w:rsidRDefault="00EF678A">
          <w:pPr>
            <w:pBdr>
              <w:top w:val="nil"/>
              <w:left w:val="nil"/>
              <w:bottom w:val="nil"/>
              <w:right w:val="nil"/>
              <w:between w:val="nil"/>
            </w:pBdr>
            <w:spacing w:before="240" w:after="120"/>
            <w:rPr>
              <w:rFonts w:eastAsia="Calibri" w:cs="Calibri"/>
              <w:color w:val="000000"/>
              <w:sz w:val="24"/>
              <w:szCs w:val="24"/>
            </w:rPr>
          </w:pPr>
          <w:hyperlink w:anchor="_heading=h.kr467zg13n6v">
            <w:r>
              <w:rPr>
                <w:rFonts w:eastAsia="Calibri" w:cs="Calibri"/>
                <w:b/>
              </w:rPr>
              <w:t>Ch2: Project Plan</w:t>
            </w:r>
          </w:hyperlink>
        </w:p>
        <w:p w14:paraId="7B743F9F" w14:textId="4CC0DA7C" w:rsidR="00EF678A" w:rsidRDefault="00EF678A">
          <w:pPr>
            <w:pBdr>
              <w:top w:val="nil"/>
              <w:left w:val="nil"/>
              <w:bottom w:val="nil"/>
              <w:right w:val="nil"/>
              <w:between w:val="nil"/>
            </w:pBdr>
            <w:spacing w:before="120" w:after="0"/>
            <w:ind w:left="200"/>
            <w:rPr>
              <w:rFonts w:eastAsia="Calibri" w:cs="Calibri"/>
              <w:color w:val="000000"/>
              <w:sz w:val="24"/>
              <w:szCs w:val="24"/>
            </w:rPr>
          </w:pPr>
          <w:hyperlink w:anchor="_heading=h.vlr2izsh7ueq">
            <w:r>
              <w:rPr>
                <w:rFonts w:eastAsia="Calibri" w:cs="Calibri"/>
                <w:i/>
              </w:rPr>
              <w:t>2.1 Methodology</w:t>
            </w:r>
          </w:hyperlink>
        </w:p>
        <w:p w14:paraId="35B9A97A" w14:textId="691D23B7" w:rsidR="00EF678A" w:rsidRDefault="00EF678A">
          <w:pPr>
            <w:pBdr>
              <w:top w:val="nil"/>
              <w:left w:val="nil"/>
              <w:bottom w:val="nil"/>
              <w:right w:val="nil"/>
              <w:between w:val="nil"/>
            </w:pBdr>
            <w:spacing w:before="120" w:after="0"/>
            <w:ind w:left="200"/>
            <w:rPr>
              <w:rFonts w:eastAsia="Calibri" w:cs="Calibri"/>
              <w:color w:val="000000"/>
              <w:sz w:val="24"/>
              <w:szCs w:val="24"/>
            </w:rPr>
          </w:pPr>
          <w:hyperlink w:anchor="_heading=h.tq04o16hg15u">
            <w:r>
              <w:rPr>
                <w:rFonts w:eastAsia="Calibri" w:cs="Calibri"/>
                <w:i/>
              </w:rPr>
              <w:t>2.2. Time Schedule (Gantt Chart)</w:t>
            </w:r>
          </w:hyperlink>
          <w:r w:rsidR="00DE3864">
            <w:rPr>
              <w:rFonts w:eastAsia="Calibri" w:cs="Calibri"/>
              <w:color w:val="000000"/>
              <w:sz w:val="24"/>
              <w:szCs w:val="24"/>
            </w:rPr>
            <w:t xml:space="preserve"> </w:t>
          </w:r>
        </w:p>
        <w:p w14:paraId="2EA78AC2" w14:textId="1DF00796" w:rsidR="00EF678A" w:rsidRDefault="00EF678A">
          <w:pPr>
            <w:pBdr>
              <w:top w:val="nil"/>
              <w:left w:val="nil"/>
              <w:bottom w:val="nil"/>
              <w:right w:val="nil"/>
              <w:between w:val="nil"/>
            </w:pBdr>
            <w:spacing w:before="120" w:after="0"/>
            <w:ind w:left="200"/>
            <w:rPr>
              <w:rFonts w:eastAsia="Calibri" w:cs="Calibri"/>
              <w:color w:val="000000"/>
              <w:sz w:val="24"/>
              <w:szCs w:val="24"/>
            </w:rPr>
          </w:pPr>
          <w:hyperlink w:anchor="_heading=h.mm5qtj4vsgz5">
            <w:r>
              <w:rPr>
                <w:rFonts w:eastAsia="Calibri" w:cs="Calibri"/>
                <w:i/>
              </w:rPr>
              <w:t>2.3. Deliverables List</w:t>
            </w:r>
          </w:hyperlink>
        </w:p>
        <w:p w14:paraId="6C82FB5B" w14:textId="1C5FD2BF" w:rsidR="00EF678A" w:rsidRDefault="00EF678A">
          <w:pPr>
            <w:pBdr>
              <w:top w:val="nil"/>
              <w:left w:val="nil"/>
              <w:bottom w:val="nil"/>
              <w:right w:val="nil"/>
              <w:between w:val="nil"/>
            </w:pBdr>
            <w:spacing w:before="240" w:after="120"/>
            <w:rPr>
              <w:rFonts w:eastAsia="Calibri" w:cs="Calibri"/>
              <w:color w:val="000000"/>
              <w:sz w:val="24"/>
              <w:szCs w:val="24"/>
            </w:rPr>
          </w:pPr>
          <w:hyperlink w:anchor="_heading=h.nmasgfhs66vf">
            <w:r>
              <w:rPr>
                <w:rFonts w:eastAsia="Calibri" w:cs="Calibri"/>
                <w:b/>
              </w:rPr>
              <w:t>Ch3: Literature Review</w:t>
            </w:r>
          </w:hyperlink>
        </w:p>
        <w:p w14:paraId="77F1CBD0" w14:textId="2324A748" w:rsidR="00EF678A" w:rsidRDefault="00EF678A">
          <w:pPr>
            <w:pBdr>
              <w:top w:val="nil"/>
              <w:left w:val="nil"/>
              <w:bottom w:val="nil"/>
              <w:right w:val="nil"/>
              <w:between w:val="nil"/>
            </w:pBdr>
            <w:spacing w:before="240" w:after="120"/>
            <w:rPr>
              <w:rFonts w:eastAsia="Calibri" w:cs="Calibri"/>
              <w:color w:val="000000"/>
              <w:sz w:val="24"/>
              <w:szCs w:val="24"/>
            </w:rPr>
          </w:pPr>
          <w:hyperlink w:anchor="_heading=h.kkm9ewg7u8ak">
            <w:r>
              <w:rPr>
                <w:rFonts w:eastAsia="Calibri" w:cs="Calibri"/>
                <w:b/>
              </w:rPr>
              <w:t>Ch4: Requirements</w:t>
            </w:r>
          </w:hyperlink>
        </w:p>
        <w:p w14:paraId="1224F136" w14:textId="503229FB" w:rsidR="00EF678A" w:rsidRDefault="00EF678A">
          <w:pPr>
            <w:pBdr>
              <w:top w:val="nil"/>
              <w:left w:val="nil"/>
              <w:bottom w:val="nil"/>
              <w:right w:val="nil"/>
              <w:between w:val="nil"/>
            </w:pBdr>
            <w:spacing w:before="120" w:after="0"/>
            <w:ind w:left="200"/>
            <w:rPr>
              <w:rFonts w:eastAsia="Calibri" w:cs="Calibri"/>
              <w:color w:val="000000"/>
              <w:sz w:val="24"/>
              <w:szCs w:val="24"/>
            </w:rPr>
          </w:pPr>
          <w:hyperlink w:anchor="_heading=h.x3gwnxxln5f6">
            <w:r>
              <w:rPr>
                <w:rFonts w:eastAsia="Calibri" w:cs="Calibri"/>
                <w:i/>
              </w:rPr>
              <w:t>4.1 Overall Description of the Project</w:t>
            </w:r>
          </w:hyperlink>
        </w:p>
        <w:p w14:paraId="2E4667D4" w14:textId="2F815E32" w:rsidR="00EF678A" w:rsidRDefault="00EF678A">
          <w:pPr>
            <w:pBdr>
              <w:top w:val="nil"/>
              <w:left w:val="nil"/>
              <w:bottom w:val="nil"/>
              <w:right w:val="nil"/>
              <w:between w:val="nil"/>
            </w:pBdr>
            <w:ind w:left="400"/>
            <w:rPr>
              <w:rFonts w:eastAsia="Calibri" w:cs="Calibri"/>
              <w:color w:val="000000"/>
              <w:sz w:val="24"/>
              <w:szCs w:val="24"/>
            </w:rPr>
          </w:pPr>
          <w:hyperlink w:anchor="_heading=h.tlfrx4n2mwbc">
            <w:r>
              <w:rPr>
                <w:rFonts w:eastAsia="Calibri" w:cs="Calibri"/>
              </w:rPr>
              <w:t>4.1.1 Product Perspective</w:t>
            </w:r>
          </w:hyperlink>
        </w:p>
        <w:p w14:paraId="5E0A073B" w14:textId="1107801B" w:rsidR="00EF678A" w:rsidRDefault="00EF678A">
          <w:pPr>
            <w:pBdr>
              <w:top w:val="nil"/>
              <w:left w:val="nil"/>
              <w:bottom w:val="nil"/>
              <w:right w:val="nil"/>
              <w:between w:val="nil"/>
            </w:pBdr>
            <w:ind w:left="400"/>
            <w:rPr>
              <w:rFonts w:eastAsia="Calibri" w:cs="Calibri"/>
              <w:color w:val="000000"/>
              <w:sz w:val="24"/>
              <w:szCs w:val="24"/>
            </w:rPr>
          </w:pPr>
          <w:hyperlink w:anchor="_heading=h.1ntjbrwvcduj">
            <w:r>
              <w:rPr>
                <w:rFonts w:eastAsia="Calibri" w:cs="Calibri"/>
              </w:rPr>
              <w:t>4.1.2 Product Functions</w:t>
            </w:r>
          </w:hyperlink>
        </w:p>
        <w:p w14:paraId="41C44CC2" w14:textId="67CA3A69" w:rsidR="00EF678A" w:rsidRDefault="00EF678A">
          <w:pPr>
            <w:pBdr>
              <w:top w:val="nil"/>
              <w:left w:val="nil"/>
              <w:bottom w:val="nil"/>
              <w:right w:val="nil"/>
              <w:between w:val="nil"/>
            </w:pBdr>
            <w:ind w:left="400"/>
            <w:rPr>
              <w:rFonts w:eastAsia="Calibri" w:cs="Calibri"/>
              <w:color w:val="000000"/>
              <w:sz w:val="24"/>
              <w:szCs w:val="24"/>
            </w:rPr>
          </w:pPr>
          <w:hyperlink w:anchor="_heading=h.5sq9bap4gjdr">
            <w:r>
              <w:rPr>
                <w:rFonts w:eastAsia="Calibri" w:cs="Calibri"/>
              </w:rPr>
              <w:t>4.1.3 User Characteristics</w:t>
            </w:r>
          </w:hyperlink>
        </w:p>
        <w:p w14:paraId="22C17EA7" w14:textId="542FCD99" w:rsidR="00EF678A" w:rsidRDefault="00EF678A">
          <w:pPr>
            <w:pBdr>
              <w:top w:val="nil"/>
              <w:left w:val="nil"/>
              <w:bottom w:val="nil"/>
              <w:right w:val="nil"/>
              <w:between w:val="nil"/>
            </w:pBdr>
            <w:ind w:left="400"/>
            <w:rPr>
              <w:rFonts w:eastAsia="Calibri" w:cs="Calibri"/>
              <w:color w:val="000000"/>
              <w:sz w:val="24"/>
              <w:szCs w:val="24"/>
            </w:rPr>
          </w:pPr>
          <w:hyperlink w:anchor="_heading=h.1u0fiahzjxh7">
            <w:r>
              <w:rPr>
                <w:rFonts w:eastAsia="Calibri" w:cs="Calibri"/>
              </w:rPr>
              <w:t>4.1.4 Constraints</w:t>
            </w:r>
          </w:hyperlink>
        </w:p>
        <w:p w14:paraId="74248DC7" w14:textId="48EF3F4C" w:rsidR="00EF678A" w:rsidRDefault="00EF678A">
          <w:pPr>
            <w:pBdr>
              <w:top w:val="nil"/>
              <w:left w:val="nil"/>
              <w:bottom w:val="nil"/>
              <w:right w:val="nil"/>
              <w:between w:val="nil"/>
            </w:pBdr>
            <w:ind w:left="400"/>
            <w:rPr>
              <w:rFonts w:eastAsia="Calibri" w:cs="Calibri"/>
              <w:color w:val="000000"/>
              <w:sz w:val="24"/>
              <w:szCs w:val="24"/>
            </w:rPr>
          </w:pPr>
          <w:hyperlink w:anchor="_heading=h.n69e2icpa2r7">
            <w:r>
              <w:rPr>
                <w:rFonts w:eastAsia="Calibri" w:cs="Calibri"/>
              </w:rPr>
              <w:t>4.1.5 Assumptions and Dependencies</w:t>
            </w:r>
          </w:hyperlink>
        </w:p>
        <w:p w14:paraId="39600594" w14:textId="1D5C22D9" w:rsidR="00EF678A" w:rsidRDefault="00EF678A">
          <w:pPr>
            <w:pBdr>
              <w:top w:val="nil"/>
              <w:left w:val="nil"/>
              <w:bottom w:val="nil"/>
              <w:right w:val="nil"/>
              <w:between w:val="nil"/>
            </w:pBdr>
            <w:spacing w:before="120" w:after="0"/>
            <w:ind w:left="200"/>
            <w:rPr>
              <w:rFonts w:eastAsia="Calibri" w:cs="Calibri"/>
              <w:color w:val="000000"/>
              <w:sz w:val="24"/>
              <w:szCs w:val="24"/>
            </w:rPr>
          </w:pPr>
          <w:hyperlink w:anchor="_heading=h.v6bzfefk1mql">
            <w:r>
              <w:rPr>
                <w:rFonts w:eastAsia="Calibri" w:cs="Calibri"/>
                <w:i/>
              </w:rPr>
              <w:t>4.2 Specific Requirements</w:t>
            </w:r>
          </w:hyperlink>
        </w:p>
        <w:p w14:paraId="33C2C307" w14:textId="72B1A94F" w:rsidR="00EF678A" w:rsidRDefault="00EF678A">
          <w:pPr>
            <w:pBdr>
              <w:top w:val="nil"/>
              <w:left w:val="nil"/>
              <w:bottom w:val="nil"/>
              <w:right w:val="nil"/>
              <w:between w:val="nil"/>
            </w:pBdr>
            <w:ind w:left="400"/>
            <w:rPr>
              <w:rFonts w:eastAsia="Calibri" w:cs="Calibri"/>
              <w:color w:val="000000"/>
              <w:sz w:val="24"/>
              <w:szCs w:val="24"/>
            </w:rPr>
          </w:pPr>
          <w:hyperlink w:anchor="_heading=h.3eo8ktketd6w">
            <w:r>
              <w:rPr>
                <w:rFonts w:eastAsia="Calibri" w:cs="Calibri"/>
              </w:rPr>
              <w:t>4.2.1 External Interface Requirements</w:t>
            </w:r>
          </w:hyperlink>
        </w:p>
        <w:p w14:paraId="51C0A93A" w14:textId="24B92AAC" w:rsidR="00EF678A" w:rsidRDefault="00EF678A">
          <w:pPr>
            <w:pBdr>
              <w:top w:val="nil"/>
              <w:left w:val="nil"/>
              <w:bottom w:val="nil"/>
              <w:right w:val="nil"/>
              <w:between w:val="nil"/>
            </w:pBdr>
            <w:ind w:left="400"/>
            <w:rPr>
              <w:rFonts w:eastAsia="Calibri" w:cs="Calibri"/>
              <w:color w:val="000000"/>
              <w:sz w:val="24"/>
              <w:szCs w:val="24"/>
            </w:rPr>
          </w:pPr>
          <w:hyperlink w:anchor="_heading=h.kdzn64cry9k">
            <w:r>
              <w:rPr>
                <w:rFonts w:eastAsia="Calibri" w:cs="Calibri"/>
              </w:rPr>
              <w:t>4.2.2 Functional requirements</w:t>
            </w:r>
          </w:hyperlink>
        </w:p>
        <w:p w14:paraId="6728ED0F" w14:textId="0D96DD44" w:rsidR="00EF678A" w:rsidRDefault="00EF678A">
          <w:pPr>
            <w:pBdr>
              <w:top w:val="nil"/>
              <w:left w:val="nil"/>
              <w:bottom w:val="nil"/>
              <w:right w:val="nil"/>
              <w:between w:val="nil"/>
            </w:pBdr>
            <w:ind w:left="400"/>
            <w:rPr>
              <w:rFonts w:eastAsia="Calibri" w:cs="Calibri"/>
              <w:color w:val="000000"/>
              <w:sz w:val="24"/>
              <w:szCs w:val="24"/>
            </w:rPr>
          </w:pPr>
          <w:hyperlink w:anchor="_heading=h.nxvx1f6ldib3">
            <w:r>
              <w:rPr>
                <w:rFonts w:eastAsia="Calibri" w:cs="Calibri"/>
              </w:rPr>
              <w:t>4.2.3 Quality Requirement (HW, OS, Database, programming environment, performance, security, reliability, etc)</w:t>
            </w:r>
          </w:hyperlink>
          <w:r w:rsidR="00DE3864">
            <w:rPr>
              <w:rFonts w:eastAsia="Calibri" w:cs="Calibri"/>
              <w:color w:val="000000"/>
              <w:sz w:val="24"/>
              <w:szCs w:val="24"/>
            </w:rPr>
            <w:t xml:space="preserve"> </w:t>
          </w:r>
        </w:p>
        <w:p w14:paraId="281B543C" w14:textId="6FB33A5D" w:rsidR="00EF678A" w:rsidRDefault="00EF678A">
          <w:pPr>
            <w:pBdr>
              <w:top w:val="nil"/>
              <w:left w:val="nil"/>
              <w:bottom w:val="nil"/>
              <w:right w:val="nil"/>
              <w:between w:val="nil"/>
            </w:pBdr>
            <w:spacing w:before="240" w:after="120"/>
            <w:rPr>
              <w:rFonts w:eastAsia="Calibri" w:cs="Calibri"/>
              <w:color w:val="000000"/>
              <w:sz w:val="24"/>
              <w:szCs w:val="24"/>
            </w:rPr>
          </w:pPr>
          <w:hyperlink w:anchor="_heading=h.cy93w62qjfxw">
            <w:r>
              <w:rPr>
                <w:rFonts w:eastAsia="Calibri" w:cs="Calibri"/>
                <w:b/>
              </w:rPr>
              <w:t>Ch5: Design</w:t>
            </w:r>
          </w:hyperlink>
        </w:p>
        <w:p w14:paraId="3B7B37F8" w14:textId="49D2F89F" w:rsidR="00EF678A" w:rsidRDefault="00EF678A">
          <w:pPr>
            <w:pBdr>
              <w:top w:val="nil"/>
              <w:left w:val="nil"/>
              <w:bottom w:val="nil"/>
              <w:right w:val="nil"/>
              <w:between w:val="nil"/>
            </w:pBdr>
            <w:spacing w:before="120" w:after="0"/>
            <w:ind w:left="200"/>
            <w:rPr>
              <w:rFonts w:eastAsia="Calibri" w:cs="Calibri"/>
              <w:color w:val="000000"/>
              <w:sz w:val="24"/>
              <w:szCs w:val="24"/>
            </w:rPr>
          </w:pPr>
          <w:hyperlink w:anchor="_heading=h.88n1fsvr50ju">
            <w:r>
              <w:rPr>
                <w:rFonts w:eastAsia="Calibri" w:cs="Calibri"/>
                <w:i/>
              </w:rPr>
              <w:t>5.1 Software Architecture</w:t>
            </w:r>
          </w:hyperlink>
        </w:p>
        <w:p w14:paraId="011F0B73" w14:textId="3D98C8E6" w:rsidR="00EF678A" w:rsidRDefault="00EF678A">
          <w:pPr>
            <w:pBdr>
              <w:top w:val="nil"/>
              <w:left w:val="nil"/>
              <w:bottom w:val="nil"/>
              <w:right w:val="nil"/>
              <w:between w:val="nil"/>
            </w:pBdr>
            <w:ind w:left="400"/>
            <w:rPr>
              <w:rFonts w:eastAsia="Calibri" w:cs="Calibri"/>
              <w:color w:val="000000"/>
              <w:sz w:val="24"/>
              <w:szCs w:val="24"/>
            </w:rPr>
          </w:pPr>
          <w:hyperlink w:anchor="_heading=h.40q0c977n1qp">
            <w:r>
              <w:rPr>
                <w:rFonts w:eastAsia="Calibri" w:cs="Calibri"/>
              </w:rPr>
              <w:t>5.1.1 Actors</w:t>
            </w:r>
          </w:hyperlink>
        </w:p>
        <w:p w14:paraId="1F06F2E7" w14:textId="295FF0EE" w:rsidR="00EF678A" w:rsidRDefault="00EF678A">
          <w:pPr>
            <w:pBdr>
              <w:top w:val="nil"/>
              <w:left w:val="nil"/>
              <w:bottom w:val="nil"/>
              <w:right w:val="nil"/>
              <w:between w:val="nil"/>
            </w:pBdr>
            <w:ind w:left="400"/>
            <w:rPr>
              <w:rFonts w:eastAsia="Calibri" w:cs="Calibri"/>
              <w:color w:val="000000"/>
              <w:sz w:val="24"/>
              <w:szCs w:val="24"/>
            </w:rPr>
          </w:pPr>
          <w:hyperlink w:anchor="_heading=h.edau8unjyi0o">
            <w:r>
              <w:rPr>
                <w:rFonts w:eastAsia="Calibri" w:cs="Calibri"/>
              </w:rPr>
              <w:t>5.1.2 Constraints</w:t>
            </w:r>
          </w:hyperlink>
        </w:p>
        <w:p w14:paraId="68A13D44" w14:textId="60AA97FA" w:rsidR="00EF678A" w:rsidRDefault="00EF678A">
          <w:pPr>
            <w:pBdr>
              <w:top w:val="nil"/>
              <w:left w:val="nil"/>
              <w:bottom w:val="nil"/>
              <w:right w:val="nil"/>
              <w:between w:val="nil"/>
            </w:pBdr>
            <w:ind w:left="400"/>
            <w:rPr>
              <w:rFonts w:eastAsia="Calibri" w:cs="Calibri"/>
              <w:color w:val="000000"/>
              <w:sz w:val="24"/>
              <w:szCs w:val="24"/>
            </w:rPr>
          </w:pPr>
          <w:hyperlink w:anchor="_heading=h.4yealnph2b41">
            <w:r>
              <w:rPr>
                <w:rFonts w:eastAsia="Calibri" w:cs="Calibri"/>
              </w:rPr>
              <w:t>5.1.3 Software Architecture</w:t>
            </w:r>
          </w:hyperlink>
        </w:p>
        <w:p w14:paraId="0CB84BA3" w14:textId="0B953088" w:rsidR="00EF678A" w:rsidRDefault="00EF678A">
          <w:pPr>
            <w:pBdr>
              <w:top w:val="nil"/>
              <w:left w:val="nil"/>
              <w:bottom w:val="nil"/>
              <w:right w:val="nil"/>
              <w:between w:val="nil"/>
            </w:pBdr>
            <w:spacing w:before="120" w:after="0"/>
            <w:ind w:left="200"/>
            <w:rPr>
              <w:rFonts w:eastAsia="Calibri" w:cs="Calibri"/>
              <w:color w:val="000000"/>
              <w:sz w:val="24"/>
              <w:szCs w:val="24"/>
            </w:rPr>
          </w:pPr>
          <w:hyperlink w:anchor="_heading=h.w6277at27adr">
            <w:r>
              <w:rPr>
                <w:rFonts w:eastAsia="Calibri" w:cs="Calibri"/>
                <w:i/>
              </w:rPr>
              <w:t>5.2 Views</w:t>
            </w:r>
          </w:hyperlink>
        </w:p>
        <w:p w14:paraId="153A53A1" w14:textId="75739BA8" w:rsidR="00EF678A" w:rsidRDefault="00EF678A">
          <w:pPr>
            <w:pBdr>
              <w:top w:val="nil"/>
              <w:left w:val="nil"/>
              <w:bottom w:val="nil"/>
              <w:right w:val="nil"/>
              <w:between w:val="nil"/>
            </w:pBdr>
            <w:ind w:left="400"/>
            <w:rPr>
              <w:rFonts w:eastAsia="Calibri" w:cs="Calibri"/>
              <w:color w:val="000000"/>
              <w:sz w:val="24"/>
              <w:szCs w:val="24"/>
            </w:rPr>
          </w:pPr>
          <w:hyperlink w:anchor="_heading=h.czicrd1lb0c2">
            <w:r>
              <w:rPr>
                <w:rFonts w:eastAsia="Calibri" w:cs="Calibri"/>
              </w:rPr>
              <w:t>5.2.1 Logical View</w:t>
            </w:r>
          </w:hyperlink>
        </w:p>
        <w:p w14:paraId="79A70FCA" w14:textId="6F277C75" w:rsidR="00EF678A" w:rsidRDefault="00EF678A">
          <w:pPr>
            <w:pBdr>
              <w:top w:val="nil"/>
              <w:left w:val="nil"/>
              <w:bottom w:val="nil"/>
              <w:right w:val="nil"/>
              <w:between w:val="nil"/>
            </w:pBdr>
            <w:ind w:left="400"/>
            <w:rPr>
              <w:rFonts w:eastAsia="Calibri" w:cs="Calibri"/>
              <w:color w:val="000000"/>
              <w:sz w:val="24"/>
              <w:szCs w:val="24"/>
            </w:rPr>
          </w:pPr>
          <w:hyperlink w:anchor="_heading=h.isx4k2w51a3p">
            <w:r>
              <w:rPr>
                <w:rFonts w:eastAsia="Calibri" w:cs="Calibri"/>
              </w:rPr>
              <w:t>5.2.2 Process View</w:t>
            </w:r>
          </w:hyperlink>
        </w:p>
        <w:p w14:paraId="1915C374" w14:textId="58DE7B3B" w:rsidR="00EF678A" w:rsidRDefault="00EF678A">
          <w:pPr>
            <w:pBdr>
              <w:top w:val="nil"/>
              <w:left w:val="nil"/>
              <w:bottom w:val="nil"/>
              <w:right w:val="nil"/>
              <w:between w:val="nil"/>
            </w:pBdr>
            <w:ind w:left="400"/>
            <w:rPr>
              <w:rFonts w:eastAsia="Calibri" w:cs="Calibri"/>
              <w:color w:val="000000"/>
              <w:sz w:val="24"/>
              <w:szCs w:val="24"/>
            </w:rPr>
          </w:pPr>
          <w:hyperlink w:anchor="_heading=h.g01ojcjqqhob">
            <w:r>
              <w:rPr>
                <w:rFonts w:eastAsia="Calibri" w:cs="Calibri"/>
              </w:rPr>
              <w:t>5.2.3 Deployment View</w:t>
            </w:r>
          </w:hyperlink>
        </w:p>
        <w:p w14:paraId="72F7F169" w14:textId="6A2A6178" w:rsidR="00EF678A" w:rsidRDefault="00EF678A">
          <w:pPr>
            <w:pBdr>
              <w:top w:val="nil"/>
              <w:left w:val="nil"/>
              <w:bottom w:val="nil"/>
              <w:right w:val="nil"/>
              <w:between w:val="nil"/>
            </w:pBdr>
            <w:spacing w:before="240" w:after="120"/>
            <w:rPr>
              <w:rFonts w:eastAsia="Calibri" w:cs="Calibri"/>
              <w:color w:val="000000"/>
              <w:sz w:val="24"/>
              <w:szCs w:val="24"/>
            </w:rPr>
          </w:pPr>
          <w:hyperlink w:anchor="_heading=h.sdnfi67ky2a8">
            <w:r>
              <w:rPr>
                <w:rFonts w:eastAsia="Calibri" w:cs="Calibri"/>
                <w:b/>
              </w:rPr>
              <w:t>Ch6: Implementation &amp; Test</w:t>
            </w:r>
          </w:hyperlink>
        </w:p>
        <w:p w14:paraId="2CF532CC" w14:textId="76EA2D07" w:rsidR="00EF678A" w:rsidRDefault="00EF678A">
          <w:pPr>
            <w:pBdr>
              <w:top w:val="nil"/>
              <w:left w:val="nil"/>
              <w:bottom w:val="nil"/>
              <w:right w:val="nil"/>
              <w:between w:val="nil"/>
            </w:pBdr>
            <w:spacing w:before="120" w:after="0"/>
            <w:ind w:left="200"/>
            <w:rPr>
              <w:rFonts w:eastAsia="Calibri" w:cs="Calibri"/>
              <w:color w:val="000000"/>
              <w:sz w:val="24"/>
              <w:szCs w:val="24"/>
            </w:rPr>
          </w:pPr>
          <w:hyperlink w:anchor="_heading=h.wie1qipobgjz">
            <w:r>
              <w:rPr>
                <w:rFonts w:eastAsia="Calibri" w:cs="Calibri"/>
                <w:i/>
              </w:rPr>
              <w:t>6.1 Implementation</w:t>
            </w:r>
          </w:hyperlink>
        </w:p>
        <w:p w14:paraId="55AA7414" w14:textId="10CE7017" w:rsidR="00EF678A" w:rsidRDefault="00EF678A">
          <w:pPr>
            <w:pBdr>
              <w:top w:val="nil"/>
              <w:left w:val="nil"/>
              <w:bottom w:val="nil"/>
              <w:right w:val="nil"/>
              <w:between w:val="nil"/>
            </w:pBdr>
            <w:spacing w:before="120" w:after="0"/>
            <w:ind w:left="200"/>
            <w:rPr>
              <w:rFonts w:eastAsia="Calibri" w:cs="Calibri"/>
              <w:color w:val="000000"/>
              <w:sz w:val="24"/>
              <w:szCs w:val="24"/>
            </w:rPr>
          </w:pPr>
          <w:hyperlink w:anchor="_heading=h.qgxur8rt0ait">
            <w:r>
              <w:rPr>
                <w:rFonts w:eastAsia="Calibri" w:cs="Calibri"/>
                <w:i/>
              </w:rPr>
              <w:t>6.2 Test</w:t>
            </w:r>
          </w:hyperlink>
        </w:p>
        <w:p w14:paraId="07341769" w14:textId="5AAED049" w:rsidR="00EF678A" w:rsidRDefault="00EF678A">
          <w:pPr>
            <w:pBdr>
              <w:top w:val="nil"/>
              <w:left w:val="nil"/>
              <w:bottom w:val="nil"/>
              <w:right w:val="nil"/>
              <w:between w:val="nil"/>
            </w:pBdr>
            <w:spacing w:before="240" w:after="120"/>
            <w:rPr>
              <w:rFonts w:eastAsia="Calibri" w:cs="Calibri"/>
              <w:color w:val="000000"/>
              <w:sz w:val="24"/>
              <w:szCs w:val="24"/>
            </w:rPr>
          </w:pPr>
          <w:hyperlink w:anchor="_heading=h.95066tkfuo07">
            <w:r>
              <w:rPr>
                <w:rFonts w:eastAsia="Calibri" w:cs="Calibri"/>
                <w:b/>
              </w:rPr>
              <w:t>Ch7: Evaluation</w:t>
            </w:r>
          </w:hyperlink>
        </w:p>
        <w:p w14:paraId="7472B916" w14:textId="7F79679E" w:rsidR="00EF678A" w:rsidRDefault="00EF678A">
          <w:pPr>
            <w:pBdr>
              <w:top w:val="nil"/>
              <w:left w:val="nil"/>
              <w:bottom w:val="nil"/>
              <w:right w:val="nil"/>
              <w:between w:val="nil"/>
            </w:pBdr>
            <w:spacing w:before="240" w:after="120"/>
            <w:rPr>
              <w:rFonts w:eastAsia="Calibri" w:cs="Calibri"/>
              <w:color w:val="000000"/>
              <w:sz w:val="24"/>
              <w:szCs w:val="24"/>
            </w:rPr>
          </w:pPr>
          <w:hyperlink w:anchor="_heading=h.z9aanj1q5hp4">
            <w:r>
              <w:rPr>
                <w:rFonts w:eastAsia="Calibri" w:cs="Calibri"/>
                <w:b/>
              </w:rPr>
              <w:t>Ch8: Impact of the Project &amp; Compliance with the Constraints</w:t>
            </w:r>
          </w:hyperlink>
        </w:p>
        <w:p w14:paraId="703365B1" w14:textId="6F891633" w:rsidR="00EF678A" w:rsidRDefault="00EF678A">
          <w:pPr>
            <w:pBdr>
              <w:top w:val="nil"/>
              <w:left w:val="nil"/>
              <w:bottom w:val="nil"/>
              <w:right w:val="nil"/>
              <w:between w:val="nil"/>
            </w:pBdr>
            <w:spacing w:before="120" w:after="0"/>
            <w:ind w:left="200"/>
            <w:rPr>
              <w:rFonts w:eastAsia="Calibri" w:cs="Calibri"/>
              <w:color w:val="000000"/>
              <w:sz w:val="24"/>
              <w:szCs w:val="24"/>
            </w:rPr>
          </w:pPr>
          <w:hyperlink w:anchor="_heading=h.oyudyspglsqi">
            <w:r>
              <w:rPr>
                <w:rFonts w:eastAsia="Calibri" w:cs="Calibri"/>
                <w:i/>
              </w:rPr>
              <w:t>8.1 Compliance with the Realistic Constraints</w:t>
            </w:r>
          </w:hyperlink>
        </w:p>
        <w:p w14:paraId="7ED13C4C" w14:textId="7925A1D4" w:rsidR="00EF678A" w:rsidRDefault="00EF678A">
          <w:pPr>
            <w:pBdr>
              <w:top w:val="nil"/>
              <w:left w:val="nil"/>
              <w:bottom w:val="nil"/>
              <w:right w:val="nil"/>
              <w:between w:val="nil"/>
            </w:pBdr>
            <w:spacing w:before="120" w:after="0"/>
            <w:ind w:left="200"/>
            <w:rPr>
              <w:rFonts w:eastAsia="Calibri" w:cs="Calibri"/>
              <w:color w:val="000000"/>
              <w:sz w:val="24"/>
              <w:szCs w:val="24"/>
            </w:rPr>
          </w:pPr>
          <w:hyperlink w:anchor="_heading=h.6t7ai5v86qx6">
            <w:r>
              <w:rPr>
                <w:rFonts w:eastAsia="Calibri" w:cs="Calibri"/>
                <w:i/>
              </w:rPr>
              <w:t>8.2 Impact of the Project</w:t>
            </w:r>
          </w:hyperlink>
        </w:p>
        <w:p w14:paraId="3C031955" w14:textId="33BE333C" w:rsidR="00EF678A" w:rsidRDefault="00EF678A">
          <w:pPr>
            <w:pBdr>
              <w:top w:val="nil"/>
              <w:left w:val="nil"/>
              <w:bottom w:val="nil"/>
              <w:right w:val="nil"/>
              <w:between w:val="nil"/>
            </w:pBdr>
            <w:spacing w:before="240" w:after="120"/>
            <w:rPr>
              <w:rFonts w:eastAsia="Calibri" w:cs="Calibri"/>
              <w:color w:val="000000"/>
              <w:sz w:val="24"/>
              <w:szCs w:val="24"/>
            </w:rPr>
          </w:pPr>
          <w:hyperlink w:anchor="_heading=h.k0hre4wsswti">
            <w:r>
              <w:rPr>
                <w:rFonts w:eastAsia="Calibri" w:cs="Calibri"/>
                <w:b/>
              </w:rPr>
              <w:t>Ch9: Conclusions</w:t>
            </w:r>
          </w:hyperlink>
        </w:p>
        <w:p w14:paraId="5DEFB71B" w14:textId="22C049F5" w:rsidR="00EF678A" w:rsidRDefault="00EF678A">
          <w:pPr>
            <w:pBdr>
              <w:top w:val="nil"/>
              <w:left w:val="nil"/>
              <w:bottom w:val="nil"/>
              <w:right w:val="nil"/>
              <w:between w:val="nil"/>
            </w:pBdr>
            <w:spacing w:before="240" w:after="120"/>
            <w:rPr>
              <w:rFonts w:eastAsia="Calibri" w:cs="Calibri"/>
              <w:color w:val="000000"/>
              <w:sz w:val="24"/>
              <w:szCs w:val="24"/>
            </w:rPr>
          </w:pPr>
          <w:hyperlink w:anchor="_heading=h.u1g69u6hkxxf">
            <w:r>
              <w:rPr>
                <w:rFonts w:eastAsia="Calibri" w:cs="Calibri"/>
                <w:b/>
              </w:rPr>
              <w:t>Appendix A</w:t>
            </w:r>
          </w:hyperlink>
        </w:p>
        <w:p w14:paraId="50506FDB" w14:textId="45E20895" w:rsidR="00EF678A" w:rsidRDefault="00EF678A">
          <w:pPr>
            <w:pBdr>
              <w:top w:val="nil"/>
              <w:left w:val="nil"/>
              <w:bottom w:val="nil"/>
              <w:right w:val="nil"/>
              <w:between w:val="nil"/>
            </w:pBdr>
            <w:spacing w:before="240" w:after="120"/>
            <w:rPr>
              <w:rFonts w:eastAsia="Calibri" w:cs="Calibri"/>
              <w:color w:val="000000"/>
              <w:sz w:val="24"/>
              <w:szCs w:val="24"/>
            </w:rPr>
          </w:pPr>
          <w:hyperlink w:anchor="_heading=h.45m7xzro5dj8">
            <w:r>
              <w:rPr>
                <w:rFonts w:eastAsia="Calibri" w:cs="Calibri"/>
                <w:b/>
              </w:rPr>
              <w:t>References</w:t>
            </w:r>
          </w:hyperlink>
          <w:r>
            <w:fldChar w:fldCharType="end"/>
          </w:r>
        </w:p>
      </w:sdtContent>
    </w:sdt>
    <w:p w14:paraId="38E017B9" w14:textId="77777777" w:rsidR="00EF678A" w:rsidRDefault="00EF678A"/>
    <w:p w14:paraId="07FAF505" w14:textId="77777777" w:rsidR="00EF678A" w:rsidRDefault="00EF678A"/>
    <w:p w14:paraId="41966801" w14:textId="77777777" w:rsidR="00EF678A" w:rsidRDefault="00EF678A"/>
    <w:p w14:paraId="4220C821" w14:textId="77777777" w:rsidR="00EF678A" w:rsidRDefault="00000000">
      <w:r>
        <w:br w:type="page"/>
      </w:r>
    </w:p>
    <w:p w14:paraId="7EAA64B0" w14:textId="77777777" w:rsidR="00EF678A" w:rsidRDefault="00000000">
      <w:pPr>
        <w:spacing w:line="360" w:lineRule="auto"/>
        <w:rPr>
          <w:b/>
          <w:color w:val="4F81BD"/>
          <w:sz w:val="28"/>
          <w:szCs w:val="28"/>
        </w:rPr>
      </w:pPr>
      <w:r>
        <w:rPr>
          <w:b/>
          <w:color w:val="4F81BD"/>
          <w:sz w:val="28"/>
          <w:szCs w:val="28"/>
        </w:rPr>
        <w:lastRenderedPageBreak/>
        <w:t>Acronyms</w:t>
      </w:r>
    </w:p>
    <w:p w14:paraId="69E5B7CF" w14:textId="77777777" w:rsidR="00EF678A" w:rsidRDefault="00EF678A">
      <w:pPr>
        <w:pBdr>
          <w:top w:val="nil"/>
          <w:left w:val="nil"/>
          <w:bottom w:val="nil"/>
          <w:right w:val="nil"/>
          <w:between w:val="nil"/>
        </w:pBdr>
        <w:spacing w:after="120"/>
        <w:rPr>
          <w:rFonts w:eastAsia="Calibri" w:cs="Calibri"/>
        </w:rPr>
      </w:pPr>
    </w:p>
    <w:tbl>
      <w:tblPr>
        <w:tblStyle w:val="a0"/>
        <w:tblW w:w="9182" w:type="dxa"/>
        <w:tblInd w:w="-60" w:type="dxa"/>
        <w:tblLayout w:type="fixed"/>
        <w:tblLook w:val="0400" w:firstRow="0" w:lastRow="0" w:firstColumn="0" w:lastColumn="0" w:noHBand="0" w:noVBand="1"/>
      </w:tblPr>
      <w:tblGrid>
        <w:gridCol w:w="1702"/>
        <w:gridCol w:w="7480"/>
      </w:tblGrid>
      <w:tr w:rsidR="00EF678A" w14:paraId="27AD3A3E" w14:textId="77777777" w:rsidTr="00C408F8">
        <w:tc>
          <w:tcPr>
            <w:tcW w:w="1702" w:type="dxa"/>
            <w:tcBorders>
              <w:top w:val="single" w:sz="4" w:space="0" w:color="000000"/>
              <w:left w:val="single" w:sz="4" w:space="0" w:color="000000"/>
              <w:bottom w:val="single" w:sz="4" w:space="0" w:color="000000"/>
            </w:tcBorders>
          </w:tcPr>
          <w:p w14:paraId="2CC9746A" w14:textId="77777777" w:rsidR="00EF678A" w:rsidRDefault="00000000">
            <w:pPr>
              <w:widowControl w:val="0"/>
              <w:pBdr>
                <w:top w:val="nil"/>
                <w:left w:val="nil"/>
                <w:bottom w:val="nil"/>
                <w:right w:val="nil"/>
                <w:between w:val="nil"/>
              </w:pBdr>
              <w:rPr>
                <w:rFonts w:eastAsia="Calibri" w:cs="Calibri"/>
              </w:rPr>
            </w:pPr>
            <w:r>
              <w:rPr>
                <w:rFonts w:eastAsia="Calibri" w:cs="Calibri"/>
              </w:rPr>
              <w:t>AI</w:t>
            </w:r>
          </w:p>
        </w:tc>
        <w:tc>
          <w:tcPr>
            <w:tcW w:w="7480" w:type="dxa"/>
            <w:tcBorders>
              <w:top w:val="single" w:sz="4" w:space="0" w:color="000000"/>
              <w:left w:val="single" w:sz="4" w:space="0" w:color="000000"/>
              <w:bottom w:val="single" w:sz="4" w:space="0" w:color="000000"/>
              <w:right w:val="single" w:sz="4" w:space="0" w:color="000000"/>
            </w:tcBorders>
          </w:tcPr>
          <w:p w14:paraId="4783D5C8" w14:textId="77777777" w:rsidR="00EF678A" w:rsidRDefault="00000000">
            <w:pPr>
              <w:widowControl w:val="0"/>
              <w:pBdr>
                <w:top w:val="nil"/>
                <w:left w:val="nil"/>
                <w:bottom w:val="nil"/>
                <w:right w:val="nil"/>
                <w:between w:val="nil"/>
              </w:pBdr>
              <w:rPr>
                <w:rFonts w:eastAsia="Calibri" w:cs="Calibri"/>
              </w:rPr>
            </w:pPr>
            <w:r>
              <w:rPr>
                <w:rFonts w:eastAsia="Calibri" w:cs="Calibri"/>
              </w:rPr>
              <w:t>Artificial Intelligence</w:t>
            </w:r>
          </w:p>
        </w:tc>
      </w:tr>
      <w:tr w:rsidR="00EF678A" w14:paraId="7B4BA754" w14:textId="77777777" w:rsidTr="00C408F8">
        <w:tc>
          <w:tcPr>
            <w:tcW w:w="1702" w:type="dxa"/>
            <w:tcBorders>
              <w:left w:val="single" w:sz="4" w:space="0" w:color="000000"/>
              <w:bottom w:val="single" w:sz="4" w:space="0" w:color="000000"/>
            </w:tcBorders>
          </w:tcPr>
          <w:p w14:paraId="3BA0152B" w14:textId="18BF1661" w:rsidR="00EF678A" w:rsidRDefault="00C408F8">
            <w:pPr>
              <w:widowControl w:val="0"/>
              <w:pBdr>
                <w:top w:val="nil"/>
                <w:left w:val="nil"/>
                <w:bottom w:val="nil"/>
                <w:right w:val="nil"/>
                <w:between w:val="nil"/>
              </w:pBdr>
              <w:rPr>
                <w:rFonts w:eastAsia="Calibri" w:cs="Calibri"/>
              </w:rPr>
            </w:pPr>
            <w:r>
              <w:rPr>
                <w:rFonts w:eastAsia="Calibri" w:cs="Calibri"/>
              </w:rPr>
              <w:t>CLI</w:t>
            </w:r>
          </w:p>
        </w:tc>
        <w:tc>
          <w:tcPr>
            <w:tcW w:w="7480" w:type="dxa"/>
            <w:tcBorders>
              <w:left w:val="single" w:sz="4" w:space="0" w:color="000000"/>
              <w:bottom w:val="single" w:sz="4" w:space="0" w:color="000000"/>
              <w:right w:val="single" w:sz="4" w:space="0" w:color="000000"/>
            </w:tcBorders>
          </w:tcPr>
          <w:p w14:paraId="0758F8C1" w14:textId="7D75256A" w:rsidR="00EF678A" w:rsidRDefault="00C408F8">
            <w:pPr>
              <w:widowControl w:val="0"/>
              <w:pBdr>
                <w:top w:val="nil"/>
                <w:left w:val="nil"/>
                <w:bottom w:val="nil"/>
                <w:right w:val="nil"/>
                <w:between w:val="nil"/>
              </w:pBdr>
              <w:rPr>
                <w:rFonts w:eastAsia="Calibri" w:cs="Calibri"/>
              </w:rPr>
            </w:pPr>
            <w:r>
              <w:rPr>
                <w:rFonts w:eastAsia="Calibri" w:cs="Calibri"/>
              </w:rPr>
              <w:t>Command Line Interface</w:t>
            </w:r>
          </w:p>
        </w:tc>
      </w:tr>
      <w:tr w:rsidR="00EF678A" w14:paraId="7FDDAD6B" w14:textId="77777777" w:rsidTr="00C408F8">
        <w:tc>
          <w:tcPr>
            <w:tcW w:w="1702" w:type="dxa"/>
            <w:tcBorders>
              <w:left w:val="single" w:sz="4" w:space="0" w:color="000000"/>
              <w:bottom w:val="single" w:sz="4" w:space="0" w:color="000000"/>
            </w:tcBorders>
          </w:tcPr>
          <w:p w14:paraId="205F2998" w14:textId="3025ADCD" w:rsidR="00EF678A" w:rsidRDefault="00C408F8">
            <w:pPr>
              <w:widowControl w:val="0"/>
              <w:pBdr>
                <w:top w:val="nil"/>
                <w:left w:val="nil"/>
                <w:bottom w:val="nil"/>
                <w:right w:val="nil"/>
                <w:between w:val="nil"/>
              </w:pBdr>
              <w:rPr>
                <w:rFonts w:eastAsia="Calibri" w:cs="Calibri"/>
              </w:rPr>
            </w:pPr>
            <w:r>
              <w:rPr>
                <w:rFonts w:eastAsia="Calibri" w:cs="Calibri"/>
              </w:rPr>
              <w:t>CPU</w:t>
            </w:r>
          </w:p>
        </w:tc>
        <w:tc>
          <w:tcPr>
            <w:tcW w:w="7480" w:type="dxa"/>
            <w:tcBorders>
              <w:left w:val="single" w:sz="4" w:space="0" w:color="000000"/>
              <w:bottom w:val="single" w:sz="4" w:space="0" w:color="000000"/>
              <w:right w:val="single" w:sz="4" w:space="0" w:color="000000"/>
            </w:tcBorders>
          </w:tcPr>
          <w:p w14:paraId="7DCB6B3B" w14:textId="4DE230C1" w:rsidR="00EF678A" w:rsidRDefault="00C408F8">
            <w:pPr>
              <w:widowControl w:val="0"/>
              <w:pBdr>
                <w:top w:val="nil"/>
                <w:left w:val="nil"/>
                <w:bottom w:val="nil"/>
                <w:right w:val="nil"/>
                <w:between w:val="nil"/>
              </w:pBdr>
              <w:rPr>
                <w:rFonts w:eastAsia="Calibri" w:cs="Calibri"/>
              </w:rPr>
            </w:pPr>
            <w:r>
              <w:rPr>
                <w:rFonts w:eastAsia="Calibri" w:cs="Calibri"/>
              </w:rPr>
              <w:t>Central Processing Unit</w:t>
            </w:r>
          </w:p>
        </w:tc>
      </w:tr>
      <w:tr w:rsidR="00EF678A" w14:paraId="22E27BCB" w14:textId="77777777" w:rsidTr="00C408F8">
        <w:tc>
          <w:tcPr>
            <w:tcW w:w="1702" w:type="dxa"/>
            <w:tcBorders>
              <w:left w:val="single" w:sz="4" w:space="0" w:color="000000"/>
              <w:bottom w:val="single" w:sz="4" w:space="0" w:color="000000"/>
            </w:tcBorders>
          </w:tcPr>
          <w:p w14:paraId="7652CCCA" w14:textId="64F6CBB9" w:rsidR="00EF678A" w:rsidRDefault="00C408F8">
            <w:pPr>
              <w:widowControl w:val="0"/>
              <w:pBdr>
                <w:top w:val="nil"/>
                <w:left w:val="nil"/>
                <w:bottom w:val="nil"/>
                <w:right w:val="nil"/>
                <w:between w:val="nil"/>
              </w:pBdr>
              <w:rPr>
                <w:rFonts w:eastAsia="Calibri" w:cs="Calibri"/>
              </w:rPr>
            </w:pPr>
            <w:r>
              <w:rPr>
                <w:rFonts w:eastAsia="Calibri" w:cs="Calibri"/>
              </w:rPr>
              <w:t>eBPF</w:t>
            </w:r>
          </w:p>
        </w:tc>
        <w:tc>
          <w:tcPr>
            <w:tcW w:w="7480" w:type="dxa"/>
            <w:tcBorders>
              <w:left w:val="single" w:sz="4" w:space="0" w:color="000000"/>
              <w:bottom w:val="single" w:sz="4" w:space="0" w:color="000000"/>
              <w:right w:val="single" w:sz="4" w:space="0" w:color="000000"/>
            </w:tcBorders>
          </w:tcPr>
          <w:p w14:paraId="61876960" w14:textId="673781DC" w:rsidR="00EF678A" w:rsidRDefault="00C408F8">
            <w:pPr>
              <w:widowControl w:val="0"/>
              <w:pBdr>
                <w:top w:val="nil"/>
                <w:left w:val="nil"/>
                <w:bottom w:val="nil"/>
                <w:right w:val="nil"/>
                <w:between w:val="nil"/>
              </w:pBdr>
              <w:rPr>
                <w:rFonts w:eastAsia="Calibri" w:cs="Calibri"/>
              </w:rPr>
            </w:pPr>
            <w:r>
              <w:rPr>
                <w:rFonts w:eastAsia="Calibri" w:cs="Calibri"/>
              </w:rPr>
              <w:t>Extended Berkeley Packet Filter</w:t>
            </w:r>
          </w:p>
        </w:tc>
      </w:tr>
      <w:tr w:rsidR="00EF678A" w14:paraId="7A8222BC" w14:textId="77777777" w:rsidTr="00C408F8">
        <w:tc>
          <w:tcPr>
            <w:tcW w:w="1702" w:type="dxa"/>
            <w:tcBorders>
              <w:left w:val="single" w:sz="4" w:space="0" w:color="000000"/>
              <w:bottom w:val="single" w:sz="4" w:space="0" w:color="auto"/>
            </w:tcBorders>
          </w:tcPr>
          <w:p w14:paraId="65B3CE25" w14:textId="2CF138BD" w:rsidR="00EF678A" w:rsidRDefault="00C408F8">
            <w:pPr>
              <w:widowControl w:val="0"/>
              <w:pBdr>
                <w:top w:val="nil"/>
                <w:left w:val="nil"/>
                <w:bottom w:val="nil"/>
                <w:right w:val="nil"/>
                <w:between w:val="nil"/>
              </w:pBdr>
              <w:rPr>
                <w:rFonts w:eastAsia="Calibri" w:cs="Calibri"/>
              </w:rPr>
            </w:pPr>
            <w:r>
              <w:rPr>
                <w:rFonts w:eastAsia="Calibri" w:cs="Calibri"/>
              </w:rPr>
              <w:t>I/O</w:t>
            </w:r>
          </w:p>
        </w:tc>
        <w:tc>
          <w:tcPr>
            <w:tcW w:w="7480" w:type="dxa"/>
            <w:tcBorders>
              <w:left w:val="single" w:sz="4" w:space="0" w:color="000000"/>
              <w:bottom w:val="single" w:sz="4" w:space="0" w:color="auto"/>
              <w:right w:val="single" w:sz="4" w:space="0" w:color="000000"/>
            </w:tcBorders>
          </w:tcPr>
          <w:p w14:paraId="3DF85282" w14:textId="5C777291" w:rsidR="00C408F8" w:rsidRDefault="00C408F8">
            <w:pPr>
              <w:widowControl w:val="0"/>
              <w:pBdr>
                <w:top w:val="nil"/>
                <w:left w:val="nil"/>
                <w:bottom w:val="nil"/>
                <w:right w:val="nil"/>
                <w:between w:val="nil"/>
              </w:pBdr>
              <w:rPr>
                <w:rFonts w:eastAsia="Calibri" w:cs="Calibri"/>
              </w:rPr>
            </w:pPr>
            <w:r>
              <w:rPr>
                <w:rFonts w:eastAsia="Calibri" w:cs="Calibri"/>
              </w:rPr>
              <w:t>Input / Output</w:t>
            </w:r>
          </w:p>
        </w:tc>
      </w:tr>
      <w:tr w:rsidR="00C408F8" w14:paraId="03E389C1" w14:textId="77777777" w:rsidTr="00C408F8">
        <w:tblPrEx>
          <w:tblLook w:val="04A0" w:firstRow="1" w:lastRow="0" w:firstColumn="1" w:lastColumn="0" w:noHBand="0" w:noVBand="1"/>
        </w:tblPrEx>
        <w:tc>
          <w:tcPr>
            <w:tcW w:w="1702" w:type="dxa"/>
            <w:tcBorders>
              <w:top w:val="single" w:sz="4" w:space="0" w:color="auto"/>
              <w:left w:val="single" w:sz="4" w:space="0" w:color="auto"/>
              <w:bottom w:val="single" w:sz="4" w:space="0" w:color="auto"/>
              <w:right w:val="single" w:sz="4" w:space="0" w:color="auto"/>
            </w:tcBorders>
          </w:tcPr>
          <w:p w14:paraId="01BBC50A" w14:textId="61F36DCD" w:rsidR="00C408F8" w:rsidRDefault="002D1813" w:rsidP="007F5D86">
            <w:pPr>
              <w:widowControl w:val="0"/>
              <w:pBdr>
                <w:top w:val="nil"/>
                <w:left w:val="nil"/>
                <w:bottom w:val="nil"/>
                <w:right w:val="nil"/>
                <w:between w:val="nil"/>
              </w:pBdr>
              <w:rPr>
                <w:rFonts w:eastAsia="Calibri" w:cs="Calibri"/>
              </w:rPr>
            </w:pPr>
            <w:r>
              <w:rPr>
                <w:rFonts w:eastAsia="Calibri" w:cs="Calibri"/>
              </w:rPr>
              <w:t>ML</w:t>
            </w:r>
          </w:p>
        </w:tc>
        <w:tc>
          <w:tcPr>
            <w:tcW w:w="7480" w:type="dxa"/>
            <w:tcBorders>
              <w:top w:val="single" w:sz="4" w:space="0" w:color="auto"/>
              <w:left w:val="single" w:sz="4" w:space="0" w:color="auto"/>
              <w:bottom w:val="single" w:sz="4" w:space="0" w:color="auto"/>
              <w:right w:val="single" w:sz="4" w:space="0" w:color="auto"/>
            </w:tcBorders>
          </w:tcPr>
          <w:p w14:paraId="1B82CC47" w14:textId="555E0C2A" w:rsidR="00C408F8" w:rsidRDefault="002D1813" w:rsidP="007F5D86">
            <w:pPr>
              <w:widowControl w:val="0"/>
              <w:pBdr>
                <w:top w:val="nil"/>
                <w:left w:val="nil"/>
                <w:bottom w:val="nil"/>
                <w:right w:val="nil"/>
                <w:between w:val="nil"/>
              </w:pBdr>
              <w:rPr>
                <w:rFonts w:eastAsia="Calibri" w:cs="Calibri"/>
              </w:rPr>
            </w:pPr>
            <w:r>
              <w:rPr>
                <w:rFonts w:eastAsia="Calibri" w:cs="Calibri"/>
              </w:rPr>
              <w:t>Machine Learning</w:t>
            </w:r>
          </w:p>
        </w:tc>
      </w:tr>
      <w:tr w:rsidR="00C408F8" w14:paraId="756A5D35" w14:textId="77777777" w:rsidTr="00C408F8">
        <w:tblPrEx>
          <w:tblLook w:val="04A0" w:firstRow="1" w:lastRow="0" w:firstColumn="1" w:lastColumn="0" w:noHBand="0" w:noVBand="1"/>
        </w:tblPrEx>
        <w:tc>
          <w:tcPr>
            <w:tcW w:w="1702" w:type="dxa"/>
            <w:tcBorders>
              <w:top w:val="single" w:sz="4" w:space="0" w:color="auto"/>
              <w:left w:val="single" w:sz="4" w:space="0" w:color="auto"/>
              <w:bottom w:val="single" w:sz="4" w:space="0" w:color="auto"/>
              <w:right w:val="single" w:sz="4" w:space="0" w:color="auto"/>
            </w:tcBorders>
          </w:tcPr>
          <w:p w14:paraId="4B285FF1" w14:textId="16CFE3A0" w:rsidR="00C408F8" w:rsidRDefault="002D1813" w:rsidP="007F5D86">
            <w:pPr>
              <w:widowControl w:val="0"/>
              <w:pBdr>
                <w:top w:val="nil"/>
                <w:left w:val="nil"/>
                <w:bottom w:val="nil"/>
                <w:right w:val="nil"/>
                <w:between w:val="nil"/>
              </w:pBdr>
              <w:rPr>
                <w:rFonts w:eastAsia="Calibri" w:cs="Calibri"/>
              </w:rPr>
            </w:pPr>
            <w:r>
              <w:rPr>
                <w:rFonts w:eastAsia="Calibri" w:cs="Calibri"/>
              </w:rPr>
              <w:t>OS</w:t>
            </w:r>
          </w:p>
        </w:tc>
        <w:tc>
          <w:tcPr>
            <w:tcW w:w="7480" w:type="dxa"/>
            <w:tcBorders>
              <w:top w:val="single" w:sz="4" w:space="0" w:color="auto"/>
              <w:left w:val="single" w:sz="4" w:space="0" w:color="auto"/>
              <w:bottom w:val="single" w:sz="4" w:space="0" w:color="auto"/>
              <w:right w:val="single" w:sz="4" w:space="0" w:color="auto"/>
            </w:tcBorders>
          </w:tcPr>
          <w:p w14:paraId="66F58E8B" w14:textId="3268BA40" w:rsidR="00C408F8" w:rsidRDefault="002D1813" w:rsidP="007F5D86">
            <w:pPr>
              <w:widowControl w:val="0"/>
              <w:pBdr>
                <w:top w:val="nil"/>
                <w:left w:val="nil"/>
                <w:bottom w:val="nil"/>
                <w:right w:val="nil"/>
                <w:between w:val="nil"/>
              </w:pBdr>
              <w:rPr>
                <w:rFonts w:eastAsia="Calibri" w:cs="Calibri"/>
              </w:rPr>
            </w:pPr>
            <w:r>
              <w:rPr>
                <w:rFonts w:eastAsia="Calibri" w:cs="Calibri"/>
              </w:rPr>
              <w:t>Operating Systems</w:t>
            </w:r>
          </w:p>
        </w:tc>
      </w:tr>
      <w:tr w:rsidR="00C408F8" w14:paraId="48838457" w14:textId="77777777" w:rsidTr="00C408F8">
        <w:tblPrEx>
          <w:tblLook w:val="04A0" w:firstRow="1" w:lastRow="0" w:firstColumn="1" w:lastColumn="0" w:noHBand="0" w:noVBand="1"/>
        </w:tblPrEx>
        <w:tc>
          <w:tcPr>
            <w:tcW w:w="1702" w:type="dxa"/>
            <w:tcBorders>
              <w:top w:val="single" w:sz="4" w:space="0" w:color="auto"/>
              <w:left w:val="single" w:sz="4" w:space="0" w:color="auto"/>
              <w:bottom w:val="single" w:sz="4" w:space="0" w:color="auto"/>
              <w:right w:val="single" w:sz="4" w:space="0" w:color="auto"/>
            </w:tcBorders>
          </w:tcPr>
          <w:p w14:paraId="0C86BDFB" w14:textId="48B3F3C0" w:rsidR="00C408F8" w:rsidRDefault="002D1813" w:rsidP="007F5D86">
            <w:pPr>
              <w:widowControl w:val="0"/>
              <w:pBdr>
                <w:top w:val="nil"/>
                <w:left w:val="nil"/>
                <w:bottom w:val="nil"/>
                <w:right w:val="nil"/>
                <w:between w:val="nil"/>
              </w:pBdr>
              <w:rPr>
                <w:rFonts w:eastAsia="Calibri" w:cs="Calibri"/>
              </w:rPr>
            </w:pPr>
            <w:r>
              <w:rPr>
                <w:rFonts w:eastAsia="Calibri" w:cs="Calibri"/>
              </w:rPr>
              <w:t>SCX</w:t>
            </w:r>
          </w:p>
        </w:tc>
        <w:tc>
          <w:tcPr>
            <w:tcW w:w="7480" w:type="dxa"/>
            <w:tcBorders>
              <w:top w:val="single" w:sz="4" w:space="0" w:color="auto"/>
              <w:left w:val="single" w:sz="4" w:space="0" w:color="auto"/>
              <w:bottom w:val="single" w:sz="4" w:space="0" w:color="auto"/>
              <w:right w:val="single" w:sz="4" w:space="0" w:color="auto"/>
            </w:tcBorders>
          </w:tcPr>
          <w:p w14:paraId="28330640" w14:textId="78428A8B" w:rsidR="00C408F8" w:rsidRDefault="002D1813" w:rsidP="007F5D86">
            <w:pPr>
              <w:widowControl w:val="0"/>
              <w:pBdr>
                <w:top w:val="nil"/>
                <w:left w:val="nil"/>
                <w:bottom w:val="nil"/>
                <w:right w:val="nil"/>
                <w:between w:val="nil"/>
              </w:pBdr>
              <w:rPr>
                <w:rFonts w:eastAsia="Calibri" w:cs="Calibri"/>
              </w:rPr>
            </w:pPr>
            <w:r>
              <w:rPr>
                <w:rFonts w:eastAsia="Calibri" w:cs="Calibri"/>
              </w:rPr>
              <w:t>Scheduler Class eXtension</w:t>
            </w:r>
          </w:p>
        </w:tc>
      </w:tr>
      <w:tr w:rsidR="00C408F8" w14:paraId="2F9276AA" w14:textId="77777777" w:rsidTr="00C408F8">
        <w:tblPrEx>
          <w:tblLook w:val="04A0" w:firstRow="1" w:lastRow="0" w:firstColumn="1" w:lastColumn="0" w:noHBand="0" w:noVBand="1"/>
        </w:tblPrEx>
        <w:tc>
          <w:tcPr>
            <w:tcW w:w="1702" w:type="dxa"/>
            <w:tcBorders>
              <w:top w:val="single" w:sz="4" w:space="0" w:color="auto"/>
              <w:left w:val="single" w:sz="4" w:space="0" w:color="auto"/>
              <w:bottom w:val="single" w:sz="4" w:space="0" w:color="auto"/>
              <w:right w:val="single" w:sz="4" w:space="0" w:color="auto"/>
            </w:tcBorders>
          </w:tcPr>
          <w:p w14:paraId="7878D532" w14:textId="5A871301" w:rsidR="00C408F8" w:rsidRDefault="002D1813" w:rsidP="007F5D86">
            <w:pPr>
              <w:widowControl w:val="0"/>
              <w:pBdr>
                <w:top w:val="nil"/>
                <w:left w:val="nil"/>
                <w:bottom w:val="nil"/>
                <w:right w:val="nil"/>
                <w:between w:val="nil"/>
              </w:pBdr>
              <w:rPr>
                <w:rFonts w:eastAsia="Calibri" w:cs="Calibri"/>
              </w:rPr>
            </w:pPr>
            <w:r>
              <w:rPr>
                <w:rFonts w:eastAsia="Calibri" w:cs="Calibri"/>
              </w:rPr>
              <w:t>SRS</w:t>
            </w:r>
          </w:p>
        </w:tc>
        <w:tc>
          <w:tcPr>
            <w:tcW w:w="7480" w:type="dxa"/>
            <w:tcBorders>
              <w:top w:val="single" w:sz="4" w:space="0" w:color="auto"/>
              <w:left w:val="single" w:sz="4" w:space="0" w:color="auto"/>
              <w:bottom w:val="single" w:sz="4" w:space="0" w:color="auto"/>
              <w:right w:val="single" w:sz="4" w:space="0" w:color="auto"/>
            </w:tcBorders>
          </w:tcPr>
          <w:p w14:paraId="4E97C5F7" w14:textId="790F7469" w:rsidR="00C408F8" w:rsidRDefault="002D1813" w:rsidP="007F5D86">
            <w:pPr>
              <w:widowControl w:val="0"/>
              <w:pBdr>
                <w:top w:val="nil"/>
                <w:left w:val="nil"/>
                <w:bottom w:val="nil"/>
                <w:right w:val="nil"/>
                <w:between w:val="nil"/>
              </w:pBdr>
              <w:rPr>
                <w:rFonts w:eastAsia="Calibri" w:cs="Calibri"/>
              </w:rPr>
            </w:pPr>
            <w:r w:rsidRPr="002D1813">
              <w:rPr>
                <w:rFonts w:eastAsia="Calibri" w:cs="Calibri"/>
              </w:rPr>
              <w:t>Software Requirements Specification</w:t>
            </w:r>
          </w:p>
        </w:tc>
      </w:tr>
    </w:tbl>
    <w:p w14:paraId="6D7B7A82" w14:textId="77777777" w:rsidR="00EF678A" w:rsidRDefault="00EF678A">
      <w:pPr>
        <w:pBdr>
          <w:top w:val="nil"/>
          <w:left w:val="nil"/>
          <w:bottom w:val="nil"/>
          <w:right w:val="nil"/>
          <w:between w:val="nil"/>
        </w:pBdr>
        <w:spacing w:after="120"/>
        <w:rPr>
          <w:rFonts w:eastAsia="Calibri" w:cs="Calibri"/>
        </w:rPr>
      </w:pPr>
    </w:p>
    <w:p w14:paraId="3517C2F1" w14:textId="77777777" w:rsidR="00EF678A" w:rsidRDefault="00EF678A">
      <w:pPr>
        <w:pBdr>
          <w:top w:val="nil"/>
          <w:left w:val="nil"/>
          <w:bottom w:val="nil"/>
          <w:right w:val="nil"/>
          <w:between w:val="nil"/>
        </w:pBdr>
        <w:spacing w:after="120"/>
        <w:rPr>
          <w:rFonts w:eastAsia="Calibri" w:cs="Calibri"/>
        </w:rPr>
      </w:pPr>
    </w:p>
    <w:p w14:paraId="6B9E58D0" w14:textId="77777777" w:rsidR="00EF678A" w:rsidRDefault="00EF678A">
      <w:pPr>
        <w:pBdr>
          <w:top w:val="nil"/>
          <w:left w:val="nil"/>
          <w:bottom w:val="nil"/>
          <w:right w:val="nil"/>
          <w:between w:val="nil"/>
        </w:pBdr>
        <w:spacing w:after="120"/>
        <w:rPr>
          <w:rFonts w:eastAsia="Calibri" w:cs="Calibri"/>
        </w:rPr>
      </w:pPr>
    </w:p>
    <w:p w14:paraId="34C2056B" w14:textId="77777777" w:rsidR="00EF678A" w:rsidRDefault="00000000">
      <w:pPr>
        <w:pBdr>
          <w:top w:val="nil"/>
          <w:left w:val="nil"/>
          <w:bottom w:val="nil"/>
          <w:right w:val="nil"/>
          <w:between w:val="nil"/>
        </w:pBdr>
        <w:spacing w:after="120"/>
        <w:rPr>
          <w:rFonts w:eastAsia="Calibri" w:cs="Calibri"/>
        </w:rPr>
      </w:pPr>
      <w:r>
        <w:br w:type="page"/>
      </w:r>
    </w:p>
    <w:p w14:paraId="1256BC68" w14:textId="77777777" w:rsidR="00EF678A" w:rsidRDefault="00000000">
      <w:pPr>
        <w:pStyle w:val="Heading1"/>
        <w:rPr>
          <w:rFonts w:ascii="Calibri" w:eastAsia="Calibri" w:hAnsi="Calibri" w:cs="Calibri"/>
        </w:rPr>
      </w:pPr>
      <w:r>
        <w:rPr>
          <w:rFonts w:ascii="Calibri" w:eastAsia="Calibri" w:hAnsi="Calibri" w:cs="Calibri"/>
        </w:rPr>
        <w:lastRenderedPageBreak/>
        <w:t>Ch1: Introduction</w:t>
      </w:r>
    </w:p>
    <w:p w14:paraId="24868FCA" w14:textId="77777777" w:rsidR="00EF678A" w:rsidRDefault="00000000">
      <w:pPr>
        <w:pStyle w:val="Heading2"/>
        <w:rPr>
          <w:rFonts w:ascii="Calibri" w:eastAsia="Calibri" w:hAnsi="Calibri" w:cs="Calibri"/>
        </w:rPr>
      </w:pPr>
      <w:r>
        <w:rPr>
          <w:rFonts w:ascii="Calibri" w:eastAsia="Calibri" w:hAnsi="Calibri" w:cs="Calibri"/>
        </w:rPr>
        <w:t>1.1 Problem Statement</w:t>
      </w:r>
    </w:p>
    <w:p w14:paraId="62FD5F88" w14:textId="3D291B72" w:rsidR="009438A1" w:rsidRDefault="009438A1">
      <w:pPr>
        <w:spacing w:after="240" w:line="360" w:lineRule="auto"/>
        <w:jc w:val="both"/>
        <w:rPr>
          <w:color w:val="000000"/>
          <w:sz w:val="24"/>
          <w:szCs w:val="24"/>
        </w:rPr>
      </w:pPr>
      <w:r w:rsidRPr="009438A1">
        <w:rPr>
          <w:color w:val="000000"/>
          <w:sz w:val="24"/>
          <w:szCs w:val="24"/>
        </w:rPr>
        <w:t>Modern Linux systems rely on CPU schedulers to distribute processing resources among running applications and system processes. Traditional schedulers are generally designed using fixed scheduling policies optimized for common workloads. However, modern computing environments frequently experience rapidly changing workloads involving gaming, virtualization, compilation, artificial intelligence tasks, server operations, and real-time applications. Static schedulers may fail to adapt efficiently to these varying workload conditions, leading to reduced performance, inefficient CPU utilization, and inconsistent responsiveness.</w:t>
      </w:r>
    </w:p>
    <w:p w14:paraId="6836D14C" w14:textId="6EA630AB" w:rsidR="009438A1" w:rsidRDefault="009438A1">
      <w:pPr>
        <w:spacing w:after="240" w:line="360" w:lineRule="auto"/>
        <w:jc w:val="both"/>
        <w:rPr>
          <w:color w:val="000000"/>
          <w:sz w:val="24"/>
          <w:szCs w:val="24"/>
        </w:rPr>
      </w:pPr>
      <w:r w:rsidRPr="009438A1">
        <w:rPr>
          <w:color w:val="000000"/>
          <w:sz w:val="24"/>
          <w:szCs w:val="24"/>
        </w:rPr>
        <w:t>In addition, current scheduler management methods are limited in flexibility and runtime adaptability. Switching between schedulers often requires manual intervention, system reconfiguration, or kernel recompilation. Existing systems also provide limited fault tolerance when custom schedulers fail or become unstable.</w:t>
      </w:r>
    </w:p>
    <w:p w14:paraId="2FC0E273" w14:textId="50E6D1E8" w:rsidR="009438A1" w:rsidRDefault="009438A1">
      <w:pPr>
        <w:spacing w:after="240" w:line="360" w:lineRule="auto"/>
        <w:jc w:val="both"/>
        <w:rPr>
          <w:color w:val="000000"/>
          <w:sz w:val="24"/>
          <w:szCs w:val="24"/>
        </w:rPr>
      </w:pPr>
      <w:r w:rsidRPr="009438A1">
        <w:rPr>
          <w:color w:val="000000"/>
          <w:sz w:val="24"/>
          <w:szCs w:val="24"/>
        </w:rPr>
        <w:t xml:space="preserve">This project aims to solve these problems by developing an adaptive scheduler management package named </w:t>
      </w:r>
      <w:r w:rsidRPr="009438A1">
        <w:rPr>
          <w:b/>
          <w:bCs/>
          <w:color w:val="000000"/>
          <w:sz w:val="24"/>
          <w:szCs w:val="24"/>
        </w:rPr>
        <w:t>scx-adapt</w:t>
      </w:r>
      <w:r w:rsidRPr="009438A1">
        <w:rPr>
          <w:color w:val="000000"/>
          <w:sz w:val="24"/>
          <w:szCs w:val="24"/>
        </w:rPr>
        <w:t xml:space="preserve"> using the Linux SCX framework. The proposed system allows runtime scheduler switching, workload monitoring, Machine Learning-based adaptive scheduling, and automatic scheduler recovery mechanisms. The project is important because efficient CPU scheduling directly affects system performance, energy efficiency, responsiveness, and user experience in modern computing systems.</w:t>
      </w:r>
    </w:p>
    <w:p w14:paraId="13DB45AE" w14:textId="77777777" w:rsidR="00EF678A" w:rsidRDefault="00000000">
      <w:pPr>
        <w:pStyle w:val="Heading2"/>
        <w:rPr>
          <w:rFonts w:ascii="Calibri" w:eastAsia="Calibri" w:hAnsi="Calibri" w:cs="Calibri"/>
        </w:rPr>
      </w:pPr>
      <w:r>
        <w:rPr>
          <w:rFonts w:ascii="Calibri" w:eastAsia="Calibri" w:hAnsi="Calibri" w:cs="Calibri"/>
        </w:rPr>
        <w:t>1.2 Scope</w:t>
      </w:r>
    </w:p>
    <w:p w14:paraId="46E07036" w14:textId="77777777" w:rsidR="002D1813" w:rsidRPr="002D1813" w:rsidRDefault="002D1813" w:rsidP="002D1813">
      <w:pPr>
        <w:spacing w:after="240" w:line="360" w:lineRule="auto"/>
        <w:jc w:val="both"/>
        <w:rPr>
          <w:color w:val="000000"/>
          <w:sz w:val="24"/>
          <w:szCs w:val="24"/>
          <w:lang w:val="en-GB"/>
        </w:rPr>
      </w:pPr>
      <w:r w:rsidRPr="002D1813">
        <w:rPr>
          <w:color w:val="000000"/>
          <w:sz w:val="24"/>
          <w:szCs w:val="24"/>
          <w:lang w:val="en-GB"/>
        </w:rPr>
        <w:t>The scope of this project includes the development of a Linux scheduler management package operating on Linux systems that support SCX and eBPF technologies. The system will provide:</w:t>
      </w:r>
    </w:p>
    <w:p w14:paraId="2B3DAF3F" w14:textId="77777777" w:rsidR="002D1813" w:rsidRPr="002D1813" w:rsidRDefault="002D1813" w:rsidP="002D1813">
      <w:pPr>
        <w:numPr>
          <w:ilvl w:val="0"/>
          <w:numId w:val="9"/>
        </w:numPr>
        <w:tabs>
          <w:tab w:val="left" w:pos="720"/>
        </w:tabs>
        <w:spacing w:after="240" w:line="360" w:lineRule="auto"/>
        <w:jc w:val="both"/>
        <w:rPr>
          <w:color w:val="000000"/>
          <w:sz w:val="24"/>
          <w:szCs w:val="24"/>
          <w:lang w:val="en-GB"/>
        </w:rPr>
      </w:pPr>
      <w:r w:rsidRPr="002D1813">
        <w:rPr>
          <w:color w:val="000000"/>
          <w:sz w:val="24"/>
          <w:szCs w:val="24"/>
          <w:lang w:val="en-GB"/>
        </w:rPr>
        <w:t>Runtime scheduler loading and switching.</w:t>
      </w:r>
    </w:p>
    <w:p w14:paraId="7878BF60" w14:textId="77777777" w:rsidR="002D1813" w:rsidRPr="002D1813" w:rsidRDefault="002D1813" w:rsidP="002D1813">
      <w:pPr>
        <w:numPr>
          <w:ilvl w:val="0"/>
          <w:numId w:val="9"/>
        </w:numPr>
        <w:tabs>
          <w:tab w:val="left" w:pos="720"/>
        </w:tabs>
        <w:spacing w:after="240" w:line="360" w:lineRule="auto"/>
        <w:jc w:val="both"/>
        <w:rPr>
          <w:color w:val="000000"/>
          <w:sz w:val="24"/>
          <w:szCs w:val="24"/>
          <w:lang w:val="en-GB"/>
        </w:rPr>
      </w:pPr>
      <w:r w:rsidRPr="002D1813">
        <w:rPr>
          <w:color w:val="000000"/>
          <w:sz w:val="24"/>
          <w:szCs w:val="24"/>
          <w:lang w:val="en-GB"/>
        </w:rPr>
        <w:t>Machine Learning-based adaptive scheduling.</w:t>
      </w:r>
    </w:p>
    <w:p w14:paraId="4B52CE9E" w14:textId="77777777" w:rsidR="002D1813" w:rsidRPr="002D1813" w:rsidRDefault="002D1813" w:rsidP="002D1813">
      <w:pPr>
        <w:numPr>
          <w:ilvl w:val="0"/>
          <w:numId w:val="9"/>
        </w:numPr>
        <w:tabs>
          <w:tab w:val="left" w:pos="720"/>
        </w:tabs>
        <w:spacing w:after="240" w:line="360" w:lineRule="auto"/>
        <w:jc w:val="both"/>
        <w:rPr>
          <w:color w:val="000000"/>
          <w:sz w:val="24"/>
          <w:szCs w:val="24"/>
          <w:lang w:val="en-GB"/>
        </w:rPr>
      </w:pPr>
      <w:r w:rsidRPr="002D1813">
        <w:rPr>
          <w:color w:val="000000"/>
          <w:sz w:val="24"/>
          <w:szCs w:val="24"/>
          <w:lang w:val="en-GB"/>
        </w:rPr>
        <w:t>Scheduler monitoring and performance analysis.</w:t>
      </w:r>
    </w:p>
    <w:p w14:paraId="42CD7045" w14:textId="77777777" w:rsidR="002D1813" w:rsidRPr="002D1813" w:rsidRDefault="002D1813" w:rsidP="002D1813">
      <w:pPr>
        <w:numPr>
          <w:ilvl w:val="0"/>
          <w:numId w:val="9"/>
        </w:numPr>
        <w:tabs>
          <w:tab w:val="left" w:pos="720"/>
        </w:tabs>
        <w:spacing w:after="240" w:line="360" w:lineRule="auto"/>
        <w:jc w:val="both"/>
        <w:rPr>
          <w:color w:val="000000"/>
          <w:sz w:val="24"/>
          <w:szCs w:val="24"/>
          <w:lang w:val="en-GB"/>
        </w:rPr>
      </w:pPr>
      <w:r w:rsidRPr="002D1813">
        <w:rPr>
          <w:color w:val="000000"/>
          <w:sz w:val="24"/>
          <w:szCs w:val="24"/>
          <w:lang w:val="en-GB"/>
        </w:rPr>
        <w:t>Scheduler fault detection and recovery.</w:t>
      </w:r>
    </w:p>
    <w:p w14:paraId="5E58DDFB" w14:textId="77777777" w:rsidR="002D1813" w:rsidRPr="002D1813" w:rsidRDefault="002D1813" w:rsidP="002D1813">
      <w:pPr>
        <w:numPr>
          <w:ilvl w:val="0"/>
          <w:numId w:val="9"/>
        </w:numPr>
        <w:tabs>
          <w:tab w:val="left" w:pos="720"/>
        </w:tabs>
        <w:spacing w:after="240" w:line="360" w:lineRule="auto"/>
        <w:jc w:val="both"/>
        <w:rPr>
          <w:color w:val="000000"/>
          <w:sz w:val="24"/>
          <w:szCs w:val="24"/>
          <w:lang w:val="en-GB"/>
        </w:rPr>
      </w:pPr>
      <w:r w:rsidRPr="002D1813">
        <w:rPr>
          <w:color w:val="000000"/>
          <w:sz w:val="24"/>
          <w:szCs w:val="24"/>
          <w:lang w:val="en-GB"/>
        </w:rPr>
        <w:lastRenderedPageBreak/>
        <w:t>Command-line management tools.</w:t>
      </w:r>
    </w:p>
    <w:p w14:paraId="1248DB00" w14:textId="77777777" w:rsidR="002D1813" w:rsidRPr="002D1813" w:rsidRDefault="002D1813" w:rsidP="002D1813">
      <w:pPr>
        <w:numPr>
          <w:ilvl w:val="0"/>
          <w:numId w:val="9"/>
        </w:numPr>
        <w:tabs>
          <w:tab w:val="left" w:pos="720"/>
        </w:tabs>
        <w:spacing w:after="240" w:line="360" w:lineRule="auto"/>
        <w:jc w:val="both"/>
        <w:rPr>
          <w:color w:val="000000"/>
          <w:sz w:val="24"/>
          <w:szCs w:val="24"/>
          <w:lang w:val="en-GB"/>
        </w:rPr>
      </w:pPr>
      <w:r w:rsidRPr="002D1813">
        <w:rPr>
          <w:color w:val="000000"/>
          <w:sz w:val="24"/>
          <w:szCs w:val="24"/>
          <w:lang w:val="en-GB"/>
        </w:rPr>
        <w:t>Logging and reporting mechanisms.</w:t>
      </w:r>
    </w:p>
    <w:p w14:paraId="1006494C" w14:textId="77777777" w:rsidR="002D1813" w:rsidRPr="002D1813" w:rsidRDefault="002D1813" w:rsidP="002D1813">
      <w:pPr>
        <w:spacing w:after="240" w:line="360" w:lineRule="auto"/>
        <w:jc w:val="both"/>
        <w:rPr>
          <w:color w:val="000000"/>
          <w:sz w:val="24"/>
          <w:szCs w:val="24"/>
          <w:lang w:val="en-GB"/>
        </w:rPr>
      </w:pPr>
      <w:r w:rsidRPr="002D1813">
        <w:rPr>
          <w:color w:val="000000"/>
          <w:sz w:val="24"/>
          <w:szCs w:val="24"/>
          <w:lang w:val="en-GB"/>
        </w:rPr>
        <w:t>The project mainly targets advanced Linux users, system administrators, and operating systems researchers. The initial implementation will focus on Linux x86_64 systems. GUI support and advanced distributed scheduling features are considered future improvements and are outside the current project scope.</w:t>
      </w:r>
    </w:p>
    <w:p w14:paraId="2DA44DA5" w14:textId="77777777" w:rsidR="00EF678A" w:rsidRDefault="00000000">
      <w:pPr>
        <w:spacing w:after="240" w:line="360" w:lineRule="auto"/>
        <w:jc w:val="both"/>
        <w:rPr>
          <w:color w:val="000000"/>
          <w:sz w:val="24"/>
          <w:szCs w:val="24"/>
        </w:rPr>
      </w:pPr>
      <w:r>
        <w:rPr>
          <w:color w:val="000000"/>
          <w:sz w:val="24"/>
          <w:szCs w:val="24"/>
        </w:rPr>
        <w:br/>
      </w:r>
    </w:p>
    <w:p w14:paraId="134386F0" w14:textId="77777777" w:rsidR="00EF678A" w:rsidRDefault="00000000">
      <w:pPr>
        <w:spacing w:after="240" w:line="360" w:lineRule="auto"/>
        <w:jc w:val="both"/>
        <w:rPr>
          <w:color w:val="000000"/>
          <w:sz w:val="24"/>
          <w:szCs w:val="24"/>
        </w:rPr>
      </w:pPr>
      <w:r>
        <w:br w:type="page"/>
      </w:r>
    </w:p>
    <w:p w14:paraId="209C706B" w14:textId="77777777" w:rsidR="00EF678A" w:rsidRDefault="00000000">
      <w:pPr>
        <w:pStyle w:val="Heading1"/>
        <w:spacing w:before="0"/>
        <w:rPr>
          <w:rFonts w:ascii="Calibri" w:eastAsia="Calibri" w:hAnsi="Calibri" w:cs="Calibri"/>
        </w:rPr>
      </w:pPr>
      <w:r>
        <w:rPr>
          <w:rFonts w:ascii="Calibri" w:eastAsia="Calibri" w:hAnsi="Calibri" w:cs="Calibri"/>
        </w:rPr>
        <w:lastRenderedPageBreak/>
        <w:t>Ch2: Project Plan</w:t>
      </w:r>
    </w:p>
    <w:p w14:paraId="6412CBB0" w14:textId="77777777" w:rsidR="00EF678A" w:rsidRDefault="00000000">
      <w:pPr>
        <w:pStyle w:val="Heading2"/>
      </w:pPr>
      <w:r>
        <w:rPr>
          <w:rFonts w:ascii="Calibri" w:eastAsia="Calibri" w:hAnsi="Calibri" w:cs="Calibri"/>
        </w:rPr>
        <w:t>2.1 Methodology</w:t>
      </w:r>
    </w:p>
    <w:p w14:paraId="4A48A236" w14:textId="21D94CBA" w:rsidR="000F67A4" w:rsidRDefault="000F67A4">
      <w:pPr>
        <w:spacing w:after="240" w:line="360" w:lineRule="auto"/>
        <w:jc w:val="both"/>
        <w:rPr>
          <w:color w:val="000000"/>
          <w:sz w:val="24"/>
          <w:szCs w:val="24"/>
        </w:rPr>
      </w:pPr>
      <w:r w:rsidRPr="000F67A4">
        <w:rPr>
          <w:color w:val="000000"/>
          <w:sz w:val="24"/>
          <w:szCs w:val="24"/>
        </w:rPr>
        <w:t>This project will follow an Agile-based development methodology combined with iterative prototyping. Since the project involves research-oriented development and experimentation with Linux scheduling systems, an iterative approach is more suitable than traditional linear methodologies.</w:t>
      </w:r>
    </w:p>
    <w:p w14:paraId="00AD75FF" w14:textId="77777777" w:rsidR="000F67A4" w:rsidRPr="000F67A4" w:rsidRDefault="000F67A4" w:rsidP="000F67A4">
      <w:pPr>
        <w:spacing w:after="240" w:line="360" w:lineRule="auto"/>
        <w:jc w:val="both"/>
        <w:rPr>
          <w:color w:val="000000"/>
          <w:sz w:val="24"/>
          <w:szCs w:val="24"/>
          <w:lang w:val="en-GB"/>
        </w:rPr>
      </w:pPr>
      <w:r w:rsidRPr="000F67A4">
        <w:rPr>
          <w:color w:val="000000"/>
          <w:sz w:val="24"/>
          <w:szCs w:val="24"/>
          <w:lang w:val="en-GB"/>
        </w:rPr>
        <w:t>The development process will include the following phases:</w:t>
      </w:r>
    </w:p>
    <w:p w14:paraId="19947634" w14:textId="77777777" w:rsidR="000F67A4" w:rsidRPr="000F67A4" w:rsidRDefault="000F67A4" w:rsidP="000F67A4">
      <w:pPr>
        <w:numPr>
          <w:ilvl w:val="0"/>
          <w:numId w:val="10"/>
        </w:numPr>
        <w:tabs>
          <w:tab w:val="left" w:pos="720"/>
        </w:tabs>
        <w:spacing w:after="240" w:line="360" w:lineRule="auto"/>
        <w:jc w:val="both"/>
        <w:rPr>
          <w:color w:val="000000"/>
          <w:sz w:val="24"/>
          <w:szCs w:val="24"/>
          <w:lang w:val="en-GB"/>
        </w:rPr>
      </w:pPr>
      <w:r w:rsidRPr="000F67A4">
        <w:rPr>
          <w:color w:val="000000"/>
          <w:sz w:val="24"/>
          <w:szCs w:val="24"/>
          <w:lang w:val="en-GB"/>
        </w:rPr>
        <w:t>Literature Review and Research</w:t>
      </w:r>
    </w:p>
    <w:p w14:paraId="6F877611" w14:textId="77777777" w:rsidR="000F67A4" w:rsidRPr="000F67A4" w:rsidRDefault="000F67A4" w:rsidP="000F67A4">
      <w:pPr>
        <w:numPr>
          <w:ilvl w:val="0"/>
          <w:numId w:val="10"/>
        </w:numPr>
        <w:tabs>
          <w:tab w:val="left" w:pos="720"/>
        </w:tabs>
        <w:spacing w:after="240" w:line="360" w:lineRule="auto"/>
        <w:jc w:val="both"/>
        <w:rPr>
          <w:color w:val="000000"/>
          <w:sz w:val="24"/>
          <w:szCs w:val="24"/>
          <w:lang w:val="en-GB"/>
        </w:rPr>
      </w:pPr>
      <w:r w:rsidRPr="000F67A4">
        <w:rPr>
          <w:color w:val="000000"/>
          <w:sz w:val="24"/>
          <w:szCs w:val="24"/>
          <w:lang w:val="en-GB"/>
        </w:rPr>
        <w:t>Requirement Analysis</w:t>
      </w:r>
    </w:p>
    <w:p w14:paraId="3AC952F7" w14:textId="77777777" w:rsidR="000F67A4" w:rsidRPr="000F67A4" w:rsidRDefault="000F67A4" w:rsidP="000F67A4">
      <w:pPr>
        <w:numPr>
          <w:ilvl w:val="0"/>
          <w:numId w:val="10"/>
        </w:numPr>
        <w:tabs>
          <w:tab w:val="left" w:pos="720"/>
        </w:tabs>
        <w:spacing w:after="240" w:line="360" w:lineRule="auto"/>
        <w:jc w:val="both"/>
        <w:rPr>
          <w:color w:val="000000"/>
          <w:sz w:val="24"/>
          <w:szCs w:val="24"/>
          <w:lang w:val="en-GB"/>
        </w:rPr>
      </w:pPr>
      <w:r w:rsidRPr="000F67A4">
        <w:rPr>
          <w:color w:val="000000"/>
          <w:sz w:val="24"/>
          <w:szCs w:val="24"/>
          <w:lang w:val="en-GB"/>
        </w:rPr>
        <w:t>Architecture and Design</w:t>
      </w:r>
    </w:p>
    <w:p w14:paraId="58809570" w14:textId="77777777" w:rsidR="000F67A4" w:rsidRPr="000F67A4" w:rsidRDefault="000F67A4" w:rsidP="000F67A4">
      <w:pPr>
        <w:numPr>
          <w:ilvl w:val="0"/>
          <w:numId w:val="10"/>
        </w:numPr>
        <w:tabs>
          <w:tab w:val="left" w:pos="720"/>
        </w:tabs>
        <w:spacing w:after="240" w:line="360" w:lineRule="auto"/>
        <w:jc w:val="both"/>
        <w:rPr>
          <w:color w:val="000000"/>
          <w:sz w:val="24"/>
          <w:szCs w:val="24"/>
          <w:lang w:val="en-GB"/>
        </w:rPr>
      </w:pPr>
      <w:r w:rsidRPr="000F67A4">
        <w:rPr>
          <w:color w:val="000000"/>
          <w:sz w:val="24"/>
          <w:szCs w:val="24"/>
          <w:lang w:val="en-GB"/>
        </w:rPr>
        <w:t>Scheduler Development</w:t>
      </w:r>
    </w:p>
    <w:p w14:paraId="57F1BD02" w14:textId="77777777" w:rsidR="000F67A4" w:rsidRPr="000F67A4" w:rsidRDefault="000F67A4" w:rsidP="000F67A4">
      <w:pPr>
        <w:numPr>
          <w:ilvl w:val="0"/>
          <w:numId w:val="10"/>
        </w:numPr>
        <w:tabs>
          <w:tab w:val="left" w:pos="720"/>
        </w:tabs>
        <w:spacing w:after="240" w:line="360" w:lineRule="auto"/>
        <w:jc w:val="both"/>
        <w:rPr>
          <w:color w:val="000000"/>
          <w:sz w:val="24"/>
          <w:szCs w:val="24"/>
          <w:lang w:val="en-GB"/>
        </w:rPr>
      </w:pPr>
      <w:r w:rsidRPr="000F67A4">
        <w:rPr>
          <w:color w:val="000000"/>
          <w:sz w:val="24"/>
          <w:szCs w:val="24"/>
          <w:lang w:val="en-GB"/>
        </w:rPr>
        <w:t>Machine Learning Integration</w:t>
      </w:r>
    </w:p>
    <w:p w14:paraId="6FECCEF7" w14:textId="77777777" w:rsidR="000F67A4" w:rsidRPr="000F67A4" w:rsidRDefault="000F67A4" w:rsidP="000F67A4">
      <w:pPr>
        <w:numPr>
          <w:ilvl w:val="0"/>
          <w:numId w:val="10"/>
        </w:numPr>
        <w:tabs>
          <w:tab w:val="left" w:pos="720"/>
        </w:tabs>
        <w:spacing w:after="240" w:line="360" w:lineRule="auto"/>
        <w:jc w:val="both"/>
        <w:rPr>
          <w:color w:val="000000"/>
          <w:sz w:val="24"/>
          <w:szCs w:val="24"/>
          <w:lang w:val="en-GB"/>
        </w:rPr>
      </w:pPr>
      <w:r w:rsidRPr="000F67A4">
        <w:rPr>
          <w:color w:val="000000"/>
          <w:sz w:val="24"/>
          <w:szCs w:val="24"/>
          <w:lang w:val="en-GB"/>
        </w:rPr>
        <w:t>Monitoring and Fault Recovery Development</w:t>
      </w:r>
    </w:p>
    <w:p w14:paraId="6ACCC061" w14:textId="77777777" w:rsidR="000F67A4" w:rsidRPr="000F67A4" w:rsidRDefault="000F67A4" w:rsidP="000F67A4">
      <w:pPr>
        <w:numPr>
          <w:ilvl w:val="0"/>
          <w:numId w:val="10"/>
        </w:numPr>
        <w:tabs>
          <w:tab w:val="left" w:pos="720"/>
        </w:tabs>
        <w:spacing w:after="240" w:line="360" w:lineRule="auto"/>
        <w:jc w:val="both"/>
        <w:rPr>
          <w:color w:val="000000"/>
          <w:sz w:val="24"/>
          <w:szCs w:val="24"/>
          <w:lang w:val="en-GB"/>
        </w:rPr>
      </w:pPr>
      <w:r w:rsidRPr="000F67A4">
        <w:rPr>
          <w:color w:val="000000"/>
          <w:sz w:val="24"/>
          <w:szCs w:val="24"/>
          <w:lang w:val="en-GB"/>
        </w:rPr>
        <w:t>Testing and Performance Evaluation</w:t>
      </w:r>
    </w:p>
    <w:p w14:paraId="4BFD43BF" w14:textId="77777777" w:rsidR="000F67A4" w:rsidRPr="000F67A4" w:rsidRDefault="000F67A4" w:rsidP="000F67A4">
      <w:pPr>
        <w:numPr>
          <w:ilvl w:val="0"/>
          <w:numId w:val="10"/>
        </w:numPr>
        <w:tabs>
          <w:tab w:val="left" w:pos="720"/>
        </w:tabs>
        <w:spacing w:after="240" w:line="360" w:lineRule="auto"/>
        <w:jc w:val="both"/>
        <w:rPr>
          <w:color w:val="000000"/>
          <w:sz w:val="24"/>
          <w:szCs w:val="24"/>
          <w:lang w:val="en-GB"/>
        </w:rPr>
      </w:pPr>
      <w:r w:rsidRPr="000F67A4">
        <w:rPr>
          <w:color w:val="000000"/>
          <w:sz w:val="24"/>
          <w:szCs w:val="24"/>
          <w:lang w:val="en-GB"/>
        </w:rPr>
        <w:t>Documentation and Final Reporting</w:t>
      </w:r>
    </w:p>
    <w:p w14:paraId="395832E3" w14:textId="32DAC834" w:rsidR="000F67A4" w:rsidRDefault="000F67A4">
      <w:pPr>
        <w:spacing w:after="240" w:line="360" w:lineRule="auto"/>
        <w:jc w:val="both"/>
        <w:rPr>
          <w:color w:val="000000"/>
          <w:sz w:val="24"/>
          <w:szCs w:val="24"/>
        </w:rPr>
      </w:pPr>
      <w:r w:rsidRPr="000F67A4">
        <w:rPr>
          <w:color w:val="000000"/>
          <w:sz w:val="24"/>
          <w:szCs w:val="24"/>
        </w:rPr>
        <w:t>Short development cycles will be used to continuously test scheduler behavior and system stability during implementation.</w:t>
      </w:r>
    </w:p>
    <w:p w14:paraId="401D1733" w14:textId="77777777" w:rsidR="000F67A4" w:rsidRDefault="000F67A4">
      <w:pPr>
        <w:spacing w:after="240" w:line="360" w:lineRule="auto"/>
        <w:jc w:val="both"/>
        <w:rPr>
          <w:color w:val="000000"/>
          <w:sz w:val="24"/>
          <w:szCs w:val="24"/>
        </w:rPr>
        <w:sectPr w:rsidR="000F67A4">
          <w:headerReference w:type="default" r:id="rId12"/>
          <w:headerReference w:type="first" r:id="rId13"/>
          <w:pgSz w:w="11906" w:h="16838"/>
          <w:pgMar w:top="1417" w:right="1417" w:bottom="1417" w:left="1417" w:header="708" w:footer="708" w:gutter="0"/>
          <w:pgNumType w:start="1"/>
          <w:cols w:space="708"/>
        </w:sectPr>
      </w:pPr>
    </w:p>
    <w:p w14:paraId="370FC776" w14:textId="77777777" w:rsidR="00EF678A" w:rsidRDefault="00000000">
      <w:pPr>
        <w:pStyle w:val="Heading2"/>
        <w:rPr>
          <w:rFonts w:ascii="Calibri" w:eastAsia="Calibri" w:hAnsi="Calibri" w:cs="Calibri"/>
        </w:rPr>
      </w:pPr>
      <w:r>
        <w:rPr>
          <w:rFonts w:ascii="Calibri" w:eastAsia="Calibri" w:hAnsi="Calibri" w:cs="Calibri"/>
        </w:rPr>
        <w:lastRenderedPageBreak/>
        <w:t>2.2. Time Schedule (Gantt Chart)</w:t>
      </w:r>
    </w:p>
    <w:p w14:paraId="5425C1CF" w14:textId="77777777" w:rsidR="00EF678A" w:rsidRDefault="00EF678A">
      <w:pPr>
        <w:ind w:hanging="2"/>
      </w:pPr>
    </w:p>
    <w:tbl>
      <w:tblPr>
        <w:tblStyle w:val="a1"/>
        <w:tblW w:w="14595" w:type="dxa"/>
        <w:tblInd w:w="80" w:type="dxa"/>
        <w:tblLayout w:type="fixed"/>
        <w:tblLook w:val="0600" w:firstRow="0" w:lastRow="0" w:firstColumn="0" w:lastColumn="0" w:noHBand="1" w:noVBand="1"/>
      </w:tblPr>
      <w:tblGrid>
        <w:gridCol w:w="1142"/>
        <w:gridCol w:w="4233"/>
        <w:gridCol w:w="1037"/>
        <w:gridCol w:w="1005"/>
        <w:gridCol w:w="400"/>
        <w:gridCol w:w="399"/>
        <w:gridCol w:w="398"/>
        <w:gridCol w:w="400"/>
        <w:gridCol w:w="398"/>
        <w:gridCol w:w="399"/>
        <w:gridCol w:w="400"/>
        <w:gridCol w:w="398"/>
        <w:gridCol w:w="400"/>
        <w:gridCol w:w="399"/>
        <w:gridCol w:w="398"/>
        <w:gridCol w:w="400"/>
        <w:gridCol w:w="398"/>
        <w:gridCol w:w="399"/>
        <w:gridCol w:w="400"/>
        <w:gridCol w:w="398"/>
        <w:gridCol w:w="400"/>
        <w:gridCol w:w="394"/>
      </w:tblGrid>
      <w:tr w:rsidR="00EF678A" w14:paraId="3FA93F26" w14:textId="77777777">
        <w:trPr>
          <w:trHeight w:val="420"/>
        </w:trPr>
        <w:tc>
          <w:tcPr>
            <w:tcW w:w="1142" w:type="dxa"/>
            <w:vMerge w:val="restart"/>
            <w:tcBorders>
              <w:top w:val="single" w:sz="8" w:space="0" w:color="000000"/>
              <w:left w:val="single" w:sz="8" w:space="0" w:color="000000"/>
              <w:bottom w:val="single" w:sz="8" w:space="0" w:color="000000"/>
              <w:right w:val="single" w:sz="8" w:space="0" w:color="000000"/>
            </w:tcBorders>
          </w:tcPr>
          <w:p w14:paraId="47890A20" w14:textId="77777777" w:rsidR="00EF678A" w:rsidRDefault="00EF678A">
            <w:pPr>
              <w:spacing w:after="0" w:line="240" w:lineRule="auto"/>
              <w:ind w:hanging="2"/>
              <w:rPr>
                <w:sz w:val="18"/>
                <w:szCs w:val="18"/>
              </w:rPr>
            </w:pPr>
          </w:p>
          <w:p w14:paraId="6F5644FD" w14:textId="77777777" w:rsidR="00EF678A" w:rsidRDefault="00000000">
            <w:pPr>
              <w:spacing w:after="0" w:line="240" w:lineRule="auto"/>
              <w:ind w:hanging="2"/>
              <w:rPr>
                <w:sz w:val="18"/>
                <w:szCs w:val="18"/>
              </w:rPr>
            </w:pPr>
            <w:r>
              <w:rPr>
                <w:sz w:val="18"/>
                <w:szCs w:val="18"/>
              </w:rPr>
              <w:t xml:space="preserve">WP / </w:t>
            </w:r>
          </w:p>
          <w:p w14:paraId="5BA1962B" w14:textId="77777777" w:rsidR="00EF678A" w:rsidRDefault="00000000">
            <w:pPr>
              <w:spacing w:after="0" w:line="240" w:lineRule="auto"/>
              <w:ind w:hanging="2"/>
              <w:rPr>
                <w:sz w:val="18"/>
                <w:szCs w:val="18"/>
              </w:rPr>
            </w:pPr>
            <w:r>
              <w:rPr>
                <w:sz w:val="18"/>
                <w:szCs w:val="18"/>
              </w:rPr>
              <w:t>Task No</w:t>
            </w:r>
          </w:p>
        </w:tc>
        <w:tc>
          <w:tcPr>
            <w:tcW w:w="4233" w:type="dxa"/>
            <w:vMerge w:val="restart"/>
            <w:tcBorders>
              <w:top w:val="single" w:sz="8" w:space="0" w:color="000000"/>
              <w:left w:val="single" w:sz="8" w:space="0" w:color="000000"/>
              <w:bottom w:val="single" w:sz="8" w:space="0" w:color="000000"/>
              <w:right w:val="single" w:sz="8" w:space="0" w:color="000000"/>
            </w:tcBorders>
          </w:tcPr>
          <w:p w14:paraId="610ADDFD" w14:textId="77777777" w:rsidR="00EF678A" w:rsidRDefault="00EF678A">
            <w:pPr>
              <w:spacing w:after="0" w:line="240" w:lineRule="auto"/>
              <w:ind w:hanging="2"/>
              <w:rPr>
                <w:sz w:val="18"/>
                <w:szCs w:val="18"/>
              </w:rPr>
            </w:pPr>
          </w:p>
          <w:p w14:paraId="78F3221A" w14:textId="77777777" w:rsidR="00EF678A" w:rsidRDefault="00000000">
            <w:pPr>
              <w:spacing w:after="0" w:line="240" w:lineRule="auto"/>
              <w:ind w:hanging="2"/>
              <w:rPr>
                <w:sz w:val="18"/>
                <w:szCs w:val="18"/>
              </w:rPr>
            </w:pPr>
            <w:r>
              <w:rPr>
                <w:sz w:val="18"/>
                <w:szCs w:val="18"/>
              </w:rPr>
              <w:t xml:space="preserve">WP / </w:t>
            </w:r>
          </w:p>
          <w:p w14:paraId="22702E91" w14:textId="77777777" w:rsidR="00EF678A" w:rsidRDefault="00000000">
            <w:pPr>
              <w:spacing w:after="0" w:line="240" w:lineRule="auto"/>
              <w:ind w:hanging="2"/>
              <w:rPr>
                <w:sz w:val="18"/>
                <w:szCs w:val="18"/>
              </w:rPr>
            </w:pPr>
            <w:r>
              <w:rPr>
                <w:sz w:val="18"/>
                <w:szCs w:val="18"/>
              </w:rPr>
              <w:t>Task Name</w:t>
            </w:r>
          </w:p>
        </w:tc>
        <w:tc>
          <w:tcPr>
            <w:tcW w:w="1037" w:type="dxa"/>
            <w:vMerge w:val="restart"/>
            <w:tcBorders>
              <w:top w:val="single" w:sz="8" w:space="0" w:color="000000"/>
              <w:left w:val="single" w:sz="8" w:space="0" w:color="000000"/>
              <w:bottom w:val="single" w:sz="8" w:space="0" w:color="000000"/>
              <w:right w:val="single" w:sz="8" w:space="0" w:color="000000"/>
            </w:tcBorders>
          </w:tcPr>
          <w:p w14:paraId="44B7328A" w14:textId="77777777" w:rsidR="00EF678A" w:rsidRDefault="00EF678A">
            <w:pPr>
              <w:spacing w:after="0" w:line="240" w:lineRule="auto"/>
              <w:ind w:hanging="2"/>
              <w:rPr>
                <w:sz w:val="18"/>
                <w:szCs w:val="18"/>
              </w:rPr>
            </w:pPr>
          </w:p>
          <w:p w14:paraId="431AA502" w14:textId="77777777" w:rsidR="00EF678A" w:rsidRDefault="00000000">
            <w:pPr>
              <w:spacing w:after="0" w:line="240" w:lineRule="auto"/>
              <w:ind w:hanging="2"/>
              <w:rPr>
                <w:sz w:val="18"/>
                <w:szCs w:val="18"/>
              </w:rPr>
            </w:pPr>
            <w:r>
              <w:rPr>
                <w:sz w:val="18"/>
                <w:szCs w:val="18"/>
              </w:rPr>
              <w:t>Start Date</w:t>
            </w:r>
          </w:p>
        </w:tc>
        <w:tc>
          <w:tcPr>
            <w:tcW w:w="1005" w:type="dxa"/>
            <w:vMerge w:val="restart"/>
            <w:tcBorders>
              <w:top w:val="single" w:sz="8" w:space="0" w:color="000000"/>
              <w:left w:val="single" w:sz="8" w:space="0" w:color="000000"/>
              <w:bottom w:val="single" w:sz="8" w:space="0" w:color="000000"/>
              <w:right w:val="single" w:sz="8" w:space="0" w:color="000000"/>
            </w:tcBorders>
          </w:tcPr>
          <w:p w14:paraId="70392580" w14:textId="77777777" w:rsidR="00EF678A" w:rsidRDefault="00EF678A">
            <w:pPr>
              <w:spacing w:after="0" w:line="240" w:lineRule="auto"/>
              <w:ind w:hanging="2"/>
              <w:rPr>
                <w:sz w:val="18"/>
                <w:szCs w:val="18"/>
              </w:rPr>
            </w:pPr>
          </w:p>
          <w:p w14:paraId="5B608F4B" w14:textId="77777777" w:rsidR="00EF678A" w:rsidRDefault="00000000">
            <w:pPr>
              <w:spacing w:after="0" w:line="240" w:lineRule="auto"/>
              <w:ind w:hanging="2"/>
              <w:rPr>
                <w:sz w:val="18"/>
                <w:szCs w:val="18"/>
              </w:rPr>
            </w:pPr>
            <w:r>
              <w:rPr>
                <w:sz w:val="18"/>
                <w:szCs w:val="18"/>
              </w:rPr>
              <w:t>End Date</w:t>
            </w:r>
          </w:p>
        </w:tc>
        <w:tc>
          <w:tcPr>
            <w:tcW w:w="7178" w:type="dxa"/>
            <w:gridSpan w:val="18"/>
            <w:tcBorders>
              <w:top w:val="single" w:sz="8" w:space="0" w:color="000000"/>
              <w:left w:val="single" w:sz="8" w:space="0" w:color="000000"/>
              <w:bottom w:val="single" w:sz="8" w:space="0" w:color="000000"/>
              <w:right w:val="single" w:sz="8" w:space="0" w:color="000000"/>
            </w:tcBorders>
          </w:tcPr>
          <w:p w14:paraId="22660A63" w14:textId="77777777" w:rsidR="00EF678A" w:rsidRDefault="00000000">
            <w:pPr>
              <w:spacing w:after="0" w:line="240" w:lineRule="auto"/>
              <w:ind w:hanging="2"/>
              <w:jc w:val="center"/>
              <w:rPr>
                <w:sz w:val="18"/>
                <w:szCs w:val="18"/>
              </w:rPr>
            </w:pPr>
            <w:r>
              <w:rPr>
                <w:sz w:val="18"/>
                <w:szCs w:val="18"/>
              </w:rPr>
              <w:t>Weeks</w:t>
            </w:r>
          </w:p>
        </w:tc>
      </w:tr>
      <w:tr w:rsidR="00EF678A" w14:paraId="587B900B" w14:textId="77777777">
        <w:trPr>
          <w:trHeight w:val="417"/>
        </w:trPr>
        <w:tc>
          <w:tcPr>
            <w:tcW w:w="1142" w:type="dxa"/>
            <w:vMerge/>
            <w:tcBorders>
              <w:top w:val="single" w:sz="8" w:space="0" w:color="000000"/>
              <w:left w:val="single" w:sz="8" w:space="0" w:color="000000"/>
              <w:bottom w:val="single" w:sz="8" w:space="0" w:color="000000"/>
              <w:right w:val="single" w:sz="8" w:space="0" w:color="000000"/>
            </w:tcBorders>
          </w:tcPr>
          <w:p w14:paraId="5AE85DB5" w14:textId="77777777" w:rsidR="00EF678A" w:rsidRDefault="00EF678A">
            <w:pPr>
              <w:widowControl w:val="0"/>
              <w:pBdr>
                <w:top w:val="nil"/>
                <w:left w:val="nil"/>
                <w:bottom w:val="nil"/>
                <w:right w:val="nil"/>
                <w:between w:val="nil"/>
              </w:pBdr>
              <w:spacing w:after="0"/>
              <w:rPr>
                <w:sz w:val="18"/>
                <w:szCs w:val="18"/>
              </w:rPr>
            </w:pPr>
          </w:p>
        </w:tc>
        <w:tc>
          <w:tcPr>
            <w:tcW w:w="4233" w:type="dxa"/>
            <w:vMerge/>
            <w:tcBorders>
              <w:top w:val="single" w:sz="8" w:space="0" w:color="000000"/>
              <w:left w:val="single" w:sz="8" w:space="0" w:color="000000"/>
              <w:bottom w:val="single" w:sz="8" w:space="0" w:color="000000"/>
              <w:right w:val="single" w:sz="8" w:space="0" w:color="000000"/>
            </w:tcBorders>
          </w:tcPr>
          <w:p w14:paraId="1F5FDED8" w14:textId="77777777" w:rsidR="00EF678A" w:rsidRDefault="00EF678A">
            <w:pPr>
              <w:widowControl w:val="0"/>
              <w:pBdr>
                <w:top w:val="nil"/>
                <w:left w:val="nil"/>
                <w:bottom w:val="nil"/>
                <w:right w:val="nil"/>
                <w:between w:val="nil"/>
              </w:pBdr>
              <w:spacing w:after="0"/>
              <w:rPr>
                <w:sz w:val="18"/>
                <w:szCs w:val="18"/>
              </w:rPr>
            </w:pPr>
          </w:p>
        </w:tc>
        <w:tc>
          <w:tcPr>
            <w:tcW w:w="1037" w:type="dxa"/>
            <w:vMerge/>
            <w:tcBorders>
              <w:top w:val="single" w:sz="8" w:space="0" w:color="000000"/>
              <w:left w:val="single" w:sz="8" w:space="0" w:color="000000"/>
              <w:bottom w:val="single" w:sz="8" w:space="0" w:color="000000"/>
              <w:right w:val="single" w:sz="8" w:space="0" w:color="000000"/>
            </w:tcBorders>
          </w:tcPr>
          <w:p w14:paraId="3BF4C223" w14:textId="77777777" w:rsidR="00EF678A" w:rsidRDefault="00EF678A">
            <w:pPr>
              <w:widowControl w:val="0"/>
              <w:pBdr>
                <w:top w:val="nil"/>
                <w:left w:val="nil"/>
                <w:bottom w:val="nil"/>
                <w:right w:val="nil"/>
                <w:between w:val="nil"/>
              </w:pBdr>
              <w:spacing w:after="0"/>
              <w:rPr>
                <w:sz w:val="18"/>
                <w:szCs w:val="18"/>
              </w:rPr>
            </w:pPr>
          </w:p>
        </w:tc>
        <w:tc>
          <w:tcPr>
            <w:tcW w:w="1005" w:type="dxa"/>
            <w:vMerge/>
            <w:tcBorders>
              <w:top w:val="single" w:sz="8" w:space="0" w:color="000000"/>
              <w:left w:val="single" w:sz="8" w:space="0" w:color="000000"/>
              <w:bottom w:val="single" w:sz="8" w:space="0" w:color="000000"/>
              <w:right w:val="single" w:sz="8" w:space="0" w:color="000000"/>
            </w:tcBorders>
          </w:tcPr>
          <w:p w14:paraId="37C87F00" w14:textId="77777777" w:rsidR="00EF678A" w:rsidRDefault="00EF678A">
            <w:pPr>
              <w:widowControl w:val="0"/>
              <w:pBdr>
                <w:top w:val="nil"/>
                <w:left w:val="nil"/>
                <w:bottom w:val="nil"/>
                <w:right w:val="nil"/>
                <w:between w:val="nil"/>
              </w:pBdr>
              <w:spacing w:after="0"/>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21BCE504" w14:textId="77777777" w:rsidR="00EF678A" w:rsidRDefault="00000000">
            <w:pPr>
              <w:spacing w:after="0" w:line="240" w:lineRule="auto"/>
              <w:ind w:hanging="2"/>
              <w:rPr>
                <w:sz w:val="16"/>
                <w:szCs w:val="16"/>
              </w:rPr>
            </w:pPr>
            <w:r>
              <w:rPr>
                <w:sz w:val="16"/>
                <w:szCs w:val="16"/>
              </w:rPr>
              <w:t>1</w:t>
            </w:r>
          </w:p>
        </w:tc>
        <w:tc>
          <w:tcPr>
            <w:tcW w:w="399" w:type="dxa"/>
            <w:tcBorders>
              <w:top w:val="single" w:sz="8" w:space="0" w:color="000000"/>
              <w:left w:val="single" w:sz="8" w:space="0" w:color="000000"/>
              <w:bottom w:val="single" w:sz="8" w:space="0" w:color="000000"/>
              <w:right w:val="single" w:sz="8" w:space="0" w:color="000000"/>
            </w:tcBorders>
          </w:tcPr>
          <w:p w14:paraId="66AA7EE7" w14:textId="77777777" w:rsidR="00EF678A" w:rsidRDefault="00000000">
            <w:pPr>
              <w:spacing w:after="0" w:line="240" w:lineRule="auto"/>
              <w:ind w:hanging="2"/>
              <w:rPr>
                <w:sz w:val="16"/>
                <w:szCs w:val="16"/>
              </w:rPr>
            </w:pPr>
            <w:r>
              <w:rPr>
                <w:sz w:val="16"/>
                <w:szCs w:val="16"/>
              </w:rPr>
              <w:t>2</w:t>
            </w:r>
          </w:p>
        </w:tc>
        <w:tc>
          <w:tcPr>
            <w:tcW w:w="398" w:type="dxa"/>
            <w:tcBorders>
              <w:top w:val="single" w:sz="8" w:space="0" w:color="000000"/>
              <w:left w:val="single" w:sz="8" w:space="0" w:color="000000"/>
              <w:bottom w:val="single" w:sz="8" w:space="0" w:color="000000"/>
              <w:right w:val="single" w:sz="8" w:space="0" w:color="000000"/>
            </w:tcBorders>
          </w:tcPr>
          <w:p w14:paraId="35D34374" w14:textId="77777777" w:rsidR="00EF678A" w:rsidRDefault="00000000">
            <w:pPr>
              <w:spacing w:after="0" w:line="240" w:lineRule="auto"/>
              <w:ind w:hanging="2"/>
              <w:rPr>
                <w:sz w:val="16"/>
                <w:szCs w:val="16"/>
              </w:rPr>
            </w:pPr>
            <w:r>
              <w:rPr>
                <w:sz w:val="16"/>
                <w:szCs w:val="16"/>
              </w:rPr>
              <w:t>3</w:t>
            </w:r>
          </w:p>
        </w:tc>
        <w:tc>
          <w:tcPr>
            <w:tcW w:w="400" w:type="dxa"/>
            <w:tcBorders>
              <w:top w:val="single" w:sz="8" w:space="0" w:color="000000"/>
              <w:left w:val="single" w:sz="8" w:space="0" w:color="000000"/>
              <w:bottom w:val="single" w:sz="8" w:space="0" w:color="000000"/>
              <w:right w:val="single" w:sz="8" w:space="0" w:color="000000"/>
            </w:tcBorders>
          </w:tcPr>
          <w:p w14:paraId="04CF8353" w14:textId="77777777" w:rsidR="00EF678A" w:rsidRDefault="00000000">
            <w:pPr>
              <w:spacing w:after="0" w:line="240" w:lineRule="auto"/>
              <w:ind w:hanging="2"/>
              <w:rPr>
                <w:sz w:val="16"/>
                <w:szCs w:val="16"/>
              </w:rPr>
            </w:pPr>
            <w:r>
              <w:rPr>
                <w:sz w:val="16"/>
                <w:szCs w:val="16"/>
              </w:rPr>
              <w:t>4</w:t>
            </w:r>
          </w:p>
        </w:tc>
        <w:tc>
          <w:tcPr>
            <w:tcW w:w="398" w:type="dxa"/>
            <w:tcBorders>
              <w:top w:val="single" w:sz="8" w:space="0" w:color="000000"/>
              <w:left w:val="single" w:sz="8" w:space="0" w:color="000000"/>
              <w:bottom w:val="single" w:sz="8" w:space="0" w:color="000000"/>
              <w:right w:val="single" w:sz="8" w:space="0" w:color="000000"/>
            </w:tcBorders>
          </w:tcPr>
          <w:p w14:paraId="27EDB3E3" w14:textId="77777777" w:rsidR="00EF678A" w:rsidRDefault="00000000">
            <w:pPr>
              <w:spacing w:after="0" w:line="240" w:lineRule="auto"/>
              <w:ind w:hanging="2"/>
              <w:rPr>
                <w:sz w:val="16"/>
                <w:szCs w:val="16"/>
              </w:rPr>
            </w:pPr>
            <w:r>
              <w:rPr>
                <w:sz w:val="16"/>
                <w:szCs w:val="16"/>
              </w:rPr>
              <w:t>5</w:t>
            </w:r>
          </w:p>
        </w:tc>
        <w:tc>
          <w:tcPr>
            <w:tcW w:w="399" w:type="dxa"/>
            <w:tcBorders>
              <w:top w:val="single" w:sz="8" w:space="0" w:color="000000"/>
              <w:left w:val="single" w:sz="8" w:space="0" w:color="000000"/>
              <w:bottom w:val="single" w:sz="8" w:space="0" w:color="000000"/>
              <w:right w:val="single" w:sz="8" w:space="0" w:color="000000"/>
            </w:tcBorders>
          </w:tcPr>
          <w:p w14:paraId="651ACFCC" w14:textId="77777777" w:rsidR="00EF678A" w:rsidRDefault="00000000">
            <w:pPr>
              <w:spacing w:after="0" w:line="240" w:lineRule="auto"/>
              <w:ind w:hanging="2"/>
              <w:rPr>
                <w:sz w:val="16"/>
                <w:szCs w:val="16"/>
              </w:rPr>
            </w:pPr>
            <w:r>
              <w:rPr>
                <w:sz w:val="16"/>
                <w:szCs w:val="16"/>
              </w:rPr>
              <w:t>6</w:t>
            </w:r>
          </w:p>
        </w:tc>
        <w:tc>
          <w:tcPr>
            <w:tcW w:w="400" w:type="dxa"/>
            <w:tcBorders>
              <w:top w:val="single" w:sz="8" w:space="0" w:color="000000"/>
              <w:left w:val="single" w:sz="8" w:space="0" w:color="000000"/>
              <w:bottom w:val="single" w:sz="8" w:space="0" w:color="000000"/>
              <w:right w:val="single" w:sz="8" w:space="0" w:color="000000"/>
            </w:tcBorders>
          </w:tcPr>
          <w:p w14:paraId="50A2B820" w14:textId="77777777" w:rsidR="00EF678A" w:rsidRDefault="00000000">
            <w:pPr>
              <w:spacing w:after="0" w:line="240" w:lineRule="auto"/>
              <w:ind w:hanging="2"/>
              <w:rPr>
                <w:sz w:val="16"/>
                <w:szCs w:val="16"/>
              </w:rPr>
            </w:pPr>
            <w:r>
              <w:rPr>
                <w:sz w:val="16"/>
                <w:szCs w:val="16"/>
              </w:rPr>
              <w:t>7</w:t>
            </w:r>
          </w:p>
        </w:tc>
        <w:tc>
          <w:tcPr>
            <w:tcW w:w="398" w:type="dxa"/>
            <w:tcBorders>
              <w:top w:val="single" w:sz="8" w:space="0" w:color="000000"/>
              <w:left w:val="single" w:sz="8" w:space="0" w:color="000000"/>
              <w:bottom w:val="single" w:sz="8" w:space="0" w:color="000000"/>
              <w:right w:val="single" w:sz="8" w:space="0" w:color="000000"/>
            </w:tcBorders>
          </w:tcPr>
          <w:p w14:paraId="0D7E7680" w14:textId="77777777" w:rsidR="00EF678A" w:rsidRDefault="00000000">
            <w:pPr>
              <w:spacing w:after="0" w:line="240" w:lineRule="auto"/>
              <w:ind w:hanging="2"/>
              <w:rPr>
                <w:sz w:val="16"/>
                <w:szCs w:val="16"/>
              </w:rPr>
            </w:pPr>
            <w:r>
              <w:rPr>
                <w:sz w:val="16"/>
                <w:szCs w:val="16"/>
              </w:rPr>
              <w:t>8</w:t>
            </w:r>
          </w:p>
        </w:tc>
        <w:tc>
          <w:tcPr>
            <w:tcW w:w="400" w:type="dxa"/>
            <w:tcBorders>
              <w:top w:val="single" w:sz="8" w:space="0" w:color="000000"/>
              <w:left w:val="single" w:sz="8" w:space="0" w:color="000000"/>
              <w:bottom w:val="single" w:sz="8" w:space="0" w:color="000000"/>
              <w:right w:val="single" w:sz="8" w:space="0" w:color="000000"/>
            </w:tcBorders>
          </w:tcPr>
          <w:p w14:paraId="4794BBEE" w14:textId="77777777" w:rsidR="00EF678A" w:rsidRDefault="00000000">
            <w:pPr>
              <w:spacing w:after="0" w:line="240" w:lineRule="auto"/>
              <w:ind w:hanging="2"/>
              <w:rPr>
                <w:sz w:val="16"/>
                <w:szCs w:val="16"/>
              </w:rPr>
            </w:pPr>
            <w:r>
              <w:rPr>
                <w:sz w:val="16"/>
                <w:szCs w:val="16"/>
              </w:rPr>
              <w:t>9</w:t>
            </w:r>
          </w:p>
        </w:tc>
        <w:tc>
          <w:tcPr>
            <w:tcW w:w="399" w:type="dxa"/>
            <w:tcBorders>
              <w:top w:val="single" w:sz="8" w:space="0" w:color="000000"/>
              <w:left w:val="single" w:sz="8" w:space="0" w:color="000000"/>
              <w:bottom w:val="single" w:sz="8" w:space="0" w:color="000000"/>
              <w:right w:val="single" w:sz="8" w:space="0" w:color="000000"/>
            </w:tcBorders>
          </w:tcPr>
          <w:p w14:paraId="2FFA727A" w14:textId="77777777" w:rsidR="00EF678A" w:rsidRDefault="00000000">
            <w:pPr>
              <w:spacing w:after="0" w:line="240" w:lineRule="auto"/>
              <w:ind w:hanging="2"/>
              <w:rPr>
                <w:sz w:val="16"/>
                <w:szCs w:val="16"/>
              </w:rPr>
            </w:pPr>
            <w:r>
              <w:rPr>
                <w:sz w:val="16"/>
                <w:szCs w:val="16"/>
              </w:rPr>
              <w:t>10</w:t>
            </w:r>
          </w:p>
        </w:tc>
        <w:tc>
          <w:tcPr>
            <w:tcW w:w="398" w:type="dxa"/>
            <w:tcBorders>
              <w:top w:val="single" w:sz="8" w:space="0" w:color="000000"/>
              <w:left w:val="single" w:sz="8" w:space="0" w:color="000000"/>
              <w:bottom w:val="single" w:sz="8" w:space="0" w:color="000000"/>
              <w:right w:val="single" w:sz="8" w:space="0" w:color="000000"/>
            </w:tcBorders>
          </w:tcPr>
          <w:p w14:paraId="36068411" w14:textId="77777777" w:rsidR="00EF678A" w:rsidRDefault="00000000">
            <w:pPr>
              <w:spacing w:after="0" w:line="240" w:lineRule="auto"/>
              <w:ind w:hanging="2"/>
              <w:rPr>
                <w:sz w:val="16"/>
                <w:szCs w:val="16"/>
              </w:rPr>
            </w:pPr>
            <w:r>
              <w:rPr>
                <w:sz w:val="16"/>
                <w:szCs w:val="16"/>
              </w:rPr>
              <w:t>11</w:t>
            </w:r>
          </w:p>
        </w:tc>
        <w:tc>
          <w:tcPr>
            <w:tcW w:w="400" w:type="dxa"/>
            <w:tcBorders>
              <w:top w:val="single" w:sz="8" w:space="0" w:color="000000"/>
              <w:left w:val="single" w:sz="8" w:space="0" w:color="000000"/>
              <w:bottom w:val="single" w:sz="8" w:space="0" w:color="000000"/>
              <w:right w:val="single" w:sz="8" w:space="0" w:color="000000"/>
            </w:tcBorders>
          </w:tcPr>
          <w:p w14:paraId="33056089" w14:textId="77777777" w:rsidR="00EF678A" w:rsidRDefault="00000000">
            <w:pPr>
              <w:spacing w:after="0" w:line="240" w:lineRule="auto"/>
              <w:ind w:hanging="2"/>
              <w:rPr>
                <w:sz w:val="16"/>
                <w:szCs w:val="16"/>
              </w:rPr>
            </w:pPr>
            <w:r>
              <w:rPr>
                <w:sz w:val="16"/>
                <w:szCs w:val="16"/>
              </w:rPr>
              <w:t>12</w:t>
            </w:r>
          </w:p>
        </w:tc>
        <w:tc>
          <w:tcPr>
            <w:tcW w:w="398" w:type="dxa"/>
            <w:tcBorders>
              <w:top w:val="single" w:sz="8" w:space="0" w:color="000000"/>
              <w:left w:val="single" w:sz="8" w:space="0" w:color="000000"/>
              <w:bottom w:val="single" w:sz="8" w:space="0" w:color="000000"/>
              <w:right w:val="single" w:sz="8" w:space="0" w:color="000000"/>
            </w:tcBorders>
          </w:tcPr>
          <w:p w14:paraId="705531DF" w14:textId="77777777" w:rsidR="00EF678A" w:rsidRDefault="00000000">
            <w:pPr>
              <w:spacing w:after="0" w:line="240" w:lineRule="auto"/>
              <w:ind w:hanging="2"/>
              <w:rPr>
                <w:sz w:val="16"/>
                <w:szCs w:val="16"/>
              </w:rPr>
            </w:pPr>
            <w:r>
              <w:rPr>
                <w:sz w:val="16"/>
                <w:szCs w:val="16"/>
              </w:rPr>
              <w:t>13</w:t>
            </w:r>
          </w:p>
        </w:tc>
        <w:tc>
          <w:tcPr>
            <w:tcW w:w="399" w:type="dxa"/>
            <w:tcBorders>
              <w:top w:val="single" w:sz="8" w:space="0" w:color="000000"/>
              <w:left w:val="single" w:sz="8" w:space="0" w:color="000000"/>
              <w:bottom w:val="single" w:sz="8" w:space="0" w:color="000000"/>
              <w:right w:val="single" w:sz="8" w:space="0" w:color="000000"/>
            </w:tcBorders>
          </w:tcPr>
          <w:p w14:paraId="0F672A81" w14:textId="77777777" w:rsidR="00EF678A" w:rsidRDefault="00000000">
            <w:pPr>
              <w:spacing w:after="0" w:line="240" w:lineRule="auto"/>
              <w:ind w:hanging="2"/>
              <w:rPr>
                <w:sz w:val="16"/>
                <w:szCs w:val="16"/>
              </w:rPr>
            </w:pPr>
            <w:r>
              <w:rPr>
                <w:sz w:val="16"/>
                <w:szCs w:val="16"/>
              </w:rPr>
              <w:t>14</w:t>
            </w:r>
          </w:p>
        </w:tc>
        <w:tc>
          <w:tcPr>
            <w:tcW w:w="400" w:type="dxa"/>
            <w:tcBorders>
              <w:top w:val="single" w:sz="8" w:space="0" w:color="000000"/>
              <w:left w:val="single" w:sz="8" w:space="0" w:color="000000"/>
              <w:bottom w:val="single" w:sz="8" w:space="0" w:color="000000"/>
              <w:right w:val="single" w:sz="8" w:space="0" w:color="000000"/>
            </w:tcBorders>
          </w:tcPr>
          <w:p w14:paraId="03D65F53" w14:textId="77777777" w:rsidR="00EF678A" w:rsidRDefault="00000000">
            <w:pPr>
              <w:spacing w:after="0" w:line="240" w:lineRule="auto"/>
              <w:ind w:hanging="2"/>
              <w:rPr>
                <w:sz w:val="16"/>
                <w:szCs w:val="16"/>
              </w:rPr>
            </w:pPr>
            <w:r>
              <w:rPr>
                <w:sz w:val="16"/>
                <w:szCs w:val="16"/>
              </w:rPr>
              <w:t>15</w:t>
            </w:r>
          </w:p>
        </w:tc>
        <w:tc>
          <w:tcPr>
            <w:tcW w:w="398" w:type="dxa"/>
            <w:tcBorders>
              <w:top w:val="single" w:sz="8" w:space="0" w:color="000000"/>
              <w:left w:val="single" w:sz="8" w:space="0" w:color="000000"/>
              <w:bottom w:val="single" w:sz="8" w:space="0" w:color="000000"/>
              <w:right w:val="single" w:sz="8" w:space="0" w:color="000000"/>
            </w:tcBorders>
          </w:tcPr>
          <w:p w14:paraId="52139911" w14:textId="77777777" w:rsidR="00EF678A" w:rsidRDefault="00000000">
            <w:pPr>
              <w:spacing w:after="0" w:line="240" w:lineRule="auto"/>
              <w:ind w:hanging="2"/>
              <w:rPr>
                <w:sz w:val="16"/>
                <w:szCs w:val="16"/>
              </w:rPr>
            </w:pPr>
            <w:r>
              <w:rPr>
                <w:sz w:val="16"/>
                <w:szCs w:val="16"/>
              </w:rPr>
              <w:t>16</w:t>
            </w:r>
          </w:p>
        </w:tc>
        <w:tc>
          <w:tcPr>
            <w:tcW w:w="400" w:type="dxa"/>
            <w:tcBorders>
              <w:top w:val="single" w:sz="8" w:space="0" w:color="000000"/>
              <w:left w:val="single" w:sz="8" w:space="0" w:color="000000"/>
              <w:bottom w:val="single" w:sz="8" w:space="0" w:color="000000"/>
              <w:right w:val="single" w:sz="8" w:space="0" w:color="000000"/>
            </w:tcBorders>
          </w:tcPr>
          <w:p w14:paraId="54E3F791" w14:textId="77777777" w:rsidR="00EF678A" w:rsidRDefault="00000000">
            <w:pPr>
              <w:spacing w:after="0" w:line="240" w:lineRule="auto"/>
              <w:ind w:hanging="2"/>
              <w:rPr>
                <w:sz w:val="16"/>
                <w:szCs w:val="16"/>
              </w:rPr>
            </w:pPr>
            <w:r>
              <w:rPr>
                <w:sz w:val="16"/>
                <w:szCs w:val="16"/>
              </w:rPr>
              <w:t>17</w:t>
            </w:r>
          </w:p>
        </w:tc>
        <w:tc>
          <w:tcPr>
            <w:tcW w:w="394" w:type="dxa"/>
            <w:tcBorders>
              <w:top w:val="single" w:sz="8" w:space="0" w:color="000000"/>
              <w:left w:val="single" w:sz="8" w:space="0" w:color="000000"/>
              <w:bottom w:val="single" w:sz="8" w:space="0" w:color="000000"/>
              <w:right w:val="single" w:sz="8" w:space="0" w:color="000000"/>
            </w:tcBorders>
          </w:tcPr>
          <w:p w14:paraId="489D6013" w14:textId="77777777" w:rsidR="00EF678A" w:rsidRDefault="00000000">
            <w:pPr>
              <w:spacing w:after="0" w:line="240" w:lineRule="auto"/>
              <w:ind w:hanging="2"/>
              <w:rPr>
                <w:sz w:val="16"/>
                <w:szCs w:val="16"/>
              </w:rPr>
            </w:pPr>
            <w:r>
              <w:rPr>
                <w:sz w:val="16"/>
                <w:szCs w:val="16"/>
              </w:rPr>
              <w:t>18</w:t>
            </w:r>
          </w:p>
        </w:tc>
      </w:tr>
      <w:tr w:rsidR="00EF678A" w14:paraId="7B2601BA" w14:textId="77777777">
        <w:tc>
          <w:tcPr>
            <w:tcW w:w="1142" w:type="dxa"/>
            <w:tcBorders>
              <w:top w:val="single" w:sz="8" w:space="0" w:color="000000"/>
              <w:left w:val="single" w:sz="8" w:space="0" w:color="000000"/>
              <w:bottom w:val="single" w:sz="8" w:space="0" w:color="000000"/>
              <w:right w:val="single" w:sz="8" w:space="0" w:color="000000"/>
            </w:tcBorders>
          </w:tcPr>
          <w:p w14:paraId="1751D95B" w14:textId="563A1747" w:rsidR="00EF678A" w:rsidRDefault="000F67A4">
            <w:pPr>
              <w:spacing w:after="0" w:line="240" w:lineRule="auto"/>
              <w:ind w:hanging="2"/>
              <w:rPr>
                <w:sz w:val="18"/>
                <w:szCs w:val="18"/>
              </w:rPr>
            </w:pPr>
            <w:r>
              <w:rPr>
                <w:sz w:val="18"/>
                <w:szCs w:val="18"/>
              </w:rPr>
              <w:t>WP1</w:t>
            </w:r>
          </w:p>
        </w:tc>
        <w:tc>
          <w:tcPr>
            <w:tcW w:w="4233" w:type="dxa"/>
            <w:tcBorders>
              <w:top w:val="single" w:sz="8" w:space="0" w:color="000000"/>
              <w:left w:val="single" w:sz="8" w:space="0" w:color="000000"/>
              <w:bottom w:val="single" w:sz="8" w:space="0" w:color="000000"/>
              <w:right w:val="single" w:sz="8" w:space="0" w:color="000000"/>
            </w:tcBorders>
          </w:tcPr>
          <w:p w14:paraId="3A0C25FE" w14:textId="39D834EA" w:rsidR="00EF678A" w:rsidRDefault="000F67A4">
            <w:pPr>
              <w:spacing w:after="0" w:line="240" w:lineRule="auto"/>
              <w:ind w:hanging="2"/>
              <w:rPr>
                <w:sz w:val="18"/>
                <w:szCs w:val="18"/>
              </w:rPr>
            </w:pPr>
            <w:r>
              <w:rPr>
                <w:sz w:val="18"/>
                <w:szCs w:val="18"/>
              </w:rPr>
              <w:t>Literature Review</w:t>
            </w:r>
          </w:p>
        </w:tc>
        <w:tc>
          <w:tcPr>
            <w:tcW w:w="1037" w:type="dxa"/>
            <w:tcBorders>
              <w:top w:val="single" w:sz="8" w:space="0" w:color="000000"/>
              <w:left w:val="single" w:sz="8" w:space="0" w:color="000000"/>
              <w:bottom w:val="single" w:sz="8" w:space="0" w:color="000000"/>
              <w:right w:val="single" w:sz="8" w:space="0" w:color="000000"/>
            </w:tcBorders>
          </w:tcPr>
          <w:p w14:paraId="7F1A4202" w14:textId="3CC6784D" w:rsidR="00EF678A" w:rsidRDefault="000F67A4">
            <w:pPr>
              <w:spacing w:after="0" w:line="240" w:lineRule="auto"/>
              <w:ind w:hanging="2"/>
              <w:rPr>
                <w:sz w:val="16"/>
                <w:szCs w:val="16"/>
              </w:rPr>
            </w:pPr>
            <w:r w:rsidRPr="000F67A4">
              <w:rPr>
                <w:sz w:val="16"/>
                <w:szCs w:val="16"/>
              </w:rPr>
              <w:t>01/</w:t>
            </w:r>
            <w:r>
              <w:rPr>
                <w:sz w:val="16"/>
                <w:szCs w:val="16"/>
              </w:rPr>
              <w:t>12</w:t>
            </w:r>
            <w:r w:rsidRPr="000F67A4">
              <w:rPr>
                <w:sz w:val="16"/>
                <w:szCs w:val="16"/>
              </w:rPr>
              <w:t>/202</w:t>
            </w:r>
            <w:r>
              <w:rPr>
                <w:sz w:val="16"/>
                <w:szCs w:val="16"/>
              </w:rPr>
              <w:t>5</w:t>
            </w:r>
          </w:p>
        </w:tc>
        <w:tc>
          <w:tcPr>
            <w:tcW w:w="1005" w:type="dxa"/>
            <w:tcBorders>
              <w:top w:val="single" w:sz="8" w:space="0" w:color="000000"/>
              <w:left w:val="single" w:sz="8" w:space="0" w:color="000000"/>
              <w:bottom w:val="single" w:sz="8" w:space="0" w:color="000000"/>
              <w:right w:val="single" w:sz="8" w:space="0" w:color="000000"/>
            </w:tcBorders>
          </w:tcPr>
          <w:p w14:paraId="2D634488" w14:textId="0713C1C4" w:rsidR="00EF678A" w:rsidRDefault="000F67A4">
            <w:pPr>
              <w:spacing w:after="0" w:line="240" w:lineRule="auto"/>
              <w:ind w:hanging="2"/>
              <w:rPr>
                <w:sz w:val="16"/>
                <w:szCs w:val="16"/>
              </w:rPr>
            </w:pPr>
            <w:r>
              <w:rPr>
                <w:sz w:val="16"/>
                <w:szCs w:val="16"/>
              </w:rPr>
              <w:t>20</w:t>
            </w:r>
            <w:r w:rsidRPr="000F67A4">
              <w:rPr>
                <w:sz w:val="16"/>
                <w:szCs w:val="16"/>
              </w:rPr>
              <w:t>/</w:t>
            </w:r>
            <w:r>
              <w:rPr>
                <w:sz w:val="16"/>
                <w:szCs w:val="16"/>
              </w:rPr>
              <w:t>12</w:t>
            </w:r>
            <w:r w:rsidRPr="000F67A4">
              <w:rPr>
                <w:sz w:val="16"/>
                <w:szCs w:val="16"/>
              </w:rPr>
              <w:t>/202</w:t>
            </w:r>
            <w:r>
              <w:rPr>
                <w:sz w:val="16"/>
                <w:szCs w:val="16"/>
              </w:rPr>
              <w:t>5</w:t>
            </w:r>
          </w:p>
        </w:tc>
        <w:tc>
          <w:tcPr>
            <w:tcW w:w="400" w:type="dxa"/>
            <w:tcBorders>
              <w:top w:val="single" w:sz="8" w:space="0" w:color="000000"/>
              <w:left w:val="single" w:sz="8" w:space="0" w:color="000000"/>
              <w:bottom w:val="single" w:sz="8" w:space="0" w:color="000000"/>
              <w:right w:val="single" w:sz="8" w:space="0" w:color="000000"/>
            </w:tcBorders>
          </w:tcPr>
          <w:p w14:paraId="5448EE58" w14:textId="77777777" w:rsidR="00EF678A" w:rsidRDefault="00EF678A">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0CEC971D"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6B6DF1A6"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73DC5D65"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67F7E1B4" w14:textId="77777777" w:rsidR="00EF678A" w:rsidRDefault="00EF678A">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2B9A9387"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641A736A"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65CA8D63"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269EEDAD" w14:textId="77777777" w:rsidR="00EF678A" w:rsidRDefault="00EF678A">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3A10D01A"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320C4F83"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1D5314CE"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1751EFDD" w14:textId="77777777" w:rsidR="00EF678A" w:rsidRDefault="00EF678A">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3D6BC0A2"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69C9EE66"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02CBC04F"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5D9D56D6" w14:textId="77777777" w:rsidR="00EF678A" w:rsidRDefault="00EF678A">
            <w:pPr>
              <w:spacing w:after="0" w:line="240" w:lineRule="auto"/>
              <w:ind w:hanging="2"/>
              <w:rPr>
                <w:sz w:val="18"/>
                <w:szCs w:val="18"/>
              </w:rPr>
            </w:pPr>
          </w:p>
        </w:tc>
        <w:tc>
          <w:tcPr>
            <w:tcW w:w="394" w:type="dxa"/>
            <w:tcBorders>
              <w:top w:val="single" w:sz="8" w:space="0" w:color="000000"/>
              <w:left w:val="single" w:sz="8" w:space="0" w:color="000000"/>
              <w:bottom w:val="single" w:sz="8" w:space="0" w:color="000000"/>
              <w:right w:val="single" w:sz="8" w:space="0" w:color="000000"/>
            </w:tcBorders>
          </w:tcPr>
          <w:p w14:paraId="78193C2A" w14:textId="77777777" w:rsidR="00EF678A" w:rsidRDefault="00EF678A">
            <w:pPr>
              <w:spacing w:after="0" w:line="240" w:lineRule="auto"/>
              <w:ind w:hanging="2"/>
              <w:rPr>
                <w:sz w:val="18"/>
                <w:szCs w:val="18"/>
              </w:rPr>
            </w:pPr>
          </w:p>
        </w:tc>
      </w:tr>
      <w:tr w:rsidR="00EF678A" w14:paraId="2AAADDC0" w14:textId="77777777">
        <w:tc>
          <w:tcPr>
            <w:tcW w:w="1142" w:type="dxa"/>
            <w:tcBorders>
              <w:top w:val="single" w:sz="8" w:space="0" w:color="000000"/>
              <w:left w:val="single" w:sz="8" w:space="0" w:color="000000"/>
              <w:bottom w:val="single" w:sz="8" w:space="0" w:color="000000"/>
              <w:right w:val="single" w:sz="8" w:space="0" w:color="000000"/>
            </w:tcBorders>
          </w:tcPr>
          <w:p w14:paraId="7C1D411D" w14:textId="09CFC055" w:rsidR="00EF678A" w:rsidRDefault="000F67A4">
            <w:pPr>
              <w:spacing w:after="0" w:line="240" w:lineRule="auto"/>
              <w:ind w:hanging="2"/>
              <w:rPr>
                <w:sz w:val="18"/>
                <w:szCs w:val="18"/>
              </w:rPr>
            </w:pPr>
            <w:r>
              <w:rPr>
                <w:sz w:val="18"/>
                <w:szCs w:val="18"/>
              </w:rPr>
              <w:t>WP2</w:t>
            </w:r>
          </w:p>
        </w:tc>
        <w:tc>
          <w:tcPr>
            <w:tcW w:w="4233" w:type="dxa"/>
            <w:tcBorders>
              <w:top w:val="single" w:sz="8" w:space="0" w:color="000000"/>
              <w:left w:val="single" w:sz="8" w:space="0" w:color="000000"/>
              <w:bottom w:val="single" w:sz="8" w:space="0" w:color="000000"/>
              <w:right w:val="single" w:sz="8" w:space="0" w:color="000000"/>
            </w:tcBorders>
          </w:tcPr>
          <w:p w14:paraId="0958022E" w14:textId="22AACA42" w:rsidR="00EF678A" w:rsidRDefault="000F67A4">
            <w:pPr>
              <w:spacing w:after="0" w:line="240" w:lineRule="auto"/>
              <w:ind w:hanging="2"/>
              <w:rPr>
                <w:sz w:val="18"/>
                <w:szCs w:val="18"/>
              </w:rPr>
            </w:pPr>
            <w:r>
              <w:rPr>
                <w:sz w:val="18"/>
                <w:szCs w:val="18"/>
              </w:rPr>
              <w:t>Requirement Analysis</w:t>
            </w:r>
          </w:p>
        </w:tc>
        <w:tc>
          <w:tcPr>
            <w:tcW w:w="1037" w:type="dxa"/>
            <w:tcBorders>
              <w:top w:val="single" w:sz="8" w:space="0" w:color="000000"/>
              <w:left w:val="single" w:sz="8" w:space="0" w:color="000000"/>
              <w:bottom w:val="single" w:sz="8" w:space="0" w:color="000000"/>
              <w:right w:val="single" w:sz="8" w:space="0" w:color="000000"/>
            </w:tcBorders>
          </w:tcPr>
          <w:p w14:paraId="10584FF1" w14:textId="565B082B" w:rsidR="00EF678A" w:rsidRDefault="000F67A4">
            <w:pPr>
              <w:spacing w:after="0" w:line="240" w:lineRule="auto"/>
              <w:ind w:hanging="2"/>
              <w:rPr>
                <w:sz w:val="16"/>
                <w:szCs w:val="16"/>
              </w:rPr>
            </w:pPr>
            <w:r>
              <w:rPr>
                <w:sz w:val="16"/>
                <w:szCs w:val="16"/>
              </w:rPr>
              <w:t>21</w:t>
            </w:r>
            <w:r w:rsidRPr="000F67A4">
              <w:rPr>
                <w:sz w:val="16"/>
                <w:szCs w:val="16"/>
              </w:rPr>
              <w:t>/</w:t>
            </w:r>
            <w:r>
              <w:rPr>
                <w:sz w:val="16"/>
                <w:szCs w:val="16"/>
              </w:rPr>
              <w:t>12</w:t>
            </w:r>
            <w:r w:rsidRPr="000F67A4">
              <w:rPr>
                <w:sz w:val="16"/>
                <w:szCs w:val="16"/>
              </w:rPr>
              <w:t>/202</w:t>
            </w:r>
            <w:r>
              <w:rPr>
                <w:sz w:val="16"/>
                <w:szCs w:val="16"/>
              </w:rPr>
              <w:t>5</w:t>
            </w:r>
          </w:p>
        </w:tc>
        <w:tc>
          <w:tcPr>
            <w:tcW w:w="1005" w:type="dxa"/>
            <w:tcBorders>
              <w:top w:val="single" w:sz="8" w:space="0" w:color="000000"/>
              <w:left w:val="single" w:sz="8" w:space="0" w:color="000000"/>
              <w:bottom w:val="single" w:sz="8" w:space="0" w:color="000000"/>
              <w:right w:val="single" w:sz="8" w:space="0" w:color="000000"/>
            </w:tcBorders>
          </w:tcPr>
          <w:p w14:paraId="26FF90FE" w14:textId="6F6C8657" w:rsidR="00EF678A" w:rsidRDefault="000F67A4">
            <w:pPr>
              <w:spacing w:after="0" w:line="240" w:lineRule="auto"/>
              <w:ind w:hanging="2"/>
              <w:rPr>
                <w:sz w:val="16"/>
                <w:szCs w:val="16"/>
              </w:rPr>
            </w:pPr>
            <w:r>
              <w:rPr>
                <w:sz w:val="16"/>
                <w:szCs w:val="16"/>
              </w:rPr>
              <w:t>15</w:t>
            </w:r>
            <w:r w:rsidRPr="000F67A4">
              <w:rPr>
                <w:sz w:val="16"/>
                <w:szCs w:val="16"/>
              </w:rPr>
              <w:t>/0</w:t>
            </w:r>
            <w:r>
              <w:rPr>
                <w:sz w:val="16"/>
                <w:szCs w:val="16"/>
              </w:rPr>
              <w:t>1</w:t>
            </w:r>
            <w:r w:rsidRPr="000F67A4">
              <w:rPr>
                <w:sz w:val="16"/>
                <w:szCs w:val="16"/>
              </w:rPr>
              <w:t>/2026</w:t>
            </w:r>
          </w:p>
        </w:tc>
        <w:tc>
          <w:tcPr>
            <w:tcW w:w="400" w:type="dxa"/>
            <w:tcBorders>
              <w:top w:val="single" w:sz="8" w:space="0" w:color="000000"/>
              <w:left w:val="single" w:sz="8" w:space="0" w:color="000000"/>
              <w:bottom w:val="single" w:sz="8" w:space="0" w:color="000000"/>
              <w:right w:val="single" w:sz="8" w:space="0" w:color="000000"/>
            </w:tcBorders>
          </w:tcPr>
          <w:p w14:paraId="356A1BD8" w14:textId="77777777" w:rsidR="00EF678A" w:rsidRDefault="00EF678A">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42BAF074"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18A77AD1"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6C1F743F"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0DBB8A4E" w14:textId="77777777" w:rsidR="00EF678A" w:rsidRDefault="00EF678A">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6EB577B9"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42BEE68C"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309F69E5"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6EAE3248" w14:textId="77777777" w:rsidR="00EF678A" w:rsidRDefault="00EF678A">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2BCBE7EC"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488D14A3"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675D8B20"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0AAF49A2" w14:textId="77777777" w:rsidR="00EF678A" w:rsidRDefault="00EF678A">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01A87AC3"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377A3314"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66064E7F"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1AFE4757" w14:textId="77777777" w:rsidR="00EF678A" w:rsidRDefault="00EF678A">
            <w:pPr>
              <w:spacing w:after="0" w:line="240" w:lineRule="auto"/>
              <w:ind w:hanging="2"/>
              <w:rPr>
                <w:sz w:val="18"/>
                <w:szCs w:val="18"/>
              </w:rPr>
            </w:pPr>
          </w:p>
        </w:tc>
        <w:tc>
          <w:tcPr>
            <w:tcW w:w="394" w:type="dxa"/>
            <w:tcBorders>
              <w:top w:val="single" w:sz="8" w:space="0" w:color="000000"/>
              <w:left w:val="single" w:sz="8" w:space="0" w:color="000000"/>
              <w:bottom w:val="single" w:sz="8" w:space="0" w:color="000000"/>
              <w:right w:val="single" w:sz="8" w:space="0" w:color="000000"/>
            </w:tcBorders>
          </w:tcPr>
          <w:p w14:paraId="280388FB" w14:textId="77777777" w:rsidR="00EF678A" w:rsidRDefault="00EF678A">
            <w:pPr>
              <w:spacing w:after="0" w:line="240" w:lineRule="auto"/>
              <w:ind w:hanging="2"/>
              <w:rPr>
                <w:sz w:val="18"/>
                <w:szCs w:val="18"/>
              </w:rPr>
            </w:pPr>
          </w:p>
        </w:tc>
      </w:tr>
      <w:tr w:rsidR="00EF678A" w14:paraId="6EEE4E89" w14:textId="77777777">
        <w:tc>
          <w:tcPr>
            <w:tcW w:w="1142" w:type="dxa"/>
            <w:tcBorders>
              <w:top w:val="single" w:sz="8" w:space="0" w:color="000000"/>
              <w:left w:val="single" w:sz="8" w:space="0" w:color="000000"/>
              <w:bottom w:val="single" w:sz="8" w:space="0" w:color="000000"/>
              <w:right w:val="single" w:sz="8" w:space="0" w:color="000000"/>
            </w:tcBorders>
          </w:tcPr>
          <w:p w14:paraId="7809DD0C" w14:textId="367D9189" w:rsidR="00EF678A" w:rsidRDefault="000F67A4">
            <w:pPr>
              <w:spacing w:after="0" w:line="240" w:lineRule="auto"/>
              <w:ind w:hanging="2"/>
              <w:rPr>
                <w:sz w:val="18"/>
                <w:szCs w:val="18"/>
              </w:rPr>
            </w:pPr>
            <w:r>
              <w:rPr>
                <w:sz w:val="18"/>
                <w:szCs w:val="18"/>
              </w:rPr>
              <w:t>WP3</w:t>
            </w:r>
          </w:p>
        </w:tc>
        <w:tc>
          <w:tcPr>
            <w:tcW w:w="4233" w:type="dxa"/>
            <w:tcBorders>
              <w:top w:val="single" w:sz="8" w:space="0" w:color="000000"/>
              <w:left w:val="single" w:sz="8" w:space="0" w:color="000000"/>
              <w:bottom w:val="single" w:sz="8" w:space="0" w:color="000000"/>
              <w:right w:val="single" w:sz="8" w:space="0" w:color="000000"/>
            </w:tcBorders>
          </w:tcPr>
          <w:p w14:paraId="2D720E72" w14:textId="05E98677" w:rsidR="00EF678A" w:rsidRDefault="000F67A4">
            <w:pPr>
              <w:spacing w:after="0" w:line="240" w:lineRule="auto"/>
              <w:ind w:hanging="2"/>
              <w:rPr>
                <w:sz w:val="18"/>
                <w:szCs w:val="18"/>
              </w:rPr>
            </w:pPr>
            <w:r>
              <w:rPr>
                <w:sz w:val="18"/>
                <w:szCs w:val="18"/>
              </w:rPr>
              <w:t>Architecture Design</w:t>
            </w:r>
          </w:p>
        </w:tc>
        <w:tc>
          <w:tcPr>
            <w:tcW w:w="1037" w:type="dxa"/>
            <w:tcBorders>
              <w:top w:val="single" w:sz="8" w:space="0" w:color="000000"/>
              <w:left w:val="single" w:sz="8" w:space="0" w:color="000000"/>
              <w:bottom w:val="single" w:sz="8" w:space="0" w:color="000000"/>
              <w:right w:val="single" w:sz="8" w:space="0" w:color="000000"/>
            </w:tcBorders>
          </w:tcPr>
          <w:p w14:paraId="0BA0F346" w14:textId="6008F61E" w:rsidR="00EF678A" w:rsidRDefault="000F67A4">
            <w:pPr>
              <w:spacing w:after="0" w:line="240" w:lineRule="auto"/>
              <w:rPr>
                <w:sz w:val="14"/>
                <w:szCs w:val="14"/>
              </w:rPr>
            </w:pPr>
            <w:r>
              <w:rPr>
                <w:sz w:val="16"/>
                <w:szCs w:val="16"/>
              </w:rPr>
              <w:t>16</w:t>
            </w:r>
            <w:r w:rsidRPr="000F67A4">
              <w:rPr>
                <w:sz w:val="16"/>
                <w:szCs w:val="16"/>
              </w:rPr>
              <w:t>/0</w:t>
            </w:r>
            <w:r>
              <w:rPr>
                <w:sz w:val="16"/>
                <w:szCs w:val="16"/>
              </w:rPr>
              <w:t>1</w:t>
            </w:r>
            <w:r w:rsidRPr="000F67A4">
              <w:rPr>
                <w:sz w:val="16"/>
                <w:szCs w:val="16"/>
              </w:rPr>
              <w:t>/2026</w:t>
            </w:r>
          </w:p>
        </w:tc>
        <w:tc>
          <w:tcPr>
            <w:tcW w:w="1005" w:type="dxa"/>
            <w:tcBorders>
              <w:top w:val="single" w:sz="8" w:space="0" w:color="000000"/>
              <w:left w:val="single" w:sz="8" w:space="0" w:color="000000"/>
              <w:bottom w:val="single" w:sz="8" w:space="0" w:color="000000"/>
              <w:right w:val="single" w:sz="8" w:space="0" w:color="000000"/>
            </w:tcBorders>
          </w:tcPr>
          <w:p w14:paraId="38A17F53" w14:textId="627B5624" w:rsidR="00EF678A" w:rsidRDefault="000F67A4">
            <w:pPr>
              <w:spacing w:after="0" w:line="240" w:lineRule="auto"/>
              <w:rPr>
                <w:sz w:val="14"/>
                <w:szCs w:val="14"/>
              </w:rPr>
            </w:pPr>
            <w:r>
              <w:rPr>
                <w:sz w:val="14"/>
                <w:szCs w:val="14"/>
              </w:rPr>
              <w:t>31</w:t>
            </w:r>
            <w:r w:rsidRPr="000F67A4">
              <w:rPr>
                <w:sz w:val="14"/>
                <w:szCs w:val="14"/>
              </w:rPr>
              <w:t>/0</w:t>
            </w:r>
            <w:r>
              <w:rPr>
                <w:sz w:val="14"/>
                <w:szCs w:val="14"/>
              </w:rPr>
              <w:t>1</w:t>
            </w:r>
            <w:r w:rsidRPr="000F67A4">
              <w:rPr>
                <w:sz w:val="14"/>
                <w:szCs w:val="14"/>
              </w:rPr>
              <w:t>/2026</w:t>
            </w:r>
          </w:p>
        </w:tc>
        <w:tc>
          <w:tcPr>
            <w:tcW w:w="400" w:type="dxa"/>
            <w:tcBorders>
              <w:top w:val="single" w:sz="8" w:space="0" w:color="000000"/>
              <w:left w:val="single" w:sz="8" w:space="0" w:color="000000"/>
              <w:bottom w:val="single" w:sz="8" w:space="0" w:color="000000"/>
              <w:right w:val="single" w:sz="8" w:space="0" w:color="000000"/>
            </w:tcBorders>
          </w:tcPr>
          <w:p w14:paraId="269E6427" w14:textId="77777777" w:rsidR="00EF678A" w:rsidRDefault="00EF678A">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2574ED35"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11BCD735"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1498D4A3"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46223686" w14:textId="77777777" w:rsidR="00EF678A" w:rsidRDefault="00EF678A">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29928D32"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763F7AD2"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7C57CB50"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4F1FB42C" w14:textId="77777777" w:rsidR="00EF678A" w:rsidRDefault="00EF678A">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0E4FDC6C"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28C7C5F2"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13019CEC"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3FEDD291" w14:textId="77777777" w:rsidR="00EF678A" w:rsidRDefault="00EF678A">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21B3CD6F"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09DCDD1D"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791B6771"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2B5C45F3" w14:textId="77777777" w:rsidR="00EF678A" w:rsidRDefault="00EF678A">
            <w:pPr>
              <w:spacing w:after="0" w:line="240" w:lineRule="auto"/>
              <w:ind w:hanging="2"/>
              <w:rPr>
                <w:sz w:val="18"/>
                <w:szCs w:val="18"/>
              </w:rPr>
            </w:pPr>
          </w:p>
        </w:tc>
        <w:tc>
          <w:tcPr>
            <w:tcW w:w="394" w:type="dxa"/>
            <w:tcBorders>
              <w:top w:val="single" w:sz="8" w:space="0" w:color="000000"/>
              <w:left w:val="single" w:sz="8" w:space="0" w:color="000000"/>
              <w:bottom w:val="single" w:sz="8" w:space="0" w:color="000000"/>
              <w:right w:val="single" w:sz="8" w:space="0" w:color="000000"/>
            </w:tcBorders>
          </w:tcPr>
          <w:p w14:paraId="0DF44456" w14:textId="77777777" w:rsidR="00EF678A" w:rsidRDefault="00EF678A">
            <w:pPr>
              <w:spacing w:after="0" w:line="240" w:lineRule="auto"/>
              <w:ind w:hanging="2"/>
              <w:rPr>
                <w:sz w:val="18"/>
                <w:szCs w:val="18"/>
              </w:rPr>
            </w:pPr>
          </w:p>
        </w:tc>
      </w:tr>
      <w:tr w:rsidR="00EF678A" w14:paraId="2A0706ED" w14:textId="77777777">
        <w:tc>
          <w:tcPr>
            <w:tcW w:w="1142" w:type="dxa"/>
            <w:tcBorders>
              <w:top w:val="single" w:sz="8" w:space="0" w:color="000000"/>
              <w:left w:val="single" w:sz="8" w:space="0" w:color="000000"/>
              <w:bottom w:val="single" w:sz="8" w:space="0" w:color="000000"/>
              <w:right w:val="single" w:sz="8" w:space="0" w:color="000000"/>
            </w:tcBorders>
          </w:tcPr>
          <w:p w14:paraId="4747DFEB" w14:textId="67D1C33B" w:rsidR="00EF678A" w:rsidRDefault="000F67A4">
            <w:pPr>
              <w:spacing w:after="0" w:line="240" w:lineRule="auto"/>
              <w:ind w:hanging="2"/>
              <w:rPr>
                <w:sz w:val="18"/>
                <w:szCs w:val="18"/>
              </w:rPr>
            </w:pPr>
            <w:r>
              <w:rPr>
                <w:sz w:val="18"/>
                <w:szCs w:val="18"/>
              </w:rPr>
              <w:t>WP4</w:t>
            </w:r>
          </w:p>
        </w:tc>
        <w:tc>
          <w:tcPr>
            <w:tcW w:w="4233" w:type="dxa"/>
            <w:tcBorders>
              <w:top w:val="single" w:sz="8" w:space="0" w:color="000000"/>
              <w:left w:val="single" w:sz="8" w:space="0" w:color="000000"/>
              <w:bottom w:val="single" w:sz="8" w:space="0" w:color="000000"/>
              <w:right w:val="single" w:sz="8" w:space="0" w:color="000000"/>
            </w:tcBorders>
          </w:tcPr>
          <w:p w14:paraId="2B6627D8" w14:textId="52E1041C" w:rsidR="00EF678A" w:rsidRDefault="000F67A4">
            <w:pPr>
              <w:spacing w:after="0" w:line="240" w:lineRule="auto"/>
              <w:ind w:hanging="2"/>
              <w:rPr>
                <w:sz w:val="18"/>
                <w:szCs w:val="18"/>
              </w:rPr>
            </w:pPr>
            <w:r>
              <w:rPr>
                <w:sz w:val="18"/>
                <w:szCs w:val="18"/>
              </w:rPr>
              <w:t>SCX Scheduler Development</w:t>
            </w:r>
          </w:p>
        </w:tc>
        <w:tc>
          <w:tcPr>
            <w:tcW w:w="1037" w:type="dxa"/>
            <w:tcBorders>
              <w:top w:val="single" w:sz="8" w:space="0" w:color="000000"/>
              <w:left w:val="single" w:sz="8" w:space="0" w:color="000000"/>
              <w:bottom w:val="single" w:sz="8" w:space="0" w:color="000000"/>
              <w:right w:val="single" w:sz="8" w:space="0" w:color="000000"/>
            </w:tcBorders>
          </w:tcPr>
          <w:p w14:paraId="09134B69" w14:textId="418DCAEE" w:rsidR="00EF678A" w:rsidRDefault="000F67A4">
            <w:pPr>
              <w:spacing w:after="0" w:line="240" w:lineRule="auto"/>
              <w:rPr>
                <w:sz w:val="14"/>
                <w:szCs w:val="14"/>
              </w:rPr>
            </w:pPr>
            <w:r w:rsidRPr="000F67A4">
              <w:rPr>
                <w:sz w:val="14"/>
                <w:szCs w:val="14"/>
              </w:rPr>
              <w:t>0</w:t>
            </w:r>
            <w:r>
              <w:rPr>
                <w:sz w:val="14"/>
                <w:szCs w:val="14"/>
              </w:rPr>
              <w:t>1</w:t>
            </w:r>
            <w:r w:rsidRPr="000F67A4">
              <w:rPr>
                <w:sz w:val="14"/>
                <w:szCs w:val="14"/>
              </w:rPr>
              <w:t>/0</w:t>
            </w:r>
            <w:r>
              <w:rPr>
                <w:sz w:val="14"/>
                <w:szCs w:val="14"/>
              </w:rPr>
              <w:t>2</w:t>
            </w:r>
            <w:r w:rsidRPr="000F67A4">
              <w:rPr>
                <w:sz w:val="14"/>
                <w:szCs w:val="14"/>
              </w:rPr>
              <w:t>/2026</w:t>
            </w:r>
          </w:p>
        </w:tc>
        <w:tc>
          <w:tcPr>
            <w:tcW w:w="1005" w:type="dxa"/>
            <w:tcBorders>
              <w:top w:val="single" w:sz="8" w:space="0" w:color="000000"/>
              <w:left w:val="single" w:sz="8" w:space="0" w:color="000000"/>
              <w:bottom w:val="single" w:sz="8" w:space="0" w:color="000000"/>
              <w:right w:val="single" w:sz="8" w:space="0" w:color="000000"/>
            </w:tcBorders>
          </w:tcPr>
          <w:p w14:paraId="4440A8A0" w14:textId="02F00BC4" w:rsidR="00EF678A" w:rsidRDefault="000F67A4">
            <w:pPr>
              <w:spacing w:after="0" w:line="240" w:lineRule="auto"/>
              <w:rPr>
                <w:sz w:val="14"/>
                <w:szCs w:val="14"/>
              </w:rPr>
            </w:pPr>
            <w:r>
              <w:rPr>
                <w:sz w:val="14"/>
                <w:szCs w:val="14"/>
              </w:rPr>
              <w:t>01</w:t>
            </w:r>
            <w:r w:rsidRPr="000F67A4">
              <w:rPr>
                <w:sz w:val="14"/>
                <w:szCs w:val="14"/>
              </w:rPr>
              <w:t>/0</w:t>
            </w:r>
            <w:r>
              <w:rPr>
                <w:sz w:val="14"/>
                <w:szCs w:val="14"/>
              </w:rPr>
              <w:t>3</w:t>
            </w:r>
            <w:r w:rsidRPr="000F67A4">
              <w:rPr>
                <w:sz w:val="14"/>
                <w:szCs w:val="14"/>
              </w:rPr>
              <w:t>/2026</w:t>
            </w:r>
          </w:p>
        </w:tc>
        <w:tc>
          <w:tcPr>
            <w:tcW w:w="400" w:type="dxa"/>
            <w:tcBorders>
              <w:top w:val="single" w:sz="8" w:space="0" w:color="000000"/>
              <w:left w:val="single" w:sz="8" w:space="0" w:color="000000"/>
              <w:bottom w:val="single" w:sz="8" w:space="0" w:color="000000"/>
              <w:right w:val="single" w:sz="8" w:space="0" w:color="000000"/>
            </w:tcBorders>
          </w:tcPr>
          <w:p w14:paraId="7F91E5C7" w14:textId="77777777" w:rsidR="00EF678A" w:rsidRDefault="00EF678A">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1B28F377"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0D10CC90"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588469DB"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6ADDE394" w14:textId="77777777" w:rsidR="00EF678A" w:rsidRDefault="00EF678A">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5D70899E"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415C5F1F"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0FB9F13F"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6B68AE37" w14:textId="77777777" w:rsidR="00EF678A" w:rsidRDefault="00EF678A">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29F053E4"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03CF187D"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3AEB31E7"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6BE63120" w14:textId="77777777" w:rsidR="00EF678A" w:rsidRDefault="00EF678A">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78F77A07"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491163D7"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3B300E57"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3DA2F446" w14:textId="77777777" w:rsidR="00EF678A" w:rsidRDefault="00EF678A">
            <w:pPr>
              <w:spacing w:after="0" w:line="240" w:lineRule="auto"/>
              <w:ind w:hanging="2"/>
              <w:rPr>
                <w:sz w:val="18"/>
                <w:szCs w:val="18"/>
              </w:rPr>
            </w:pPr>
          </w:p>
        </w:tc>
        <w:tc>
          <w:tcPr>
            <w:tcW w:w="394" w:type="dxa"/>
            <w:tcBorders>
              <w:top w:val="single" w:sz="8" w:space="0" w:color="000000"/>
              <w:left w:val="single" w:sz="8" w:space="0" w:color="000000"/>
              <w:bottom w:val="single" w:sz="8" w:space="0" w:color="000000"/>
              <w:right w:val="single" w:sz="8" w:space="0" w:color="000000"/>
            </w:tcBorders>
          </w:tcPr>
          <w:p w14:paraId="2F820503" w14:textId="77777777" w:rsidR="00EF678A" w:rsidRDefault="00EF678A">
            <w:pPr>
              <w:spacing w:after="0" w:line="240" w:lineRule="auto"/>
              <w:ind w:hanging="2"/>
              <w:rPr>
                <w:sz w:val="18"/>
                <w:szCs w:val="18"/>
              </w:rPr>
            </w:pPr>
          </w:p>
        </w:tc>
      </w:tr>
      <w:tr w:rsidR="000F67A4" w14:paraId="03399DF0" w14:textId="77777777">
        <w:tc>
          <w:tcPr>
            <w:tcW w:w="1142" w:type="dxa"/>
            <w:tcBorders>
              <w:top w:val="single" w:sz="8" w:space="0" w:color="000000"/>
              <w:left w:val="single" w:sz="8" w:space="0" w:color="000000"/>
              <w:bottom w:val="single" w:sz="8" w:space="0" w:color="000000"/>
              <w:right w:val="single" w:sz="8" w:space="0" w:color="000000"/>
            </w:tcBorders>
          </w:tcPr>
          <w:p w14:paraId="1C8AB3E8" w14:textId="16E7345E" w:rsidR="000F67A4" w:rsidRDefault="000F67A4">
            <w:pPr>
              <w:spacing w:after="0" w:line="240" w:lineRule="auto"/>
              <w:ind w:hanging="2"/>
              <w:rPr>
                <w:sz w:val="18"/>
                <w:szCs w:val="18"/>
              </w:rPr>
            </w:pPr>
            <w:r>
              <w:rPr>
                <w:sz w:val="18"/>
                <w:szCs w:val="18"/>
              </w:rPr>
              <w:t>WP5</w:t>
            </w:r>
          </w:p>
        </w:tc>
        <w:tc>
          <w:tcPr>
            <w:tcW w:w="4233" w:type="dxa"/>
            <w:tcBorders>
              <w:top w:val="single" w:sz="8" w:space="0" w:color="000000"/>
              <w:left w:val="single" w:sz="8" w:space="0" w:color="000000"/>
              <w:bottom w:val="single" w:sz="8" w:space="0" w:color="000000"/>
              <w:right w:val="single" w:sz="8" w:space="0" w:color="000000"/>
            </w:tcBorders>
          </w:tcPr>
          <w:p w14:paraId="102499F6" w14:textId="002B9B0A" w:rsidR="000F67A4" w:rsidRDefault="00305387">
            <w:pPr>
              <w:spacing w:after="0" w:line="240" w:lineRule="auto"/>
              <w:ind w:hanging="2"/>
              <w:rPr>
                <w:sz w:val="18"/>
                <w:szCs w:val="18"/>
              </w:rPr>
            </w:pPr>
            <w:r>
              <w:rPr>
                <w:sz w:val="18"/>
                <w:szCs w:val="18"/>
              </w:rPr>
              <w:t>CLI &amp; Monitoring System Development</w:t>
            </w:r>
          </w:p>
        </w:tc>
        <w:tc>
          <w:tcPr>
            <w:tcW w:w="1037" w:type="dxa"/>
            <w:tcBorders>
              <w:top w:val="single" w:sz="8" w:space="0" w:color="000000"/>
              <w:left w:val="single" w:sz="8" w:space="0" w:color="000000"/>
              <w:bottom w:val="single" w:sz="8" w:space="0" w:color="000000"/>
              <w:right w:val="single" w:sz="8" w:space="0" w:color="000000"/>
            </w:tcBorders>
          </w:tcPr>
          <w:p w14:paraId="67331B33" w14:textId="0BBEB954" w:rsidR="000F67A4" w:rsidRPr="000F67A4" w:rsidRDefault="00305387">
            <w:pPr>
              <w:spacing w:after="0" w:line="240" w:lineRule="auto"/>
              <w:rPr>
                <w:sz w:val="14"/>
                <w:szCs w:val="14"/>
              </w:rPr>
            </w:pPr>
            <w:r w:rsidRPr="00305387">
              <w:rPr>
                <w:sz w:val="14"/>
                <w:szCs w:val="14"/>
              </w:rPr>
              <w:t>02/03/2026</w:t>
            </w:r>
          </w:p>
        </w:tc>
        <w:tc>
          <w:tcPr>
            <w:tcW w:w="1005" w:type="dxa"/>
            <w:tcBorders>
              <w:top w:val="single" w:sz="8" w:space="0" w:color="000000"/>
              <w:left w:val="single" w:sz="8" w:space="0" w:color="000000"/>
              <w:bottom w:val="single" w:sz="8" w:space="0" w:color="000000"/>
              <w:right w:val="single" w:sz="8" w:space="0" w:color="000000"/>
            </w:tcBorders>
          </w:tcPr>
          <w:p w14:paraId="2EA77382" w14:textId="40372327" w:rsidR="000F67A4" w:rsidRDefault="00305387">
            <w:pPr>
              <w:spacing w:after="0" w:line="240" w:lineRule="auto"/>
              <w:rPr>
                <w:sz w:val="14"/>
                <w:szCs w:val="14"/>
              </w:rPr>
            </w:pPr>
            <w:r w:rsidRPr="00305387">
              <w:rPr>
                <w:sz w:val="14"/>
                <w:szCs w:val="14"/>
              </w:rPr>
              <w:t>2</w:t>
            </w:r>
            <w:r>
              <w:rPr>
                <w:sz w:val="14"/>
                <w:szCs w:val="14"/>
              </w:rPr>
              <w:t>5</w:t>
            </w:r>
            <w:r w:rsidRPr="00305387">
              <w:rPr>
                <w:sz w:val="14"/>
                <w:szCs w:val="14"/>
              </w:rPr>
              <w:t>/03/2026</w:t>
            </w:r>
          </w:p>
        </w:tc>
        <w:tc>
          <w:tcPr>
            <w:tcW w:w="400" w:type="dxa"/>
            <w:tcBorders>
              <w:top w:val="single" w:sz="8" w:space="0" w:color="000000"/>
              <w:left w:val="single" w:sz="8" w:space="0" w:color="000000"/>
              <w:bottom w:val="single" w:sz="8" w:space="0" w:color="000000"/>
              <w:right w:val="single" w:sz="8" w:space="0" w:color="000000"/>
            </w:tcBorders>
          </w:tcPr>
          <w:p w14:paraId="6906FEFE" w14:textId="77777777" w:rsidR="000F67A4" w:rsidRDefault="000F67A4">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4C713C07"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2F18A5A5"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5F978142"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5246A468" w14:textId="77777777" w:rsidR="000F67A4" w:rsidRDefault="000F67A4">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7B1E050A"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49B459FA"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26ECA3B7"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5F51596D" w14:textId="77777777" w:rsidR="000F67A4" w:rsidRDefault="000F67A4">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4EE0A268"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1AC35AA2"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5378AD13"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5794A2E5" w14:textId="77777777" w:rsidR="000F67A4" w:rsidRDefault="000F67A4">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7C3A01BB"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58615B44"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29F7351E"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0BBD8B94" w14:textId="77777777" w:rsidR="000F67A4" w:rsidRDefault="000F67A4">
            <w:pPr>
              <w:spacing w:after="0" w:line="240" w:lineRule="auto"/>
              <w:ind w:hanging="2"/>
              <w:rPr>
                <w:sz w:val="18"/>
                <w:szCs w:val="18"/>
              </w:rPr>
            </w:pPr>
          </w:p>
        </w:tc>
        <w:tc>
          <w:tcPr>
            <w:tcW w:w="394" w:type="dxa"/>
            <w:tcBorders>
              <w:top w:val="single" w:sz="8" w:space="0" w:color="000000"/>
              <w:left w:val="single" w:sz="8" w:space="0" w:color="000000"/>
              <w:bottom w:val="single" w:sz="8" w:space="0" w:color="000000"/>
              <w:right w:val="single" w:sz="8" w:space="0" w:color="000000"/>
            </w:tcBorders>
          </w:tcPr>
          <w:p w14:paraId="01A071C7" w14:textId="77777777" w:rsidR="000F67A4" w:rsidRDefault="000F67A4">
            <w:pPr>
              <w:spacing w:after="0" w:line="240" w:lineRule="auto"/>
              <w:ind w:hanging="2"/>
              <w:rPr>
                <w:sz w:val="18"/>
                <w:szCs w:val="18"/>
              </w:rPr>
            </w:pPr>
          </w:p>
        </w:tc>
      </w:tr>
      <w:tr w:rsidR="00EF678A" w14:paraId="669CC957" w14:textId="77777777">
        <w:tc>
          <w:tcPr>
            <w:tcW w:w="1142" w:type="dxa"/>
            <w:tcBorders>
              <w:top w:val="single" w:sz="8" w:space="0" w:color="000000"/>
              <w:left w:val="single" w:sz="8" w:space="0" w:color="000000"/>
              <w:bottom w:val="single" w:sz="8" w:space="0" w:color="000000"/>
              <w:right w:val="single" w:sz="8" w:space="0" w:color="000000"/>
            </w:tcBorders>
          </w:tcPr>
          <w:p w14:paraId="6AA18CD5" w14:textId="75982383" w:rsidR="00EF678A" w:rsidRDefault="000F67A4">
            <w:pPr>
              <w:spacing w:after="0" w:line="240" w:lineRule="auto"/>
              <w:ind w:hanging="2"/>
              <w:rPr>
                <w:sz w:val="18"/>
                <w:szCs w:val="18"/>
              </w:rPr>
            </w:pPr>
            <w:r>
              <w:rPr>
                <w:sz w:val="18"/>
                <w:szCs w:val="18"/>
              </w:rPr>
              <w:t>WP6</w:t>
            </w:r>
          </w:p>
        </w:tc>
        <w:tc>
          <w:tcPr>
            <w:tcW w:w="4233" w:type="dxa"/>
            <w:tcBorders>
              <w:top w:val="single" w:sz="8" w:space="0" w:color="000000"/>
              <w:left w:val="single" w:sz="8" w:space="0" w:color="000000"/>
              <w:bottom w:val="single" w:sz="8" w:space="0" w:color="000000"/>
              <w:right w:val="single" w:sz="8" w:space="0" w:color="000000"/>
            </w:tcBorders>
          </w:tcPr>
          <w:p w14:paraId="52A4C64E" w14:textId="34A186DA" w:rsidR="00EF678A" w:rsidRDefault="000F67A4">
            <w:pPr>
              <w:spacing w:after="0" w:line="240" w:lineRule="auto"/>
              <w:ind w:hanging="2"/>
              <w:rPr>
                <w:sz w:val="18"/>
                <w:szCs w:val="18"/>
              </w:rPr>
            </w:pPr>
            <w:r>
              <w:rPr>
                <w:sz w:val="18"/>
                <w:szCs w:val="18"/>
              </w:rPr>
              <w:t>ML Integration</w:t>
            </w:r>
          </w:p>
        </w:tc>
        <w:tc>
          <w:tcPr>
            <w:tcW w:w="1037" w:type="dxa"/>
            <w:tcBorders>
              <w:top w:val="single" w:sz="8" w:space="0" w:color="000000"/>
              <w:left w:val="single" w:sz="8" w:space="0" w:color="000000"/>
              <w:bottom w:val="single" w:sz="8" w:space="0" w:color="000000"/>
              <w:right w:val="single" w:sz="8" w:space="0" w:color="000000"/>
            </w:tcBorders>
          </w:tcPr>
          <w:p w14:paraId="16589301" w14:textId="0858018D" w:rsidR="00EF678A" w:rsidRDefault="000F67A4">
            <w:pPr>
              <w:spacing w:after="0" w:line="240" w:lineRule="auto"/>
              <w:rPr>
                <w:sz w:val="14"/>
                <w:szCs w:val="14"/>
              </w:rPr>
            </w:pPr>
            <w:r w:rsidRPr="000F67A4">
              <w:rPr>
                <w:sz w:val="14"/>
                <w:szCs w:val="14"/>
              </w:rPr>
              <w:t>01/05/2026</w:t>
            </w:r>
          </w:p>
        </w:tc>
        <w:tc>
          <w:tcPr>
            <w:tcW w:w="1005" w:type="dxa"/>
            <w:tcBorders>
              <w:top w:val="single" w:sz="8" w:space="0" w:color="000000"/>
              <w:left w:val="single" w:sz="8" w:space="0" w:color="000000"/>
              <w:bottom w:val="single" w:sz="8" w:space="0" w:color="000000"/>
              <w:right w:val="single" w:sz="8" w:space="0" w:color="000000"/>
            </w:tcBorders>
          </w:tcPr>
          <w:p w14:paraId="5F0C39B8" w14:textId="09B17CE1" w:rsidR="00EF678A" w:rsidRDefault="000F67A4">
            <w:pPr>
              <w:spacing w:after="0" w:line="240" w:lineRule="auto"/>
              <w:rPr>
                <w:sz w:val="14"/>
                <w:szCs w:val="14"/>
              </w:rPr>
            </w:pPr>
            <w:r>
              <w:rPr>
                <w:sz w:val="14"/>
                <w:szCs w:val="14"/>
              </w:rPr>
              <w:t>20</w:t>
            </w:r>
            <w:r w:rsidRPr="000F67A4">
              <w:rPr>
                <w:sz w:val="14"/>
                <w:szCs w:val="14"/>
              </w:rPr>
              <w:t>/05/2026</w:t>
            </w:r>
          </w:p>
        </w:tc>
        <w:tc>
          <w:tcPr>
            <w:tcW w:w="400" w:type="dxa"/>
            <w:tcBorders>
              <w:top w:val="single" w:sz="8" w:space="0" w:color="000000"/>
              <w:left w:val="single" w:sz="8" w:space="0" w:color="000000"/>
              <w:bottom w:val="single" w:sz="8" w:space="0" w:color="000000"/>
              <w:right w:val="single" w:sz="8" w:space="0" w:color="000000"/>
            </w:tcBorders>
          </w:tcPr>
          <w:p w14:paraId="730F360F" w14:textId="77777777" w:rsidR="00EF678A" w:rsidRDefault="00EF678A">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2999E512"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0FF5B4B1"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602192E9"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030DDFB9" w14:textId="77777777" w:rsidR="00EF678A" w:rsidRDefault="00EF678A">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464C5EF9"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7AE45B16"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258749AA"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5221BD2C" w14:textId="77777777" w:rsidR="00EF678A" w:rsidRDefault="00EF678A">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73632696"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3DCC2E05"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5D0E5473"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09CAA96E" w14:textId="77777777" w:rsidR="00EF678A" w:rsidRDefault="00EF678A">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3ED298C8"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303C16DC" w14:textId="77777777" w:rsidR="00EF678A" w:rsidRDefault="00EF678A">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0C45C679" w14:textId="77777777" w:rsidR="00EF678A" w:rsidRDefault="00EF678A">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6BDBCD8C" w14:textId="77777777" w:rsidR="00EF678A" w:rsidRDefault="00EF678A">
            <w:pPr>
              <w:spacing w:after="0" w:line="240" w:lineRule="auto"/>
              <w:ind w:hanging="2"/>
              <w:rPr>
                <w:sz w:val="18"/>
                <w:szCs w:val="18"/>
              </w:rPr>
            </w:pPr>
          </w:p>
        </w:tc>
        <w:tc>
          <w:tcPr>
            <w:tcW w:w="394" w:type="dxa"/>
            <w:tcBorders>
              <w:top w:val="single" w:sz="8" w:space="0" w:color="000000"/>
              <w:left w:val="single" w:sz="8" w:space="0" w:color="000000"/>
              <w:bottom w:val="single" w:sz="8" w:space="0" w:color="000000"/>
              <w:right w:val="single" w:sz="8" w:space="0" w:color="000000"/>
            </w:tcBorders>
          </w:tcPr>
          <w:p w14:paraId="6A695989" w14:textId="77777777" w:rsidR="00EF678A" w:rsidRDefault="00EF678A">
            <w:pPr>
              <w:spacing w:after="0" w:line="240" w:lineRule="auto"/>
              <w:ind w:hanging="2"/>
              <w:rPr>
                <w:sz w:val="18"/>
                <w:szCs w:val="18"/>
              </w:rPr>
            </w:pPr>
          </w:p>
        </w:tc>
      </w:tr>
      <w:tr w:rsidR="000F67A4" w14:paraId="5662E923" w14:textId="77777777">
        <w:tc>
          <w:tcPr>
            <w:tcW w:w="1142" w:type="dxa"/>
            <w:tcBorders>
              <w:top w:val="single" w:sz="8" w:space="0" w:color="000000"/>
              <w:left w:val="single" w:sz="8" w:space="0" w:color="000000"/>
              <w:bottom w:val="single" w:sz="8" w:space="0" w:color="000000"/>
              <w:right w:val="single" w:sz="8" w:space="0" w:color="000000"/>
            </w:tcBorders>
          </w:tcPr>
          <w:p w14:paraId="20AC61B7" w14:textId="6A830CD8" w:rsidR="000F67A4" w:rsidRDefault="000F67A4">
            <w:pPr>
              <w:spacing w:after="0" w:line="240" w:lineRule="auto"/>
              <w:ind w:hanging="2"/>
              <w:rPr>
                <w:sz w:val="18"/>
                <w:szCs w:val="18"/>
              </w:rPr>
            </w:pPr>
            <w:r>
              <w:rPr>
                <w:sz w:val="18"/>
                <w:szCs w:val="18"/>
              </w:rPr>
              <w:t>WP7</w:t>
            </w:r>
          </w:p>
        </w:tc>
        <w:tc>
          <w:tcPr>
            <w:tcW w:w="4233" w:type="dxa"/>
            <w:tcBorders>
              <w:top w:val="single" w:sz="8" w:space="0" w:color="000000"/>
              <w:left w:val="single" w:sz="8" w:space="0" w:color="000000"/>
              <w:bottom w:val="single" w:sz="8" w:space="0" w:color="000000"/>
              <w:right w:val="single" w:sz="8" w:space="0" w:color="000000"/>
            </w:tcBorders>
          </w:tcPr>
          <w:p w14:paraId="102D7490" w14:textId="1796A62F" w:rsidR="000F67A4" w:rsidRDefault="00305387">
            <w:pPr>
              <w:spacing w:after="0" w:line="240" w:lineRule="auto"/>
              <w:ind w:hanging="2"/>
              <w:rPr>
                <w:sz w:val="18"/>
                <w:szCs w:val="18"/>
              </w:rPr>
            </w:pPr>
            <w:r>
              <w:rPr>
                <w:sz w:val="18"/>
                <w:szCs w:val="18"/>
              </w:rPr>
              <w:t>Fault Recovery &amp; Scheduler Safety System</w:t>
            </w:r>
          </w:p>
        </w:tc>
        <w:tc>
          <w:tcPr>
            <w:tcW w:w="1037" w:type="dxa"/>
            <w:tcBorders>
              <w:top w:val="single" w:sz="8" w:space="0" w:color="000000"/>
              <w:left w:val="single" w:sz="8" w:space="0" w:color="000000"/>
              <w:bottom w:val="single" w:sz="8" w:space="0" w:color="000000"/>
              <w:right w:val="single" w:sz="8" w:space="0" w:color="000000"/>
            </w:tcBorders>
          </w:tcPr>
          <w:p w14:paraId="3ADD6BF0" w14:textId="2C1348F0" w:rsidR="000F67A4" w:rsidRDefault="00305387">
            <w:pPr>
              <w:spacing w:after="0" w:line="240" w:lineRule="auto"/>
              <w:rPr>
                <w:sz w:val="14"/>
                <w:szCs w:val="14"/>
              </w:rPr>
            </w:pPr>
            <w:r w:rsidRPr="00305387">
              <w:rPr>
                <w:sz w:val="14"/>
                <w:szCs w:val="14"/>
              </w:rPr>
              <w:t>21/04/2026</w:t>
            </w:r>
          </w:p>
        </w:tc>
        <w:tc>
          <w:tcPr>
            <w:tcW w:w="1005" w:type="dxa"/>
            <w:tcBorders>
              <w:top w:val="single" w:sz="8" w:space="0" w:color="000000"/>
              <w:left w:val="single" w:sz="8" w:space="0" w:color="000000"/>
              <w:bottom w:val="single" w:sz="8" w:space="0" w:color="000000"/>
              <w:right w:val="single" w:sz="8" w:space="0" w:color="000000"/>
            </w:tcBorders>
          </w:tcPr>
          <w:p w14:paraId="5B82B5CB" w14:textId="45B82B21" w:rsidR="000F67A4" w:rsidRDefault="00305387">
            <w:pPr>
              <w:spacing w:after="0" w:line="240" w:lineRule="auto"/>
              <w:rPr>
                <w:sz w:val="14"/>
                <w:szCs w:val="14"/>
              </w:rPr>
            </w:pPr>
            <w:r w:rsidRPr="00305387">
              <w:rPr>
                <w:sz w:val="14"/>
                <w:szCs w:val="14"/>
              </w:rPr>
              <w:t>05/05/2026</w:t>
            </w:r>
          </w:p>
        </w:tc>
        <w:tc>
          <w:tcPr>
            <w:tcW w:w="400" w:type="dxa"/>
            <w:tcBorders>
              <w:top w:val="single" w:sz="8" w:space="0" w:color="000000"/>
              <w:left w:val="single" w:sz="8" w:space="0" w:color="000000"/>
              <w:bottom w:val="single" w:sz="8" w:space="0" w:color="000000"/>
              <w:right w:val="single" w:sz="8" w:space="0" w:color="000000"/>
            </w:tcBorders>
          </w:tcPr>
          <w:p w14:paraId="40852442" w14:textId="77777777" w:rsidR="000F67A4" w:rsidRDefault="000F67A4">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4ECCC6F3"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20F9435A"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15999CD4"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41222F48" w14:textId="77777777" w:rsidR="000F67A4" w:rsidRDefault="000F67A4">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577CB4D2"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6631CA0F"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1F217F43"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631BF0B3" w14:textId="77777777" w:rsidR="000F67A4" w:rsidRDefault="000F67A4">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41EDE82E"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5EF10ECA"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60D152AB"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595D4A8D" w14:textId="77777777" w:rsidR="000F67A4" w:rsidRDefault="000F67A4">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6B01FAA8"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45F9ED67"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20155153"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6CDDACE0" w14:textId="77777777" w:rsidR="000F67A4" w:rsidRDefault="000F67A4">
            <w:pPr>
              <w:spacing w:after="0" w:line="240" w:lineRule="auto"/>
              <w:ind w:hanging="2"/>
              <w:rPr>
                <w:sz w:val="18"/>
                <w:szCs w:val="18"/>
              </w:rPr>
            </w:pPr>
          </w:p>
        </w:tc>
        <w:tc>
          <w:tcPr>
            <w:tcW w:w="394" w:type="dxa"/>
            <w:tcBorders>
              <w:top w:val="single" w:sz="8" w:space="0" w:color="000000"/>
              <w:left w:val="single" w:sz="8" w:space="0" w:color="000000"/>
              <w:bottom w:val="single" w:sz="8" w:space="0" w:color="000000"/>
              <w:right w:val="single" w:sz="8" w:space="0" w:color="000000"/>
            </w:tcBorders>
          </w:tcPr>
          <w:p w14:paraId="0F3DF168" w14:textId="77777777" w:rsidR="000F67A4" w:rsidRDefault="000F67A4">
            <w:pPr>
              <w:spacing w:after="0" w:line="240" w:lineRule="auto"/>
              <w:ind w:hanging="2"/>
              <w:rPr>
                <w:sz w:val="18"/>
                <w:szCs w:val="18"/>
              </w:rPr>
            </w:pPr>
          </w:p>
        </w:tc>
      </w:tr>
      <w:tr w:rsidR="000F67A4" w14:paraId="3D060E03" w14:textId="77777777">
        <w:tc>
          <w:tcPr>
            <w:tcW w:w="1142" w:type="dxa"/>
            <w:tcBorders>
              <w:top w:val="single" w:sz="8" w:space="0" w:color="000000"/>
              <w:left w:val="single" w:sz="8" w:space="0" w:color="000000"/>
              <w:bottom w:val="single" w:sz="8" w:space="0" w:color="000000"/>
              <w:right w:val="single" w:sz="8" w:space="0" w:color="000000"/>
            </w:tcBorders>
          </w:tcPr>
          <w:p w14:paraId="3C58CAE0" w14:textId="04DD4022" w:rsidR="000F67A4" w:rsidRDefault="000F67A4">
            <w:pPr>
              <w:spacing w:after="0" w:line="240" w:lineRule="auto"/>
              <w:ind w:hanging="2"/>
              <w:rPr>
                <w:sz w:val="18"/>
                <w:szCs w:val="18"/>
              </w:rPr>
            </w:pPr>
            <w:r>
              <w:rPr>
                <w:sz w:val="18"/>
                <w:szCs w:val="18"/>
              </w:rPr>
              <w:t>WP8</w:t>
            </w:r>
          </w:p>
        </w:tc>
        <w:tc>
          <w:tcPr>
            <w:tcW w:w="4233" w:type="dxa"/>
            <w:tcBorders>
              <w:top w:val="single" w:sz="8" w:space="0" w:color="000000"/>
              <w:left w:val="single" w:sz="8" w:space="0" w:color="000000"/>
              <w:bottom w:val="single" w:sz="8" w:space="0" w:color="000000"/>
              <w:right w:val="single" w:sz="8" w:space="0" w:color="000000"/>
            </w:tcBorders>
          </w:tcPr>
          <w:p w14:paraId="356BD947" w14:textId="00557A46" w:rsidR="000F67A4" w:rsidRDefault="000F67A4">
            <w:pPr>
              <w:spacing w:after="0" w:line="240" w:lineRule="auto"/>
              <w:ind w:hanging="2"/>
              <w:rPr>
                <w:sz w:val="18"/>
                <w:szCs w:val="18"/>
              </w:rPr>
            </w:pPr>
            <w:r>
              <w:rPr>
                <w:sz w:val="18"/>
                <w:szCs w:val="18"/>
              </w:rPr>
              <w:t>Testing</w:t>
            </w:r>
            <w:r w:rsidR="00305387">
              <w:rPr>
                <w:sz w:val="18"/>
                <w:szCs w:val="18"/>
              </w:rPr>
              <w:t>,</w:t>
            </w:r>
            <w:r>
              <w:rPr>
                <w:sz w:val="18"/>
                <w:szCs w:val="18"/>
              </w:rPr>
              <w:t xml:space="preserve"> Optimization</w:t>
            </w:r>
            <w:r w:rsidR="00305387">
              <w:rPr>
                <w:sz w:val="18"/>
                <w:szCs w:val="18"/>
              </w:rPr>
              <w:t xml:space="preserve"> &amp; Debugging</w:t>
            </w:r>
          </w:p>
        </w:tc>
        <w:tc>
          <w:tcPr>
            <w:tcW w:w="1037" w:type="dxa"/>
            <w:tcBorders>
              <w:top w:val="single" w:sz="8" w:space="0" w:color="000000"/>
              <w:left w:val="single" w:sz="8" w:space="0" w:color="000000"/>
              <w:bottom w:val="single" w:sz="8" w:space="0" w:color="000000"/>
              <w:right w:val="single" w:sz="8" w:space="0" w:color="000000"/>
            </w:tcBorders>
          </w:tcPr>
          <w:p w14:paraId="057B53D6" w14:textId="5ABE5A0C" w:rsidR="000F67A4" w:rsidRDefault="00305387">
            <w:pPr>
              <w:spacing w:after="0" w:line="240" w:lineRule="auto"/>
              <w:rPr>
                <w:sz w:val="14"/>
                <w:szCs w:val="14"/>
              </w:rPr>
            </w:pPr>
            <w:r w:rsidRPr="00305387">
              <w:rPr>
                <w:sz w:val="14"/>
                <w:szCs w:val="14"/>
              </w:rPr>
              <w:t>06/05/2026</w:t>
            </w:r>
          </w:p>
        </w:tc>
        <w:tc>
          <w:tcPr>
            <w:tcW w:w="1005" w:type="dxa"/>
            <w:tcBorders>
              <w:top w:val="single" w:sz="8" w:space="0" w:color="000000"/>
              <w:left w:val="single" w:sz="8" w:space="0" w:color="000000"/>
              <w:bottom w:val="single" w:sz="8" w:space="0" w:color="000000"/>
              <w:right w:val="single" w:sz="8" w:space="0" w:color="000000"/>
            </w:tcBorders>
          </w:tcPr>
          <w:p w14:paraId="674BE074" w14:textId="7CC72BC5" w:rsidR="000F67A4" w:rsidRDefault="00305387">
            <w:pPr>
              <w:spacing w:after="0" w:line="240" w:lineRule="auto"/>
              <w:rPr>
                <w:sz w:val="14"/>
                <w:szCs w:val="14"/>
              </w:rPr>
            </w:pPr>
            <w:r w:rsidRPr="00305387">
              <w:rPr>
                <w:sz w:val="14"/>
                <w:szCs w:val="14"/>
              </w:rPr>
              <w:t>25/05/2026</w:t>
            </w:r>
          </w:p>
        </w:tc>
        <w:tc>
          <w:tcPr>
            <w:tcW w:w="400" w:type="dxa"/>
            <w:tcBorders>
              <w:top w:val="single" w:sz="8" w:space="0" w:color="000000"/>
              <w:left w:val="single" w:sz="8" w:space="0" w:color="000000"/>
              <w:bottom w:val="single" w:sz="8" w:space="0" w:color="000000"/>
              <w:right w:val="single" w:sz="8" w:space="0" w:color="000000"/>
            </w:tcBorders>
          </w:tcPr>
          <w:p w14:paraId="64EEA651" w14:textId="77777777" w:rsidR="000F67A4" w:rsidRDefault="000F67A4">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326F6C02"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778F68DB"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53B69B7C"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1F77BCB0" w14:textId="77777777" w:rsidR="000F67A4" w:rsidRDefault="000F67A4">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4F8E8135"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28FF9CDB"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713145C9"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0A4F341F" w14:textId="77777777" w:rsidR="000F67A4" w:rsidRDefault="000F67A4">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1B8F45BB"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6272E0D0"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6C276925"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3EF9ABA0" w14:textId="77777777" w:rsidR="000F67A4" w:rsidRDefault="000F67A4">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0B39E448"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46F758C0"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1A14993D"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23478AAF" w14:textId="77777777" w:rsidR="000F67A4" w:rsidRDefault="000F67A4">
            <w:pPr>
              <w:spacing w:after="0" w:line="240" w:lineRule="auto"/>
              <w:ind w:hanging="2"/>
              <w:rPr>
                <w:sz w:val="18"/>
                <w:szCs w:val="18"/>
              </w:rPr>
            </w:pPr>
          </w:p>
        </w:tc>
        <w:tc>
          <w:tcPr>
            <w:tcW w:w="394" w:type="dxa"/>
            <w:tcBorders>
              <w:top w:val="single" w:sz="8" w:space="0" w:color="000000"/>
              <w:left w:val="single" w:sz="8" w:space="0" w:color="000000"/>
              <w:bottom w:val="single" w:sz="8" w:space="0" w:color="000000"/>
              <w:right w:val="single" w:sz="8" w:space="0" w:color="000000"/>
            </w:tcBorders>
          </w:tcPr>
          <w:p w14:paraId="0AA02708" w14:textId="77777777" w:rsidR="000F67A4" w:rsidRDefault="000F67A4">
            <w:pPr>
              <w:spacing w:after="0" w:line="240" w:lineRule="auto"/>
              <w:ind w:hanging="2"/>
              <w:rPr>
                <w:sz w:val="18"/>
                <w:szCs w:val="18"/>
              </w:rPr>
            </w:pPr>
          </w:p>
        </w:tc>
      </w:tr>
      <w:tr w:rsidR="000F67A4" w14:paraId="245018EF" w14:textId="77777777">
        <w:tc>
          <w:tcPr>
            <w:tcW w:w="1142" w:type="dxa"/>
            <w:tcBorders>
              <w:top w:val="single" w:sz="8" w:space="0" w:color="000000"/>
              <w:left w:val="single" w:sz="8" w:space="0" w:color="000000"/>
              <w:bottom w:val="single" w:sz="8" w:space="0" w:color="000000"/>
              <w:right w:val="single" w:sz="8" w:space="0" w:color="000000"/>
            </w:tcBorders>
          </w:tcPr>
          <w:p w14:paraId="60E54FF1" w14:textId="6E0477EC" w:rsidR="000F67A4" w:rsidRDefault="00305387">
            <w:pPr>
              <w:spacing w:after="0" w:line="240" w:lineRule="auto"/>
              <w:ind w:hanging="2"/>
              <w:rPr>
                <w:sz w:val="18"/>
                <w:szCs w:val="18"/>
              </w:rPr>
            </w:pPr>
            <w:r>
              <w:rPr>
                <w:sz w:val="18"/>
                <w:szCs w:val="18"/>
              </w:rPr>
              <w:t>WP9</w:t>
            </w:r>
          </w:p>
        </w:tc>
        <w:tc>
          <w:tcPr>
            <w:tcW w:w="4233" w:type="dxa"/>
            <w:tcBorders>
              <w:top w:val="single" w:sz="8" w:space="0" w:color="000000"/>
              <w:left w:val="single" w:sz="8" w:space="0" w:color="000000"/>
              <w:bottom w:val="single" w:sz="8" w:space="0" w:color="000000"/>
              <w:right w:val="single" w:sz="8" w:space="0" w:color="000000"/>
            </w:tcBorders>
          </w:tcPr>
          <w:p w14:paraId="5838AC90" w14:textId="2410E9FC" w:rsidR="000F67A4" w:rsidRDefault="000F67A4">
            <w:pPr>
              <w:spacing w:after="0" w:line="240" w:lineRule="auto"/>
              <w:ind w:hanging="2"/>
              <w:rPr>
                <w:sz w:val="18"/>
                <w:szCs w:val="18"/>
              </w:rPr>
            </w:pPr>
            <w:r>
              <w:rPr>
                <w:sz w:val="18"/>
                <w:szCs w:val="18"/>
              </w:rPr>
              <w:t>Final Documentation</w:t>
            </w:r>
          </w:p>
        </w:tc>
        <w:tc>
          <w:tcPr>
            <w:tcW w:w="1037" w:type="dxa"/>
            <w:tcBorders>
              <w:top w:val="single" w:sz="8" w:space="0" w:color="000000"/>
              <w:left w:val="single" w:sz="8" w:space="0" w:color="000000"/>
              <w:bottom w:val="single" w:sz="8" w:space="0" w:color="000000"/>
              <w:right w:val="single" w:sz="8" w:space="0" w:color="000000"/>
            </w:tcBorders>
          </w:tcPr>
          <w:p w14:paraId="1140EC41" w14:textId="39CB7010" w:rsidR="000F67A4" w:rsidRDefault="00305387">
            <w:pPr>
              <w:spacing w:after="0" w:line="240" w:lineRule="auto"/>
              <w:rPr>
                <w:sz w:val="14"/>
                <w:szCs w:val="14"/>
              </w:rPr>
            </w:pPr>
            <w:r w:rsidRPr="00305387">
              <w:rPr>
                <w:sz w:val="14"/>
                <w:szCs w:val="14"/>
              </w:rPr>
              <w:t>26/05/2026</w:t>
            </w:r>
          </w:p>
        </w:tc>
        <w:tc>
          <w:tcPr>
            <w:tcW w:w="1005" w:type="dxa"/>
            <w:tcBorders>
              <w:top w:val="single" w:sz="8" w:space="0" w:color="000000"/>
              <w:left w:val="single" w:sz="8" w:space="0" w:color="000000"/>
              <w:bottom w:val="single" w:sz="8" w:space="0" w:color="000000"/>
              <w:right w:val="single" w:sz="8" w:space="0" w:color="000000"/>
            </w:tcBorders>
          </w:tcPr>
          <w:p w14:paraId="02B42839" w14:textId="56362ACE" w:rsidR="000F67A4" w:rsidRDefault="00305387">
            <w:pPr>
              <w:spacing w:after="0" w:line="240" w:lineRule="auto"/>
              <w:rPr>
                <w:sz w:val="14"/>
                <w:szCs w:val="14"/>
              </w:rPr>
            </w:pPr>
            <w:r w:rsidRPr="00305387">
              <w:rPr>
                <w:sz w:val="14"/>
                <w:szCs w:val="14"/>
              </w:rPr>
              <w:t>03/06/2026</w:t>
            </w:r>
          </w:p>
        </w:tc>
        <w:tc>
          <w:tcPr>
            <w:tcW w:w="400" w:type="dxa"/>
            <w:tcBorders>
              <w:top w:val="single" w:sz="8" w:space="0" w:color="000000"/>
              <w:left w:val="single" w:sz="8" w:space="0" w:color="000000"/>
              <w:bottom w:val="single" w:sz="8" w:space="0" w:color="000000"/>
              <w:right w:val="single" w:sz="8" w:space="0" w:color="000000"/>
            </w:tcBorders>
          </w:tcPr>
          <w:p w14:paraId="5477C56F" w14:textId="77777777" w:rsidR="000F67A4" w:rsidRDefault="000F67A4">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11DE0C0B"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0E80CEE0"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7E8D28C9"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086296D1" w14:textId="77777777" w:rsidR="000F67A4" w:rsidRDefault="000F67A4">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494083B3"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4B095792"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40716B4F"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5A2E856C" w14:textId="77777777" w:rsidR="000F67A4" w:rsidRDefault="000F67A4">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45C16443"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27304AFD"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02B98DED"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2386718D" w14:textId="77777777" w:rsidR="000F67A4" w:rsidRDefault="000F67A4">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77BEE764"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71BFEEDF"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6B3BD17A"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70E027E2" w14:textId="77777777" w:rsidR="000F67A4" w:rsidRDefault="000F67A4">
            <w:pPr>
              <w:spacing w:after="0" w:line="240" w:lineRule="auto"/>
              <w:ind w:hanging="2"/>
              <w:rPr>
                <w:sz w:val="18"/>
                <w:szCs w:val="18"/>
              </w:rPr>
            </w:pPr>
          </w:p>
        </w:tc>
        <w:tc>
          <w:tcPr>
            <w:tcW w:w="394" w:type="dxa"/>
            <w:tcBorders>
              <w:top w:val="single" w:sz="8" w:space="0" w:color="000000"/>
              <w:left w:val="single" w:sz="8" w:space="0" w:color="000000"/>
              <w:bottom w:val="single" w:sz="8" w:space="0" w:color="000000"/>
              <w:right w:val="single" w:sz="8" w:space="0" w:color="000000"/>
            </w:tcBorders>
          </w:tcPr>
          <w:p w14:paraId="6266FEF6" w14:textId="77777777" w:rsidR="000F67A4" w:rsidRDefault="000F67A4">
            <w:pPr>
              <w:spacing w:after="0" w:line="240" w:lineRule="auto"/>
              <w:ind w:hanging="2"/>
              <w:rPr>
                <w:sz w:val="18"/>
                <w:szCs w:val="18"/>
              </w:rPr>
            </w:pPr>
          </w:p>
        </w:tc>
      </w:tr>
      <w:tr w:rsidR="000F67A4" w14:paraId="10EC6900" w14:textId="77777777">
        <w:tc>
          <w:tcPr>
            <w:tcW w:w="1142" w:type="dxa"/>
            <w:tcBorders>
              <w:top w:val="single" w:sz="8" w:space="0" w:color="000000"/>
              <w:left w:val="single" w:sz="8" w:space="0" w:color="000000"/>
              <w:bottom w:val="single" w:sz="8" w:space="0" w:color="000000"/>
              <w:right w:val="single" w:sz="8" w:space="0" w:color="000000"/>
            </w:tcBorders>
          </w:tcPr>
          <w:p w14:paraId="3445404A" w14:textId="29A928AB" w:rsidR="000F67A4" w:rsidRDefault="00305387">
            <w:pPr>
              <w:spacing w:after="0" w:line="240" w:lineRule="auto"/>
              <w:ind w:hanging="2"/>
              <w:rPr>
                <w:sz w:val="18"/>
                <w:szCs w:val="18"/>
              </w:rPr>
            </w:pPr>
            <w:r>
              <w:rPr>
                <w:sz w:val="18"/>
                <w:szCs w:val="18"/>
              </w:rPr>
              <w:t>WP10</w:t>
            </w:r>
          </w:p>
        </w:tc>
        <w:tc>
          <w:tcPr>
            <w:tcW w:w="4233" w:type="dxa"/>
            <w:tcBorders>
              <w:top w:val="single" w:sz="8" w:space="0" w:color="000000"/>
              <w:left w:val="single" w:sz="8" w:space="0" w:color="000000"/>
              <w:bottom w:val="single" w:sz="8" w:space="0" w:color="000000"/>
              <w:right w:val="single" w:sz="8" w:space="0" w:color="000000"/>
            </w:tcBorders>
          </w:tcPr>
          <w:p w14:paraId="3B26FF8E" w14:textId="77777777" w:rsidR="00305387" w:rsidRPr="00305387" w:rsidRDefault="00305387" w:rsidP="00305387">
            <w:pPr>
              <w:spacing w:after="0" w:line="240" w:lineRule="auto"/>
              <w:ind w:hanging="2"/>
              <w:rPr>
                <w:vanish/>
                <w:sz w:val="18"/>
                <w:szCs w:val="18"/>
                <w:lang w:val="en-GB"/>
              </w:rPr>
            </w:pPr>
          </w:p>
          <w:p w14:paraId="5FC015F9" w14:textId="22FCDBA4" w:rsidR="000F67A4" w:rsidRDefault="00305387">
            <w:pPr>
              <w:spacing w:after="0" w:line="240" w:lineRule="auto"/>
              <w:ind w:hanging="2"/>
              <w:rPr>
                <w:sz w:val="18"/>
                <w:szCs w:val="18"/>
              </w:rPr>
            </w:pPr>
            <w:r>
              <w:rPr>
                <w:sz w:val="18"/>
                <w:szCs w:val="18"/>
              </w:rPr>
              <w:t>Final Presentation Preparation</w:t>
            </w:r>
          </w:p>
        </w:tc>
        <w:tc>
          <w:tcPr>
            <w:tcW w:w="1037" w:type="dxa"/>
            <w:tcBorders>
              <w:top w:val="single" w:sz="8" w:space="0" w:color="000000"/>
              <w:left w:val="single" w:sz="8" w:space="0" w:color="000000"/>
              <w:bottom w:val="single" w:sz="8" w:space="0" w:color="000000"/>
              <w:right w:val="single" w:sz="8" w:space="0" w:color="000000"/>
            </w:tcBorders>
          </w:tcPr>
          <w:p w14:paraId="6717C90C" w14:textId="3833557B" w:rsidR="000F67A4" w:rsidRDefault="00305387">
            <w:pPr>
              <w:spacing w:after="0" w:line="240" w:lineRule="auto"/>
              <w:rPr>
                <w:sz w:val="14"/>
                <w:szCs w:val="14"/>
              </w:rPr>
            </w:pPr>
            <w:r w:rsidRPr="00305387">
              <w:rPr>
                <w:sz w:val="14"/>
                <w:szCs w:val="14"/>
              </w:rPr>
              <w:t>04/06/2026</w:t>
            </w:r>
          </w:p>
        </w:tc>
        <w:tc>
          <w:tcPr>
            <w:tcW w:w="1005" w:type="dxa"/>
            <w:tcBorders>
              <w:top w:val="single" w:sz="8" w:space="0" w:color="000000"/>
              <w:left w:val="single" w:sz="8" w:space="0" w:color="000000"/>
              <w:bottom w:val="single" w:sz="8" w:space="0" w:color="000000"/>
              <w:right w:val="single" w:sz="8" w:space="0" w:color="000000"/>
            </w:tcBorders>
          </w:tcPr>
          <w:p w14:paraId="1688B82A" w14:textId="0D071AE4" w:rsidR="000F67A4" w:rsidRDefault="00305387">
            <w:pPr>
              <w:spacing w:after="0" w:line="240" w:lineRule="auto"/>
              <w:rPr>
                <w:sz w:val="14"/>
                <w:szCs w:val="14"/>
              </w:rPr>
            </w:pPr>
            <w:r w:rsidRPr="00305387">
              <w:rPr>
                <w:sz w:val="14"/>
                <w:szCs w:val="14"/>
              </w:rPr>
              <w:t>05/06/2026</w:t>
            </w:r>
          </w:p>
        </w:tc>
        <w:tc>
          <w:tcPr>
            <w:tcW w:w="400" w:type="dxa"/>
            <w:tcBorders>
              <w:top w:val="single" w:sz="8" w:space="0" w:color="000000"/>
              <w:left w:val="single" w:sz="8" w:space="0" w:color="000000"/>
              <w:bottom w:val="single" w:sz="8" w:space="0" w:color="000000"/>
              <w:right w:val="single" w:sz="8" w:space="0" w:color="000000"/>
            </w:tcBorders>
          </w:tcPr>
          <w:p w14:paraId="160DDED4" w14:textId="77777777" w:rsidR="000F67A4" w:rsidRDefault="000F67A4">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2D2A2E01"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46339EAD"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455B232C"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54611E08" w14:textId="77777777" w:rsidR="000F67A4" w:rsidRDefault="000F67A4">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2CCA0AF3"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5E12D149"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12F3C287"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2C7A62D3" w14:textId="77777777" w:rsidR="000F67A4" w:rsidRDefault="000F67A4">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6E2E11D1"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786E5E9B"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3D305EDD"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03B41630" w14:textId="77777777" w:rsidR="000F67A4" w:rsidRDefault="000F67A4">
            <w:pPr>
              <w:spacing w:after="0" w:line="240" w:lineRule="auto"/>
              <w:ind w:hanging="2"/>
              <w:rPr>
                <w:sz w:val="18"/>
                <w:szCs w:val="18"/>
              </w:rPr>
            </w:pPr>
          </w:p>
        </w:tc>
        <w:tc>
          <w:tcPr>
            <w:tcW w:w="399" w:type="dxa"/>
            <w:tcBorders>
              <w:top w:val="single" w:sz="8" w:space="0" w:color="000000"/>
              <w:left w:val="single" w:sz="8" w:space="0" w:color="000000"/>
              <w:bottom w:val="single" w:sz="8" w:space="0" w:color="000000"/>
              <w:right w:val="single" w:sz="8" w:space="0" w:color="000000"/>
            </w:tcBorders>
          </w:tcPr>
          <w:p w14:paraId="2EC3D102"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2935FB97" w14:textId="77777777" w:rsidR="000F67A4" w:rsidRDefault="000F67A4">
            <w:pPr>
              <w:spacing w:after="0" w:line="240" w:lineRule="auto"/>
              <w:ind w:hanging="2"/>
              <w:rPr>
                <w:sz w:val="18"/>
                <w:szCs w:val="18"/>
              </w:rPr>
            </w:pPr>
          </w:p>
        </w:tc>
        <w:tc>
          <w:tcPr>
            <w:tcW w:w="398" w:type="dxa"/>
            <w:tcBorders>
              <w:top w:val="single" w:sz="8" w:space="0" w:color="000000"/>
              <w:left w:val="single" w:sz="8" w:space="0" w:color="000000"/>
              <w:bottom w:val="single" w:sz="8" w:space="0" w:color="000000"/>
              <w:right w:val="single" w:sz="8" w:space="0" w:color="000000"/>
            </w:tcBorders>
          </w:tcPr>
          <w:p w14:paraId="17019CBC" w14:textId="77777777" w:rsidR="000F67A4" w:rsidRDefault="000F67A4">
            <w:pPr>
              <w:spacing w:after="0" w:line="240" w:lineRule="auto"/>
              <w:ind w:hanging="2"/>
              <w:rPr>
                <w:sz w:val="18"/>
                <w:szCs w:val="18"/>
              </w:rPr>
            </w:pPr>
          </w:p>
        </w:tc>
        <w:tc>
          <w:tcPr>
            <w:tcW w:w="400" w:type="dxa"/>
            <w:tcBorders>
              <w:top w:val="single" w:sz="8" w:space="0" w:color="000000"/>
              <w:left w:val="single" w:sz="8" w:space="0" w:color="000000"/>
              <w:bottom w:val="single" w:sz="8" w:space="0" w:color="000000"/>
              <w:right w:val="single" w:sz="8" w:space="0" w:color="000000"/>
            </w:tcBorders>
          </w:tcPr>
          <w:p w14:paraId="33E699B6" w14:textId="77777777" w:rsidR="000F67A4" w:rsidRDefault="000F67A4">
            <w:pPr>
              <w:spacing w:after="0" w:line="240" w:lineRule="auto"/>
              <w:ind w:hanging="2"/>
              <w:rPr>
                <w:sz w:val="18"/>
                <w:szCs w:val="18"/>
              </w:rPr>
            </w:pPr>
          </w:p>
        </w:tc>
        <w:tc>
          <w:tcPr>
            <w:tcW w:w="394" w:type="dxa"/>
            <w:tcBorders>
              <w:top w:val="single" w:sz="8" w:space="0" w:color="000000"/>
              <w:left w:val="single" w:sz="8" w:space="0" w:color="000000"/>
              <w:bottom w:val="single" w:sz="8" w:space="0" w:color="000000"/>
              <w:right w:val="single" w:sz="8" w:space="0" w:color="000000"/>
            </w:tcBorders>
          </w:tcPr>
          <w:p w14:paraId="30A3A48C" w14:textId="77777777" w:rsidR="000F67A4" w:rsidRDefault="000F67A4">
            <w:pPr>
              <w:spacing w:after="0" w:line="240" w:lineRule="auto"/>
              <w:ind w:hanging="2"/>
              <w:rPr>
                <w:sz w:val="18"/>
                <w:szCs w:val="18"/>
              </w:rPr>
            </w:pPr>
          </w:p>
        </w:tc>
      </w:tr>
    </w:tbl>
    <w:p w14:paraId="27E4F004" w14:textId="77777777" w:rsidR="00EF678A" w:rsidRDefault="00EF678A">
      <w:pPr>
        <w:keepNext/>
        <w:keepLines/>
        <w:spacing w:before="240" w:after="120"/>
        <w:ind w:hanging="2"/>
        <w:rPr>
          <w:sz w:val="18"/>
          <w:szCs w:val="18"/>
        </w:rPr>
      </w:pPr>
    </w:p>
    <w:p w14:paraId="14D88207" w14:textId="77777777" w:rsidR="00EF678A" w:rsidRDefault="00EF678A">
      <w:pPr>
        <w:keepNext/>
        <w:keepLines/>
        <w:spacing w:before="240" w:after="120"/>
        <w:ind w:left="1" w:hanging="3"/>
        <w:rPr>
          <w:sz w:val="28"/>
          <w:szCs w:val="28"/>
        </w:rPr>
        <w:sectPr w:rsidR="00EF678A">
          <w:headerReference w:type="default" r:id="rId14"/>
          <w:footerReference w:type="default" r:id="rId15"/>
          <w:headerReference w:type="first" r:id="rId16"/>
          <w:footerReference w:type="first" r:id="rId17"/>
          <w:pgSz w:w="16838" w:h="11906" w:orient="landscape"/>
          <w:pgMar w:top="777" w:right="1020" w:bottom="1287" w:left="1418" w:header="720" w:footer="720" w:gutter="0"/>
          <w:cols w:space="708"/>
        </w:sectPr>
      </w:pPr>
    </w:p>
    <w:p w14:paraId="5100FF57" w14:textId="77777777" w:rsidR="00EF678A" w:rsidRDefault="00000000">
      <w:pPr>
        <w:pStyle w:val="Heading2"/>
        <w:rPr>
          <w:rFonts w:ascii="Calibri" w:eastAsia="Calibri" w:hAnsi="Calibri" w:cs="Calibri"/>
        </w:rPr>
      </w:pPr>
      <w:r>
        <w:rPr>
          <w:rFonts w:ascii="Calibri" w:eastAsia="Calibri" w:hAnsi="Calibri" w:cs="Calibri"/>
        </w:rPr>
        <w:lastRenderedPageBreak/>
        <w:t xml:space="preserve">2.3. Deliverables List </w:t>
      </w:r>
    </w:p>
    <w:p w14:paraId="66CF4418" w14:textId="7828379C" w:rsidR="00EF678A" w:rsidRDefault="00EF678A">
      <w:pPr>
        <w:spacing w:after="240" w:line="360" w:lineRule="auto"/>
        <w:jc w:val="both"/>
        <w:rPr>
          <w:color w:val="000000"/>
          <w:sz w:val="24"/>
          <w:szCs w:val="24"/>
        </w:rPr>
      </w:pPr>
    </w:p>
    <w:tbl>
      <w:tblPr>
        <w:tblStyle w:val="a2"/>
        <w:tblW w:w="8865" w:type="dxa"/>
        <w:tblInd w:w="-100" w:type="dxa"/>
        <w:tblLayout w:type="fixed"/>
        <w:tblLook w:val="0600" w:firstRow="0" w:lastRow="0" w:firstColumn="0" w:lastColumn="0" w:noHBand="1" w:noVBand="1"/>
      </w:tblPr>
      <w:tblGrid>
        <w:gridCol w:w="825"/>
        <w:gridCol w:w="1214"/>
        <w:gridCol w:w="5086"/>
        <w:gridCol w:w="1740"/>
      </w:tblGrid>
      <w:tr w:rsidR="00EF678A" w14:paraId="7B1CF536" w14:textId="77777777">
        <w:trPr>
          <w:trHeight w:val="156"/>
        </w:trPr>
        <w:tc>
          <w:tcPr>
            <w:tcW w:w="825" w:type="dxa"/>
            <w:tcBorders>
              <w:top w:val="single" w:sz="4" w:space="0" w:color="000000"/>
              <w:left w:val="single" w:sz="4" w:space="0" w:color="000000"/>
              <w:bottom w:val="single" w:sz="4" w:space="0" w:color="000000"/>
              <w:right w:val="single" w:sz="4" w:space="0" w:color="000000"/>
            </w:tcBorders>
            <w:shd w:val="clear" w:color="auto" w:fill="CCCCCC"/>
          </w:tcPr>
          <w:p w14:paraId="38742AFB" w14:textId="77777777" w:rsidR="00EF678A" w:rsidRDefault="00000000">
            <w:pPr>
              <w:keepNext/>
              <w:keepLines/>
              <w:spacing w:after="0"/>
              <w:jc w:val="both"/>
              <w:rPr>
                <w:b/>
              </w:rPr>
            </w:pPr>
            <w:r>
              <w:rPr>
                <w:b/>
              </w:rPr>
              <w:t>ID</w:t>
            </w:r>
          </w:p>
        </w:tc>
        <w:tc>
          <w:tcPr>
            <w:tcW w:w="1214" w:type="dxa"/>
            <w:tcBorders>
              <w:top w:val="single" w:sz="4" w:space="0" w:color="000000"/>
              <w:left w:val="single" w:sz="4" w:space="0" w:color="000000"/>
              <w:bottom w:val="single" w:sz="4" w:space="0" w:color="000000"/>
              <w:right w:val="single" w:sz="4" w:space="0" w:color="000000"/>
            </w:tcBorders>
            <w:shd w:val="clear" w:color="auto" w:fill="CCCCCC"/>
          </w:tcPr>
          <w:p w14:paraId="5BA1A5FD" w14:textId="77777777" w:rsidR="00EF678A" w:rsidRDefault="00000000">
            <w:pPr>
              <w:keepNext/>
              <w:keepLines/>
              <w:spacing w:after="0"/>
              <w:jc w:val="both"/>
              <w:rPr>
                <w:b/>
              </w:rPr>
            </w:pPr>
            <w:r>
              <w:rPr>
                <w:b/>
              </w:rPr>
              <w:t>Type</w:t>
            </w:r>
          </w:p>
        </w:tc>
        <w:tc>
          <w:tcPr>
            <w:tcW w:w="5086" w:type="dxa"/>
            <w:tcBorders>
              <w:top w:val="single" w:sz="4" w:space="0" w:color="000000"/>
              <w:left w:val="single" w:sz="4" w:space="0" w:color="000000"/>
              <w:bottom w:val="single" w:sz="4" w:space="0" w:color="000000"/>
              <w:right w:val="single" w:sz="4" w:space="0" w:color="000000"/>
            </w:tcBorders>
            <w:shd w:val="clear" w:color="auto" w:fill="CCCCCC"/>
          </w:tcPr>
          <w:p w14:paraId="6369CDB3" w14:textId="77777777" w:rsidR="00EF678A" w:rsidRDefault="00000000">
            <w:pPr>
              <w:keepNext/>
              <w:keepLines/>
              <w:spacing w:after="0"/>
              <w:jc w:val="both"/>
              <w:rPr>
                <w:b/>
              </w:rPr>
            </w:pPr>
            <w:r>
              <w:rPr>
                <w:b/>
              </w:rPr>
              <w:t>Description</w:t>
            </w:r>
          </w:p>
        </w:tc>
        <w:tc>
          <w:tcPr>
            <w:tcW w:w="1740" w:type="dxa"/>
            <w:tcBorders>
              <w:top w:val="single" w:sz="4" w:space="0" w:color="000000"/>
              <w:left w:val="single" w:sz="4" w:space="0" w:color="000000"/>
              <w:bottom w:val="single" w:sz="4" w:space="0" w:color="000000"/>
              <w:right w:val="single" w:sz="4" w:space="0" w:color="000000"/>
            </w:tcBorders>
            <w:shd w:val="clear" w:color="auto" w:fill="CCCCCC"/>
          </w:tcPr>
          <w:p w14:paraId="6D05305B" w14:textId="77777777" w:rsidR="00EF678A" w:rsidRDefault="00000000">
            <w:pPr>
              <w:keepNext/>
              <w:keepLines/>
              <w:spacing w:after="0"/>
              <w:jc w:val="both"/>
              <w:rPr>
                <w:b/>
              </w:rPr>
            </w:pPr>
            <w:r>
              <w:rPr>
                <w:b/>
              </w:rPr>
              <w:t>Due Date</w:t>
            </w:r>
          </w:p>
        </w:tc>
      </w:tr>
      <w:tr w:rsidR="00EF678A" w14:paraId="74552F7D" w14:textId="77777777">
        <w:trPr>
          <w:trHeight w:val="357"/>
        </w:trPr>
        <w:tc>
          <w:tcPr>
            <w:tcW w:w="825" w:type="dxa"/>
            <w:tcBorders>
              <w:top w:val="single" w:sz="4" w:space="0" w:color="000000"/>
              <w:left w:val="single" w:sz="4" w:space="0" w:color="000000"/>
              <w:bottom w:val="single" w:sz="4" w:space="0" w:color="000000"/>
              <w:right w:val="single" w:sz="4" w:space="0" w:color="000000"/>
            </w:tcBorders>
          </w:tcPr>
          <w:p w14:paraId="20F81706" w14:textId="77777777" w:rsidR="00EF678A" w:rsidRDefault="00000000">
            <w:pPr>
              <w:keepNext/>
              <w:keepLines/>
              <w:spacing w:after="0"/>
              <w:jc w:val="both"/>
              <w:rPr>
                <w:b/>
              </w:rPr>
            </w:pPr>
            <w:r>
              <w:rPr>
                <w:b/>
              </w:rPr>
              <w:t>D1</w:t>
            </w:r>
          </w:p>
        </w:tc>
        <w:tc>
          <w:tcPr>
            <w:tcW w:w="1214" w:type="dxa"/>
            <w:tcBorders>
              <w:top w:val="single" w:sz="4" w:space="0" w:color="000000"/>
              <w:left w:val="single" w:sz="4" w:space="0" w:color="000000"/>
              <w:bottom w:val="single" w:sz="4" w:space="0" w:color="000000"/>
              <w:right w:val="single" w:sz="4" w:space="0" w:color="000000"/>
            </w:tcBorders>
          </w:tcPr>
          <w:p w14:paraId="68980523" w14:textId="77777777" w:rsidR="00EF678A" w:rsidRDefault="00000000">
            <w:pPr>
              <w:keepNext/>
              <w:keepLines/>
              <w:spacing w:after="0"/>
              <w:jc w:val="both"/>
            </w:pPr>
            <w:r>
              <w:t>Document</w:t>
            </w:r>
          </w:p>
        </w:tc>
        <w:tc>
          <w:tcPr>
            <w:tcW w:w="5086" w:type="dxa"/>
            <w:tcBorders>
              <w:top w:val="single" w:sz="4" w:space="0" w:color="000000"/>
              <w:left w:val="single" w:sz="4" w:space="0" w:color="000000"/>
              <w:bottom w:val="single" w:sz="4" w:space="0" w:color="000000"/>
              <w:right w:val="single" w:sz="4" w:space="0" w:color="000000"/>
            </w:tcBorders>
          </w:tcPr>
          <w:p w14:paraId="2B0A0641" w14:textId="47627108" w:rsidR="00EF678A" w:rsidRDefault="00305387">
            <w:pPr>
              <w:keepNext/>
              <w:keepLines/>
              <w:spacing w:after="0"/>
              <w:jc w:val="both"/>
            </w:pPr>
            <w:r w:rsidRPr="00305387">
              <w:t>Software Requirements Specification</w:t>
            </w:r>
          </w:p>
        </w:tc>
        <w:tc>
          <w:tcPr>
            <w:tcW w:w="1740" w:type="dxa"/>
            <w:tcBorders>
              <w:top w:val="single" w:sz="4" w:space="0" w:color="000000"/>
              <w:left w:val="single" w:sz="4" w:space="0" w:color="000000"/>
              <w:bottom w:val="single" w:sz="4" w:space="0" w:color="000000"/>
              <w:right w:val="single" w:sz="4" w:space="0" w:color="000000"/>
            </w:tcBorders>
          </w:tcPr>
          <w:p w14:paraId="3A9EACBA" w14:textId="3F6EA002" w:rsidR="00EF678A" w:rsidRDefault="007A70D7">
            <w:pPr>
              <w:keepNext/>
              <w:keepLines/>
              <w:spacing w:after="0"/>
              <w:jc w:val="both"/>
            </w:pPr>
            <w:r w:rsidRPr="007A70D7">
              <w:t>11/04/2026</w:t>
            </w:r>
          </w:p>
        </w:tc>
      </w:tr>
      <w:tr w:rsidR="00EF678A" w14:paraId="490885F9" w14:textId="77777777">
        <w:trPr>
          <w:trHeight w:val="357"/>
        </w:trPr>
        <w:tc>
          <w:tcPr>
            <w:tcW w:w="825" w:type="dxa"/>
            <w:tcBorders>
              <w:top w:val="single" w:sz="4" w:space="0" w:color="000000"/>
              <w:left w:val="single" w:sz="4" w:space="0" w:color="000000"/>
              <w:bottom w:val="single" w:sz="4" w:space="0" w:color="000000"/>
              <w:right w:val="single" w:sz="4" w:space="0" w:color="000000"/>
            </w:tcBorders>
          </w:tcPr>
          <w:p w14:paraId="030BB90A" w14:textId="77777777" w:rsidR="00EF678A" w:rsidRDefault="00000000">
            <w:pPr>
              <w:keepNext/>
              <w:keepLines/>
              <w:spacing w:after="0"/>
              <w:jc w:val="both"/>
              <w:rPr>
                <w:b/>
              </w:rPr>
            </w:pPr>
            <w:r>
              <w:rPr>
                <w:b/>
              </w:rPr>
              <w:t>D2</w:t>
            </w:r>
          </w:p>
        </w:tc>
        <w:tc>
          <w:tcPr>
            <w:tcW w:w="1214" w:type="dxa"/>
            <w:tcBorders>
              <w:top w:val="single" w:sz="4" w:space="0" w:color="000000"/>
              <w:left w:val="single" w:sz="4" w:space="0" w:color="000000"/>
              <w:bottom w:val="single" w:sz="4" w:space="0" w:color="000000"/>
              <w:right w:val="single" w:sz="4" w:space="0" w:color="000000"/>
            </w:tcBorders>
          </w:tcPr>
          <w:p w14:paraId="73C65406" w14:textId="52309BCC" w:rsidR="00EF678A" w:rsidRDefault="00305387">
            <w:pPr>
              <w:keepNext/>
              <w:keepLines/>
              <w:spacing w:after="0"/>
              <w:jc w:val="both"/>
            </w:pPr>
            <w:r>
              <w:t>Document</w:t>
            </w:r>
          </w:p>
        </w:tc>
        <w:tc>
          <w:tcPr>
            <w:tcW w:w="5086" w:type="dxa"/>
            <w:tcBorders>
              <w:top w:val="single" w:sz="4" w:space="0" w:color="000000"/>
              <w:left w:val="single" w:sz="4" w:space="0" w:color="000000"/>
              <w:bottom w:val="single" w:sz="4" w:space="0" w:color="000000"/>
              <w:right w:val="single" w:sz="4" w:space="0" w:color="000000"/>
            </w:tcBorders>
          </w:tcPr>
          <w:p w14:paraId="1A926E82" w14:textId="0DC3F5C6" w:rsidR="00EF678A" w:rsidRDefault="00305387">
            <w:pPr>
              <w:keepNext/>
              <w:keepLines/>
              <w:spacing w:after="0"/>
              <w:jc w:val="both"/>
            </w:pPr>
            <w:r w:rsidRPr="00305387">
              <w:t>Architecture Design Report</w:t>
            </w:r>
          </w:p>
        </w:tc>
        <w:tc>
          <w:tcPr>
            <w:tcW w:w="1740" w:type="dxa"/>
            <w:tcBorders>
              <w:top w:val="single" w:sz="4" w:space="0" w:color="000000"/>
              <w:left w:val="single" w:sz="4" w:space="0" w:color="000000"/>
              <w:bottom w:val="single" w:sz="4" w:space="0" w:color="000000"/>
              <w:right w:val="single" w:sz="4" w:space="0" w:color="000000"/>
            </w:tcBorders>
          </w:tcPr>
          <w:p w14:paraId="7EA6333C" w14:textId="36219300" w:rsidR="00EF678A" w:rsidRDefault="007A70D7">
            <w:pPr>
              <w:keepNext/>
              <w:keepLines/>
              <w:spacing w:after="0"/>
              <w:jc w:val="both"/>
            </w:pPr>
            <w:r>
              <w:t>05/05/2026</w:t>
            </w:r>
          </w:p>
        </w:tc>
      </w:tr>
      <w:tr w:rsidR="00305387" w14:paraId="15291B44" w14:textId="77777777">
        <w:trPr>
          <w:trHeight w:val="357"/>
        </w:trPr>
        <w:tc>
          <w:tcPr>
            <w:tcW w:w="825" w:type="dxa"/>
            <w:tcBorders>
              <w:top w:val="single" w:sz="4" w:space="0" w:color="000000"/>
              <w:left w:val="single" w:sz="4" w:space="0" w:color="000000"/>
              <w:bottom w:val="single" w:sz="4" w:space="0" w:color="000000"/>
              <w:right w:val="single" w:sz="4" w:space="0" w:color="000000"/>
            </w:tcBorders>
          </w:tcPr>
          <w:p w14:paraId="763DA18F" w14:textId="72DC441B" w:rsidR="00305387" w:rsidRDefault="00305387">
            <w:pPr>
              <w:keepNext/>
              <w:keepLines/>
              <w:spacing w:after="0"/>
              <w:jc w:val="both"/>
              <w:rPr>
                <w:b/>
              </w:rPr>
            </w:pPr>
            <w:r>
              <w:rPr>
                <w:b/>
              </w:rPr>
              <w:t>D3</w:t>
            </w:r>
          </w:p>
        </w:tc>
        <w:tc>
          <w:tcPr>
            <w:tcW w:w="1214" w:type="dxa"/>
            <w:tcBorders>
              <w:top w:val="single" w:sz="4" w:space="0" w:color="000000"/>
              <w:left w:val="single" w:sz="4" w:space="0" w:color="000000"/>
              <w:bottom w:val="single" w:sz="4" w:space="0" w:color="000000"/>
              <w:right w:val="single" w:sz="4" w:space="0" w:color="000000"/>
            </w:tcBorders>
          </w:tcPr>
          <w:p w14:paraId="356BD5B9" w14:textId="71EEAFE0" w:rsidR="00305387" w:rsidRDefault="00305387">
            <w:pPr>
              <w:keepNext/>
              <w:keepLines/>
              <w:spacing w:after="0"/>
              <w:jc w:val="both"/>
            </w:pPr>
            <w:r>
              <w:t>Software</w:t>
            </w:r>
          </w:p>
        </w:tc>
        <w:tc>
          <w:tcPr>
            <w:tcW w:w="5086" w:type="dxa"/>
            <w:tcBorders>
              <w:top w:val="single" w:sz="4" w:space="0" w:color="000000"/>
              <w:left w:val="single" w:sz="4" w:space="0" w:color="000000"/>
              <w:bottom w:val="single" w:sz="4" w:space="0" w:color="000000"/>
              <w:right w:val="single" w:sz="4" w:space="0" w:color="000000"/>
            </w:tcBorders>
          </w:tcPr>
          <w:p w14:paraId="04F2EDE8" w14:textId="4BD559AB" w:rsidR="00305387" w:rsidRDefault="00305387">
            <w:pPr>
              <w:keepNext/>
              <w:keepLines/>
              <w:spacing w:after="0"/>
              <w:jc w:val="both"/>
            </w:pPr>
            <w:r w:rsidRPr="00305387">
              <w:t>Scheduler Management CLI</w:t>
            </w:r>
          </w:p>
        </w:tc>
        <w:tc>
          <w:tcPr>
            <w:tcW w:w="1740" w:type="dxa"/>
            <w:tcBorders>
              <w:top w:val="single" w:sz="4" w:space="0" w:color="000000"/>
              <w:left w:val="single" w:sz="4" w:space="0" w:color="000000"/>
              <w:bottom w:val="single" w:sz="4" w:space="0" w:color="000000"/>
              <w:right w:val="single" w:sz="4" w:space="0" w:color="000000"/>
            </w:tcBorders>
          </w:tcPr>
          <w:p w14:paraId="769D8CA2" w14:textId="0748B9D6" w:rsidR="00305387" w:rsidRDefault="007A70D7">
            <w:pPr>
              <w:keepNext/>
              <w:keepLines/>
              <w:spacing w:after="0"/>
              <w:jc w:val="both"/>
            </w:pPr>
            <w:r w:rsidRPr="007A70D7">
              <w:t>15/05/2026</w:t>
            </w:r>
          </w:p>
        </w:tc>
      </w:tr>
      <w:tr w:rsidR="00305387" w14:paraId="33B91AC1" w14:textId="77777777">
        <w:trPr>
          <w:trHeight w:val="357"/>
        </w:trPr>
        <w:tc>
          <w:tcPr>
            <w:tcW w:w="825" w:type="dxa"/>
            <w:tcBorders>
              <w:top w:val="single" w:sz="4" w:space="0" w:color="000000"/>
              <w:left w:val="single" w:sz="4" w:space="0" w:color="000000"/>
              <w:bottom w:val="single" w:sz="4" w:space="0" w:color="000000"/>
              <w:right w:val="single" w:sz="4" w:space="0" w:color="000000"/>
            </w:tcBorders>
          </w:tcPr>
          <w:p w14:paraId="2E422017" w14:textId="7EB96107" w:rsidR="00305387" w:rsidRDefault="00305387">
            <w:pPr>
              <w:keepNext/>
              <w:keepLines/>
              <w:spacing w:after="0"/>
              <w:jc w:val="both"/>
              <w:rPr>
                <w:b/>
              </w:rPr>
            </w:pPr>
            <w:r>
              <w:rPr>
                <w:b/>
              </w:rPr>
              <w:t>D4</w:t>
            </w:r>
          </w:p>
        </w:tc>
        <w:tc>
          <w:tcPr>
            <w:tcW w:w="1214" w:type="dxa"/>
            <w:tcBorders>
              <w:top w:val="single" w:sz="4" w:space="0" w:color="000000"/>
              <w:left w:val="single" w:sz="4" w:space="0" w:color="000000"/>
              <w:bottom w:val="single" w:sz="4" w:space="0" w:color="000000"/>
              <w:right w:val="single" w:sz="4" w:space="0" w:color="000000"/>
            </w:tcBorders>
          </w:tcPr>
          <w:p w14:paraId="39D5DB43" w14:textId="5319FFAD" w:rsidR="00305387" w:rsidRDefault="00305387">
            <w:pPr>
              <w:keepNext/>
              <w:keepLines/>
              <w:spacing w:after="0"/>
              <w:jc w:val="both"/>
            </w:pPr>
            <w:r>
              <w:t>Software</w:t>
            </w:r>
          </w:p>
        </w:tc>
        <w:tc>
          <w:tcPr>
            <w:tcW w:w="5086" w:type="dxa"/>
            <w:tcBorders>
              <w:top w:val="single" w:sz="4" w:space="0" w:color="000000"/>
              <w:left w:val="single" w:sz="4" w:space="0" w:color="000000"/>
              <w:bottom w:val="single" w:sz="4" w:space="0" w:color="000000"/>
              <w:right w:val="single" w:sz="4" w:space="0" w:color="000000"/>
            </w:tcBorders>
          </w:tcPr>
          <w:p w14:paraId="5C496910" w14:textId="110C1AC7" w:rsidR="00305387" w:rsidRDefault="00305387">
            <w:pPr>
              <w:keepNext/>
              <w:keepLines/>
              <w:spacing w:after="0"/>
              <w:jc w:val="both"/>
            </w:pPr>
            <w:r w:rsidRPr="00305387">
              <w:t>ML-Based Scheduler Module</w:t>
            </w:r>
          </w:p>
        </w:tc>
        <w:tc>
          <w:tcPr>
            <w:tcW w:w="1740" w:type="dxa"/>
            <w:tcBorders>
              <w:top w:val="single" w:sz="4" w:space="0" w:color="000000"/>
              <w:left w:val="single" w:sz="4" w:space="0" w:color="000000"/>
              <w:bottom w:val="single" w:sz="4" w:space="0" w:color="000000"/>
              <w:right w:val="single" w:sz="4" w:space="0" w:color="000000"/>
            </w:tcBorders>
          </w:tcPr>
          <w:p w14:paraId="07506ED8" w14:textId="3F45E14C" w:rsidR="00305387" w:rsidRDefault="007A70D7">
            <w:pPr>
              <w:keepNext/>
              <w:keepLines/>
              <w:spacing w:after="0"/>
              <w:jc w:val="both"/>
            </w:pPr>
            <w:r w:rsidRPr="007A70D7">
              <w:t>01/06/2026</w:t>
            </w:r>
          </w:p>
        </w:tc>
      </w:tr>
      <w:tr w:rsidR="00305387" w14:paraId="3BA1285A" w14:textId="77777777">
        <w:trPr>
          <w:trHeight w:val="357"/>
        </w:trPr>
        <w:tc>
          <w:tcPr>
            <w:tcW w:w="825" w:type="dxa"/>
            <w:tcBorders>
              <w:top w:val="single" w:sz="4" w:space="0" w:color="000000"/>
              <w:left w:val="single" w:sz="4" w:space="0" w:color="000000"/>
              <w:bottom w:val="single" w:sz="4" w:space="0" w:color="000000"/>
              <w:right w:val="single" w:sz="4" w:space="0" w:color="000000"/>
            </w:tcBorders>
          </w:tcPr>
          <w:p w14:paraId="0FC23D0C" w14:textId="3DD77159" w:rsidR="00305387" w:rsidRDefault="00305387">
            <w:pPr>
              <w:keepNext/>
              <w:keepLines/>
              <w:spacing w:after="0"/>
              <w:jc w:val="both"/>
              <w:rPr>
                <w:b/>
              </w:rPr>
            </w:pPr>
            <w:r>
              <w:rPr>
                <w:b/>
              </w:rPr>
              <w:t>D5</w:t>
            </w:r>
          </w:p>
        </w:tc>
        <w:tc>
          <w:tcPr>
            <w:tcW w:w="1214" w:type="dxa"/>
            <w:tcBorders>
              <w:top w:val="single" w:sz="4" w:space="0" w:color="000000"/>
              <w:left w:val="single" w:sz="4" w:space="0" w:color="000000"/>
              <w:bottom w:val="single" w:sz="4" w:space="0" w:color="000000"/>
              <w:right w:val="single" w:sz="4" w:space="0" w:color="000000"/>
            </w:tcBorders>
          </w:tcPr>
          <w:p w14:paraId="29AC9D39" w14:textId="27726A83" w:rsidR="00305387" w:rsidRDefault="00305387">
            <w:pPr>
              <w:keepNext/>
              <w:keepLines/>
              <w:spacing w:after="0"/>
              <w:jc w:val="both"/>
            </w:pPr>
            <w:r>
              <w:t>Software</w:t>
            </w:r>
          </w:p>
        </w:tc>
        <w:tc>
          <w:tcPr>
            <w:tcW w:w="5086" w:type="dxa"/>
            <w:tcBorders>
              <w:top w:val="single" w:sz="4" w:space="0" w:color="000000"/>
              <w:left w:val="single" w:sz="4" w:space="0" w:color="000000"/>
              <w:bottom w:val="single" w:sz="4" w:space="0" w:color="000000"/>
              <w:right w:val="single" w:sz="4" w:space="0" w:color="000000"/>
            </w:tcBorders>
          </w:tcPr>
          <w:p w14:paraId="5E185F75" w14:textId="501A4047" w:rsidR="00305387" w:rsidRDefault="00305387">
            <w:pPr>
              <w:keepNext/>
              <w:keepLines/>
              <w:spacing w:after="0"/>
              <w:jc w:val="both"/>
            </w:pPr>
            <w:r w:rsidRPr="00305387">
              <w:t>Monitoring and Recovery System</w:t>
            </w:r>
          </w:p>
        </w:tc>
        <w:tc>
          <w:tcPr>
            <w:tcW w:w="1740" w:type="dxa"/>
            <w:tcBorders>
              <w:top w:val="single" w:sz="4" w:space="0" w:color="000000"/>
              <w:left w:val="single" w:sz="4" w:space="0" w:color="000000"/>
              <w:bottom w:val="single" w:sz="4" w:space="0" w:color="000000"/>
              <w:right w:val="single" w:sz="4" w:space="0" w:color="000000"/>
            </w:tcBorders>
          </w:tcPr>
          <w:p w14:paraId="6812FDD8" w14:textId="3D12D6EA" w:rsidR="00305387" w:rsidRDefault="007A70D7">
            <w:pPr>
              <w:keepNext/>
              <w:keepLines/>
              <w:spacing w:after="0"/>
              <w:jc w:val="both"/>
            </w:pPr>
            <w:r w:rsidRPr="007A70D7">
              <w:t>10/06/2026</w:t>
            </w:r>
          </w:p>
        </w:tc>
      </w:tr>
      <w:tr w:rsidR="00305387" w14:paraId="6A6D1A02" w14:textId="77777777">
        <w:trPr>
          <w:trHeight w:val="357"/>
        </w:trPr>
        <w:tc>
          <w:tcPr>
            <w:tcW w:w="825" w:type="dxa"/>
            <w:tcBorders>
              <w:top w:val="single" w:sz="4" w:space="0" w:color="000000"/>
              <w:left w:val="single" w:sz="4" w:space="0" w:color="000000"/>
              <w:bottom w:val="single" w:sz="4" w:space="0" w:color="000000"/>
              <w:right w:val="single" w:sz="4" w:space="0" w:color="000000"/>
            </w:tcBorders>
          </w:tcPr>
          <w:p w14:paraId="5449FEE4" w14:textId="404EC98C" w:rsidR="00305387" w:rsidRDefault="00305387">
            <w:pPr>
              <w:keepNext/>
              <w:keepLines/>
              <w:spacing w:after="0"/>
              <w:jc w:val="both"/>
              <w:rPr>
                <w:b/>
              </w:rPr>
            </w:pPr>
            <w:r>
              <w:rPr>
                <w:b/>
              </w:rPr>
              <w:t>D6</w:t>
            </w:r>
          </w:p>
        </w:tc>
        <w:tc>
          <w:tcPr>
            <w:tcW w:w="1214" w:type="dxa"/>
            <w:tcBorders>
              <w:top w:val="single" w:sz="4" w:space="0" w:color="000000"/>
              <w:left w:val="single" w:sz="4" w:space="0" w:color="000000"/>
              <w:bottom w:val="single" w:sz="4" w:space="0" w:color="000000"/>
              <w:right w:val="single" w:sz="4" w:space="0" w:color="000000"/>
            </w:tcBorders>
          </w:tcPr>
          <w:p w14:paraId="35C45CCD" w14:textId="5428F48A" w:rsidR="00305387" w:rsidRDefault="00305387">
            <w:pPr>
              <w:keepNext/>
              <w:keepLines/>
              <w:spacing w:after="0"/>
              <w:jc w:val="both"/>
            </w:pPr>
            <w:r>
              <w:t>Document</w:t>
            </w:r>
          </w:p>
        </w:tc>
        <w:tc>
          <w:tcPr>
            <w:tcW w:w="5086" w:type="dxa"/>
            <w:tcBorders>
              <w:top w:val="single" w:sz="4" w:space="0" w:color="000000"/>
              <w:left w:val="single" w:sz="4" w:space="0" w:color="000000"/>
              <w:bottom w:val="single" w:sz="4" w:space="0" w:color="000000"/>
              <w:right w:val="single" w:sz="4" w:space="0" w:color="000000"/>
            </w:tcBorders>
          </w:tcPr>
          <w:p w14:paraId="4928F47F" w14:textId="228175D7" w:rsidR="00305387" w:rsidRDefault="00305387">
            <w:pPr>
              <w:keepNext/>
              <w:keepLines/>
              <w:spacing w:after="0"/>
              <w:jc w:val="both"/>
            </w:pPr>
            <w:r w:rsidRPr="00305387">
              <w:t>Final Project Report</w:t>
            </w:r>
          </w:p>
        </w:tc>
        <w:tc>
          <w:tcPr>
            <w:tcW w:w="1740" w:type="dxa"/>
            <w:tcBorders>
              <w:top w:val="single" w:sz="4" w:space="0" w:color="000000"/>
              <w:left w:val="single" w:sz="4" w:space="0" w:color="000000"/>
              <w:bottom w:val="single" w:sz="4" w:space="0" w:color="000000"/>
              <w:right w:val="single" w:sz="4" w:space="0" w:color="000000"/>
            </w:tcBorders>
          </w:tcPr>
          <w:p w14:paraId="433885AD" w14:textId="4E3318AE" w:rsidR="00305387" w:rsidRDefault="007A70D7">
            <w:pPr>
              <w:keepNext/>
              <w:keepLines/>
              <w:spacing w:after="0"/>
              <w:jc w:val="both"/>
            </w:pPr>
            <w:r w:rsidRPr="007A70D7">
              <w:t>30/06/2026</w:t>
            </w:r>
          </w:p>
        </w:tc>
      </w:tr>
    </w:tbl>
    <w:p w14:paraId="670880FD" w14:textId="77777777" w:rsidR="00EF678A" w:rsidRDefault="00000000">
      <w:pPr>
        <w:keepNext/>
        <w:keepLines/>
        <w:spacing w:before="240" w:after="120"/>
        <w:rPr>
          <w:sz w:val="28"/>
          <w:szCs w:val="28"/>
        </w:rPr>
      </w:pPr>
      <w:r>
        <w:br w:type="page"/>
      </w:r>
    </w:p>
    <w:p w14:paraId="4C495A74" w14:textId="77777777" w:rsidR="00EF678A" w:rsidRDefault="00000000">
      <w:pPr>
        <w:pStyle w:val="Heading1"/>
        <w:spacing w:before="0"/>
        <w:rPr>
          <w:rFonts w:ascii="Calibri" w:eastAsia="Calibri" w:hAnsi="Calibri" w:cs="Calibri"/>
        </w:rPr>
      </w:pPr>
      <w:r>
        <w:rPr>
          <w:rFonts w:ascii="Calibri" w:eastAsia="Calibri" w:hAnsi="Calibri" w:cs="Calibri"/>
        </w:rPr>
        <w:lastRenderedPageBreak/>
        <w:t>Ch3: Literature Review</w:t>
      </w:r>
    </w:p>
    <w:p w14:paraId="420363D4" w14:textId="2E1CBF55" w:rsidR="008D6DE5" w:rsidRPr="008D6DE5" w:rsidRDefault="008D6DE5" w:rsidP="00076789">
      <w:pPr>
        <w:pStyle w:val="ListParagraph"/>
        <w:numPr>
          <w:ilvl w:val="0"/>
          <w:numId w:val="27"/>
        </w:numPr>
        <w:spacing w:after="0" w:line="360" w:lineRule="auto"/>
        <w:rPr>
          <w:color w:val="000000"/>
          <w:sz w:val="24"/>
          <w:szCs w:val="24"/>
        </w:rPr>
      </w:pPr>
      <w:r w:rsidRPr="008D6DE5">
        <w:rPr>
          <w:color w:val="000000"/>
          <w:sz w:val="24"/>
          <w:szCs w:val="24"/>
        </w:rPr>
        <w:t xml:space="preserve">Lozi, J-P., Lepers, B., Funston, J., Gaud, F., Quéma, V. and Fedorova, A. (2016) The Linux scheduler: a decade of wasted cores. In: Proceedings of the 11th European Conference on Computer Systems (EuroSys 2016). New York: ACM, pp. 1–16. </w:t>
      </w:r>
    </w:p>
    <w:p w14:paraId="499FBADD" w14:textId="77777777" w:rsidR="008D6DE5" w:rsidRDefault="008D6DE5" w:rsidP="00076789">
      <w:pPr>
        <w:spacing w:after="0" w:line="360" w:lineRule="auto"/>
        <w:rPr>
          <w:color w:val="000000"/>
          <w:sz w:val="24"/>
          <w:szCs w:val="24"/>
        </w:rPr>
      </w:pPr>
    </w:p>
    <w:p w14:paraId="4D166D65" w14:textId="4082195C" w:rsidR="008D6DE5" w:rsidRPr="008D6DE5" w:rsidRDefault="008D6DE5" w:rsidP="00076789">
      <w:pPr>
        <w:pStyle w:val="ListParagraph"/>
        <w:numPr>
          <w:ilvl w:val="0"/>
          <w:numId w:val="27"/>
        </w:numPr>
        <w:spacing w:after="0" w:line="360" w:lineRule="auto"/>
        <w:rPr>
          <w:color w:val="000000"/>
          <w:sz w:val="24"/>
          <w:szCs w:val="24"/>
        </w:rPr>
      </w:pPr>
      <w:r w:rsidRPr="008D6DE5">
        <w:rPr>
          <w:color w:val="000000"/>
          <w:sz w:val="24"/>
          <w:szCs w:val="24"/>
        </w:rPr>
        <w:t xml:space="preserve">Li, L. (2024) ‘Advances in CPU scheduling algorithms in operating systems’, Highlights in Science, Engineering and Technology, 120, pp. 8–13. </w:t>
      </w:r>
    </w:p>
    <w:p w14:paraId="020AC821" w14:textId="77777777" w:rsidR="008D6DE5" w:rsidRDefault="008D6DE5" w:rsidP="00076789">
      <w:pPr>
        <w:spacing w:after="0" w:line="360" w:lineRule="auto"/>
        <w:rPr>
          <w:color w:val="000000"/>
          <w:sz w:val="24"/>
          <w:szCs w:val="24"/>
        </w:rPr>
      </w:pPr>
    </w:p>
    <w:p w14:paraId="5513B7B3" w14:textId="6FB7F65B" w:rsidR="008D6DE5" w:rsidRPr="008D6DE5" w:rsidRDefault="008D6DE5" w:rsidP="00076789">
      <w:pPr>
        <w:pStyle w:val="ListParagraph"/>
        <w:numPr>
          <w:ilvl w:val="0"/>
          <w:numId w:val="27"/>
        </w:numPr>
        <w:spacing w:after="0" w:line="360" w:lineRule="auto"/>
        <w:rPr>
          <w:color w:val="000000"/>
          <w:sz w:val="24"/>
          <w:szCs w:val="24"/>
        </w:rPr>
      </w:pPr>
      <w:r w:rsidRPr="008D6DE5">
        <w:rPr>
          <w:color w:val="000000"/>
          <w:sz w:val="24"/>
          <w:szCs w:val="24"/>
        </w:rPr>
        <w:t xml:space="preserve">H T, M., H M,M., Pradeep, N.R. and M, V. (2024) ‘CPU scheduling algorithms performance analysis in the RISC-V xv6 operating system environment’, Journal of Integrated Science and Technology, 13(3), pp. 1–8. </w:t>
      </w:r>
    </w:p>
    <w:p w14:paraId="41C069C8" w14:textId="77777777" w:rsidR="008D6DE5" w:rsidRDefault="008D6DE5" w:rsidP="00076789">
      <w:pPr>
        <w:spacing w:after="0" w:line="360" w:lineRule="auto"/>
        <w:rPr>
          <w:color w:val="000000"/>
          <w:sz w:val="24"/>
          <w:szCs w:val="24"/>
        </w:rPr>
      </w:pPr>
    </w:p>
    <w:p w14:paraId="5BF577D7" w14:textId="6D26CB22" w:rsidR="008D6DE5" w:rsidRPr="008D6DE5" w:rsidRDefault="008D6DE5" w:rsidP="00076789">
      <w:pPr>
        <w:pStyle w:val="ListParagraph"/>
        <w:numPr>
          <w:ilvl w:val="0"/>
          <w:numId w:val="27"/>
        </w:numPr>
        <w:spacing w:after="0" w:line="360" w:lineRule="auto"/>
        <w:rPr>
          <w:color w:val="000000"/>
          <w:sz w:val="24"/>
          <w:szCs w:val="24"/>
        </w:rPr>
      </w:pPr>
      <w:r w:rsidRPr="008D6DE5">
        <w:rPr>
          <w:color w:val="000000"/>
          <w:sz w:val="24"/>
          <w:szCs w:val="24"/>
        </w:rPr>
        <w:t xml:space="preserve">Khushboo (2025) ‘A comparative study of CPU scheduling algorithms for efficient process management’, International Journal for Research in Applied Science and Engineering Technology (IJRASET), 13(1), pp. 1–7. </w:t>
      </w:r>
    </w:p>
    <w:p w14:paraId="603E7680" w14:textId="77777777" w:rsidR="008D6DE5" w:rsidRDefault="008D6DE5" w:rsidP="00076789">
      <w:pPr>
        <w:spacing w:after="0" w:line="360" w:lineRule="auto"/>
        <w:rPr>
          <w:color w:val="000000"/>
          <w:sz w:val="24"/>
          <w:szCs w:val="24"/>
        </w:rPr>
      </w:pPr>
    </w:p>
    <w:p w14:paraId="6F7CE49E" w14:textId="58FD43CE" w:rsidR="008D6DE5" w:rsidRPr="008D6DE5" w:rsidRDefault="008D6DE5" w:rsidP="00076789">
      <w:pPr>
        <w:pStyle w:val="ListParagraph"/>
        <w:numPr>
          <w:ilvl w:val="0"/>
          <w:numId w:val="27"/>
        </w:numPr>
        <w:spacing w:after="0" w:line="360" w:lineRule="auto"/>
        <w:rPr>
          <w:color w:val="000000"/>
          <w:sz w:val="24"/>
          <w:szCs w:val="24"/>
        </w:rPr>
      </w:pPr>
      <w:r w:rsidRPr="008D6DE5">
        <w:rPr>
          <w:color w:val="000000"/>
          <w:sz w:val="24"/>
          <w:szCs w:val="24"/>
        </w:rPr>
        <w:t xml:space="preserve">Goel, N. and Garg, R.B. (2013) ‘A comparative study of CPU scheduling algorithms’, arXiv preprint, arXiv:1307.4165. </w:t>
      </w:r>
    </w:p>
    <w:p w14:paraId="4339FAAD" w14:textId="77777777" w:rsidR="008D6DE5" w:rsidRDefault="008D6DE5" w:rsidP="00076789">
      <w:pPr>
        <w:spacing w:after="0" w:line="360" w:lineRule="auto"/>
        <w:rPr>
          <w:color w:val="000000"/>
          <w:sz w:val="24"/>
          <w:szCs w:val="24"/>
        </w:rPr>
      </w:pPr>
    </w:p>
    <w:p w14:paraId="52E6EA12" w14:textId="3869B89C" w:rsidR="008D6DE5" w:rsidRPr="008D6DE5" w:rsidRDefault="008D6DE5" w:rsidP="00076789">
      <w:pPr>
        <w:pStyle w:val="ListParagraph"/>
        <w:numPr>
          <w:ilvl w:val="0"/>
          <w:numId w:val="27"/>
        </w:numPr>
        <w:spacing w:after="0" w:line="360" w:lineRule="auto"/>
        <w:rPr>
          <w:color w:val="000000"/>
          <w:sz w:val="24"/>
          <w:szCs w:val="24"/>
        </w:rPr>
      </w:pPr>
      <w:r w:rsidRPr="008D6DE5">
        <w:rPr>
          <w:color w:val="000000"/>
          <w:sz w:val="24"/>
          <w:szCs w:val="24"/>
        </w:rPr>
        <w:t xml:space="preserve">Pan, W. (2024) ‘Comparison and analysis of scheduling algorithms: exploring performance, time, fairness, and applicable scenarios’, Highlights in Science, Engineering and Technology, 120, pp. 14–21. </w:t>
      </w:r>
    </w:p>
    <w:p w14:paraId="66511424" w14:textId="77777777" w:rsidR="008D6DE5" w:rsidRDefault="008D6DE5" w:rsidP="00076789">
      <w:pPr>
        <w:spacing w:after="0" w:line="360" w:lineRule="auto"/>
        <w:rPr>
          <w:color w:val="000000"/>
          <w:sz w:val="24"/>
          <w:szCs w:val="24"/>
        </w:rPr>
      </w:pPr>
    </w:p>
    <w:p w14:paraId="5E95E9EE" w14:textId="332DB0F6" w:rsidR="008D6DE5" w:rsidRPr="008D6DE5" w:rsidRDefault="008D6DE5" w:rsidP="00076789">
      <w:pPr>
        <w:pStyle w:val="ListParagraph"/>
        <w:numPr>
          <w:ilvl w:val="0"/>
          <w:numId w:val="25"/>
        </w:numPr>
        <w:spacing w:after="0" w:line="360" w:lineRule="auto"/>
        <w:rPr>
          <w:color w:val="000000"/>
          <w:sz w:val="24"/>
          <w:szCs w:val="24"/>
        </w:rPr>
      </w:pPr>
      <w:r w:rsidRPr="008D6DE5">
        <w:rPr>
          <w:color w:val="000000"/>
          <w:sz w:val="24"/>
          <w:szCs w:val="24"/>
        </w:rPr>
        <w:t xml:space="preserve">Acharjya, P.P., Koley, S., Barman, S. and Mukherjee, R. (2022) ‘A study of CPU scheduling techniques in comparison’, Turkish Journal of Computer and Mathematics Education, 11(2), pp. 896–905. </w:t>
      </w:r>
    </w:p>
    <w:p w14:paraId="64903082" w14:textId="77777777" w:rsidR="008D6DE5" w:rsidRDefault="008D6DE5" w:rsidP="00076789">
      <w:pPr>
        <w:spacing w:after="0" w:line="360" w:lineRule="auto"/>
        <w:rPr>
          <w:color w:val="000000"/>
          <w:sz w:val="24"/>
          <w:szCs w:val="24"/>
        </w:rPr>
      </w:pPr>
    </w:p>
    <w:p w14:paraId="50416A47" w14:textId="6F6626E7" w:rsidR="008D6DE5" w:rsidRPr="008D6DE5" w:rsidRDefault="008D6DE5" w:rsidP="00076789">
      <w:pPr>
        <w:pStyle w:val="ListParagraph"/>
        <w:numPr>
          <w:ilvl w:val="0"/>
          <w:numId w:val="25"/>
        </w:numPr>
        <w:spacing w:after="0" w:line="360" w:lineRule="auto"/>
        <w:rPr>
          <w:color w:val="000000"/>
          <w:sz w:val="24"/>
          <w:szCs w:val="24"/>
        </w:rPr>
      </w:pPr>
      <w:r w:rsidRPr="008D6DE5">
        <w:rPr>
          <w:color w:val="000000"/>
          <w:sz w:val="24"/>
          <w:szCs w:val="24"/>
        </w:rPr>
        <w:t>González-Rodríguez, M. (2024) ‘Study and evaluation of CPU scheduling algorithms’, Journal of Computer Science, 19(4), pp. 1–15.</w:t>
      </w:r>
    </w:p>
    <w:p w14:paraId="7D877286" w14:textId="77777777" w:rsidR="008D6DE5" w:rsidRDefault="008D6DE5" w:rsidP="00076789">
      <w:pPr>
        <w:spacing w:after="0" w:line="360" w:lineRule="auto"/>
        <w:rPr>
          <w:color w:val="000000"/>
          <w:sz w:val="24"/>
          <w:szCs w:val="24"/>
        </w:rPr>
      </w:pPr>
    </w:p>
    <w:p w14:paraId="423548C8" w14:textId="76E14D9B" w:rsidR="008D6DE5" w:rsidRPr="008D6DE5" w:rsidRDefault="008D6DE5" w:rsidP="00076789">
      <w:pPr>
        <w:pStyle w:val="ListParagraph"/>
        <w:numPr>
          <w:ilvl w:val="0"/>
          <w:numId w:val="25"/>
        </w:numPr>
        <w:spacing w:after="0" w:line="360" w:lineRule="auto"/>
        <w:rPr>
          <w:color w:val="000000"/>
          <w:sz w:val="24"/>
          <w:szCs w:val="24"/>
        </w:rPr>
      </w:pPr>
      <w:r w:rsidRPr="008D6DE5">
        <w:rPr>
          <w:color w:val="000000"/>
          <w:sz w:val="24"/>
          <w:szCs w:val="24"/>
        </w:rPr>
        <w:lastRenderedPageBreak/>
        <w:t>Wang, X., Jia, S., Huang, Z., Cao, J. and Song, M. (2025) ‘Mixture-of-Schedulers: an adaptive scheduling agent as a learned router for expert policies’, arXiv preprint, arXiv:2511.11628.</w:t>
      </w:r>
    </w:p>
    <w:p w14:paraId="5B3EBB81" w14:textId="77777777" w:rsidR="008D6DE5" w:rsidRPr="008D6DE5" w:rsidRDefault="008D6DE5" w:rsidP="00076789">
      <w:pPr>
        <w:pStyle w:val="ListParagraph"/>
        <w:spacing w:line="360" w:lineRule="auto"/>
        <w:rPr>
          <w:color w:val="000000"/>
          <w:sz w:val="24"/>
          <w:szCs w:val="24"/>
        </w:rPr>
      </w:pPr>
    </w:p>
    <w:p w14:paraId="7E49F8F8" w14:textId="0B9A9E5B" w:rsidR="008D6DE5" w:rsidRDefault="008D6DE5" w:rsidP="00076789">
      <w:pPr>
        <w:pStyle w:val="ListParagraph"/>
        <w:numPr>
          <w:ilvl w:val="0"/>
          <w:numId w:val="25"/>
        </w:numPr>
        <w:spacing w:after="0" w:line="360" w:lineRule="auto"/>
        <w:rPr>
          <w:color w:val="000000"/>
          <w:sz w:val="24"/>
          <w:szCs w:val="24"/>
        </w:rPr>
      </w:pPr>
      <w:r w:rsidRPr="008D6DE5">
        <w:rPr>
          <w:color w:val="000000"/>
          <w:sz w:val="24"/>
          <w:szCs w:val="24"/>
        </w:rPr>
        <w:t>Kahu, S.Y. (2025) ‘KernelOracle: predicting the Linux scheduler’s next move with deep learning’, arXiv preprint, arXiv:2505.15213.</w:t>
      </w:r>
    </w:p>
    <w:p w14:paraId="05E098D3" w14:textId="77777777" w:rsidR="008D6DE5" w:rsidRPr="008D6DE5" w:rsidRDefault="008D6DE5" w:rsidP="00076789">
      <w:pPr>
        <w:pStyle w:val="ListParagraph"/>
        <w:spacing w:line="360" w:lineRule="auto"/>
        <w:rPr>
          <w:color w:val="000000"/>
          <w:sz w:val="24"/>
          <w:szCs w:val="24"/>
        </w:rPr>
      </w:pPr>
    </w:p>
    <w:p w14:paraId="033791CA" w14:textId="0B640D66" w:rsidR="008D6DE5" w:rsidRDefault="008D6DE5" w:rsidP="00076789">
      <w:pPr>
        <w:pStyle w:val="ListParagraph"/>
        <w:numPr>
          <w:ilvl w:val="0"/>
          <w:numId w:val="25"/>
        </w:numPr>
        <w:spacing w:after="0" w:line="360" w:lineRule="auto"/>
        <w:rPr>
          <w:color w:val="000000"/>
          <w:sz w:val="24"/>
          <w:szCs w:val="24"/>
        </w:rPr>
      </w:pPr>
      <w:r w:rsidRPr="008D6DE5">
        <w:rPr>
          <w:color w:val="000000"/>
          <w:sz w:val="24"/>
          <w:szCs w:val="24"/>
        </w:rPr>
        <w:t>Chen, J., Banerjee, S.S., Kalbarczyk, Z.T. and Iyer, R.K. (2020) ‘Machine learning for load balancing in the Linux kernel’, in: Proceedings of the 11th ACM SIGOPS Asia-Pacific Workshop on Systems (APSys 2020). New York: ACM, pp. 1–8.</w:t>
      </w:r>
    </w:p>
    <w:p w14:paraId="7FD76692" w14:textId="77777777" w:rsidR="008D6DE5" w:rsidRPr="008D6DE5" w:rsidRDefault="008D6DE5" w:rsidP="00076789">
      <w:pPr>
        <w:pStyle w:val="ListParagraph"/>
        <w:spacing w:line="360" w:lineRule="auto"/>
        <w:rPr>
          <w:color w:val="000000"/>
          <w:sz w:val="24"/>
          <w:szCs w:val="24"/>
        </w:rPr>
      </w:pPr>
    </w:p>
    <w:p w14:paraId="1CA1A22D" w14:textId="4E29C4F0" w:rsidR="008D6DE5" w:rsidRDefault="008D6DE5" w:rsidP="00076789">
      <w:pPr>
        <w:pStyle w:val="ListParagraph"/>
        <w:numPr>
          <w:ilvl w:val="0"/>
          <w:numId w:val="25"/>
        </w:numPr>
        <w:spacing w:after="0" w:line="360" w:lineRule="auto"/>
        <w:rPr>
          <w:color w:val="000000"/>
          <w:sz w:val="24"/>
          <w:szCs w:val="24"/>
        </w:rPr>
      </w:pPr>
      <w:r w:rsidRPr="008D6DE5">
        <w:rPr>
          <w:color w:val="000000"/>
          <w:sz w:val="24"/>
          <w:szCs w:val="24"/>
        </w:rPr>
        <w:t>Han, J. and Lee, S. (2020) ‘Performance improvement of Linux CPU scheduler using policy-gradient reinforcement learning for Android smartphones’, IEEE Access, 8, pp. 212266–212276.</w:t>
      </w:r>
    </w:p>
    <w:p w14:paraId="78FD17C5" w14:textId="77777777" w:rsidR="008D6DE5" w:rsidRPr="008D6DE5" w:rsidRDefault="008D6DE5" w:rsidP="00076789">
      <w:pPr>
        <w:pStyle w:val="ListParagraph"/>
        <w:spacing w:line="360" w:lineRule="auto"/>
        <w:rPr>
          <w:color w:val="000000"/>
          <w:sz w:val="24"/>
          <w:szCs w:val="24"/>
        </w:rPr>
      </w:pPr>
    </w:p>
    <w:p w14:paraId="2A577A57" w14:textId="1F755ED6" w:rsidR="008D6DE5" w:rsidRDefault="008D6DE5" w:rsidP="00076789">
      <w:pPr>
        <w:pStyle w:val="ListParagraph"/>
        <w:numPr>
          <w:ilvl w:val="0"/>
          <w:numId w:val="25"/>
        </w:numPr>
        <w:spacing w:after="0" w:line="360" w:lineRule="auto"/>
        <w:rPr>
          <w:color w:val="000000"/>
          <w:sz w:val="24"/>
          <w:szCs w:val="24"/>
        </w:rPr>
      </w:pPr>
      <w:r w:rsidRPr="008D6DE5">
        <w:rPr>
          <w:color w:val="000000"/>
          <w:sz w:val="24"/>
          <w:szCs w:val="24"/>
        </w:rPr>
        <w:t>Negi, A. (2017) ‘Applying machine learning techniques to improve Linux scheduling’, in: Proceedings of the IEEE TENCON Conference. Piscataway, NJ: IEEE, pp. 1–6.</w:t>
      </w:r>
    </w:p>
    <w:p w14:paraId="32973593" w14:textId="77777777" w:rsidR="008D6DE5" w:rsidRPr="008D6DE5" w:rsidRDefault="008D6DE5" w:rsidP="00076789">
      <w:pPr>
        <w:pStyle w:val="ListParagraph"/>
        <w:spacing w:line="360" w:lineRule="auto"/>
        <w:rPr>
          <w:color w:val="000000"/>
          <w:sz w:val="24"/>
          <w:szCs w:val="24"/>
        </w:rPr>
      </w:pPr>
    </w:p>
    <w:p w14:paraId="1F48454C" w14:textId="059957DC" w:rsidR="008D6DE5" w:rsidRDefault="008D6DE5" w:rsidP="00076789">
      <w:pPr>
        <w:pStyle w:val="ListParagraph"/>
        <w:numPr>
          <w:ilvl w:val="0"/>
          <w:numId w:val="25"/>
        </w:numPr>
        <w:spacing w:after="0" w:line="360" w:lineRule="auto"/>
        <w:rPr>
          <w:color w:val="000000"/>
          <w:sz w:val="24"/>
          <w:szCs w:val="24"/>
        </w:rPr>
      </w:pPr>
      <w:r w:rsidRPr="008D6DE5">
        <w:rPr>
          <w:color w:val="000000"/>
          <w:sz w:val="24"/>
          <w:szCs w:val="24"/>
        </w:rPr>
        <w:t>Sarwar, N. (2016) ‘Designing a model for improving CPU scheduling by using machine learning’, International Journal of Computer Science and Information Security, 14(8), pp. 1–6.</w:t>
      </w:r>
    </w:p>
    <w:p w14:paraId="116BE0F3" w14:textId="77777777" w:rsidR="008D6DE5" w:rsidRPr="008D6DE5" w:rsidRDefault="008D6DE5" w:rsidP="00076789">
      <w:pPr>
        <w:pStyle w:val="ListParagraph"/>
        <w:spacing w:line="360" w:lineRule="auto"/>
        <w:rPr>
          <w:color w:val="000000"/>
          <w:sz w:val="24"/>
          <w:szCs w:val="24"/>
        </w:rPr>
      </w:pPr>
    </w:p>
    <w:p w14:paraId="294DF4E4" w14:textId="034E11AA" w:rsidR="00076789" w:rsidRDefault="008D6DE5" w:rsidP="00076789">
      <w:pPr>
        <w:pStyle w:val="ListParagraph"/>
        <w:numPr>
          <w:ilvl w:val="0"/>
          <w:numId w:val="25"/>
        </w:numPr>
        <w:spacing w:after="0" w:line="360" w:lineRule="auto"/>
        <w:rPr>
          <w:color w:val="000000"/>
          <w:sz w:val="24"/>
          <w:szCs w:val="24"/>
        </w:rPr>
      </w:pPr>
      <w:r w:rsidRPr="008D6DE5">
        <w:rPr>
          <w:color w:val="000000"/>
          <w:sz w:val="24"/>
          <w:szCs w:val="24"/>
        </w:rPr>
        <w:t>Anusha, G.H., et al. (2023) ‘ML engine for Linux scheduler’, Journal of Software Engineering and Simulation, 9(7), pp. 20–29.</w:t>
      </w:r>
    </w:p>
    <w:p w14:paraId="0A0ABD8A" w14:textId="77777777" w:rsidR="00076789" w:rsidRPr="00076789" w:rsidRDefault="00076789" w:rsidP="00076789">
      <w:pPr>
        <w:spacing w:after="0" w:line="360" w:lineRule="auto"/>
        <w:rPr>
          <w:color w:val="000000"/>
          <w:sz w:val="24"/>
          <w:szCs w:val="24"/>
        </w:rPr>
      </w:pPr>
    </w:p>
    <w:p w14:paraId="62AEFD79" w14:textId="77777777" w:rsidR="00076789" w:rsidRPr="00076789" w:rsidRDefault="00076789" w:rsidP="00076789">
      <w:pPr>
        <w:numPr>
          <w:ilvl w:val="0"/>
          <w:numId w:val="25"/>
        </w:numPr>
        <w:spacing w:before="100" w:beforeAutospacing="1" w:after="100" w:afterAutospacing="1" w:line="360" w:lineRule="auto"/>
        <w:rPr>
          <w:rFonts w:asciiTheme="minorHAnsi" w:eastAsia="Times New Roman" w:hAnsiTheme="minorHAnsi" w:cstheme="minorHAnsi"/>
          <w:color w:val="auto"/>
          <w:kern w:val="0"/>
          <w:sz w:val="24"/>
          <w:szCs w:val="24"/>
          <w:lang w:val="en-GB" w:eastAsia="ja-JP"/>
        </w:rPr>
      </w:pPr>
      <w:r w:rsidRPr="00076789">
        <w:rPr>
          <w:rFonts w:asciiTheme="minorHAnsi" w:eastAsia="Times New Roman" w:hAnsiTheme="minorHAnsi" w:cstheme="minorHAnsi"/>
          <w:color w:val="auto"/>
          <w:kern w:val="0"/>
          <w:sz w:val="24"/>
          <w:szCs w:val="24"/>
          <w:lang w:val="en-GB" w:eastAsia="ja-JP"/>
        </w:rPr>
        <w:t>Bilodeau-Savaria, C.-E., Nidzwetzki, J.K., Scherzinger, S. and Kemme, B. (2026) ‘Unfair by design: eBPF-based scheduling of mixed database workloads’, arXiv preprint arXiv:2605.02377.</w:t>
      </w:r>
    </w:p>
    <w:p w14:paraId="738DFDC9" w14:textId="77777777" w:rsidR="00076789" w:rsidRPr="00076789" w:rsidRDefault="00076789" w:rsidP="00076789">
      <w:pPr>
        <w:spacing w:after="0" w:line="360" w:lineRule="auto"/>
        <w:ind w:left="360"/>
        <w:rPr>
          <w:color w:val="000000"/>
          <w:sz w:val="24"/>
          <w:szCs w:val="24"/>
        </w:rPr>
      </w:pPr>
    </w:p>
    <w:p w14:paraId="71040A1D" w14:textId="77777777" w:rsidR="008D6DE5" w:rsidRPr="008D6DE5" w:rsidRDefault="008D6DE5" w:rsidP="008D6DE5">
      <w:pPr>
        <w:spacing w:after="0" w:line="360" w:lineRule="auto"/>
        <w:rPr>
          <w:color w:val="000000"/>
          <w:sz w:val="24"/>
          <w:szCs w:val="24"/>
        </w:rPr>
      </w:pPr>
    </w:p>
    <w:p w14:paraId="351FE73D" w14:textId="05701875" w:rsidR="00EF678A" w:rsidRDefault="00000000">
      <w:pPr>
        <w:spacing w:after="0" w:line="360" w:lineRule="auto"/>
        <w:rPr>
          <w:color w:val="000000"/>
          <w:sz w:val="24"/>
          <w:szCs w:val="24"/>
        </w:rPr>
      </w:pPr>
      <w:r>
        <w:lastRenderedPageBreak/>
        <w:br w:type="page"/>
      </w:r>
    </w:p>
    <w:p w14:paraId="23F6D37F" w14:textId="77777777" w:rsidR="00EF678A" w:rsidRDefault="00000000">
      <w:pPr>
        <w:pStyle w:val="Heading1"/>
        <w:spacing w:before="0"/>
        <w:rPr>
          <w:rFonts w:ascii="Calibri" w:eastAsia="Calibri" w:hAnsi="Calibri" w:cs="Calibri"/>
        </w:rPr>
      </w:pPr>
      <w:r>
        <w:rPr>
          <w:rFonts w:ascii="Calibri" w:eastAsia="Calibri" w:hAnsi="Calibri" w:cs="Calibri"/>
        </w:rPr>
        <w:lastRenderedPageBreak/>
        <w:t xml:space="preserve">Ch4: Requirements </w:t>
      </w:r>
    </w:p>
    <w:p w14:paraId="4F1C7BCA" w14:textId="77777777" w:rsidR="00EF678A" w:rsidRDefault="00000000">
      <w:pPr>
        <w:pStyle w:val="Heading2"/>
        <w:rPr>
          <w:rFonts w:ascii="Calibri" w:eastAsia="Calibri" w:hAnsi="Calibri" w:cs="Calibri"/>
        </w:rPr>
      </w:pPr>
      <w:r>
        <w:rPr>
          <w:rFonts w:ascii="Calibri" w:eastAsia="Calibri" w:hAnsi="Calibri" w:cs="Calibri"/>
        </w:rPr>
        <w:t>4.1 Overall Description of the Project</w:t>
      </w:r>
    </w:p>
    <w:p w14:paraId="12C5C742" w14:textId="77777777" w:rsidR="00EF678A" w:rsidRDefault="00000000">
      <w:pPr>
        <w:pStyle w:val="Heading3"/>
        <w:rPr>
          <w:rFonts w:ascii="Calibri" w:eastAsia="Calibri" w:hAnsi="Calibri" w:cs="Calibri"/>
          <w:sz w:val="24"/>
          <w:szCs w:val="24"/>
        </w:rPr>
      </w:pPr>
      <w:r>
        <w:rPr>
          <w:rFonts w:ascii="Calibri" w:eastAsia="Calibri" w:hAnsi="Calibri" w:cs="Calibri"/>
          <w:sz w:val="24"/>
          <w:szCs w:val="24"/>
        </w:rPr>
        <w:t xml:space="preserve">4.1.1 Product Perspective </w:t>
      </w:r>
    </w:p>
    <w:p w14:paraId="25B51D52" w14:textId="22E46313" w:rsidR="003D61E3" w:rsidRDefault="003D61E3">
      <w:pPr>
        <w:spacing w:after="0" w:line="360" w:lineRule="auto"/>
        <w:jc w:val="both"/>
        <w:rPr>
          <w:color w:val="000000"/>
          <w:sz w:val="24"/>
          <w:szCs w:val="24"/>
        </w:rPr>
      </w:pPr>
      <w:r w:rsidRPr="003D61E3">
        <w:rPr>
          <w:color w:val="000000"/>
          <w:sz w:val="24"/>
          <w:szCs w:val="24"/>
        </w:rPr>
        <w:t>The proposed system operates as a modular Linux scheduling management package that interacts with the Linux kernel through SCX and eBPF interfaces. The system extends the existing Linux scheduling infrastructure instead of replacing the Linux kernel scheduler architecture.</w:t>
      </w:r>
    </w:p>
    <w:p w14:paraId="065614CD" w14:textId="77777777" w:rsidR="00EF678A" w:rsidRDefault="00000000">
      <w:pPr>
        <w:pStyle w:val="Heading3"/>
        <w:rPr>
          <w:rFonts w:ascii="Calibri" w:eastAsia="Calibri" w:hAnsi="Calibri" w:cs="Calibri"/>
          <w:sz w:val="24"/>
          <w:szCs w:val="24"/>
        </w:rPr>
      </w:pPr>
      <w:r>
        <w:rPr>
          <w:rFonts w:ascii="Calibri" w:eastAsia="Calibri" w:hAnsi="Calibri" w:cs="Calibri"/>
          <w:sz w:val="24"/>
          <w:szCs w:val="24"/>
        </w:rPr>
        <w:t>4.1.2 Product Functions</w:t>
      </w:r>
    </w:p>
    <w:p w14:paraId="418AFBDE" w14:textId="77777777" w:rsidR="003D61E3" w:rsidRPr="003D61E3" w:rsidRDefault="003D61E3" w:rsidP="003D61E3">
      <w:pPr>
        <w:spacing w:after="0" w:line="360" w:lineRule="auto"/>
        <w:jc w:val="both"/>
        <w:rPr>
          <w:color w:val="000000"/>
          <w:sz w:val="24"/>
          <w:szCs w:val="24"/>
          <w:lang w:val="en-GB"/>
        </w:rPr>
      </w:pPr>
      <w:r w:rsidRPr="003D61E3">
        <w:rPr>
          <w:color w:val="000000"/>
          <w:sz w:val="24"/>
          <w:szCs w:val="24"/>
          <w:lang w:val="en-GB"/>
        </w:rPr>
        <w:t>The system will provide the following major functions:</w:t>
      </w:r>
    </w:p>
    <w:p w14:paraId="0BED48C5" w14:textId="77777777" w:rsidR="003D61E3" w:rsidRPr="003D61E3" w:rsidRDefault="003D61E3" w:rsidP="003D61E3">
      <w:pPr>
        <w:numPr>
          <w:ilvl w:val="0"/>
          <w:numId w:val="11"/>
        </w:numPr>
        <w:tabs>
          <w:tab w:val="left" w:pos="720"/>
        </w:tabs>
        <w:spacing w:after="0" w:line="360" w:lineRule="auto"/>
        <w:jc w:val="both"/>
        <w:rPr>
          <w:color w:val="000000"/>
          <w:sz w:val="24"/>
          <w:szCs w:val="24"/>
          <w:lang w:val="en-GB"/>
        </w:rPr>
      </w:pPr>
      <w:r w:rsidRPr="003D61E3">
        <w:rPr>
          <w:color w:val="000000"/>
          <w:sz w:val="24"/>
          <w:szCs w:val="24"/>
          <w:lang w:val="en-GB"/>
        </w:rPr>
        <w:t>Dynamic scheduler switching.</w:t>
      </w:r>
    </w:p>
    <w:p w14:paraId="290D6E3B" w14:textId="77777777" w:rsidR="003D61E3" w:rsidRPr="003D61E3" w:rsidRDefault="003D61E3" w:rsidP="003D61E3">
      <w:pPr>
        <w:numPr>
          <w:ilvl w:val="0"/>
          <w:numId w:val="11"/>
        </w:numPr>
        <w:tabs>
          <w:tab w:val="left" w:pos="720"/>
        </w:tabs>
        <w:spacing w:after="0" w:line="360" w:lineRule="auto"/>
        <w:jc w:val="both"/>
        <w:rPr>
          <w:color w:val="000000"/>
          <w:sz w:val="24"/>
          <w:szCs w:val="24"/>
          <w:lang w:val="en-GB"/>
        </w:rPr>
      </w:pPr>
      <w:r w:rsidRPr="003D61E3">
        <w:rPr>
          <w:color w:val="000000"/>
          <w:sz w:val="24"/>
          <w:szCs w:val="24"/>
          <w:lang w:val="en-GB"/>
        </w:rPr>
        <w:t>Scheduler loading and unloading.</w:t>
      </w:r>
    </w:p>
    <w:p w14:paraId="034A9DE9" w14:textId="77777777" w:rsidR="003D61E3" w:rsidRPr="003D61E3" w:rsidRDefault="003D61E3" w:rsidP="003D61E3">
      <w:pPr>
        <w:numPr>
          <w:ilvl w:val="0"/>
          <w:numId w:val="11"/>
        </w:numPr>
        <w:tabs>
          <w:tab w:val="left" w:pos="720"/>
        </w:tabs>
        <w:spacing w:after="0" w:line="360" w:lineRule="auto"/>
        <w:jc w:val="both"/>
        <w:rPr>
          <w:color w:val="000000"/>
          <w:sz w:val="24"/>
          <w:szCs w:val="24"/>
          <w:lang w:val="en-GB"/>
        </w:rPr>
      </w:pPr>
      <w:r w:rsidRPr="003D61E3">
        <w:rPr>
          <w:color w:val="000000"/>
          <w:sz w:val="24"/>
          <w:szCs w:val="24"/>
          <w:lang w:val="en-GB"/>
        </w:rPr>
        <w:t>Runtime workload monitoring.</w:t>
      </w:r>
    </w:p>
    <w:p w14:paraId="6098AA44" w14:textId="77777777" w:rsidR="003D61E3" w:rsidRPr="003D61E3" w:rsidRDefault="003D61E3" w:rsidP="003D61E3">
      <w:pPr>
        <w:numPr>
          <w:ilvl w:val="0"/>
          <w:numId w:val="11"/>
        </w:numPr>
        <w:tabs>
          <w:tab w:val="left" w:pos="720"/>
        </w:tabs>
        <w:spacing w:after="0" w:line="360" w:lineRule="auto"/>
        <w:jc w:val="both"/>
        <w:rPr>
          <w:color w:val="000000"/>
          <w:sz w:val="24"/>
          <w:szCs w:val="24"/>
          <w:lang w:val="en-GB"/>
        </w:rPr>
      </w:pPr>
      <w:r w:rsidRPr="003D61E3">
        <w:rPr>
          <w:color w:val="000000"/>
          <w:sz w:val="24"/>
          <w:szCs w:val="24"/>
          <w:lang w:val="en-GB"/>
        </w:rPr>
        <w:t>Machine Learning-based adaptive scheduling.</w:t>
      </w:r>
    </w:p>
    <w:p w14:paraId="5BC8DC81" w14:textId="77777777" w:rsidR="003D61E3" w:rsidRPr="003D61E3" w:rsidRDefault="003D61E3" w:rsidP="003D61E3">
      <w:pPr>
        <w:numPr>
          <w:ilvl w:val="0"/>
          <w:numId w:val="11"/>
        </w:numPr>
        <w:tabs>
          <w:tab w:val="left" w:pos="720"/>
        </w:tabs>
        <w:spacing w:after="0" w:line="360" w:lineRule="auto"/>
        <w:jc w:val="both"/>
        <w:rPr>
          <w:color w:val="000000"/>
          <w:sz w:val="24"/>
          <w:szCs w:val="24"/>
          <w:lang w:val="en-GB"/>
        </w:rPr>
      </w:pPr>
      <w:r w:rsidRPr="003D61E3">
        <w:rPr>
          <w:color w:val="000000"/>
          <w:sz w:val="24"/>
          <w:szCs w:val="24"/>
          <w:lang w:val="en-GB"/>
        </w:rPr>
        <w:t>Scheduler fault detection and automatic recovery.</w:t>
      </w:r>
    </w:p>
    <w:p w14:paraId="43C01DA0" w14:textId="77777777" w:rsidR="003D61E3" w:rsidRPr="003D61E3" w:rsidRDefault="003D61E3" w:rsidP="003D61E3">
      <w:pPr>
        <w:numPr>
          <w:ilvl w:val="0"/>
          <w:numId w:val="11"/>
        </w:numPr>
        <w:tabs>
          <w:tab w:val="left" w:pos="720"/>
        </w:tabs>
        <w:spacing w:after="0" w:line="360" w:lineRule="auto"/>
        <w:jc w:val="both"/>
        <w:rPr>
          <w:color w:val="000000"/>
          <w:sz w:val="24"/>
          <w:szCs w:val="24"/>
          <w:lang w:val="en-GB"/>
        </w:rPr>
      </w:pPr>
      <w:r w:rsidRPr="003D61E3">
        <w:rPr>
          <w:color w:val="000000"/>
          <w:sz w:val="24"/>
          <w:szCs w:val="24"/>
          <w:lang w:val="en-GB"/>
        </w:rPr>
        <w:t>Scheduler logging and reporting.</w:t>
      </w:r>
    </w:p>
    <w:p w14:paraId="2059163D" w14:textId="2E072E95" w:rsidR="003D61E3" w:rsidRPr="003D61E3" w:rsidRDefault="003D61E3" w:rsidP="003D61E3">
      <w:pPr>
        <w:numPr>
          <w:ilvl w:val="0"/>
          <w:numId w:val="11"/>
        </w:numPr>
        <w:tabs>
          <w:tab w:val="left" w:pos="720"/>
        </w:tabs>
        <w:spacing w:after="0" w:line="360" w:lineRule="auto"/>
        <w:jc w:val="both"/>
        <w:rPr>
          <w:color w:val="000000"/>
          <w:sz w:val="24"/>
          <w:szCs w:val="24"/>
        </w:rPr>
      </w:pPr>
      <w:r w:rsidRPr="003D61E3">
        <w:rPr>
          <w:color w:val="000000"/>
          <w:sz w:val="24"/>
          <w:szCs w:val="24"/>
          <w:lang w:val="en-GB"/>
        </w:rPr>
        <w:t>CLI-based management tools.</w:t>
      </w:r>
    </w:p>
    <w:p w14:paraId="5CFC5CEA" w14:textId="77777777" w:rsidR="00EF678A" w:rsidRDefault="00000000">
      <w:pPr>
        <w:pStyle w:val="Heading3"/>
        <w:rPr>
          <w:rFonts w:ascii="Calibri" w:eastAsia="Calibri" w:hAnsi="Calibri" w:cs="Calibri"/>
          <w:sz w:val="24"/>
          <w:szCs w:val="24"/>
        </w:rPr>
      </w:pPr>
      <w:r>
        <w:rPr>
          <w:rFonts w:ascii="Calibri" w:eastAsia="Calibri" w:hAnsi="Calibri" w:cs="Calibri"/>
          <w:sz w:val="24"/>
          <w:szCs w:val="24"/>
        </w:rPr>
        <w:t>4.1.3 User Characteristics</w:t>
      </w:r>
    </w:p>
    <w:p w14:paraId="4202557A" w14:textId="77777777" w:rsidR="003D61E3" w:rsidRPr="003D61E3" w:rsidRDefault="003D61E3" w:rsidP="003D61E3">
      <w:pPr>
        <w:spacing w:after="0" w:line="360" w:lineRule="auto"/>
        <w:jc w:val="both"/>
        <w:rPr>
          <w:color w:val="000000"/>
          <w:sz w:val="24"/>
          <w:szCs w:val="24"/>
          <w:lang w:val="en-GB"/>
        </w:rPr>
      </w:pPr>
      <w:r w:rsidRPr="003D61E3">
        <w:rPr>
          <w:color w:val="000000"/>
          <w:sz w:val="24"/>
          <w:szCs w:val="24"/>
          <w:lang w:val="en-GB"/>
        </w:rPr>
        <w:t>The intended users include:</w:t>
      </w:r>
    </w:p>
    <w:p w14:paraId="6E960DB9" w14:textId="77777777" w:rsidR="003D61E3" w:rsidRPr="003D61E3" w:rsidRDefault="003D61E3" w:rsidP="003D61E3">
      <w:pPr>
        <w:numPr>
          <w:ilvl w:val="0"/>
          <w:numId w:val="12"/>
        </w:numPr>
        <w:tabs>
          <w:tab w:val="left" w:pos="720"/>
        </w:tabs>
        <w:spacing w:after="0" w:line="360" w:lineRule="auto"/>
        <w:jc w:val="both"/>
        <w:rPr>
          <w:color w:val="000000"/>
          <w:sz w:val="24"/>
          <w:szCs w:val="24"/>
          <w:lang w:val="en-GB"/>
        </w:rPr>
      </w:pPr>
      <w:r w:rsidRPr="003D61E3">
        <w:rPr>
          <w:color w:val="000000"/>
          <w:sz w:val="24"/>
          <w:szCs w:val="24"/>
          <w:lang w:val="en-GB"/>
        </w:rPr>
        <w:t>Advanced Linux users.</w:t>
      </w:r>
    </w:p>
    <w:p w14:paraId="0D995B56" w14:textId="77777777" w:rsidR="003D61E3" w:rsidRPr="003D61E3" w:rsidRDefault="003D61E3" w:rsidP="003D61E3">
      <w:pPr>
        <w:numPr>
          <w:ilvl w:val="0"/>
          <w:numId w:val="12"/>
        </w:numPr>
        <w:tabs>
          <w:tab w:val="left" w:pos="720"/>
        </w:tabs>
        <w:spacing w:after="0" w:line="360" w:lineRule="auto"/>
        <w:jc w:val="both"/>
        <w:rPr>
          <w:color w:val="000000"/>
          <w:sz w:val="24"/>
          <w:szCs w:val="24"/>
          <w:lang w:val="en-GB"/>
        </w:rPr>
      </w:pPr>
      <w:r w:rsidRPr="003D61E3">
        <w:rPr>
          <w:color w:val="000000"/>
          <w:sz w:val="24"/>
          <w:szCs w:val="24"/>
          <w:lang w:val="en-GB"/>
        </w:rPr>
        <w:t>System administrators.</w:t>
      </w:r>
    </w:p>
    <w:p w14:paraId="4F519FB9" w14:textId="77777777" w:rsidR="003D61E3" w:rsidRPr="003D61E3" w:rsidRDefault="003D61E3" w:rsidP="003D61E3">
      <w:pPr>
        <w:numPr>
          <w:ilvl w:val="0"/>
          <w:numId w:val="12"/>
        </w:numPr>
        <w:tabs>
          <w:tab w:val="left" w:pos="720"/>
        </w:tabs>
        <w:spacing w:after="0" w:line="360" w:lineRule="auto"/>
        <w:jc w:val="both"/>
        <w:rPr>
          <w:color w:val="000000"/>
          <w:sz w:val="24"/>
          <w:szCs w:val="24"/>
          <w:lang w:val="en-GB"/>
        </w:rPr>
      </w:pPr>
      <w:r w:rsidRPr="003D61E3">
        <w:rPr>
          <w:color w:val="000000"/>
          <w:sz w:val="24"/>
          <w:szCs w:val="24"/>
          <w:lang w:val="en-GB"/>
        </w:rPr>
        <w:t>Operating systems researchers.</w:t>
      </w:r>
    </w:p>
    <w:p w14:paraId="09695FDE" w14:textId="77777777" w:rsidR="003D61E3" w:rsidRPr="003D61E3" w:rsidRDefault="003D61E3" w:rsidP="003D61E3">
      <w:pPr>
        <w:numPr>
          <w:ilvl w:val="0"/>
          <w:numId w:val="12"/>
        </w:numPr>
        <w:tabs>
          <w:tab w:val="left" w:pos="720"/>
        </w:tabs>
        <w:spacing w:after="0" w:line="360" w:lineRule="auto"/>
        <w:jc w:val="both"/>
        <w:rPr>
          <w:color w:val="000000"/>
          <w:sz w:val="24"/>
          <w:szCs w:val="24"/>
          <w:lang w:val="en-GB"/>
        </w:rPr>
      </w:pPr>
      <w:r w:rsidRPr="003D61E3">
        <w:rPr>
          <w:color w:val="000000"/>
          <w:sz w:val="24"/>
          <w:szCs w:val="24"/>
          <w:lang w:val="en-GB"/>
        </w:rPr>
        <w:t>Developers working with kernel technologies.</w:t>
      </w:r>
    </w:p>
    <w:p w14:paraId="6F8BB1EE" w14:textId="22E94C96" w:rsidR="003D61E3" w:rsidRPr="003D61E3" w:rsidRDefault="003D61E3">
      <w:pPr>
        <w:spacing w:after="0" w:line="360" w:lineRule="auto"/>
        <w:jc w:val="both"/>
        <w:rPr>
          <w:color w:val="000000"/>
          <w:sz w:val="24"/>
          <w:szCs w:val="24"/>
          <w:lang w:val="en-GB"/>
        </w:rPr>
      </w:pPr>
      <w:r w:rsidRPr="003D61E3">
        <w:rPr>
          <w:color w:val="000000"/>
          <w:sz w:val="24"/>
          <w:szCs w:val="24"/>
          <w:lang w:val="en-GB"/>
        </w:rPr>
        <w:t>Users are expected to have basic knowledge of Linux systems and command-line environments.</w:t>
      </w:r>
    </w:p>
    <w:p w14:paraId="11C5AD73" w14:textId="77777777" w:rsidR="00EF678A" w:rsidRDefault="00000000">
      <w:pPr>
        <w:pStyle w:val="Heading3"/>
        <w:rPr>
          <w:rFonts w:ascii="Calibri" w:eastAsia="Calibri" w:hAnsi="Calibri" w:cs="Calibri"/>
          <w:sz w:val="24"/>
          <w:szCs w:val="24"/>
        </w:rPr>
      </w:pPr>
      <w:r>
        <w:rPr>
          <w:rFonts w:ascii="Calibri" w:eastAsia="Calibri" w:hAnsi="Calibri" w:cs="Calibri"/>
          <w:sz w:val="24"/>
          <w:szCs w:val="24"/>
        </w:rPr>
        <w:t xml:space="preserve">4.1.4 Constraints </w:t>
      </w:r>
    </w:p>
    <w:p w14:paraId="1AD0654D" w14:textId="4143A55D" w:rsidR="003D61E3" w:rsidRPr="003D61E3" w:rsidRDefault="003D61E3" w:rsidP="003D61E3">
      <w:pPr>
        <w:pStyle w:val="ListParagraph"/>
        <w:numPr>
          <w:ilvl w:val="0"/>
          <w:numId w:val="12"/>
        </w:numPr>
        <w:tabs>
          <w:tab w:val="clear" w:pos="720"/>
        </w:tabs>
        <w:spacing w:after="0" w:line="360" w:lineRule="auto"/>
        <w:rPr>
          <w:rFonts w:asciiTheme="minorHAnsi" w:eastAsia="Times New Roman" w:hAnsiTheme="minorHAnsi" w:cstheme="minorHAnsi"/>
          <w:color w:val="auto"/>
          <w:kern w:val="0"/>
          <w:sz w:val="24"/>
          <w:szCs w:val="24"/>
          <w:lang w:val="en-GB" w:eastAsia="ja-JP"/>
        </w:rPr>
      </w:pPr>
      <w:r w:rsidRPr="003D61E3">
        <w:rPr>
          <w:rFonts w:asciiTheme="minorHAnsi" w:eastAsia="Times New Roman" w:hAnsiTheme="minorHAnsi" w:cstheme="minorHAnsi"/>
          <w:color w:val="auto"/>
          <w:kern w:val="0"/>
          <w:sz w:val="24"/>
          <w:szCs w:val="24"/>
          <w:lang w:val="en-GB" w:eastAsia="ja-JP"/>
        </w:rPr>
        <w:t>Linux kernel must support SCX and eBPF.</w:t>
      </w:r>
    </w:p>
    <w:p w14:paraId="47CAF8F0" w14:textId="4CE17EF3" w:rsidR="003D61E3" w:rsidRPr="003D61E3" w:rsidRDefault="003D61E3" w:rsidP="003D61E3">
      <w:pPr>
        <w:pStyle w:val="ListParagraph"/>
        <w:numPr>
          <w:ilvl w:val="0"/>
          <w:numId w:val="12"/>
        </w:numPr>
        <w:tabs>
          <w:tab w:val="clear" w:pos="720"/>
        </w:tabs>
        <w:spacing w:after="0" w:line="360" w:lineRule="auto"/>
        <w:jc w:val="both"/>
        <w:rPr>
          <w:rFonts w:asciiTheme="minorHAnsi" w:eastAsia="Times New Roman" w:hAnsiTheme="minorHAnsi" w:cstheme="minorHAnsi"/>
          <w:color w:val="auto"/>
          <w:kern w:val="0"/>
          <w:sz w:val="24"/>
          <w:szCs w:val="24"/>
          <w:lang w:val="en-GB" w:eastAsia="ja-JP"/>
        </w:rPr>
      </w:pPr>
      <w:r w:rsidRPr="003D61E3">
        <w:rPr>
          <w:rFonts w:asciiTheme="minorHAnsi" w:eastAsia="Times New Roman" w:hAnsiTheme="minorHAnsi" w:cstheme="minorHAnsi"/>
          <w:color w:val="auto"/>
          <w:kern w:val="0"/>
          <w:sz w:val="24"/>
          <w:szCs w:val="24"/>
          <w:lang w:val="en-GB" w:eastAsia="ja-JP"/>
        </w:rPr>
        <w:t>Root privileges are required.</w:t>
      </w:r>
    </w:p>
    <w:p w14:paraId="50BCF158" w14:textId="7DCDA915" w:rsidR="003D61E3" w:rsidRPr="003D61E3" w:rsidRDefault="003D61E3" w:rsidP="003D61E3">
      <w:pPr>
        <w:pStyle w:val="ListParagraph"/>
        <w:numPr>
          <w:ilvl w:val="0"/>
          <w:numId w:val="12"/>
        </w:numPr>
        <w:tabs>
          <w:tab w:val="clear" w:pos="720"/>
        </w:tabs>
        <w:spacing w:after="0" w:line="360" w:lineRule="auto"/>
        <w:rPr>
          <w:rFonts w:asciiTheme="minorHAnsi" w:eastAsia="Times New Roman" w:hAnsiTheme="minorHAnsi" w:cstheme="minorHAnsi"/>
          <w:color w:val="auto"/>
          <w:kern w:val="0"/>
          <w:sz w:val="24"/>
          <w:szCs w:val="24"/>
          <w:lang w:val="en-GB" w:eastAsia="ja-JP"/>
        </w:rPr>
      </w:pPr>
      <w:r w:rsidRPr="003D61E3">
        <w:rPr>
          <w:rFonts w:asciiTheme="minorHAnsi" w:eastAsia="Times New Roman" w:hAnsiTheme="minorHAnsi" w:cstheme="minorHAnsi"/>
          <w:color w:val="auto"/>
          <w:kern w:val="0"/>
          <w:sz w:val="24"/>
          <w:szCs w:val="24"/>
          <w:lang w:val="en-GB" w:eastAsia="ja-JP"/>
        </w:rPr>
        <w:t>Real-time scheduling overhead must remain minimal.</w:t>
      </w:r>
    </w:p>
    <w:p w14:paraId="29EFC63B" w14:textId="757F4079" w:rsidR="003D61E3" w:rsidRPr="003D61E3" w:rsidRDefault="003D61E3" w:rsidP="003D61E3">
      <w:pPr>
        <w:pStyle w:val="ListParagraph"/>
        <w:numPr>
          <w:ilvl w:val="0"/>
          <w:numId w:val="12"/>
        </w:numPr>
        <w:spacing w:after="0" w:line="360" w:lineRule="auto"/>
        <w:jc w:val="both"/>
        <w:rPr>
          <w:rFonts w:asciiTheme="minorHAnsi" w:hAnsiTheme="minorHAnsi" w:cstheme="minorHAnsi"/>
          <w:color w:val="000000"/>
          <w:sz w:val="24"/>
          <w:szCs w:val="24"/>
        </w:rPr>
      </w:pPr>
      <w:r w:rsidRPr="003D61E3">
        <w:rPr>
          <w:rFonts w:asciiTheme="minorHAnsi" w:eastAsia="Times New Roman" w:hAnsiTheme="minorHAnsi" w:cstheme="minorHAnsi"/>
          <w:color w:val="auto"/>
          <w:kern w:val="0"/>
          <w:sz w:val="24"/>
          <w:szCs w:val="24"/>
          <w:lang w:val="en-GB" w:eastAsia="ja-JP"/>
        </w:rPr>
        <w:t>ML inference latency must not significantly reduce system performance.</w:t>
      </w:r>
    </w:p>
    <w:p w14:paraId="61831312" w14:textId="77777777" w:rsidR="00EF678A" w:rsidRDefault="00000000">
      <w:pPr>
        <w:pStyle w:val="Heading3"/>
        <w:rPr>
          <w:rFonts w:ascii="Calibri" w:eastAsia="Calibri" w:hAnsi="Calibri" w:cs="Calibri"/>
          <w:sz w:val="24"/>
          <w:szCs w:val="24"/>
        </w:rPr>
      </w:pPr>
      <w:r>
        <w:rPr>
          <w:rFonts w:ascii="Calibri" w:eastAsia="Calibri" w:hAnsi="Calibri" w:cs="Calibri"/>
          <w:sz w:val="24"/>
          <w:szCs w:val="24"/>
        </w:rPr>
        <w:lastRenderedPageBreak/>
        <w:t xml:space="preserve">4.1.5 Assumptions and Dependencies </w:t>
      </w:r>
    </w:p>
    <w:p w14:paraId="07E900EB" w14:textId="5BA9D5DC" w:rsidR="00B40E5A" w:rsidRPr="003D61E3" w:rsidRDefault="00B40E5A" w:rsidP="00B40E5A">
      <w:pPr>
        <w:pStyle w:val="ListParagraph"/>
        <w:numPr>
          <w:ilvl w:val="0"/>
          <w:numId w:val="12"/>
        </w:numPr>
        <w:tabs>
          <w:tab w:val="clear" w:pos="720"/>
        </w:tabs>
        <w:spacing w:after="0" w:line="360" w:lineRule="auto"/>
        <w:rPr>
          <w:rFonts w:asciiTheme="minorHAnsi" w:eastAsia="Times New Roman" w:hAnsiTheme="minorHAnsi" w:cstheme="minorHAnsi"/>
          <w:color w:val="auto"/>
          <w:kern w:val="0"/>
          <w:sz w:val="24"/>
          <w:szCs w:val="24"/>
          <w:lang w:val="en-GB" w:eastAsia="ja-JP"/>
        </w:rPr>
      </w:pPr>
      <w:r>
        <w:rPr>
          <w:rFonts w:asciiTheme="minorHAnsi" w:eastAsia="Times New Roman" w:hAnsiTheme="minorHAnsi" w:cstheme="minorHAnsi"/>
          <w:color w:val="auto"/>
          <w:kern w:val="0"/>
          <w:sz w:val="24"/>
          <w:szCs w:val="24"/>
          <w:lang w:val="en-GB" w:eastAsia="ja-JP"/>
        </w:rPr>
        <w:t>SCX support is available on the target Linux kernel.</w:t>
      </w:r>
    </w:p>
    <w:p w14:paraId="10D4FF3B" w14:textId="61DFAE6B" w:rsidR="00B40E5A" w:rsidRPr="003D61E3" w:rsidRDefault="00B40E5A" w:rsidP="00B40E5A">
      <w:pPr>
        <w:pStyle w:val="ListParagraph"/>
        <w:numPr>
          <w:ilvl w:val="0"/>
          <w:numId w:val="12"/>
        </w:numPr>
        <w:tabs>
          <w:tab w:val="clear" w:pos="720"/>
        </w:tabs>
        <w:spacing w:after="0" w:line="360" w:lineRule="auto"/>
        <w:jc w:val="both"/>
        <w:rPr>
          <w:rFonts w:asciiTheme="minorHAnsi" w:eastAsia="Times New Roman" w:hAnsiTheme="minorHAnsi" w:cstheme="minorHAnsi"/>
          <w:color w:val="auto"/>
          <w:kern w:val="0"/>
          <w:sz w:val="24"/>
          <w:szCs w:val="24"/>
          <w:lang w:val="en-GB" w:eastAsia="ja-JP"/>
        </w:rPr>
      </w:pPr>
      <w:r>
        <w:rPr>
          <w:rFonts w:asciiTheme="minorHAnsi" w:eastAsia="Times New Roman" w:hAnsiTheme="minorHAnsi" w:cstheme="minorHAnsi"/>
          <w:color w:val="auto"/>
          <w:kern w:val="0"/>
          <w:sz w:val="24"/>
          <w:szCs w:val="24"/>
          <w:lang w:val="en-GB" w:eastAsia="ja-JP"/>
        </w:rPr>
        <w:t>Alternative schedulers are available for fallback operations.</w:t>
      </w:r>
    </w:p>
    <w:p w14:paraId="56503554" w14:textId="25481155" w:rsidR="00B40E5A" w:rsidRPr="003D61E3" w:rsidRDefault="00B40E5A" w:rsidP="00B40E5A">
      <w:pPr>
        <w:pStyle w:val="ListParagraph"/>
        <w:numPr>
          <w:ilvl w:val="0"/>
          <w:numId w:val="12"/>
        </w:numPr>
        <w:tabs>
          <w:tab w:val="clear" w:pos="720"/>
        </w:tabs>
        <w:spacing w:after="0" w:line="360" w:lineRule="auto"/>
        <w:rPr>
          <w:rFonts w:asciiTheme="minorHAnsi" w:eastAsia="Times New Roman" w:hAnsiTheme="minorHAnsi" w:cstheme="minorHAnsi"/>
          <w:color w:val="auto"/>
          <w:kern w:val="0"/>
          <w:sz w:val="24"/>
          <w:szCs w:val="24"/>
          <w:lang w:val="en-GB" w:eastAsia="ja-JP"/>
        </w:rPr>
      </w:pPr>
      <w:r>
        <w:rPr>
          <w:rFonts w:asciiTheme="minorHAnsi" w:eastAsia="Times New Roman" w:hAnsiTheme="minorHAnsi" w:cstheme="minorHAnsi"/>
          <w:color w:val="auto"/>
          <w:kern w:val="0"/>
          <w:sz w:val="24"/>
          <w:szCs w:val="24"/>
          <w:lang w:val="en-GB" w:eastAsia="ja-JP"/>
        </w:rPr>
        <w:t>Users have administrative privileges.</w:t>
      </w:r>
    </w:p>
    <w:p w14:paraId="45B5A5A5" w14:textId="53976174" w:rsidR="00EF678A" w:rsidRPr="00B40E5A" w:rsidRDefault="00B40E5A" w:rsidP="00B40E5A">
      <w:pPr>
        <w:pStyle w:val="ListParagraph"/>
        <w:numPr>
          <w:ilvl w:val="0"/>
          <w:numId w:val="12"/>
        </w:numPr>
        <w:spacing w:after="0" w:line="360" w:lineRule="auto"/>
        <w:jc w:val="both"/>
        <w:rPr>
          <w:rFonts w:asciiTheme="minorHAnsi" w:hAnsiTheme="minorHAnsi" w:cstheme="minorHAnsi"/>
          <w:color w:val="000000"/>
          <w:sz w:val="24"/>
          <w:szCs w:val="24"/>
        </w:rPr>
      </w:pPr>
      <w:r>
        <w:rPr>
          <w:rFonts w:asciiTheme="minorHAnsi" w:eastAsia="Times New Roman" w:hAnsiTheme="minorHAnsi" w:cstheme="minorHAnsi"/>
          <w:color w:val="auto"/>
          <w:kern w:val="0"/>
          <w:sz w:val="24"/>
          <w:szCs w:val="24"/>
          <w:lang w:val="en-GB" w:eastAsia="ja-JP"/>
        </w:rPr>
        <w:t>System and monitoring APIs are accessible.</w:t>
      </w:r>
    </w:p>
    <w:p w14:paraId="64A08215" w14:textId="77777777" w:rsidR="00EF678A" w:rsidRDefault="00000000">
      <w:pPr>
        <w:pStyle w:val="Heading2"/>
        <w:rPr>
          <w:rFonts w:ascii="Calibri" w:eastAsia="Calibri" w:hAnsi="Calibri" w:cs="Calibri"/>
        </w:rPr>
      </w:pPr>
      <w:r>
        <w:rPr>
          <w:rFonts w:ascii="Calibri" w:eastAsia="Calibri" w:hAnsi="Calibri" w:cs="Calibri"/>
        </w:rPr>
        <w:t xml:space="preserve">4.2 Specific Requirements </w:t>
      </w:r>
    </w:p>
    <w:p w14:paraId="26D5DB9E" w14:textId="33B13996" w:rsidR="00B40E5A" w:rsidRPr="00B40E5A" w:rsidRDefault="00000000" w:rsidP="00B40E5A">
      <w:pPr>
        <w:pStyle w:val="Heading3"/>
        <w:rPr>
          <w:rFonts w:ascii="Calibri" w:eastAsia="Calibri" w:hAnsi="Calibri" w:cs="Calibri"/>
          <w:sz w:val="24"/>
          <w:szCs w:val="24"/>
        </w:rPr>
      </w:pPr>
      <w:r>
        <w:rPr>
          <w:rFonts w:ascii="Calibri" w:eastAsia="Calibri" w:hAnsi="Calibri" w:cs="Calibri"/>
          <w:sz w:val="24"/>
          <w:szCs w:val="24"/>
        </w:rPr>
        <w:t>4.2.1 External Interface Requirements</w:t>
      </w:r>
    </w:p>
    <w:p w14:paraId="311CC407" w14:textId="30FB0822" w:rsidR="00B40E5A" w:rsidRPr="00B40E5A" w:rsidRDefault="00B40E5A" w:rsidP="00B40E5A">
      <w:pPr>
        <w:pStyle w:val="BodyText"/>
        <w:rPr>
          <w:sz w:val="24"/>
          <w:szCs w:val="24"/>
          <w:lang w:val="en-GB"/>
        </w:rPr>
      </w:pPr>
      <w:r w:rsidRPr="00B40E5A">
        <w:rPr>
          <w:sz w:val="24"/>
          <w:szCs w:val="24"/>
          <w:lang w:val="en-GB"/>
        </w:rPr>
        <w:t>Command Line Interface</w:t>
      </w:r>
      <w:r>
        <w:rPr>
          <w:sz w:val="24"/>
          <w:szCs w:val="24"/>
          <w:lang w:val="en-GB"/>
        </w:rPr>
        <w:t>:</w:t>
      </w:r>
    </w:p>
    <w:p w14:paraId="37991BCE" w14:textId="77777777" w:rsidR="00B40E5A" w:rsidRPr="00B40E5A" w:rsidRDefault="00B40E5A" w:rsidP="00B40E5A">
      <w:pPr>
        <w:pStyle w:val="BodyText"/>
        <w:rPr>
          <w:sz w:val="24"/>
          <w:szCs w:val="24"/>
          <w:lang w:val="en-GB"/>
        </w:rPr>
      </w:pPr>
      <w:r w:rsidRPr="00B40E5A">
        <w:rPr>
          <w:sz w:val="24"/>
          <w:szCs w:val="24"/>
          <w:lang w:val="en-GB"/>
        </w:rPr>
        <w:t>The system shall provide a command-line interface for:</w:t>
      </w:r>
    </w:p>
    <w:p w14:paraId="07CC90D2" w14:textId="77777777" w:rsidR="00B40E5A" w:rsidRPr="00B40E5A" w:rsidRDefault="00B40E5A" w:rsidP="00B40E5A">
      <w:pPr>
        <w:pStyle w:val="BodyText"/>
        <w:numPr>
          <w:ilvl w:val="0"/>
          <w:numId w:val="14"/>
        </w:numPr>
        <w:tabs>
          <w:tab w:val="left" w:pos="720"/>
        </w:tabs>
        <w:rPr>
          <w:sz w:val="24"/>
          <w:szCs w:val="24"/>
          <w:lang w:val="en-GB"/>
        </w:rPr>
      </w:pPr>
      <w:r w:rsidRPr="00B40E5A">
        <w:rPr>
          <w:sz w:val="24"/>
          <w:szCs w:val="24"/>
          <w:lang w:val="en-GB"/>
        </w:rPr>
        <w:t>Starting and stopping schedulers.</w:t>
      </w:r>
    </w:p>
    <w:p w14:paraId="4DDC79BE" w14:textId="77777777" w:rsidR="00B40E5A" w:rsidRPr="00B40E5A" w:rsidRDefault="00B40E5A" w:rsidP="00B40E5A">
      <w:pPr>
        <w:pStyle w:val="BodyText"/>
        <w:numPr>
          <w:ilvl w:val="0"/>
          <w:numId w:val="14"/>
        </w:numPr>
        <w:tabs>
          <w:tab w:val="left" w:pos="720"/>
        </w:tabs>
        <w:rPr>
          <w:sz w:val="24"/>
          <w:szCs w:val="24"/>
          <w:lang w:val="en-GB"/>
        </w:rPr>
      </w:pPr>
      <w:r w:rsidRPr="00B40E5A">
        <w:rPr>
          <w:sz w:val="24"/>
          <w:szCs w:val="24"/>
          <w:lang w:val="en-GB"/>
        </w:rPr>
        <w:t>Enabling/disabling ML scheduling.</w:t>
      </w:r>
    </w:p>
    <w:p w14:paraId="1E37435F" w14:textId="77777777" w:rsidR="00B40E5A" w:rsidRPr="00B40E5A" w:rsidRDefault="00B40E5A" w:rsidP="00B40E5A">
      <w:pPr>
        <w:pStyle w:val="BodyText"/>
        <w:numPr>
          <w:ilvl w:val="0"/>
          <w:numId w:val="14"/>
        </w:numPr>
        <w:tabs>
          <w:tab w:val="left" w:pos="720"/>
        </w:tabs>
        <w:rPr>
          <w:sz w:val="24"/>
          <w:szCs w:val="24"/>
          <w:lang w:val="en-GB"/>
        </w:rPr>
      </w:pPr>
      <w:r w:rsidRPr="00B40E5A">
        <w:rPr>
          <w:sz w:val="24"/>
          <w:szCs w:val="24"/>
          <w:lang w:val="en-GB"/>
        </w:rPr>
        <w:t>Viewing system metrics.</w:t>
      </w:r>
    </w:p>
    <w:p w14:paraId="492042B7" w14:textId="77777777" w:rsidR="00B40E5A" w:rsidRPr="00B40E5A" w:rsidRDefault="00B40E5A" w:rsidP="00B40E5A">
      <w:pPr>
        <w:pStyle w:val="BodyText"/>
        <w:numPr>
          <w:ilvl w:val="0"/>
          <w:numId w:val="14"/>
        </w:numPr>
        <w:tabs>
          <w:tab w:val="left" w:pos="720"/>
        </w:tabs>
        <w:rPr>
          <w:sz w:val="24"/>
          <w:szCs w:val="24"/>
          <w:lang w:val="en-GB"/>
        </w:rPr>
      </w:pPr>
      <w:r w:rsidRPr="00B40E5A">
        <w:rPr>
          <w:sz w:val="24"/>
          <w:szCs w:val="24"/>
          <w:lang w:val="en-GB"/>
        </w:rPr>
        <w:t>Viewing logs.</w:t>
      </w:r>
    </w:p>
    <w:p w14:paraId="011AAA31" w14:textId="0EE4EBF8" w:rsidR="00B40E5A" w:rsidRPr="00B40E5A" w:rsidRDefault="00B40E5A" w:rsidP="00B40E5A">
      <w:pPr>
        <w:pStyle w:val="BodyText"/>
        <w:numPr>
          <w:ilvl w:val="0"/>
          <w:numId w:val="14"/>
        </w:numPr>
        <w:tabs>
          <w:tab w:val="left" w:pos="720"/>
        </w:tabs>
        <w:rPr>
          <w:sz w:val="24"/>
          <w:szCs w:val="24"/>
          <w:lang w:val="en-GB"/>
        </w:rPr>
      </w:pPr>
      <w:r w:rsidRPr="00B40E5A">
        <w:rPr>
          <w:sz w:val="24"/>
          <w:szCs w:val="24"/>
          <w:lang w:val="en-GB"/>
        </w:rPr>
        <w:t>Configuring scheduler parameters.</w:t>
      </w:r>
    </w:p>
    <w:p w14:paraId="6EAA7EBF" w14:textId="2973D59F" w:rsidR="00B40E5A" w:rsidRPr="00B40E5A" w:rsidRDefault="00B40E5A" w:rsidP="00B40E5A">
      <w:pPr>
        <w:pStyle w:val="BodyText"/>
        <w:rPr>
          <w:sz w:val="24"/>
          <w:szCs w:val="24"/>
          <w:lang w:val="en-GB"/>
        </w:rPr>
      </w:pPr>
      <w:r w:rsidRPr="00B40E5A">
        <w:rPr>
          <w:sz w:val="24"/>
          <w:szCs w:val="24"/>
          <w:lang w:val="en-GB"/>
        </w:rPr>
        <w:t>Logging Interface</w:t>
      </w:r>
      <w:r>
        <w:rPr>
          <w:sz w:val="24"/>
          <w:szCs w:val="24"/>
          <w:lang w:val="en-GB"/>
        </w:rPr>
        <w:t>:</w:t>
      </w:r>
    </w:p>
    <w:p w14:paraId="3E325A8F" w14:textId="5BD7035C" w:rsidR="00B40E5A" w:rsidRPr="00B40E5A" w:rsidRDefault="00B40E5A" w:rsidP="00B40E5A">
      <w:pPr>
        <w:pStyle w:val="BodyText"/>
        <w:rPr>
          <w:sz w:val="24"/>
          <w:szCs w:val="24"/>
          <w:lang w:val="en-GB"/>
        </w:rPr>
      </w:pPr>
      <w:r w:rsidRPr="00B40E5A">
        <w:rPr>
          <w:sz w:val="24"/>
          <w:szCs w:val="24"/>
          <w:lang w:val="en-GB"/>
        </w:rPr>
        <w:t>The system shall support logging through syslog or equivalent Linux logging services.</w:t>
      </w:r>
    </w:p>
    <w:p w14:paraId="465B4760" w14:textId="77777777" w:rsidR="00EF678A" w:rsidRDefault="00000000">
      <w:pPr>
        <w:pStyle w:val="Heading3"/>
        <w:rPr>
          <w:rFonts w:ascii="Calibri" w:eastAsia="Calibri" w:hAnsi="Calibri" w:cs="Calibri"/>
          <w:sz w:val="24"/>
          <w:szCs w:val="24"/>
        </w:rPr>
      </w:pPr>
      <w:r>
        <w:rPr>
          <w:rFonts w:ascii="Calibri" w:eastAsia="Calibri" w:hAnsi="Calibri" w:cs="Calibri"/>
          <w:sz w:val="24"/>
          <w:szCs w:val="24"/>
        </w:rPr>
        <w:t>4.2.2 Functional requirements</w:t>
      </w:r>
    </w:p>
    <w:p w14:paraId="6005FA0C" w14:textId="562444D4" w:rsidR="00B40E5A" w:rsidRPr="00B40E5A" w:rsidRDefault="00B40E5A" w:rsidP="00B40E5A">
      <w:pPr>
        <w:pStyle w:val="ListParagraph"/>
        <w:numPr>
          <w:ilvl w:val="0"/>
          <w:numId w:val="14"/>
        </w:numPr>
        <w:tabs>
          <w:tab w:val="clear" w:pos="720"/>
        </w:tabs>
        <w:spacing w:after="0" w:line="360" w:lineRule="auto"/>
        <w:rPr>
          <w:rFonts w:asciiTheme="minorHAnsi" w:eastAsia="Times New Roman" w:hAnsiTheme="minorHAnsi" w:cstheme="minorHAnsi"/>
          <w:color w:val="auto"/>
          <w:kern w:val="0"/>
          <w:sz w:val="24"/>
          <w:szCs w:val="24"/>
          <w:lang w:val="en-GB" w:eastAsia="ja-JP"/>
        </w:rPr>
      </w:pPr>
      <w:r w:rsidRPr="00B40E5A">
        <w:rPr>
          <w:rFonts w:asciiTheme="minorHAnsi" w:eastAsia="Times New Roman" w:hAnsiTheme="minorHAnsi" w:cstheme="minorHAnsi"/>
          <w:color w:val="auto"/>
          <w:kern w:val="0"/>
          <w:sz w:val="24"/>
          <w:szCs w:val="24"/>
          <w:lang w:val="en-GB" w:eastAsia="ja-JP"/>
        </w:rPr>
        <w:t>The system shall dynamically switch between schedulers at runtime.</w:t>
      </w:r>
    </w:p>
    <w:p w14:paraId="60569AAA" w14:textId="05F3E89D" w:rsidR="00B40E5A" w:rsidRPr="00B40E5A" w:rsidRDefault="00B40E5A" w:rsidP="00B40E5A">
      <w:pPr>
        <w:pStyle w:val="ListParagraph"/>
        <w:numPr>
          <w:ilvl w:val="0"/>
          <w:numId w:val="14"/>
        </w:numPr>
        <w:tabs>
          <w:tab w:val="clear" w:pos="720"/>
        </w:tabs>
        <w:spacing w:after="0" w:line="360" w:lineRule="auto"/>
        <w:rPr>
          <w:rFonts w:asciiTheme="minorHAnsi" w:eastAsia="Times New Roman" w:hAnsiTheme="minorHAnsi" w:cstheme="minorHAnsi"/>
          <w:color w:val="auto"/>
          <w:kern w:val="0"/>
          <w:sz w:val="24"/>
          <w:szCs w:val="24"/>
          <w:lang w:val="en-GB" w:eastAsia="ja-JP"/>
        </w:rPr>
      </w:pPr>
      <w:r w:rsidRPr="00B40E5A">
        <w:rPr>
          <w:rFonts w:asciiTheme="minorHAnsi" w:eastAsia="Times New Roman" w:hAnsiTheme="minorHAnsi" w:cstheme="minorHAnsi"/>
          <w:color w:val="auto"/>
          <w:kern w:val="0"/>
          <w:sz w:val="24"/>
          <w:szCs w:val="24"/>
          <w:lang w:val="en-GB" w:eastAsia="ja-JP"/>
        </w:rPr>
        <w:t>The system shall collect runtime workload metrics.</w:t>
      </w:r>
    </w:p>
    <w:p w14:paraId="757852B5" w14:textId="70C043DD" w:rsidR="00B40E5A" w:rsidRPr="00B40E5A" w:rsidRDefault="00B40E5A" w:rsidP="00B40E5A">
      <w:pPr>
        <w:pStyle w:val="ListParagraph"/>
        <w:numPr>
          <w:ilvl w:val="0"/>
          <w:numId w:val="14"/>
        </w:numPr>
        <w:tabs>
          <w:tab w:val="clear" w:pos="720"/>
        </w:tabs>
        <w:spacing w:after="0" w:line="360" w:lineRule="auto"/>
        <w:rPr>
          <w:rFonts w:asciiTheme="minorHAnsi" w:eastAsia="Times New Roman" w:hAnsiTheme="minorHAnsi" w:cstheme="minorHAnsi"/>
          <w:color w:val="auto"/>
          <w:kern w:val="0"/>
          <w:sz w:val="24"/>
          <w:szCs w:val="24"/>
          <w:lang w:val="en-GB" w:eastAsia="ja-JP"/>
        </w:rPr>
      </w:pPr>
      <w:r w:rsidRPr="00B40E5A">
        <w:rPr>
          <w:rFonts w:asciiTheme="minorHAnsi" w:eastAsia="Times New Roman" w:hAnsiTheme="minorHAnsi" w:cstheme="minorHAnsi"/>
          <w:color w:val="auto"/>
          <w:kern w:val="0"/>
          <w:sz w:val="24"/>
          <w:szCs w:val="24"/>
          <w:lang w:val="en-GB" w:eastAsia="ja-JP"/>
        </w:rPr>
        <w:t>The system shall provide Machine Learning-based scheduling decisions.</w:t>
      </w:r>
    </w:p>
    <w:p w14:paraId="2409D9A0" w14:textId="5F3BDAC0" w:rsidR="00B40E5A" w:rsidRPr="00B40E5A" w:rsidRDefault="00B40E5A" w:rsidP="00B40E5A">
      <w:pPr>
        <w:pStyle w:val="ListParagraph"/>
        <w:numPr>
          <w:ilvl w:val="0"/>
          <w:numId w:val="14"/>
        </w:numPr>
        <w:tabs>
          <w:tab w:val="clear" w:pos="720"/>
        </w:tabs>
        <w:spacing w:after="0" w:line="360" w:lineRule="auto"/>
        <w:rPr>
          <w:rFonts w:asciiTheme="minorHAnsi" w:eastAsia="Times New Roman" w:hAnsiTheme="minorHAnsi" w:cstheme="minorHAnsi"/>
          <w:color w:val="auto"/>
          <w:kern w:val="0"/>
          <w:sz w:val="24"/>
          <w:szCs w:val="24"/>
          <w:lang w:val="en-GB" w:eastAsia="ja-JP"/>
        </w:rPr>
      </w:pPr>
      <w:r w:rsidRPr="00B40E5A">
        <w:rPr>
          <w:rFonts w:asciiTheme="minorHAnsi" w:eastAsia="Times New Roman" w:hAnsiTheme="minorHAnsi" w:cstheme="minorHAnsi"/>
          <w:color w:val="auto"/>
          <w:kern w:val="0"/>
          <w:sz w:val="24"/>
          <w:szCs w:val="24"/>
          <w:lang w:val="en-GB" w:eastAsia="ja-JP"/>
        </w:rPr>
        <w:t>The system shall log scheduling events and performance data.</w:t>
      </w:r>
    </w:p>
    <w:p w14:paraId="28EE89F2" w14:textId="4AC56E1F" w:rsidR="00B40E5A" w:rsidRPr="00B40E5A" w:rsidRDefault="00B40E5A" w:rsidP="00B40E5A">
      <w:pPr>
        <w:pStyle w:val="ListParagraph"/>
        <w:numPr>
          <w:ilvl w:val="0"/>
          <w:numId w:val="14"/>
        </w:numPr>
        <w:tabs>
          <w:tab w:val="clear" w:pos="720"/>
        </w:tabs>
        <w:spacing w:after="0" w:line="360" w:lineRule="auto"/>
        <w:rPr>
          <w:rFonts w:asciiTheme="minorHAnsi" w:eastAsia="Times New Roman" w:hAnsiTheme="minorHAnsi" w:cstheme="minorHAnsi"/>
          <w:color w:val="auto"/>
          <w:kern w:val="0"/>
          <w:sz w:val="24"/>
          <w:szCs w:val="24"/>
          <w:lang w:val="en-GB" w:eastAsia="ja-JP"/>
        </w:rPr>
      </w:pPr>
      <w:r w:rsidRPr="00B40E5A">
        <w:rPr>
          <w:rFonts w:asciiTheme="minorHAnsi" w:eastAsia="Times New Roman" w:hAnsiTheme="minorHAnsi" w:cstheme="minorHAnsi"/>
          <w:color w:val="auto"/>
          <w:kern w:val="0"/>
          <w:sz w:val="24"/>
          <w:szCs w:val="24"/>
          <w:lang w:val="en-GB" w:eastAsia="ja-JP"/>
        </w:rPr>
        <w:t>The system shall detect scheduler failures.</w:t>
      </w:r>
    </w:p>
    <w:p w14:paraId="622ED2F1" w14:textId="26FE98B8" w:rsidR="00B40E5A" w:rsidRPr="00B40E5A" w:rsidRDefault="00B40E5A" w:rsidP="00B40E5A">
      <w:pPr>
        <w:pStyle w:val="ListParagraph"/>
        <w:numPr>
          <w:ilvl w:val="0"/>
          <w:numId w:val="14"/>
        </w:numPr>
        <w:tabs>
          <w:tab w:val="clear" w:pos="720"/>
        </w:tabs>
        <w:spacing w:after="0" w:line="360" w:lineRule="auto"/>
        <w:rPr>
          <w:rFonts w:asciiTheme="minorHAnsi" w:eastAsia="Times New Roman" w:hAnsiTheme="minorHAnsi" w:cstheme="minorHAnsi"/>
          <w:color w:val="auto"/>
          <w:kern w:val="0"/>
          <w:sz w:val="24"/>
          <w:szCs w:val="24"/>
          <w:lang w:val="en-GB" w:eastAsia="ja-JP"/>
        </w:rPr>
      </w:pPr>
      <w:r w:rsidRPr="00B40E5A">
        <w:rPr>
          <w:rFonts w:asciiTheme="minorHAnsi" w:eastAsia="Times New Roman" w:hAnsiTheme="minorHAnsi" w:cstheme="minorHAnsi"/>
          <w:color w:val="auto"/>
          <w:kern w:val="0"/>
          <w:sz w:val="24"/>
          <w:szCs w:val="24"/>
          <w:lang w:val="en-GB" w:eastAsia="ja-JP"/>
        </w:rPr>
        <w:t>The system shall attempt automatic scheduler recovery.</w:t>
      </w:r>
    </w:p>
    <w:p w14:paraId="395F5313" w14:textId="2AEE8839" w:rsidR="00B40E5A" w:rsidRPr="00B40E5A" w:rsidRDefault="00B40E5A" w:rsidP="00B40E5A">
      <w:pPr>
        <w:pStyle w:val="ListParagraph"/>
        <w:numPr>
          <w:ilvl w:val="0"/>
          <w:numId w:val="14"/>
        </w:numPr>
        <w:tabs>
          <w:tab w:val="clear" w:pos="720"/>
        </w:tabs>
        <w:spacing w:after="0" w:line="360" w:lineRule="auto"/>
        <w:rPr>
          <w:rFonts w:asciiTheme="minorHAnsi" w:eastAsia="Times New Roman" w:hAnsiTheme="minorHAnsi" w:cstheme="minorHAnsi"/>
          <w:color w:val="auto"/>
          <w:kern w:val="0"/>
          <w:sz w:val="24"/>
          <w:szCs w:val="24"/>
          <w:lang w:val="en-GB" w:eastAsia="ja-JP"/>
        </w:rPr>
      </w:pPr>
      <w:r w:rsidRPr="00B40E5A">
        <w:rPr>
          <w:rFonts w:asciiTheme="minorHAnsi" w:eastAsia="Times New Roman" w:hAnsiTheme="minorHAnsi" w:cstheme="minorHAnsi"/>
          <w:color w:val="auto"/>
          <w:kern w:val="0"/>
          <w:sz w:val="24"/>
          <w:szCs w:val="24"/>
          <w:lang w:val="en-GB" w:eastAsia="ja-JP"/>
        </w:rPr>
        <w:t>The system shall disable unstable schedulers after repeated failures.</w:t>
      </w:r>
    </w:p>
    <w:p w14:paraId="1902CC7B" w14:textId="37FB8C57" w:rsidR="00B40E5A" w:rsidRPr="00B40E5A" w:rsidRDefault="00B40E5A" w:rsidP="00B40E5A">
      <w:pPr>
        <w:pStyle w:val="ListParagraph"/>
        <w:numPr>
          <w:ilvl w:val="0"/>
          <w:numId w:val="14"/>
        </w:numPr>
        <w:tabs>
          <w:tab w:val="clear" w:pos="720"/>
        </w:tabs>
        <w:spacing w:after="0" w:line="360" w:lineRule="auto"/>
        <w:rPr>
          <w:rFonts w:asciiTheme="minorHAnsi" w:eastAsia="Times New Roman" w:hAnsiTheme="minorHAnsi" w:cstheme="minorHAnsi"/>
          <w:color w:val="auto"/>
          <w:kern w:val="0"/>
          <w:sz w:val="24"/>
          <w:szCs w:val="24"/>
          <w:lang w:val="en-GB" w:eastAsia="ja-JP"/>
        </w:rPr>
      </w:pPr>
      <w:r w:rsidRPr="00B40E5A">
        <w:rPr>
          <w:rFonts w:asciiTheme="minorHAnsi" w:eastAsia="Times New Roman" w:hAnsiTheme="minorHAnsi" w:cstheme="minorHAnsi"/>
          <w:color w:val="auto"/>
          <w:kern w:val="0"/>
          <w:sz w:val="24"/>
          <w:szCs w:val="24"/>
          <w:lang w:val="en-GB" w:eastAsia="ja-JP"/>
        </w:rPr>
        <w:t>The system shall automatically switch to safe schedulers during failures.</w:t>
      </w:r>
    </w:p>
    <w:p w14:paraId="23381187" w14:textId="7BAE8295" w:rsidR="00EF678A" w:rsidRPr="00B40E5A" w:rsidRDefault="00B40E5A" w:rsidP="00B40E5A">
      <w:pPr>
        <w:pStyle w:val="ListParagraph"/>
        <w:numPr>
          <w:ilvl w:val="0"/>
          <w:numId w:val="14"/>
        </w:numPr>
        <w:spacing w:after="0" w:line="360" w:lineRule="auto"/>
        <w:jc w:val="both"/>
        <w:rPr>
          <w:rFonts w:asciiTheme="minorHAnsi" w:eastAsia="Times New Roman" w:hAnsiTheme="minorHAnsi" w:cstheme="minorHAnsi"/>
          <w:color w:val="auto"/>
          <w:kern w:val="0"/>
          <w:sz w:val="24"/>
          <w:szCs w:val="24"/>
          <w:lang w:val="en-GB" w:eastAsia="ja-JP"/>
        </w:rPr>
      </w:pPr>
      <w:r w:rsidRPr="00B40E5A">
        <w:rPr>
          <w:rFonts w:asciiTheme="minorHAnsi" w:eastAsia="Times New Roman" w:hAnsiTheme="minorHAnsi" w:cstheme="minorHAnsi"/>
          <w:color w:val="auto"/>
          <w:kern w:val="0"/>
          <w:sz w:val="24"/>
          <w:szCs w:val="24"/>
          <w:lang w:val="en-GB" w:eastAsia="ja-JP"/>
        </w:rPr>
        <w:t>The system shall provide users with scheduler performance information.</w:t>
      </w:r>
    </w:p>
    <w:p w14:paraId="39051C0B" w14:textId="77777777" w:rsidR="00EF678A" w:rsidRDefault="00000000">
      <w:pPr>
        <w:pStyle w:val="Heading3"/>
        <w:rPr>
          <w:rFonts w:ascii="Calibri" w:eastAsia="Calibri" w:hAnsi="Calibri" w:cs="Calibri"/>
          <w:sz w:val="24"/>
          <w:szCs w:val="24"/>
        </w:rPr>
      </w:pPr>
      <w:r>
        <w:rPr>
          <w:rFonts w:ascii="Calibri" w:eastAsia="Calibri" w:hAnsi="Calibri" w:cs="Calibri"/>
          <w:sz w:val="24"/>
          <w:szCs w:val="24"/>
        </w:rPr>
        <w:lastRenderedPageBreak/>
        <w:t>4.2.3 Quality Requirement (HW, OS, Database, programming environment, performance, security, reliability, etc)</w:t>
      </w:r>
    </w:p>
    <w:p w14:paraId="64BF99DA" w14:textId="77777777" w:rsidR="00B40E5A" w:rsidRPr="00B40E5A" w:rsidRDefault="00B40E5A" w:rsidP="00B40E5A">
      <w:pPr>
        <w:pStyle w:val="Heading1"/>
        <w:spacing w:before="0"/>
        <w:rPr>
          <w:rFonts w:asciiTheme="minorHAnsi" w:hAnsiTheme="minorHAnsi" w:cstheme="minorHAnsi"/>
          <w:b/>
          <w:bCs/>
          <w:color w:val="000000"/>
          <w:sz w:val="24"/>
          <w:szCs w:val="24"/>
          <w:lang w:val="en-GB"/>
        </w:rPr>
      </w:pPr>
      <w:r w:rsidRPr="00B40E5A">
        <w:rPr>
          <w:rFonts w:asciiTheme="minorHAnsi" w:hAnsiTheme="minorHAnsi" w:cstheme="minorHAnsi"/>
          <w:b/>
          <w:bCs/>
          <w:color w:val="000000"/>
          <w:sz w:val="24"/>
          <w:szCs w:val="24"/>
          <w:lang w:val="en-GB"/>
        </w:rPr>
        <w:t>Hardware Requirements</w:t>
      </w:r>
    </w:p>
    <w:p w14:paraId="257E1EAF" w14:textId="77777777" w:rsidR="00B40E5A" w:rsidRPr="00B40E5A" w:rsidRDefault="00B40E5A" w:rsidP="00B40E5A">
      <w:pPr>
        <w:pStyle w:val="Heading1"/>
        <w:numPr>
          <w:ilvl w:val="0"/>
          <w:numId w:val="16"/>
        </w:numPr>
        <w:spacing w:before="0"/>
        <w:rPr>
          <w:rFonts w:asciiTheme="minorHAnsi" w:hAnsiTheme="minorHAnsi" w:cstheme="minorHAnsi"/>
          <w:color w:val="000000"/>
          <w:sz w:val="24"/>
          <w:szCs w:val="24"/>
          <w:lang w:val="en-GB"/>
        </w:rPr>
      </w:pPr>
      <w:r w:rsidRPr="00B40E5A">
        <w:rPr>
          <w:rFonts w:asciiTheme="minorHAnsi" w:hAnsiTheme="minorHAnsi" w:cstheme="minorHAnsi"/>
          <w:color w:val="000000"/>
          <w:sz w:val="24"/>
          <w:szCs w:val="24"/>
          <w:lang w:val="en-GB"/>
        </w:rPr>
        <w:t>Multi-core CPU.</w:t>
      </w:r>
    </w:p>
    <w:p w14:paraId="726BD4EC" w14:textId="77777777" w:rsidR="00B40E5A" w:rsidRPr="00B40E5A" w:rsidRDefault="00B40E5A" w:rsidP="00B40E5A">
      <w:pPr>
        <w:pStyle w:val="Heading1"/>
        <w:numPr>
          <w:ilvl w:val="0"/>
          <w:numId w:val="16"/>
        </w:numPr>
        <w:spacing w:before="0"/>
        <w:rPr>
          <w:rFonts w:asciiTheme="minorHAnsi" w:hAnsiTheme="minorHAnsi" w:cstheme="minorHAnsi"/>
          <w:color w:val="000000"/>
          <w:sz w:val="24"/>
          <w:szCs w:val="24"/>
          <w:lang w:val="en-GB"/>
        </w:rPr>
      </w:pPr>
      <w:r w:rsidRPr="00B40E5A">
        <w:rPr>
          <w:rFonts w:asciiTheme="minorHAnsi" w:hAnsiTheme="minorHAnsi" w:cstheme="minorHAnsi"/>
          <w:color w:val="000000"/>
          <w:sz w:val="24"/>
          <w:szCs w:val="24"/>
          <w:lang w:val="en-GB"/>
        </w:rPr>
        <w:t>Minimum 8 GB RAM recommended.</w:t>
      </w:r>
    </w:p>
    <w:p w14:paraId="2DD4482A" w14:textId="77777777" w:rsidR="00B40E5A" w:rsidRPr="00B40E5A" w:rsidRDefault="00B40E5A" w:rsidP="00B40E5A">
      <w:pPr>
        <w:pStyle w:val="Heading1"/>
        <w:spacing w:before="0"/>
        <w:rPr>
          <w:rFonts w:asciiTheme="minorHAnsi" w:hAnsiTheme="minorHAnsi" w:cstheme="minorHAnsi"/>
          <w:b/>
          <w:bCs/>
          <w:color w:val="000000"/>
          <w:sz w:val="24"/>
          <w:szCs w:val="24"/>
          <w:lang w:val="en-GB"/>
        </w:rPr>
      </w:pPr>
      <w:r w:rsidRPr="00B40E5A">
        <w:rPr>
          <w:rFonts w:asciiTheme="minorHAnsi" w:hAnsiTheme="minorHAnsi" w:cstheme="minorHAnsi"/>
          <w:b/>
          <w:bCs/>
          <w:color w:val="000000"/>
          <w:sz w:val="24"/>
          <w:szCs w:val="24"/>
          <w:lang w:val="en-GB"/>
        </w:rPr>
        <w:t>Operating System Requirements</w:t>
      </w:r>
    </w:p>
    <w:p w14:paraId="43E1326C" w14:textId="77777777" w:rsidR="00B40E5A" w:rsidRPr="00B40E5A" w:rsidRDefault="00B40E5A" w:rsidP="00B40E5A">
      <w:pPr>
        <w:pStyle w:val="Heading1"/>
        <w:numPr>
          <w:ilvl w:val="0"/>
          <w:numId w:val="17"/>
        </w:numPr>
        <w:spacing w:before="0"/>
        <w:rPr>
          <w:rFonts w:asciiTheme="minorHAnsi" w:hAnsiTheme="minorHAnsi" w:cstheme="minorHAnsi"/>
          <w:color w:val="000000"/>
          <w:sz w:val="24"/>
          <w:szCs w:val="24"/>
          <w:lang w:val="en-GB"/>
        </w:rPr>
      </w:pPr>
      <w:r w:rsidRPr="00B40E5A">
        <w:rPr>
          <w:rFonts w:asciiTheme="minorHAnsi" w:hAnsiTheme="minorHAnsi" w:cstheme="minorHAnsi"/>
          <w:color w:val="000000"/>
          <w:sz w:val="24"/>
          <w:szCs w:val="24"/>
          <w:lang w:val="en-GB"/>
        </w:rPr>
        <w:t>Linux distribution with SCX support.</w:t>
      </w:r>
    </w:p>
    <w:p w14:paraId="315837CC" w14:textId="77777777" w:rsidR="00B40E5A" w:rsidRPr="00B40E5A" w:rsidRDefault="00B40E5A" w:rsidP="00B40E5A">
      <w:pPr>
        <w:pStyle w:val="Heading1"/>
        <w:numPr>
          <w:ilvl w:val="0"/>
          <w:numId w:val="17"/>
        </w:numPr>
        <w:spacing w:before="0"/>
        <w:rPr>
          <w:rFonts w:asciiTheme="minorHAnsi" w:hAnsiTheme="minorHAnsi" w:cstheme="minorHAnsi"/>
          <w:color w:val="000000"/>
          <w:sz w:val="24"/>
          <w:szCs w:val="24"/>
          <w:lang w:val="en-GB"/>
        </w:rPr>
      </w:pPr>
      <w:r w:rsidRPr="00B40E5A">
        <w:rPr>
          <w:rFonts w:asciiTheme="minorHAnsi" w:hAnsiTheme="minorHAnsi" w:cstheme="minorHAnsi"/>
          <w:color w:val="000000"/>
          <w:sz w:val="24"/>
          <w:szCs w:val="24"/>
          <w:lang w:val="en-GB"/>
        </w:rPr>
        <w:t>x86_64 architecture.</w:t>
      </w:r>
    </w:p>
    <w:p w14:paraId="2061496E" w14:textId="77777777" w:rsidR="00B40E5A" w:rsidRPr="00B40E5A" w:rsidRDefault="00B40E5A" w:rsidP="00B40E5A">
      <w:pPr>
        <w:pStyle w:val="Heading1"/>
        <w:spacing w:before="0"/>
        <w:rPr>
          <w:rFonts w:asciiTheme="minorHAnsi" w:hAnsiTheme="minorHAnsi" w:cstheme="minorHAnsi"/>
          <w:b/>
          <w:bCs/>
          <w:color w:val="000000"/>
          <w:sz w:val="24"/>
          <w:szCs w:val="24"/>
          <w:lang w:val="en-GB"/>
        </w:rPr>
      </w:pPr>
      <w:r w:rsidRPr="00B40E5A">
        <w:rPr>
          <w:rFonts w:asciiTheme="minorHAnsi" w:hAnsiTheme="minorHAnsi" w:cstheme="minorHAnsi"/>
          <w:b/>
          <w:bCs/>
          <w:color w:val="000000"/>
          <w:sz w:val="24"/>
          <w:szCs w:val="24"/>
          <w:lang w:val="en-GB"/>
        </w:rPr>
        <w:t>Programming Environment</w:t>
      </w:r>
    </w:p>
    <w:p w14:paraId="4F4ABCE7" w14:textId="77777777" w:rsidR="00B40E5A" w:rsidRPr="00B40E5A" w:rsidRDefault="00B40E5A" w:rsidP="00B40E5A">
      <w:pPr>
        <w:pStyle w:val="Heading1"/>
        <w:numPr>
          <w:ilvl w:val="0"/>
          <w:numId w:val="18"/>
        </w:numPr>
        <w:spacing w:before="0"/>
        <w:rPr>
          <w:rFonts w:asciiTheme="minorHAnsi" w:hAnsiTheme="minorHAnsi" w:cstheme="minorHAnsi"/>
          <w:color w:val="000000"/>
          <w:sz w:val="24"/>
          <w:szCs w:val="24"/>
          <w:lang w:val="en-GB"/>
        </w:rPr>
      </w:pPr>
      <w:r w:rsidRPr="00B40E5A">
        <w:rPr>
          <w:rFonts w:asciiTheme="minorHAnsi" w:hAnsiTheme="minorHAnsi" w:cstheme="minorHAnsi"/>
          <w:color w:val="000000"/>
          <w:sz w:val="24"/>
          <w:szCs w:val="24"/>
          <w:lang w:val="en-GB"/>
        </w:rPr>
        <w:t>C/C++ for low-level scheduling components.</w:t>
      </w:r>
    </w:p>
    <w:p w14:paraId="013DCFC0" w14:textId="77777777" w:rsidR="00B40E5A" w:rsidRPr="00B40E5A" w:rsidRDefault="00B40E5A" w:rsidP="00B40E5A">
      <w:pPr>
        <w:pStyle w:val="Heading1"/>
        <w:numPr>
          <w:ilvl w:val="0"/>
          <w:numId w:val="18"/>
        </w:numPr>
        <w:spacing w:before="0"/>
        <w:rPr>
          <w:rFonts w:asciiTheme="minorHAnsi" w:hAnsiTheme="minorHAnsi" w:cstheme="minorHAnsi"/>
          <w:color w:val="000000"/>
          <w:sz w:val="24"/>
          <w:szCs w:val="24"/>
          <w:lang w:val="en-GB"/>
        </w:rPr>
      </w:pPr>
      <w:r w:rsidRPr="00B40E5A">
        <w:rPr>
          <w:rFonts w:asciiTheme="minorHAnsi" w:hAnsiTheme="minorHAnsi" w:cstheme="minorHAnsi"/>
          <w:color w:val="000000"/>
          <w:sz w:val="24"/>
          <w:szCs w:val="24"/>
          <w:lang w:val="en-GB"/>
        </w:rPr>
        <w:t>Python or Go for monitoring and CLI tools.</w:t>
      </w:r>
    </w:p>
    <w:p w14:paraId="3B57A675" w14:textId="77777777" w:rsidR="00B40E5A" w:rsidRPr="00B40E5A" w:rsidRDefault="00B40E5A" w:rsidP="00B40E5A">
      <w:pPr>
        <w:pStyle w:val="Heading1"/>
        <w:spacing w:before="0"/>
        <w:rPr>
          <w:rFonts w:asciiTheme="minorHAnsi" w:hAnsiTheme="minorHAnsi" w:cstheme="minorHAnsi"/>
          <w:b/>
          <w:bCs/>
          <w:color w:val="000000"/>
          <w:sz w:val="24"/>
          <w:szCs w:val="24"/>
          <w:lang w:val="en-GB"/>
        </w:rPr>
      </w:pPr>
      <w:r w:rsidRPr="00B40E5A">
        <w:rPr>
          <w:rFonts w:asciiTheme="minorHAnsi" w:hAnsiTheme="minorHAnsi" w:cstheme="minorHAnsi"/>
          <w:b/>
          <w:bCs/>
          <w:color w:val="000000"/>
          <w:sz w:val="24"/>
          <w:szCs w:val="24"/>
          <w:lang w:val="en-GB"/>
        </w:rPr>
        <w:t>Performance Requirements</w:t>
      </w:r>
    </w:p>
    <w:p w14:paraId="2C99A8B4" w14:textId="77777777" w:rsidR="00B40E5A" w:rsidRPr="00B40E5A" w:rsidRDefault="00B40E5A" w:rsidP="00B40E5A">
      <w:pPr>
        <w:pStyle w:val="Heading1"/>
        <w:numPr>
          <w:ilvl w:val="0"/>
          <w:numId w:val="19"/>
        </w:numPr>
        <w:spacing w:before="0"/>
        <w:rPr>
          <w:rFonts w:asciiTheme="minorHAnsi" w:hAnsiTheme="minorHAnsi" w:cstheme="minorHAnsi"/>
          <w:color w:val="000000"/>
          <w:sz w:val="24"/>
          <w:szCs w:val="24"/>
          <w:lang w:val="en-GB"/>
        </w:rPr>
      </w:pPr>
      <w:r w:rsidRPr="00B40E5A">
        <w:rPr>
          <w:rFonts w:asciiTheme="minorHAnsi" w:hAnsiTheme="minorHAnsi" w:cstheme="minorHAnsi"/>
          <w:color w:val="000000"/>
          <w:sz w:val="24"/>
          <w:szCs w:val="24"/>
          <w:lang w:val="en-GB"/>
        </w:rPr>
        <w:t>Scheduler switching latency below 100 ms.</w:t>
      </w:r>
    </w:p>
    <w:p w14:paraId="1DE9CA4C" w14:textId="77777777" w:rsidR="00B40E5A" w:rsidRPr="00B40E5A" w:rsidRDefault="00B40E5A" w:rsidP="00B40E5A">
      <w:pPr>
        <w:pStyle w:val="Heading1"/>
        <w:numPr>
          <w:ilvl w:val="0"/>
          <w:numId w:val="19"/>
        </w:numPr>
        <w:spacing w:before="0"/>
        <w:rPr>
          <w:rFonts w:asciiTheme="minorHAnsi" w:hAnsiTheme="minorHAnsi" w:cstheme="minorHAnsi"/>
          <w:color w:val="000000"/>
          <w:sz w:val="24"/>
          <w:szCs w:val="24"/>
          <w:lang w:val="en-GB"/>
        </w:rPr>
      </w:pPr>
      <w:r w:rsidRPr="00B40E5A">
        <w:rPr>
          <w:rFonts w:asciiTheme="minorHAnsi" w:hAnsiTheme="minorHAnsi" w:cstheme="minorHAnsi"/>
          <w:color w:val="000000"/>
          <w:sz w:val="24"/>
          <w:szCs w:val="24"/>
          <w:lang w:val="en-GB"/>
        </w:rPr>
        <w:t>Monitoring overhead below 5% CPU usage.</w:t>
      </w:r>
    </w:p>
    <w:p w14:paraId="2D029556" w14:textId="77777777" w:rsidR="00B40E5A" w:rsidRPr="00B40E5A" w:rsidRDefault="00B40E5A" w:rsidP="00B40E5A">
      <w:pPr>
        <w:pStyle w:val="Heading1"/>
        <w:spacing w:before="0"/>
        <w:rPr>
          <w:rFonts w:asciiTheme="minorHAnsi" w:hAnsiTheme="minorHAnsi" w:cstheme="minorHAnsi"/>
          <w:b/>
          <w:bCs/>
          <w:color w:val="000000"/>
          <w:sz w:val="24"/>
          <w:szCs w:val="24"/>
          <w:lang w:val="en-GB"/>
        </w:rPr>
      </w:pPr>
      <w:r w:rsidRPr="00B40E5A">
        <w:rPr>
          <w:rFonts w:asciiTheme="minorHAnsi" w:hAnsiTheme="minorHAnsi" w:cstheme="minorHAnsi"/>
          <w:b/>
          <w:bCs/>
          <w:color w:val="000000"/>
          <w:sz w:val="24"/>
          <w:szCs w:val="24"/>
          <w:lang w:val="en-GB"/>
        </w:rPr>
        <w:t>Security Requirements</w:t>
      </w:r>
    </w:p>
    <w:p w14:paraId="5727C1E8" w14:textId="77777777" w:rsidR="00B40E5A" w:rsidRPr="00B40E5A" w:rsidRDefault="00B40E5A" w:rsidP="00B40E5A">
      <w:pPr>
        <w:pStyle w:val="Heading1"/>
        <w:numPr>
          <w:ilvl w:val="0"/>
          <w:numId w:val="20"/>
        </w:numPr>
        <w:spacing w:before="0"/>
        <w:rPr>
          <w:rFonts w:asciiTheme="minorHAnsi" w:hAnsiTheme="minorHAnsi" w:cstheme="minorHAnsi"/>
          <w:color w:val="000000"/>
          <w:sz w:val="24"/>
          <w:szCs w:val="24"/>
          <w:lang w:val="en-GB"/>
        </w:rPr>
      </w:pPr>
      <w:r w:rsidRPr="00B40E5A">
        <w:rPr>
          <w:rFonts w:asciiTheme="minorHAnsi" w:hAnsiTheme="minorHAnsi" w:cstheme="minorHAnsi"/>
          <w:color w:val="000000"/>
          <w:sz w:val="24"/>
          <w:szCs w:val="24"/>
          <w:lang w:val="en-GB"/>
        </w:rPr>
        <w:t>Only privileged users may modify schedulers.</w:t>
      </w:r>
    </w:p>
    <w:p w14:paraId="2B46CDEE" w14:textId="77777777" w:rsidR="00B40E5A" w:rsidRPr="00B40E5A" w:rsidRDefault="00B40E5A" w:rsidP="00B40E5A">
      <w:pPr>
        <w:pStyle w:val="Heading1"/>
        <w:numPr>
          <w:ilvl w:val="0"/>
          <w:numId w:val="20"/>
        </w:numPr>
        <w:spacing w:before="0"/>
        <w:rPr>
          <w:rFonts w:asciiTheme="minorHAnsi" w:hAnsiTheme="minorHAnsi" w:cstheme="minorHAnsi"/>
          <w:color w:val="000000"/>
          <w:sz w:val="24"/>
          <w:szCs w:val="24"/>
          <w:lang w:val="en-GB"/>
        </w:rPr>
      </w:pPr>
      <w:r w:rsidRPr="00B40E5A">
        <w:rPr>
          <w:rFonts w:asciiTheme="minorHAnsi" w:hAnsiTheme="minorHAnsi" w:cstheme="minorHAnsi"/>
          <w:color w:val="000000"/>
          <w:sz w:val="24"/>
          <w:szCs w:val="24"/>
          <w:lang w:val="en-GB"/>
        </w:rPr>
        <w:t>Secure interaction with kernel space.</w:t>
      </w:r>
    </w:p>
    <w:p w14:paraId="5656E579" w14:textId="77777777" w:rsidR="00B40E5A" w:rsidRPr="00B40E5A" w:rsidRDefault="00B40E5A" w:rsidP="00B40E5A">
      <w:pPr>
        <w:pStyle w:val="Heading1"/>
        <w:spacing w:before="0"/>
        <w:rPr>
          <w:rFonts w:asciiTheme="minorHAnsi" w:hAnsiTheme="minorHAnsi" w:cstheme="minorHAnsi"/>
          <w:b/>
          <w:bCs/>
          <w:color w:val="000000"/>
          <w:sz w:val="24"/>
          <w:szCs w:val="24"/>
          <w:lang w:val="en-GB"/>
        </w:rPr>
      </w:pPr>
      <w:r w:rsidRPr="00B40E5A">
        <w:rPr>
          <w:rFonts w:asciiTheme="minorHAnsi" w:hAnsiTheme="minorHAnsi" w:cstheme="minorHAnsi"/>
          <w:b/>
          <w:bCs/>
          <w:color w:val="000000"/>
          <w:sz w:val="24"/>
          <w:szCs w:val="24"/>
          <w:lang w:val="en-GB"/>
        </w:rPr>
        <w:t>Reliability Requirements</w:t>
      </w:r>
    </w:p>
    <w:p w14:paraId="5EAE2DC5" w14:textId="77777777" w:rsidR="00B40E5A" w:rsidRPr="00B40E5A" w:rsidRDefault="00B40E5A" w:rsidP="00B40E5A">
      <w:pPr>
        <w:pStyle w:val="Heading1"/>
        <w:numPr>
          <w:ilvl w:val="0"/>
          <w:numId w:val="21"/>
        </w:numPr>
        <w:spacing w:before="0"/>
        <w:rPr>
          <w:rFonts w:asciiTheme="minorHAnsi" w:hAnsiTheme="minorHAnsi" w:cstheme="minorHAnsi"/>
          <w:color w:val="000000"/>
          <w:sz w:val="24"/>
          <w:szCs w:val="24"/>
          <w:lang w:val="en-GB"/>
        </w:rPr>
      </w:pPr>
      <w:r w:rsidRPr="00B40E5A">
        <w:rPr>
          <w:rFonts w:asciiTheme="minorHAnsi" w:hAnsiTheme="minorHAnsi" w:cstheme="minorHAnsi"/>
          <w:color w:val="000000"/>
          <w:sz w:val="24"/>
          <w:szCs w:val="24"/>
          <w:lang w:val="en-GB"/>
        </w:rPr>
        <w:t>Automatic fallback mechanisms must exist.</w:t>
      </w:r>
    </w:p>
    <w:p w14:paraId="5B1EBE19" w14:textId="77777777" w:rsidR="00B40E5A" w:rsidRPr="00B40E5A" w:rsidRDefault="00B40E5A" w:rsidP="00B40E5A">
      <w:pPr>
        <w:pStyle w:val="Heading1"/>
        <w:numPr>
          <w:ilvl w:val="0"/>
          <w:numId w:val="21"/>
        </w:numPr>
        <w:spacing w:before="0"/>
        <w:rPr>
          <w:rFonts w:asciiTheme="minorHAnsi" w:hAnsiTheme="minorHAnsi" w:cstheme="minorHAnsi"/>
          <w:color w:val="000000"/>
          <w:sz w:val="24"/>
          <w:szCs w:val="24"/>
          <w:lang w:val="en-GB"/>
        </w:rPr>
      </w:pPr>
      <w:r w:rsidRPr="00B40E5A">
        <w:rPr>
          <w:rFonts w:asciiTheme="minorHAnsi" w:hAnsiTheme="minorHAnsi" w:cstheme="minorHAnsi"/>
          <w:color w:val="000000"/>
          <w:sz w:val="24"/>
          <w:szCs w:val="24"/>
          <w:lang w:val="en-GB"/>
        </w:rPr>
        <w:t>System stability must be maintained during scheduler failures.</w:t>
      </w:r>
    </w:p>
    <w:p w14:paraId="24EB15B5" w14:textId="77777777" w:rsidR="00B40E5A" w:rsidRDefault="00B40E5A">
      <w:pPr>
        <w:pStyle w:val="Heading1"/>
        <w:spacing w:before="0"/>
        <w:rPr>
          <w:rFonts w:ascii="Calibri" w:eastAsia="Calibri" w:hAnsi="Calibri" w:cs="Calibri"/>
          <w:lang w:val="en-GB"/>
        </w:rPr>
      </w:pPr>
    </w:p>
    <w:p w14:paraId="1904E0D2" w14:textId="77777777" w:rsidR="00B40E5A" w:rsidRDefault="00B40E5A">
      <w:pPr>
        <w:pStyle w:val="Heading1"/>
        <w:spacing w:before="0"/>
        <w:rPr>
          <w:rFonts w:ascii="Calibri" w:eastAsia="Calibri" w:hAnsi="Calibri" w:cs="Calibri"/>
          <w:lang w:val="en-GB"/>
        </w:rPr>
      </w:pPr>
    </w:p>
    <w:p w14:paraId="6B4C5C03" w14:textId="77777777" w:rsidR="00B40E5A" w:rsidRDefault="00B40E5A">
      <w:pPr>
        <w:pStyle w:val="Heading1"/>
        <w:spacing w:before="0"/>
        <w:rPr>
          <w:rFonts w:ascii="Calibri" w:eastAsia="Calibri" w:hAnsi="Calibri" w:cs="Calibri"/>
          <w:lang w:val="en-GB"/>
        </w:rPr>
      </w:pPr>
    </w:p>
    <w:p w14:paraId="306E97AF" w14:textId="77777777" w:rsidR="00B40E5A" w:rsidRDefault="00B40E5A">
      <w:pPr>
        <w:pStyle w:val="Heading1"/>
        <w:spacing w:before="0"/>
        <w:rPr>
          <w:rFonts w:ascii="Calibri" w:eastAsia="Calibri" w:hAnsi="Calibri" w:cs="Calibri"/>
          <w:lang w:val="en-GB"/>
        </w:rPr>
      </w:pPr>
    </w:p>
    <w:p w14:paraId="19DAB0E8" w14:textId="77777777" w:rsidR="00B40E5A" w:rsidRDefault="00B40E5A">
      <w:pPr>
        <w:pStyle w:val="Heading1"/>
        <w:spacing w:before="0"/>
        <w:rPr>
          <w:rFonts w:ascii="Calibri" w:eastAsia="Calibri" w:hAnsi="Calibri" w:cs="Calibri"/>
          <w:lang w:val="en-GB"/>
        </w:rPr>
      </w:pPr>
    </w:p>
    <w:p w14:paraId="1B036921" w14:textId="77777777" w:rsidR="00B40E5A" w:rsidRDefault="00B40E5A">
      <w:pPr>
        <w:pStyle w:val="Heading1"/>
        <w:spacing w:before="0"/>
        <w:rPr>
          <w:rFonts w:ascii="Calibri" w:eastAsia="Calibri" w:hAnsi="Calibri" w:cs="Calibri"/>
          <w:lang w:val="en-GB"/>
        </w:rPr>
      </w:pPr>
    </w:p>
    <w:p w14:paraId="6D3FB5F9" w14:textId="75C17DC8" w:rsidR="00EF678A" w:rsidRDefault="00000000">
      <w:pPr>
        <w:pStyle w:val="Heading1"/>
        <w:spacing w:before="0"/>
        <w:rPr>
          <w:rFonts w:ascii="Calibri" w:eastAsia="Calibri" w:hAnsi="Calibri" w:cs="Calibri"/>
        </w:rPr>
      </w:pPr>
      <w:r>
        <w:rPr>
          <w:rFonts w:ascii="Calibri" w:eastAsia="Calibri" w:hAnsi="Calibri" w:cs="Calibri"/>
        </w:rPr>
        <w:t>Ch5: Design</w:t>
      </w:r>
    </w:p>
    <w:p w14:paraId="4AE2C0F5" w14:textId="77777777" w:rsidR="00EF678A" w:rsidRDefault="00000000">
      <w:pPr>
        <w:pStyle w:val="Heading2"/>
        <w:rPr>
          <w:rFonts w:ascii="Calibri" w:eastAsia="Calibri" w:hAnsi="Calibri" w:cs="Calibri"/>
        </w:rPr>
      </w:pPr>
      <w:r>
        <w:rPr>
          <w:rFonts w:ascii="Calibri" w:eastAsia="Calibri" w:hAnsi="Calibri" w:cs="Calibri"/>
        </w:rPr>
        <w:t xml:space="preserve">5.1 Software Architecture </w:t>
      </w:r>
    </w:p>
    <w:p w14:paraId="4BAA9C64" w14:textId="77777777" w:rsidR="00EF678A" w:rsidRDefault="00000000">
      <w:pPr>
        <w:pStyle w:val="Heading3"/>
        <w:rPr>
          <w:rFonts w:ascii="Calibri" w:eastAsia="Calibri" w:hAnsi="Calibri" w:cs="Calibri"/>
          <w:sz w:val="24"/>
          <w:szCs w:val="24"/>
        </w:rPr>
      </w:pPr>
      <w:r>
        <w:rPr>
          <w:rFonts w:ascii="Calibri" w:eastAsia="Calibri" w:hAnsi="Calibri" w:cs="Calibri"/>
          <w:sz w:val="24"/>
          <w:szCs w:val="24"/>
        </w:rPr>
        <w:t>5.1.1 Actors</w:t>
      </w:r>
    </w:p>
    <w:p w14:paraId="6B6EDA9E" w14:textId="77777777" w:rsidR="00C5761D" w:rsidRPr="00C5761D" w:rsidRDefault="00C5761D" w:rsidP="00C5761D">
      <w:pPr>
        <w:pStyle w:val="ListParagraph"/>
        <w:numPr>
          <w:ilvl w:val="0"/>
          <w:numId w:val="21"/>
        </w:numPr>
        <w:spacing w:line="360" w:lineRule="auto"/>
        <w:rPr>
          <w:rFonts w:asciiTheme="minorHAnsi" w:eastAsia="Times New Roman" w:hAnsiTheme="minorHAnsi" w:cstheme="minorHAnsi"/>
          <w:kern w:val="0"/>
          <w:sz w:val="24"/>
          <w:szCs w:val="24"/>
          <w:lang w:eastAsia="ja-JP"/>
        </w:rPr>
      </w:pPr>
      <w:r w:rsidRPr="00C5761D">
        <w:rPr>
          <w:rFonts w:asciiTheme="minorHAnsi" w:hAnsiTheme="minorHAnsi" w:cstheme="minorHAnsi"/>
          <w:sz w:val="24"/>
          <w:szCs w:val="24"/>
        </w:rPr>
        <w:t>System Administrator</w:t>
      </w:r>
    </w:p>
    <w:p w14:paraId="16C5D557" w14:textId="77777777" w:rsidR="00C5761D" w:rsidRPr="00C5761D" w:rsidRDefault="00C5761D" w:rsidP="00C5761D">
      <w:pPr>
        <w:pStyle w:val="ListParagraph"/>
        <w:numPr>
          <w:ilvl w:val="0"/>
          <w:numId w:val="21"/>
        </w:numPr>
        <w:spacing w:line="360" w:lineRule="auto"/>
        <w:rPr>
          <w:rFonts w:asciiTheme="minorHAnsi" w:hAnsiTheme="minorHAnsi" w:cstheme="minorHAnsi"/>
          <w:sz w:val="24"/>
          <w:szCs w:val="24"/>
        </w:rPr>
      </w:pPr>
      <w:r w:rsidRPr="00C5761D">
        <w:rPr>
          <w:rFonts w:asciiTheme="minorHAnsi" w:hAnsiTheme="minorHAnsi" w:cstheme="minorHAnsi"/>
          <w:sz w:val="24"/>
          <w:szCs w:val="24"/>
        </w:rPr>
        <w:t>Advanced Linux User</w:t>
      </w:r>
    </w:p>
    <w:p w14:paraId="3E961A7C" w14:textId="77777777" w:rsidR="00C5761D" w:rsidRPr="00C5761D" w:rsidRDefault="00C5761D" w:rsidP="00C5761D">
      <w:pPr>
        <w:pStyle w:val="ListParagraph"/>
        <w:numPr>
          <w:ilvl w:val="0"/>
          <w:numId w:val="21"/>
        </w:numPr>
        <w:spacing w:line="360" w:lineRule="auto"/>
        <w:rPr>
          <w:rFonts w:asciiTheme="minorHAnsi" w:hAnsiTheme="minorHAnsi" w:cstheme="minorHAnsi"/>
          <w:sz w:val="24"/>
          <w:szCs w:val="24"/>
        </w:rPr>
      </w:pPr>
      <w:r w:rsidRPr="00C5761D">
        <w:rPr>
          <w:rFonts w:asciiTheme="minorHAnsi" w:hAnsiTheme="minorHAnsi" w:cstheme="minorHAnsi"/>
          <w:sz w:val="24"/>
          <w:szCs w:val="24"/>
        </w:rPr>
        <w:t>Researcher</w:t>
      </w:r>
    </w:p>
    <w:p w14:paraId="37A90D45" w14:textId="2C72EFD8" w:rsidR="00C5761D" w:rsidRDefault="00C5761D" w:rsidP="00C5761D">
      <w:pPr>
        <w:pStyle w:val="ListParagraph"/>
        <w:numPr>
          <w:ilvl w:val="0"/>
          <w:numId w:val="21"/>
        </w:numPr>
        <w:spacing w:line="360" w:lineRule="auto"/>
        <w:rPr>
          <w:rFonts w:asciiTheme="minorHAnsi" w:hAnsiTheme="minorHAnsi" w:cstheme="minorHAnsi"/>
          <w:sz w:val="24"/>
          <w:szCs w:val="24"/>
        </w:rPr>
      </w:pPr>
      <w:r w:rsidRPr="00C5761D">
        <w:rPr>
          <w:rFonts w:asciiTheme="minorHAnsi" w:hAnsiTheme="minorHAnsi" w:cstheme="minorHAnsi"/>
          <w:sz w:val="24"/>
          <w:szCs w:val="24"/>
        </w:rPr>
        <w:t>Linux Kernel</w:t>
      </w:r>
    </w:p>
    <w:p w14:paraId="400E43D3" w14:textId="4271E819" w:rsidR="00C5761D" w:rsidRPr="00C5761D" w:rsidRDefault="00C5761D" w:rsidP="00C5761D">
      <w:pPr>
        <w:pStyle w:val="ListParagraph"/>
        <w:numPr>
          <w:ilvl w:val="0"/>
          <w:numId w:val="21"/>
        </w:numPr>
        <w:spacing w:line="360" w:lineRule="auto"/>
        <w:rPr>
          <w:rFonts w:asciiTheme="minorHAnsi" w:hAnsiTheme="minorHAnsi" w:cstheme="minorHAnsi"/>
          <w:sz w:val="24"/>
          <w:szCs w:val="24"/>
        </w:rPr>
      </w:pPr>
      <w:r>
        <w:rPr>
          <w:rFonts w:asciiTheme="minorHAnsi" w:hAnsiTheme="minorHAnsi" w:cstheme="minorHAnsi"/>
          <w:sz w:val="24"/>
          <w:szCs w:val="24"/>
        </w:rPr>
        <w:t>Machine Learning Module</w:t>
      </w:r>
    </w:p>
    <w:p w14:paraId="575C8592" w14:textId="77777777" w:rsidR="00EF678A" w:rsidRDefault="00000000">
      <w:pPr>
        <w:pStyle w:val="Heading3"/>
        <w:rPr>
          <w:rFonts w:ascii="Calibri" w:eastAsia="Calibri" w:hAnsi="Calibri" w:cs="Calibri"/>
          <w:sz w:val="24"/>
          <w:szCs w:val="24"/>
        </w:rPr>
      </w:pPr>
      <w:r>
        <w:rPr>
          <w:rFonts w:ascii="Calibri" w:eastAsia="Calibri" w:hAnsi="Calibri" w:cs="Calibri"/>
          <w:sz w:val="24"/>
          <w:szCs w:val="24"/>
        </w:rPr>
        <w:t>5.1.2 Constraints</w:t>
      </w:r>
    </w:p>
    <w:p w14:paraId="23AC93B1" w14:textId="7E4AAC4B" w:rsidR="00C5761D" w:rsidRPr="00C5761D" w:rsidRDefault="00C5761D" w:rsidP="00C5761D">
      <w:pPr>
        <w:pStyle w:val="ListParagraph"/>
        <w:numPr>
          <w:ilvl w:val="0"/>
          <w:numId w:val="21"/>
        </w:numPr>
        <w:spacing w:line="360" w:lineRule="auto"/>
        <w:rPr>
          <w:rFonts w:asciiTheme="minorHAnsi" w:eastAsia="Times New Roman" w:hAnsiTheme="minorHAnsi" w:cstheme="minorHAnsi"/>
          <w:kern w:val="0"/>
          <w:sz w:val="24"/>
          <w:szCs w:val="24"/>
          <w:lang w:eastAsia="ja-JP"/>
        </w:rPr>
      </w:pPr>
      <w:r w:rsidRPr="00C5761D">
        <w:rPr>
          <w:rFonts w:asciiTheme="minorHAnsi" w:hAnsiTheme="minorHAnsi" w:cstheme="minorHAnsi"/>
          <w:sz w:val="24"/>
          <w:szCs w:val="24"/>
        </w:rPr>
        <w:t>Kernel compatibility constraints.</w:t>
      </w:r>
    </w:p>
    <w:p w14:paraId="2EAAC33F" w14:textId="036EAF13" w:rsidR="00C5761D" w:rsidRPr="00C5761D" w:rsidRDefault="00C5761D" w:rsidP="00C5761D">
      <w:pPr>
        <w:pStyle w:val="ListParagraph"/>
        <w:numPr>
          <w:ilvl w:val="0"/>
          <w:numId w:val="21"/>
        </w:numPr>
        <w:spacing w:line="360" w:lineRule="auto"/>
        <w:rPr>
          <w:rFonts w:asciiTheme="minorHAnsi" w:hAnsiTheme="minorHAnsi" w:cstheme="minorHAnsi"/>
          <w:sz w:val="24"/>
          <w:szCs w:val="24"/>
        </w:rPr>
      </w:pPr>
      <w:r w:rsidRPr="00C5761D">
        <w:rPr>
          <w:rFonts w:asciiTheme="minorHAnsi" w:hAnsiTheme="minorHAnsi" w:cstheme="minorHAnsi"/>
          <w:sz w:val="24"/>
          <w:szCs w:val="24"/>
        </w:rPr>
        <w:t>Low latency requirements.</w:t>
      </w:r>
    </w:p>
    <w:p w14:paraId="68110879" w14:textId="2D0DBFD6" w:rsidR="00C5761D" w:rsidRPr="00C5761D" w:rsidRDefault="00C5761D" w:rsidP="00C5761D">
      <w:pPr>
        <w:pStyle w:val="ListParagraph"/>
        <w:numPr>
          <w:ilvl w:val="0"/>
          <w:numId w:val="21"/>
        </w:numPr>
        <w:spacing w:line="360" w:lineRule="auto"/>
        <w:rPr>
          <w:rFonts w:asciiTheme="minorHAnsi" w:hAnsiTheme="minorHAnsi" w:cstheme="minorHAnsi"/>
          <w:sz w:val="24"/>
          <w:szCs w:val="24"/>
        </w:rPr>
      </w:pPr>
      <w:r w:rsidRPr="00C5761D">
        <w:rPr>
          <w:rFonts w:asciiTheme="minorHAnsi" w:hAnsiTheme="minorHAnsi" w:cstheme="minorHAnsi"/>
          <w:sz w:val="24"/>
          <w:szCs w:val="24"/>
        </w:rPr>
        <w:t>Secure kernel interaction.</w:t>
      </w:r>
    </w:p>
    <w:p w14:paraId="2685B2A1" w14:textId="690F18B9" w:rsidR="00C5761D" w:rsidRPr="00C5761D" w:rsidRDefault="00C5761D" w:rsidP="00C5761D">
      <w:pPr>
        <w:pStyle w:val="ListParagraph"/>
        <w:numPr>
          <w:ilvl w:val="0"/>
          <w:numId w:val="21"/>
        </w:numPr>
        <w:spacing w:line="360" w:lineRule="auto"/>
        <w:rPr>
          <w:rFonts w:asciiTheme="minorHAnsi" w:hAnsiTheme="minorHAnsi" w:cstheme="minorHAnsi"/>
          <w:sz w:val="24"/>
          <w:szCs w:val="24"/>
        </w:rPr>
      </w:pPr>
      <w:r w:rsidRPr="00C5761D">
        <w:rPr>
          <w:rFonts w:asciiTheme="minorHAnsi" w:hAnsiTheme="minorHAnsi" w:cstheme="minorHAnsi"/>
          <w:sz w:val="24"/>
          <w:szCs w:val="24"/>
        </w:rPr>
        <w:t>Limited runtime overhead.</w:t>
      </w:r>
    </w:p>
    <w:p w14:paraId="3E7A1134" w14:textId="109524EE" w:rsidR="00EF678A" w:rsidRDefault="00000000" w:rsidP="00C5761D">
      <w:pPr>
        <w:pStyle w:val="Heading3"/>
        <w:numPr>
          <w:ilvl w:val="0"/>
          <w:numId w:val="0"/>
        </w:numPr>
        <w:rPr>
          <w:rFonts w:ascii="Calibri" w:eastAsia="Calibri" w:hAnsi="Calibri" w:cs="Calibri"/>
          <w:sz w:val="24"/>
          <w:szCs w:val="24"/>
        </w:rPr>
      </w:pPr>
      <w:r>
        <w:rPr>
          <w:rFonts w:ascii="Calibri" w:eastAsia="Calibri" w:hAnsi="Calibri" w:cs="Calibri"/>
          <w:sz w:val="24"/>
          <w:szCs w:val="24"/>
        </w:rPr>
        <w:t>5.1.3 Software Architecture</w:t>
      </w:r>
    </w:p>
    <w:p w14:paraId="0DA24728" w14:textId="77777777" w:rsidR="00C5761D" w:rsidRPr="00C5761D" w:rsidRDefault="00C5761D" w:rsidP="00C5761D">
      <w:pPr>
        <w:jc w:val="both"/>
        <w:rPr>
          <w:color w:val="000000"/>
          <w:sz w:val="24"/>
          <w:szCs w:val="24"/>
          <w:lang w:val="en-GB"/>
        </w:rPr>
      </w:pPr>
      <w:r w:rsidRPr="00C5761D">
        <w:rPr>
          <w:color w:val="000000"/>
          <w:sz w:val="24"/>
          <w:szCs w:val="24"/>
          <w:lang w:val="en-GB"/>
        </w:rPr>
        <w:t>The architecture consists of the following components:</w:t>
      </w:r>
    </w:p>
    <w:p w14:paraId="25907D89" w14:textId="77777777" w:rsidR="00C5761D" w:rsidRPr="00C5761D" w:rsidRDefault="00C5761D" w:rsidP="00C5761D">
      <w:pPr>
        <w:numPr>
          <w:ilvl w:val="0"/>
          <w:numId w:val="23"/>
        </w:numPr>
        <w:tabs>
          <w:tab w:val="left" w:pos="720"/>
        </w:tabs>
        <w:jc w:val="both"/>
        <w:rPr>
          <w:color w:val="000000"/>
          <w:sz w:val="24"/>
          <w:szCs w:val="24"/>
          <w:lang w:val="en-GB"/>
        </w:rPr>
      </w:pPr>
      <w:r w:rsidRPr="00C5761D">
        <w:rPr>
          <w:color w:val="000000"/>
          <w:sz w:val="24"/>
          <w:szCs w:val="24"/>
          <w:lang w:val="en-GB"/>
        </w:rPr>
        <w:t>Scheduler Manager</w:t>
      </w:r>
    </w:p>
    <w:p w14:paraId="332CA67F" w14:textId="77777777" w:rsidR="00C5761D" w:rsidRPr="00C5761D" w:rsidRDefault="00C5761D" w:rsidP="00C5761D">
      <w:pPr>
        <w:numPr>
          <w:ilvl w:val="0"/>
          <w:numId w:val="23"/>
        </w:numPr>
        <w:tabs>
          <w:tab w:val="left" w:pos="720"/>
        </w:tabs>
        <w:jc w:val="both"/>
        <w:rPr>
          <w:color w:val="000000"/>
          <w:sz w:val="24"/>
          <w:szCs w:val="24"/>
          <w:lang w:val="en-GB"/>
        </w:rPr>
      </w:pPr>
      <w:r w:rsidRPr="00C5761D">
        <w:rPr>
          <w:color w:val="000000"/>
          <w:sz w:val="24"/>
          <w:szCs w:val="24"/>
          <w:lang w:val="en-GB"/>
        </w:rPr>
        <w:t>SCX/eBPF Interface Layer</w:t>
      </w:r>
    </w:p>
    <w:p w14:paraId="52FC12AE" w14:textId="77777777" w:rsidR="00C5761D" w:rsidRPr="00C5761D" w:rsidRDefault="00C5761D" w:rsidP="00C5761D">
      <w:pPr>
        <w:numPr>
          <w:ilvl w:val="0"/>
          <w:numId w:val="23"/>
        </w:numPr>
        <w:tabs>
          <w:tab w:val="left" w:pos="720"/>
        </w:tabs>
        <w:jc w:val="both"/>
        <w:rPr>
          <w:color w:val="000000"/>
          <w:sz w:val="24"/>
          <w:szCs w:val="24"/>
          <w:lang w:val="en-GB"/>
        </w:rPr>
      </w:pPr>
      <w:r w:rsidRPr="00C5761D">
        <w:rPr>
          <w:color w:val="000000"/>
          <w:sz w:val="24"/>
          <w:szCs w:val="24"/>
          <w:lang w:val="en-GB"/>
        </w:rPr>
        <w:t>Machine Learning Module</w:t>
      </w:r>
    </w:p>
    <w:p w14:paraId="2B656E0F" w14:textId="77777777" w:rsidR="00C5761D" w:rsidRPr="00C5761D" w:rsidRDefault="00C5761D" w:rsidP="00C5761D">
      <w:pPr>
        <w:numPr>
          <w:ilvl w:val="0"/>
          <w:numId w:val="23"/>
        </w:numPr>
        <w:tabs>
          <w:tab w:val="left" w:pos="720"/>
        </w:tabs>
        <w:jc w:val="both"/>
        <w:rPr>
          <w:color w:val="000000"/>
          <w:sz w:val="24"/>
          <w:szCs w:val="24"/>
          <w:lang w:val="en-GB"/>
        </w:rPr>
      </w:pPr>
      <w:r w:rsidRPr="00C5761D">
        <w:rPr>
          <w:color w:val="000000"/>
          <w:sz w:val="24"/>
          <w:szCs w:val="24"/>
          <w:lang w:val="en-GB"/>
        </w:rPr>
        <w:t>Monitoring System</w:t>
      </w:r>
    </w:p>
    <w:p w14:paraId="6D3C0EE9" w14:textId="77777777" w:rsidR="00C5761D" w:rsidRPr="00C5761D" w:rsidRDefault="00C5761D" w:rsidP="00C5761D">
      <w:pPr>
        <w:numPr>
          <w:ilvl w:val="0"/>
          <w:numId w:val="23"/>
        </w:numPr>
        <w:tabs>
          <w:tab w:val="left" w:pos="720"/>
        </w:tabs>
        <w:jc w:val="both"/>
        <w:rPr>
          <w:color w:val="000000"/>
          <w:sz w:val="24"/>
          <w:szCs w:val="24"/>
          <w:lang w:val="en-GB"/>
        </w:rPr>
      </w:pPr>
      <w:r w:rsidRPr="00C5761D">
        <w:rPr>
          <w:color w:val="000000"/>
          <w:sz w:val="24"/>
          <w:szCs w:val="24"/>
          <w:lang w:val="en-GB"/>
        </w:rPr>
        <w:t>Recovery and Fault Management System</w:t>
      </w:r>
    </w:p>
    <w:p w14:paraId="3414FC34" w14:textId="77777777" w:rsidR="00C5761D" w:rsidRPr="00C5761D" w:rsidRDefault="00C5761D" w:rsidP="00C5761D">
      <w:pPr>
        <w:numPr>
          <w:ilvl w:val="0"/>
          <w:numId w:val="23"/>
        </w:numPr>
        <w:tabs>
          <w:tab w:val="left" w:pos="720"/>
        </w:tabs>
        <w:jc w:val="both"/>
        <w:rPr>
          <w:color w:val="000000"/>
          <w:sz w:val="24"/>
          <w:szCs w:val="24"/>
          <w:lang w:val="en-GB"/>
        </w:rPr>
      </w:pPr>
      <w:r w:rsidRPr="00C5761D">
        <w:rPr>
          <w:color w:val="000000"/>
          <w:sz w:val="24"/>
          <w:szCs w:val="24"/>
          <w:lang w:val="en-GB"/>
        </w:rPr>
        <w:t>CLI Interface</w:t>
      </w:r>
    </w:p>
    <w:p w14:paraId="09E4C961" w14:textId="1BFDECDB" w:rsidR="00C5761D" w:rsidRPr="00C5761D" w:rsidRDefault="00C5761D" w:rsidP="00C5761D">
      <w:pPr>
        <w:numPr>
          <w:ilvl w:val="0"/>
          <w:numId w:val="23"/>
        </w:numPr>
        <w:tabs>
          <w:tab w:val="left" w:pos="720"/>
        </w:tabs>
        <w:jc w:val="both"/>
        <w:rPr>
          <w:color w:val="000000"/>
          <w:sz w:val="24"/>
          <w:szCs w:val="24"/>
          <w:lang w:val="en-GB"/>
        </w:rPr>
      </w:pPr>
      <w:r w:rsidRPr="00C5761D">
        <w:rPr>
          <w:color w:val="000000"/>
          <w:sz w:val="24"/>
          <w:szCs w:val="24"/>
          <w:lang w:val="en-GB"/>
        </w:rPr>
        <w:t>Logging System</w:t>
      </w:r>
    </w:p>
    <w:p w14:paraId="4271870F" w14:textId="77777777" w:rsidR="008D6DE5" w:rsidRDefault="008D6DE5">
      <w:pPr>
        <w:pStyle w:val="Heading2"/>
        <w:rPr>
          <w:rFonts w:ascii="Calibri" w:eastAsia="Calibri" w:hAnsi="Calibri" w:cs="Calibri"/>
        </w:rPr>
      </w:pPr>
    </w:p>
    <w:p w14:paraId="46161C54" w14:textId="77777777" w:rsidR="008D6DE5" w:rsidRDefault="008D6DE5">
      <w:pPr>
        <w:pStyle w:val="Heading2"/>
        <w:rPr>
          <w:rFonts w:ascii="Calibri" w:eastAsia="Calibri" w:hAnsi="Calibri" w:cs="Calibri"/>
        </w:rPr>
      </w:pPr>
    </w:p>
    <w:p w14:paraId="5F13F134" w14:textId="28043FF3" w:rsidR="00EF678A" w:rsidRDefault="00000000">
      <w:pPr>
        <w:pStyle w:val="Heading2"/>
        <w:rPr>
          <w:rFonts w:ascii="Calibri" w:eastAsia="Calibri" w:hAnsi="Calibri" w:cs="Calibri"/>
        </w:rPr>
      </w:pPr>
      <w:r>
        <w:rPr>
          <w:rFonts w:ascii="Calibri" w:eastAsia="Calibri" w:hAnsi="Calibri" w:cs="Calibri"/>
        </w:rPr>
        <w:t>5.2 Views</w:t>
      </w:r>
    </w:p>
    <w:p w14:paraId="1B19534D" w14:textId="77777777" w:rsidR="00EF678A" w:rsidRDefault="00000000">
      <w:pPr>
        <w:pStyle w:val="Heading3"/>
        <w:rPr>
          <w:rFonts w:ascii="Calibri" w:eastAsia="Calibri" w:hAnsi="Calibri" w:cs="Calibri"/>
          <w:sz w:val="24"/>
          <w:szCs w:val="24"/>
        </w:rPr>
      </w:pPr>
      <w:r>
        <w:rPr>
          <w:rFonts w:ascii="Calibri" w:eastAsia="Calibri" w:hAnsi="Calibri" w:cs="Calibri"/>
          <w:sz w:val="24"/>
          <w:szCs w:val="24"/>
        </w:rPr>
        <w:t>5.2.1 Logical View</w:t>
      </w:r>
    </w:p>
    <w:p w14:paraId="359D6AAB" w14:textId="77777777" w:rsidR="00EF678A" w:rsidRDefault="00000000">
      <w:pPr>
        <w:jc w:val="both"/>
        <w:rPr>
          <w:color w:val="000000"/>
          <w:sz w:val="24"/>
          <w:szCs w:val="24"/>
        </w:rPr>
      </w:pPr>
      <w:r>
        <w:rPr>
          <w:color w:val="000000"/>
          <w:sz w:val="24"/>
          <w:szCs w:val="24"/>
        </w:rPr>
        <w:t>This section will include the following logical views:</w:t>
      </w:r>
    </w:p>
    <w:p w14:paraId="7311F6B6" w14:textId="77777777" w:rsidR="00EF678A" w:rsidRDefault="00000000">
      <w:pPr>
        <w:numPr>
          <w:ilvl w:val="0"/>
          <w:numId w:val="7"/>
        </w:numPr>
        <w:spacing w:after="0" w:line="360" w:lineRule="auto"/>
        <w:jc w:val="both"/>
        <w:rPr>
          <w:rFonts w:ascii="Times New Roman" w:eastAsia="Times New Roman" w:hAnsi="Times New Roman" w:cs="Times New Roman"/>
          <w:i/>
          <w:color w:val="000000"/>
          <w:sz w:val="24"/>
          <w:szCs w:val="24"/>
        </w:rPr>
      </w:pPr>
      <w:r>
        <w:rPr>
          <w:color w:val="000000"/>
          <w:sz w:val="24"/>
          <w:szCs w:val="24"/>
        </w:rPr>
        <w:t xml:space="preserve">Class diagram (must) </w:t>
      </w:r>
    </w:p>
    <w:p w14:paraId="1332A718" w14:textId="77777777" w:rsidR="00EF678A" w:rsidRDefault="00000000">
      <w:pPr>
        <w:numPr>
          <w:ilvl w:val="0"/>
          <w:numId w:val="7"/>
        </w:numPr>
        <w:spacing w:after="0" w:line="360" w:lineRule="auto"/>
        <w:jc w:val="both"/>
        <w:rPr>
          <w:rFonts w:ascii="Times New Roman" w:eastAsia="Times New Roman" w:hAnsi="Times New Roman" w:cs="Times New Roman"/>
          <w:i/>
          <w:color w:val="000000"/>
          <w:sz w:val="24"/>
          <w:szCs w:val="24"/>
        </w:rPr>
      </w:pPr>
      <w:r>
        <w:rPr>
          <w:color w:val="000000"/>
          <w:sz w:val="24"/>
          <w:szCs w:val="24"/>
        </w:rPr>
        <w:t>ER Diagram (if needed)</w:t>
      </w:r>
    </w:p>
    <w:p w14:paraId="19410AAE" w14:textId="77777777" w:rsidR="00EF678A" w:rsidRDefault="00000000">
      <w:pPr>
        <w:numPr>
          <w:ilvl w:val="0"/>
          <w:numId w:val="7"/>
        </w:numPr>
        <w:spacing w:after="0" w:line="360" w:lineRule="auto"/>
        <w:jc w:val="both"/>
        <w:rPr>
          <w:rFonts w:ascii="Times New Roman" w:eastAsia="Times New Roman" w:hAnsi="Times New Roman" w:cs="Times New Roman"/>
          <w:i/>
          <w:color w:val="000000"/>
          <w:sz w:val="24"/>
          <w:szCs w:val="24"/>
        </w:rPr>
      </w:pPr>
      <w:r>
        <w:rPr>
          <w:color w:val="000000"/>
          <w:sz w:val="24"/>
          <w:szCs w:val="24"/>
        </w:rPr>
        <w:t>Package Diagram (if needed)</w:t>
      </w:r>
    </w:p>
    <w:p w14:paraId="6F436935" w14:textId="77777777" w:rsidR="00EF678A" w:rsidRDefault="00000000">
      <w:pPr>
        <w:pStyle w:val="Heading3"/>
        <w:rPr>
          <w:rFonts w:ascii="Calibri" w:eastAsia="Calibri" w:hAnsi="Calibri" w:cs="Calibri"/>
          <w:sz w:val="24"/>
          <w:szCs w:val="24"/>
        </w:rPr>
      </w:pPr>
      <w:r>
        <w:rPr>
          <w:rFonts w:ascii="Calibri" w:eastAsia="Calibri" w:hAnsi="Calibri" w:cs="Calibri"/>
          <w:sz w:val="24"/>
          <w:szCs w:val="24"/>
        </w:rPr>
        <w:lastRenderedPageBreak/>
        <w:t>5.2.2 Process View</w:t>
      </w:r>
    </w:p>
    <w:p w14:paraId="16B1BEE0" w14:textId="77777777" w:rsidR="008D6DE5" w:rsidRDefault="008D6DE5">
      <w:pPr>
        <w:pStyle w:val="Heading3"/>
        <w:rPr>
          <w:rFonts w:ascii="Calibri" w:eastAsia="Calibri" w:hAnsi="Calibri" w:cs="Calibri"/>
          <w:sz w:val="24"/>
          <w:szCs w:val="24"/>
        </w:rPr>
      </w:pPr>
      <w:r w:rsidRPr="00702C94">
        <w:rPr>
          <w:noProof/>
        </w:rPr>
        <w:drawing>
          <wp:inline distT="0" distB="0" distL="0" distR="0" wp14:anchorId="4CA7A087" wp14:editId="6B1E0F44">
            <wp:extent cx="5760720" cy="3725545"/>
            <wp:effectExtent l="0" t="0" r="0" b="0"/>
            <wp:docPr id="65654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3725545"/>
                    </a:xfrm>
                    <a:prstGeom prst="rect">
                      <a:avLst/>
                    </a:prstGeom>
                    <a:noFill/>
                    <a:ln>
                      <a:noFill/>
                    </a:ln>
                  </pic:spPr>
                </pic:pic>
              </a:graphicData>
            </a:graphic>
          </wp:inline>
        </w:drawing>
      </w:r>
    </w:p>
    <w:p w14:paraId="110D25BF" w14:textId="28001F40" w:rsidR="008D6DE5" w:rsidRDefault="008D6DE5">
      <w:pPr>
        <w:pStyle w:val="Heading3"/>
        <w:rPr>
          <w:rFonts w:ascii="Calibri" w:eastAsia="Calibri" w:hAnsi="Calibri" w:cs="Calibri"/>
          <w:sz w:val="24"/>
          <w:szCs w:val="24"/>
        </w:rPr>
      </w:pPr>
      <w:r w:rsidRPr="00702C94">
        <w:rPr>
          <w:noProof/>
        </w:rPr>
        <w:drawing>
          <wp:inline distT="0" distB="0" distL="0" distR="0" wp14:anchorId="406DCE94" wp14:editId="5DA0565D">
            <wp:extent cx="5760720" cy="3912235"/>
            <wp:effectExtent l="0" t="0" r="0" b="0"/>
            <wp:docPr id="2071803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912235"/>
                    </a:xfrm>
                    <a:prstGeom prst="rect">
                      <a:avLst/>
                    </a:prstGeom>
                    <a:noFill/>
                    <a:ln>
                      <a:noFill/>
                    </a:ln>
                  </pic:spPr>
                </pic:pic>
              </a:graphicData>
            </a:graphic>
          </wp:inline>
        </w:drawing>
      </w:r>
    </w:p>
    <w:p w14:paraId="77E6959C" w14:textId="1E71FA1C" w:rsidR="008D6DE5" w:rsidRPr="008D6DE5" w:rsidRDefault="008D6DE5" w:rsidP="008D6DE5">
      <w:pPr>
        <w:pStyle w:val="BodyText"/>
      </w:pPr>
      <w:r w:rsidRPr="00702C94">
        <w:rPr>
          <w:noProof/>
        </w:rPr>
        <w:lastRenderedPageBreak/>
        <w:drawing>
          <wp:inline distT="0" distB="0" distL="0" distR="0" wp14:anchorId="0671606B" wp14:editId="68FD6F36">
            <wp:extent cx="5760720" cy="4850765"/>
            <wp:effectExtent l="0" t="0" r="0" b="6985"/>
            <wp:docPr id="1283741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4850765"/>
                    </a:xfrm>
                    <a:prstGeom prst="rect">
                      <a:avLst/>
                    </a:prstGeom>
                    <a:noFill/>
                    <a:ln>
                      <a:noFill/>
                    </a:ln>
                  </pic:spPr>
                </pic:pic>
              </a:graphicData>
            </a:graphic>
          </wp:inline>
        </w:drawing>
      </w:r>
    </w:p>
    <w:p w14:paraId="01D336DE" w14:textId="77777777" w:rsidR="00EF678A" w:rsidRDefault="00000000">
      <w:pPr>
        <w:pStyle w:val="Heading1"/>
        <w:rPr>
          <w:rFonts w:ascii="Calibri" w:eastAsia="Calibri" w:hAnsi="Calibri" w:cs="Calibri"/>
        </w:rPr>
      </w:pPr>
      <w:r>
        <w:br w:type="page"/>
      </w:r>
    </w:p>
    <w:p w14:paraId="1EEC9FDE" w14:textId="77777777" w:rsidR="00EF678A" w:rsidRDefault="00000000">
      <w:pPr>
        <w:pStyle w:val="Heading1"/>
        <w:spacing w:before="0"/>
        <w:rPr>
          <w:rFonts w:ascii="Calibri" w:eastAsia="Calibri" w:hAnsi="Calibri" w:cs="Calibri"/>
        </w:rPr>
      </w:pPr>
      <w:r>
        <w:rPr>
          <w:rFonts w:ascii="Calibri" w:eastAsia="Calibri" w:hAnsi="Calibri" w:cs="Calibri"/>
        </w:rPr>
        <w:lastRenderedPageBreak/>
        <w:t>Ch6: Implementation &amp; Test</w:t>
      </w:r>
    </w:p>
    <w:p w14:paraId="6A0DE8C9" w14:textId="77777777" w:rsidR="00EF678A" w:rsidRDefault="00000000">
      <w:pPr>
        <w:pStyle w:val="Heading2"/>
        <w:rPr>
          <w:rFonts w:ascii="Calibri" w:eastAsia="Calibri" w:hAnsi="Calibri" w:cs="Calibri"/>
        </w:rPr>
      </w:pPr>
      <w:r>
        <w:rPr>
          <w:rFonts w:ascii="Calibri" w:eastAsia="Calibri" w:hAnsi="Calibri" w:cs="Calibri"/>
        </w:rPr>
        <w:t>6.1 Implementation</w:t>
      </w:r>
    </w:p>
    <w:p w14:paraId="6624D904" w14:textId="77777777" w:rsidR="008D6DE5" w:rsidRDefault="008D6DE5">
      <w:pPr>
        <w:pStyle w:val="Heading2"/>
        <w:rPr>
          <w:rFonts w:ascii="Calibri" w:hAnsi="Calibri" w:cs="font1482"/>
          <w:b w:val="0"/>
          <w:color w:val="00000A"/>
          <w:szCs w:val="24"/>
          <w:lang w:val="en-US"/>
        </w:rPr>
      </w:pPr>
      <w:r w:rsidRPr="008D6DE5">
        <w:rPr>
          <w:rFonts w:ascii="Calibri" w:hAnsi="Calibri" w:cs="font1482"/>
          <w:b w:val="0"/>
          <w:color w:val="00000A"/>
          <w:szCs w:val="24"/>
          <w:lang w:val="en-US"/>
        </w:rPr>
        <w:t>The implementation phase includes the development of SCX-compatible schedulers, CLI management tools, monitoring systems, and the Machine Learning integration module. The recovery system will continuously monitor scheduler health and automatically handle scheduler failures.</w:t>
      </w:r>
    </w:p>
    <w:p w14:paraId="0005D8F9" w14:textId="62B573B5" w:rsidR="00EF678A" w:rsidRDefault="00000000">
      <w:pPr>
        <w:pStyle w:val="Heading2"/>
        <w:rPr>
          <w:rFonts w:ascii="Calibri" w:eastAsia="Calibri" w:hAnsi="Calibri" w:cs="Calibri"/>
        </w:rPr>
      </w:pPr>
      <w:r>
        <w:rPr>
          <w:rFonts w:ascii="Calibri" w:eastAsia="Calibri" w:hAnsi="Calibri" w:cs="Calibri"/>
        </w:rPr>
        <w:t>6.2 Test</w:t>
      </w:r>
    </w:p>
    <w:p w14:paraId="7B616C7F" w14:textId="77777777" w:rsidR="00EF678A" w:rsidRDefault="00000000">
      <w:pPr>
        <w:jc w:val="both"/>
        <w:rPr>
          <w:sz w:val="24"/>
          <w:szCs w:val="24"/>
        </w:rPr>
      </w:pPr>
      <w:r>
        <w:rPr>
          <w:sz w:val="24"/>
          <w:szCs w:val="24"/>
        </w:rPr>
        <w:t>In this section, describe and discuss your test procedures (unit tests, integration tests, system tests such as performance tests) and plans. Explain the types of testing employed at each step of the development.</w:t>
      </w:r>
    </w:p>
    <w:p w14:paraId="638C2C23" w14:textId="77777777" w:rsidR="00EF678A" w:rsidRDefault="00000000">
      <w:pPr>
        <w:jc w:val="both"/>
        <w:rPr>
          <w:sz w:val="24"/>
          <w:szCs w:val="24"/>
        </w:rPr>
      </w:pPr>
      <w:r>
        <w:rPr>
          <w:sz w:val="24"/>
          <w:szCs w:val="24"/>
        </w:rPr>
        <w:t>You should give details about your testing plans, testing procedures and testing results. You should describe the testing purposes as well such as HCI testing, Performance testing etc. You may design some Alpha and Beta testing procedures.</w:t>
      </w:r>
    </w:p>
    <w:p w14:paraId="138626FD" w14:textId="77777777" w:rsidR="00EF678A" w:rsidRDefault="00000000">
      <w:pPr>
        <w:jc w:val="both"/>
        <w:rPr>
          <w:sz w:val="24"/>
          <w:szCs w:val="24"/>
        </w:rPr>
      </w:pPr>
      <w:r>
        <w:br w:type="page"/>
      </w:r>
    </w:p>
    <w:p w14:paraId="1C927D72" w14:textId="77777777" w:rsidR="00EF678A" w:rsidRDefault="00000000">
      <w:pPr>
        <w:pStyle w:val="Heading1"/>
        <w:spacing w:before="0"/>
        <w:rPr>
          <w:rFonts w:ascii="Calibri" w:eastAsia="Calibri" w:hAnsi="Calibri" w:cs="Calibri"/>
        </w:rPr>
      </w:pPr>
      <w:r>
        <w:rPr>
          <w:rFonts w:ascii="Calibri" w:eastAsia="Calibri" w:hAnsi="Calibri" w:cs="Calibri"/>
        </w:rPr>
        <w:lastRenderedPageBreak/>
        <w:t>Ch7: Evaluation</w:t>
      </w:r>
    </w:p>
    <w:p w14:paraId="3AE34778" w14:textId="77777777" w:rsidR="00EF678A" w:rsidRDefault="00000000">
      <w:pPr>
        <w:jc w:val="both"/>
        <w:rPr>
          <w:sz w:val="24"/>
          <w:szCs w:val="24"/>
        </w:rPr>
      </w:pPr>
      <w:r>
        <w:rPr>
          <w:sz w:val="24"/>
          <w:szCs w:val="24"/>
        </w:rPr>
        <w:t>Give a general evaluation (performance, problems and so on) of your system.</w:t>
      </w:r>
      <w:r>
        <w:br w:type="page"/>
      </w:r>
    </w:p>
    <w:p w14:paraId="3C39A441" w14:textId="77777777" w:rsidR="00EF678A" w:rsidRDefault="00000000">
      <w:pPr>
        <w:pStyle w:val="Heading1"/>
        <w:spacing w:before="0"/>
        <w:rPr>
          <w:rFonts w:ascii="Calibri" w:eastAsia="Calibri" w:hAnsi="Calibri" w:cs="Calibri"/>
        </w:rPr>
      </w:pPr>
      <w:r>
        <w:rPr>
          <w:rFonts w:ascii="Calibri" w:eastAsia="Calibri" w:hAnsi="Calibri" w:cs="Calibri"/>
        </w:rPr>
        <w:lastRenderedPageBreak/>
        <w:t>Ch8: Impact of the Project &amp; Compliance with the Constraints</w:t>
      </w:r>
    </w:p>
    <w:p w14:paraId="0A5F2D67" w14:textId="77777777" w:rsidR="00EF678A" w:rsidRDefault="00000000">
      <w:pPr>
        <w:pStyle w:val="Heading2"/>
        <w:rPr>
          <w:rFonts w:ascii="Calibri" w:eastAsia="Calibri" w:hAnsi="Calibri" w:cs="Calibri"/>
        </w:rPr>
      </w:pPr>
      <w:r>
        <w:rPr>
          <w:rFonts w:ascii="Calibri" w:eastAsia="Calibri" w:hAnsi="Calibri" w:cs="Calibri"/>
        </w:rPr>
        <w:t>8.1 Compliance with the Realistic Constraints</w:t>
      </w:r>
    </w:p>
    <w:p w14:paraId="005D8F74" w14:textId="77777777" w:rsidR="00EF678A" w:rsidRDefault="00000000">
      <w:pPr>
        <w:jc w:val="both"/>
        <w:rPr>
          <w:sz w:val="24"/>
          <w:szCs w:val="24"/>
        </w:rPr>
      </w:pPr>
      <w:r>
        <w:rPr>
          <w:sz w:val="24"/>
          <w:szCs w:val="24"/>
        </w:rPr>
        <w:t>Your project may have some realistic constraints (cost, cost effectiveness, runtime and memory constraints, performance and so on). Some of these have already been mentioned in your SRS documents (I hope). Discuss here, whether these constraints are met or not. You may also discuss the new constraints you’ve encountered during the development and implementation (runtime problems, memory problems and so on). After the discussion, summarize your findings by filling out the appropriate boxes in the table below. Enter NA if an item does not apply to your project.</w:t>
      </w:r>
    </w:p>
    <w:p w14:paraId="2055101D" w14:textId="77777777" w:rsidR="00EF678A" w:rsidRDefault="00000000">
      <w:pPr>
        <w:rPr>
          <w:sz w:val="24"/>
          <w:szCs w:val="24"/>
        </w:rPr>
      </w:pPr>
      <w:r>
        <w:rPr>
          <w:b/>
          <w:sz w:val="24"/>
          <w:szCs w:val="24"/>
        </w:rPr>
        <w:t>Table 8.1</w:t>
      </w:r>
      <w:r>
        <w:rPr>
          <w:sz w:val="24"/>
          <w:szCs w:val="24"/>
        </w:rPr>
        <w:t xml:space="preserve"> Realistic Constraints &amp; Conditions</w:t>
      </w:r>
    </w:p>
    <w:tbl>
      <w:tblPr>
        <w:tblStyle w:val="a3"/>
        <w:tblW w:w="9062" w:type="dxa"/>
        <w:tblInd w:w="-115" w:type="dxa"/>
        <w:tblLayout w:type="fixed"/>
        <w:tblLook w:val="0400" w:firstRow="0" w:lastRow="0" w:firstColumn="0" w:lastColumn="0" w:noHBand="0" w:noVBand="1"/>
      </w:tblPr>
      <w:tblGrid>
        <w:gridCol w:w="3068"/>
        <w:gridCol w:w="5994"/>
      </w:tblGrid>
      <w:tr w:rsidR="00EF678A" w14:paraId="34C31235" w14:textId="77777777">
        <w:tc>
          <w:tcPr>
            <w:tcW w:w="3068" w:type="dxa"/>
            <w:tcBorders>
              <w:top w:val="single" w:sz="4" w:space="0" w:color="000000"/>
              <w:left w:val="single" w:sz="4" w:space="0" w:color="000000"/>
              <w:bottom w:val="single" w:sz="4" w:space="0" w:color="000000"/>
              <w:right w:val="single" w:sz="4" w:space="0" w:color="000000"/>
            </w:tcBorders>
          </w:tcPr>
          <w:p w14:paraId="7A57DA23" w14:textId="77777777" w:rsidR="00EF678A" w:rsidRDefault="00000000">
            <w:pPr>
              <w:rPr>
                <w:b/>
                <w:sz w:val="24"/>
                <w:szCs w:val="24"/>
              </w:rPr>
            </w:pPr>
            <w:r>
              <w:rPr>
                <w:b/>
                <w:sz w:val="24"/>
                <w:szCs w:val="24"/>
              </w:rPr>
              <w:t>Economic Factors</w:t>
            </w:r>
          </w:p>
        </w:tc>
        <w:tc>
          <w:tcPr>
            <w:tcW w:w="5994" w:type="dxa"/>
            <w:tcBorders>
              <w:top w:val="single" w:sz="4" w:space="0" w:color="000000"/>
              <w:left w:val="single" w:sz="4" w:space="0" w:color="000000"/>
              <w:bottom w:val="single" w:sz="4" w:space="0" w:color="000000"/>
              <w:right w:val="single" w:sz="4" w:space="0" w:color="000000"/>
            </w:tcBorders>
          </w:tcPr>
          <w:p w14:paraId="17586262" w14:textId="77777777" w:rsidR="00EF678A" w:rsidRDefault="00000000">
            <w:pPr>
              <w:rPr>
                <w:b/>
                <w:sz w:val="24"/>
                <w:szCs w:val="24"/>
              </w:rPr>
            </w:pPr>
            <w:r>
              <w:rPr>
                <w:b/>
                <w:sz w:val="24"/>
                <w:szCs w:val="24"/>
              </w:rPr>
              <w:t>Please specify/explain realistic constraints and conditions (type, use, amount, etc.)</w:t>
            </w:r>
          </w:p>
        </w:tc>
      </w:tr>
      <w:tr w:rsidR="00EF678A" w14:paraId="6741AABE" w14:textId="77777777">
        <w:trPr>
          <w:trHeight w:val="150"/>
        </w:trPr>
        <w:tc>
          <w:tcPr>
            <w:tcW w:w="9062" w:type="dxa"/>
            <w:gridSpan w:val="2"/>
            <w:tcBorders>
              <w:top w:val="single" w:sz="4" w:space="0" w:color="000000"/>
              <w:left w:val="single" w:sz="4" w:space="0" w:color="000000"/>
              <w:bottom w:val="single" w:sz="4" w:space="0" w:color="000000"/>
              <w:right w:val="single" w:sz="4" w:space="0" w:color="000000"/>
            </w:tcBorders>
          </w:tcPr>
          <w:p w14:paraId="3A9E5578" w14:textId="77777777" w:rsidR="00EF678A" w:rsidRDefault="00EF678A">
            <w:pPr>
              <w:rPr>
                <w:b/>
                <w:sz w:val="24"/>
                <w:szCs w:val="24"/>
              </w:rPr>
            </w:pPr>
          </w:p>
        </w:tc>
      </w:tr>
      <w:tr w:rsidR="00EF678A" w14:paraId="01053616" w14:textId="77777777">
        <w:tc>
          <w:tcPr>
            <w:tcW w:w="9062" w:type="dxa"/>
            <w:gridSpan w:val="2"/>
            <w:tcBorders>
              <w:top w:val="single" w:sz="4" w:space="0" w:color="000000"/>
              <w:left w:val="single" w:sz="4" w:space="0" w:color="000000"/>
              <w:bottom w:val="single" w:sz="4" w:space="0" w:color="000000"/>
              <w:right w:val="single" w:sz="4" w:space="0" w:color="000000"/>
            </w:tcBorders>
          </w:tcPr>
          <w:p w14:paraId="5D40262B" w14:textId="77777777" w:rsidR="00EF678A" w:rsidRDefault="00000000">
            <w:pPr>
              <w:rPr>
                <w:b/>
                <w:sz w:val="24"/>
                <w:szCs w:val="24"/>
              </w:rPr>
            </w:pPr>
            <w:r>
              <w:rPr>
                <w:b/>
                <w:sz w:val="24"/>
                <w:szCs w:val="24"/>
              </w:rPr>
              <w:t>EXPENDITURES</w:t>
            </w:r>
          </w:p>
        </w:tc>
      </w:tr>
      <w:tr w:rsidR="00EF678A" w14:paraId="474CA3D3" w14:textId="77777777">
        <w:tc>
          <w:tcPr>
            <w:tcW w:w="3068" w:type="dxa"/>
            <w:tcBorders>
              <w:top w:val="single" w:sz="4" w:space="0" w:color="000000"/>
              <w:left w:val="single" w:sz="4" w:space="0" w:color="000000"/>
              <w:bottom w:val="single" w:sz="4" w:space="0" w:color="000000"/>
              <w:right w:val="single" w:sz="4" w:space="0" w:color="000000"/>
            </w:tcBorders>
          </w:tcPr>
          <w:p w14:paraId="3FF8A423" w14:textId="77777777" w:rsidR="00EF678A" w:rsidRDefault="00000000">
            <w:pPr>
              <w:rPr>
                <w:sz w:val="24"/>
                <w:szCs w:val="24"/>
              </w:rPr>
            </w:pPr>
            <w:r>
              <w:rPr>
                <w:sz w:val="24"/>
                <w:szCs w:val="24"/>
              </w:rPr>
              <w:t>Computer</w:t>
            </w:r>
          </w:p>
        </w:tc>
        <w:tc>
          <w:tcPr>
            <w:tcW w:w="5994" w:type="dxa"/>
            <w:tcBorders>
              <w:top w:val="single" w:sz="4" w:space="0" w:color="000000"/>
              <w:left w:val="single" w:sz="4" w:space="0" w:color="000000"/>
              <w:bottom w:val="single" w:sz="4" w:space="0" w:color="000000"/>
              <w:right w:val="single" w:sz="4" w:space="0" w:color="000000"/>
            </w:tcBorders>
          </w:tcPr>
          <w:p w14:paraId="40BDAAC2" w14:textId="77777777" w:rsidR="00EF678A" w:rsidRDefault="00EF678A">
            <w:pPr>
              <w:rPr>
                <w:sz w:val="24"/>
                <w:szCs w:val="24"/>
              </w:rPr>
            </w:pPr>
          </w:p>
        </w:tc>
      </w:tr>
      <w:tr w:rsidR="00EF678A" w14:paraId="4DE30ECB" w14:textId="77777777">
        <w:tc>
          <w:tcPr>
            <w:tcW w:w="3068" w:type="dxa"/>
            <w:tcBorders>
              <w:top w:val="single" w:sz="4" w:space="0" w:color="000000"/>
              <w:left w:val="single" w:sz="4" w:space="0" w:color="000000"/>
              <w:bottom w:val="single" w:sz="4" w:space="0" w:color="000000"/>
              <w:right w:val="single" w:sz="4" w:space="0" w:color="000000"/>
            </w:tcBorders>
          </w:tcPr>
          <w:p w14:paraId="6235BD34" w14:textId="77777777" w:rsidR="00EF678A" w:rsidRDefault="00000000">
            <w:pPr>
              <w:rPr>
                <w:sz w:val="24"/>
                <w:szCs w:val="24"/>
              </w:rPr>
            </w:pPr>
            <w:r>
              <w:rPr>
                <w:sz w:val="24"/>
                <w:szCs w:val="24"/>
              </w:rPr>
              <w:t>Other Devices</w:t>
            </w:r>
          </w:p>
        </w:tc>
        <w:tc>
          <w:tcPr>
            <w:tcW w:w="5994" w:type="dxa"/>
            <w:tcBorders>
              <w:top w:val="single" w:sz="4" w:space="0" w:color="000000"/>
              <w:left w:val="single" w:sz="4" w:space="0" w:color="000000"/>
              <w:bottom w:val="single" w:sz="4" w:space="0" w:color="000000"/>
              <w:right w:val="single" w:sz="4" w:space="0" w:color="000000"/>
            </w:tcBorders>
          </w:tcPr>
          <w:p w14:paraId="42A84EC7" w14:textId="77777777" w:rsidR="00EF678A" w:rsidRDefault="00EF678A">
            <w:pPr>
              <w:rPr>
                <w:sz w:val="24"/>
                <w:szCs w:val="24"/>
              </w:rPr>
            </w:pPr>
          </w:p>
        </w:tc>
      </w:tr>
      <w:tr w:rsidR="00EF678A" w14:paraId="3CADC888" w14:textId="77777777">
        <w:tc>
          <w:tcPr>
            <w:tcW w:w="3068" w:type="dxa"/>
            <w:tcBorders>
              <w:top w:val="single" w:sz="4" w:space="0" w:color="000000"/>
              <w:left w:val="single" w:sz="4" w:space="0" w:color="000000"/>
              <w:bottom w:val="single" w:sz="4" w:space="0" w:color="000000"/>
              <w:right w:val="single" w:sz="4" w:space="0" w:color="000000"/>
            </w:tcBorders>
          </w:tcPr>
          <w:p w14:paraId="1ABB6E2C" w14:textId="77777777" w:rsidR="00EF678A" w:rsidRDefault="00000000">
            <w:pPr>
              <w:rPr>
                <w:sz w:val="24"/>
                <w:szCs w:val="24"/>
              </w:rPr>
            </w:pPr>
            <w:r>
              <w:rPr>
                <w:sz w:val="24"/>
                <w:szCs w:val="24"/>
              </w:rPr>
              <w:t>Peripherals</w:t>
            </w:r>
          </w:p>
        </w:tc>
        <w:tc>
          <w:tcPr>
            <w:tcW w:w="5994" w:type="dxa"/>
            <w:tcBorders>
              <w:top w:val="single" w:sz="4" w:space="0" w:color="000000"/>
              <w:left w:val="single" w:sz="4" w:space="0" w:color="000000"/>
              <w:bottom w:val="single" w:sz="4" w:space="0" w:color="000000"/>
              <w:right w:val="single" w:sz="4" w:space="0" w:color="000000"/>
            </w:tcBorders>
          </w:tcPr>
          <w:p w14:paraId="237E3B18" w14:textId="77777777" w:rsidR="00EF678A" w:rsidRDefault="00EF678A">
            <w:pPr>
              <w:rPr>
                <w:sz w:val="24"/>
                <w:szCs w:val="24"/>
              </w:rPr>
            </w:pPr>
          </w:p>
        </w:tc>
      </w:tr>
      <w:tr w:rsidR="00EF678A" w14:paraId="2D16B7BF" w14:textId="77777777">
        <w:tc>
          <w:tcPr>
            <w:tcW w:w="3068" w:type="dxa"/>
            <w:tcBorders>
              <w:top w:val="single" w:sz="4" w:space="0" w:color="000000"/>
              <w:left w:val="single" w:sz="4" w:space="0" w:color="000000"/>
              <w:bottom w:val="single" w:sz="4" w:space="0" w:color="000000"/>
              <w:right w:val="single" w:sz="4" w:space="0" w:color="000000"/>
            </w:tcBorders>
          </w:tcPr>
          <w:p w14:paraId="71F2E7D0" w14:textId="77777777" w:rsidR="00EF678A" w:rsidRDefault="00000000">
            <w:pPr>
              <w:rPr>
                <w:sz w:val="24"/>
                <w:szCs w:val="24"/>
              </w:rPr>
            </w:pPr>
            <w:r>
              <w:rPr>
                <w:sz w:val="24"/>
                <w:szCs w:val="24"/>
              </w:rPr>
              <w:t>Internet Connection</w:t>
            </w:r>
          </w:p>
        </w:tc>
        <w:tc>
          <w:tcPr>
            <w:tcW w:w="5994" w:type="dxa"/>
            <w:tcBorders>
              <w:top w:val="single" w:sz="4" w:space="0" w:color="000000"/>
              <w:left w:val="single" w:sz="4" w:space="0" w:color="000000"/>
              <w:bottom w:val="single" w:sz="4" w:space="0" w:color="000000"/>
              <w:right w:val="single" w:sz="4" w:space="0" w:color="000000"/>
            </w:tcBorders>
          </w:tcPr>
          <w:p w14:paraId="0EB411AC" w14:textId="77777777" w:rsidR="00EF678A" w:rsidRDefault="00EF678A">
            <w:pPr>
              <w:rPr>
                <w:sz w:val="24"/>
                <w:szCs w:val="24"/>
              </w:rPr>
            </w:pPr>
          </w:p>
        </w:tc>
      </w:tr>
      <w:tr w:rsidR="00EF678A" w14:paraId="7196DBD2" w14:textId="77777777">
        <w:tc>
          <w:tcPr>
            <w:tcW w:w="3068" w:type="dxa"/>
            <w:tcBorders>
              <w:top w:val="single" w:sz="4" w:space="0" w:color="000000"/>
              <w:left w:val="single" w:sz="4" w:space="0" w:color="000000"/>
              <w:bottom w:val="single" w:sz="4" w:space="0" w:color="000000"/>
              <w:right w:val="single" w:sz="4" w:space="0" w:color="000000"/>
            </w:tcBorders>
          </w:tcPr>
          <w:p w14:paraId="5B93E012" w14:textId="77777777" w:rsidR="00EF678A" w:rsidRDefault="00000000">
            <w:pPr>
              <w:rPr>
                <w:sz w:val="24"/>
                <w:szCs w:val="24"/>
              </w:rPr>
            </w:pPr>
            <w:r>
              <w:rPr>
                <w:sz w:val="24"/>
                <w:szCs w:val="24"/>
              </w:rPr>
              <w:t>Software</w:t>
            </w:r>
          </w:p>
        </w:tc>
        <w:tc>
          <w:tcPr>
            <w:tcW w:w="5994" w:type="dxa"/>
            <w:tcBorders>
              <w:top w:val="single" w:sz="4" w:space="0" w:color="000000"/>
              <w:left w:val="single" w:sz="4" w:space="0" w:color="000000"/>
              <w:bottom w:val="single" w:sz="4" w:space="0" w:color="000000"/>
              <w:right w:val="single" w:sz="4" w:space="0" w:color="000000"/>
            </w:tcBorders>
          </w:tcPr>
          <w:p w14:paraId="5307E988" w14:textId="77777777" w:rsidR="00EF678A" w:rsidRDefault="00EF678A">
            <w:pPr>
              <w:rPr>
                <w:sz w:val="24"/>
                <w:szCs w:val="24"/>
              </w:rPr>
            </w:pPr>
          </w:p>
        </w:tc>
      </w:tr>
      <w:tr w:rsidR="00EF678A" w14:paraId="72AA38BC" w14:textId="77777777">
        <w:tc>
          <w:tcPr>
            <w:tcW w:w="3068" w:type="dxa"/>
            <w:tcBorders>
              <w:top w:val="single" w:sz="4" w:space="0" w:color="000000"/>
              <w:left w:val="single" w:sz="4" w:space="0" w:color="000000"/>
              <w:bottom w:val="single" w:sz="4" w:space="0" w:color="000000"/>
              <w:right w:val="single" w:sz="4" w:space="0" w:color="000000"/>
            </w:tcBorders>
          </w:tcPr>
          <w:p w14:paraId="437C0A30" w14:textId="77777777" w:rsidR="00EF678A" w:rsidRDefault="00000000">
            <w:pPr>
              <w:rPr>
                <w:sz w:val="24"/>
                <w:szCs w:val="24"/>
              </w:rPr>
            </w:pPr>
            <w:r>
              <w:rPr>
                <w:sz w:val="24"/>
                <w:szCs w:val="24"/>
              </w:rPr>
              <w:t>Textbook/Magazine/Support Material</w:t>
            </w:r>
          </w:p>
        </w:tc>
        <w:tc>
          <w:tcPr>
            <w:tcW w:w="5994" w:type="dxa"/>
            <w:tcBorders>
              <w:top w:val="single" w:sz="4" w:space="0" w:color="000000"/>
              <w:left w:val="single" w:sz="4" w:space="0" w:color="000000"/>
              <w:bottom w:val="single" w:sz="4" w:space="0" w:color="000000"/>
              <w:right w:val="single" w:sz="4" w:space="0" w:color="000000"/>
            </w:tcBorders>
          </w:tcPr>
          <w:p w14:paraId="089FB9DE" w14:textId="77777777" w:rsidR="00EF678A" w:rsidRDefault="00EF678A">
            <w:pPr>
              <w:rPr>
                <w:sz w:val="24"/>
                <w:szCs w:val="24"/>
              </w:rPr>
            </w:pPr>
          </w:p>
        </w:tc>
      </w:tr>
      <w:tr w:rsidR="00EF678A" w14:paraId="37588C87" w14:textId="77777777">
        <w:tc>
          <w:tcPr>
            <w:tcW w:w="3068" w:type="dxa"/>
            <w:tcBorders>
              <w:top w:val="single" w:sz="4" w:space="0" w:color="000000"/>
              <w:left w:val="single" w:sz="4" w:space="0" w:color="000000"/>
              <w:bottom w:val="single" w:sz="4" w:space="0" w:color="000000"/>
              <w:right w:val="single" w:sz="4" w:space="0" w:color="000000"/>
            </w:tcBorders>
          </w:tcPr>
          <w:p w14:paraId="074F8241" w14:textId="77777777" w:rsidR="00EF678A" w:rsidRDefault="00000000">
            <w:pPr>
              <w:rPr>
                <w:sz w:val="24"/>
                <w:szCs w:val="24"/>
              </w:rPr>
            </w:pPr>
            <w:r>
              <w:rPr>
                <w:sz w:val="24"/>
                <w:szCs w:val="24"/>
              </w:rPr>
              <w:t>Human Resources</w:t>
            </w:r>
          </w:p>
        </w:tc>
        <w:tc>
          <w:tcPr>
            <w:tcW w:w="5994" w:type="dxa"/>
            <w:tcBorders>
              <w:top w:val="single" w:sz="4" w:space="0" w:color="000000"/>
              <w:left w:val="single" w:sz="4" w:space="0" w:color="000000"/>
              <w:bottom w:val="single" w:sz="4" w:space="0" w:color="000000"/>
              <w:right w:val="single" w:sz="4" w:space="0" w:color="000000"/>
            </w:tcBorders>
          </w:tcPr>
          <w:p w14:paraId="1044B821" w14:textId="77777777" w:rsidR="00EF678A" w:rsidRDefault="00EF678A">
            <w:pPr>
              <w:rPr>
                <w:sz w:val="24"/>
                <w:szCs w:val="24"/>
              </w:rPr>
            </w:pPr>
          </w:p>
        </w:tc>
      </w:tr>
      <w:tr w:rsidR="00EF678A" w14:paraId="20EC9FAF" w14:textId="77777777">
        <w:tc>
          <w:tcPr>
            <w:tcW w:w="3068" w:type="dxa"/>
            <w:tcBorders>
              <w:top w:val="single" w:sz="4" w:space="0" w:color="000000"/>
              <w:left w:val="single" w:sz="4" w:space="0" w:color="000000"/>
              <w:bottom w:val="single" w:sz="4" w:space="0" w:color="000000"/>
              <w:right w:val="single" w:sz="4" w:space="0" w:color="000000"/>
            </w:tcBorders>
          </w:tcPr>
          <w:p w14:paraId="5B13D5E8" w14:textId="77777777" w:rsidR="00EF678A" w:rsidRDefault="00000000">
            <w:pPr>
              <w:rPr>
                <w:sz w:val="24"/>
                <w:szCs w:val="24"/>
              </w:rPr>
            </w:pPr>
            <w:r>
              <w:rPr>
                <w:sz w:val="24"/>
                <w:szCs w:val="24"/>
              </w:rPr>
              <w:t>Other</w:t>
            </w:r>
          </w:p>
        </w:tc>
        <w:tc>
          <w:tcPr>
            <w:tcW w:w="5994" w:type="dxa"/>
            <w:tcBorders>
              <w:top w:val="single" w:sz="4" w:space="0" w:color="000000"/>
              <w:left w:val="single" w:sz="4" w:space="0" w:color="000000"/>
              <w:bottom w:val="single" w:sz="4" w:space="0" w:color="000000"/>
              <w:right w:val="single" w:sz="4" w:space="0" w:color="000000"/>
            </w:tcBorders>
          </w:tcPr>
          <w:p w14:paraId="23020E55" w14:textId="77777777" w:rsidR="00EF678A" w:rsidRDefault="00EF678A">
            <w:pPr>
              <w:rPr>
                <w:sz w:val="24"/>
                <w:szCs w:val="24"/>
              </w:rPr>
            </w:pPr>
          </w:p>
        </w:tc>
      </w:tr>
      <w:tr w:rsidR="00EF678A" w14:paraId="6C98085D" w14:textId="77777777">
        <w:tc>
          <w:tcPr>
            <w:tcW w:w="9062" w:type="dxa"/>
            <w:gridSpan w:val="2"/>
            <w:tcBorders>
              <w:top w:val="single" w:sz="4" w:space="0" w:color="000000"/>
              <w:left w:val="single" w:sz="4" w:space="0" w:color="000000"/>
              <w:bottom w:val="single" w:sz="4" w:space="0" w:color="000000"/>
              <w:right w:val="single" w:sz="4" w:space="0" w:color="000000"/>
            </w:tcBorders>
          </w:tcPr>
          <w:p w14:paraId="30B6B705" w14:textId="77777777" w:rsidR="00EF678A" w:rsidRDefault="00EF678A">
            <w:pPr>
              <w:rPr>
                <w:b/>
                <w:sz w:val="24"/>
                <w:szCs w:val="24"/>
              </w:rPr>
            </w:pPr>
          </w:p>
        </w:tc>
      </w:tr>
      <w:tr w:rsidR="00EF678A" w14:paraId="6CB8F6DC" w14:textId="77777777">
        <w:tc>
          <w:tcPr>
            <w:tcW w:w="9062" w:type="dxa"/>
            <w:gridSpan w:val="2"/>
            <w:tcBorders>
              <w:top w:val="single" w:sz="4" w:space="0" w:color="000000"/>
              <w:left w:val="single" w:sz="4" w:space="0" w:color="000000"/>
              <w:bottom w:val="single" w:sz="4" w:space="0" w:color="000000"/>
              <w:right w:val="single" w:sz="4" w:space="0" w:color="000000"/>
            </w:tcBorders>
          </w:tcPr>
          <w:p w14:paraId="1F85D7EA" w14:textId="77777777" w:rsidR="00EF678A" w:rsidRDefault="00000000">
            <w:pPr>
              <w:rPr>
                <w:b/>
                <w:sz w:val="24"/>
                <w:szCs w:val="24"/>
              </w:rPr>
            </w:pPr>
            <w:r>
              <w:rPr>
                <w:b/>
                <w:sz w:val="24"/>
                <w:szCs w:val="24"/>
              </w:rPr>
              <w:t>FUNDING Sources</w:t>
            </w:r>
          </w:p>
        </w:tc>
      </w:tr>
      <w:tr w:rsidR="00EF678A" w14:paraId="6C9DF806" w14:textId="77777777">
        <w:tc>
          <w:tcPr>
            <w:tcW w:w="3068" w:type="dxa"/>
            <w:tcBorders>
              <w:top w:val="single" w:sz="4" w:space="0" w:color="000000"/>
              <w:left w:val="single" w:sz="4" w:space="0" w:color="000000"/>
              <w:bottom w:val="single" w:sz="4" w:space="0" w:color="000000"/>
              <w:right w:val="single" w:sz="4" w:space="0" w:color="000000"/>
            </w:tcBorders>
          </w:tcPr>
          <w:p w14:paraId="0EE3415F" w14:textId="77777777" w:rsidR="00EF678A" w:rsidRDefault="00000000">
            <w:pPr>
              <w:rPr>
                <w:sz w:val="24"/>
                <w:szCs w:val="24"/>
              </w:rPr>
            </w:pPr>
            <w:r>
              <w:rPr>
                <w:sz w:val="24"/>
                <w:szCs w:val="24"/>
              </w:rPr>
              <w:t>University Resources</w:t>
            </w:r>
          </w:p>
        </w:tc>
        <w:tc>
          <w:tcPr>
            <w:tcW w:w="5994" w:type="dxa"/>
            <w:tcBorders>
              <w:top w:val="single" w:sz="4" w:space="0" w:color="000000"/>
              <w:left w:val="single" w:sz="4" w:space="0" w:color="000000"/>
              <w:bottom w:val="single" w:sz="4" w:space="0" w:color="000000"/>
              <w:right w:val="single" w:sz="4" w:space="0" w:color="000000"/>
            </w:tcBorders>
          </w:tcPr>
          <w:p w14:paraId="3F4F9F45" w14:textId="77777777" w:rsidR="00EF678A" w:rsidRDefault="00EF678A">
            <w:pPr>
              <w:rPr>
                <w:sz w:val="24"/>
                <w:szCs w:val="24"/>
              </w:rPr>
            </w:pPr>
          </w:p>
        </w:tc>
      </w:tr>
      <w:tr w:rsidR="00EF678A" w14:paraId="79705A27" w14:textId="77777777">
        <w:tc>
          <w:tcPr>
            <w:tcW w:w="3068" w:type="dxa"/>
            <w:tcBorders>
              <w:top w:val="single" w:sz="4" w:space="0" w:color="000000"/>
              <w:left w:val="single" w:sz="4" w:space="0" w:color="000000"/>
              <w:bottom w:val="single" w:sz="4" w:space="0" w:color="000000"/>
              <w:right w:val="single" w:sz="4" w:space="0" w:color="000000"/>
            </w:tcBorders>
          </w:tcPr>
          <w:p w14:paraId="0340F5D8" w14:textId="77777777" w:rsidR="00EF678A" w:rsidRDefault="00000000">
            <w:pPr>
              <w:rPr>
                <w:sz w:val="24"/>
                <w:szCs w:val="24"/>
              </w:rPr>
            </w:pPr>
            <w:r>
              <w:rPr>
                <w:sz w:val="24"/>
                <w:szCs w:val="24"/>
              </w:rPr>
              <w:t>Project support (SANTEZ, TÜBİTAK, and so on)</w:t>
            </w:r>
          </w:p>
        </w:tc>
        <w:tc>
          <w:tcPr>
            <w:tcW w:w="5994" w:type="dxa"/>
            <w:tcBorders>
              <w:top w:val="single" w:sz="4" w:space="0" w:color="000000"/>
              <w:left w:val="single" w:sz="4" w:space="0" w:color="000000"/>
              <w:bottom w:val="single" w:sz="4" w:space="0" w:color="000000"/>
              <w:right w:val="single" w:sz="4" w:space="0" w:color="000000"/>
            </w:tcBorders>
          </w:tcPr>
          <w:p w14:paraId="6E241617" w14:textId="77777777" w:rsidR="00EF678A" w:rsidRDefault="00EF678A">
            <w:pPr>
              <w:rPr>
                <w:sz w:val="24"/>
                <w:szCs w:val="24"/>
              </w:rPr>
            </w:pPr>
          </w:p>
        </w:tc>
      </w:tr>
      <w:tr w:rsidR="00EF678A" w14:paraId="59C4BFF6" w14:textId="77777777">
        <w:tc>
          <w:tcPr>
            <w:tcW w:w="3068" w:type="dxa"/>
            <w:tcBorders>
              <w:top w:val="single" w:sz="4" w:space="0" w:color="000000"/>
              <w:left w:val="single" w:sz="4" w:space="0" w:color="000000"/>
              <w:bottom w:val="single" w:sz="4" w:space="0" w:color="000000"/>
              <w:right w:val="single" w:sz="4" w:space="0" w:color="000000"/>
            </w:tcBorders>
          </w:tcPr>
          <w:p w14:paraId="663F8D5E" w14:textId="77777777" w:rsidR="00EF678A" w:rsidRDefault="00000000">
            <w:pPr>
              <w:rPr>
                <w:sz w:val="24"/>
                <w:szCs w:val="24"/>
              </w:rPr>
            </w:pPr>
            <w:r>
              <w:rPr>
                <w:sz w:val="24"/>
                <w:szCs w:val="24"/>
              </w:rPr>
              <w:lastRenderedPageBreak/>
              <w:t xml:space="preserve">Support by the Industry </w:t>
            </w:r>
          </w:p>
        </w:tc>
        <w:tc>
          <w:tcPr>
            <w:tcW w:w="5994" w:type="dxa"/>
            <w:tcBorders>
              <w:top w:val="single" w:sz="4" w:space="0" w:color="000000"/>
              <w:left w:val="single" w:sz="4" w:space="0" w:color="000000"/>
              <w:bottom w:val="single" w:sz="4" w:space="0" w:color="000000"/>
              <w:right w:val="single" w:sz="4" w:space="0" w:color="000000"/>
            </w:tcBorders>
          </w:tcPr>
          <w:p w14:paraId="2F1F2B16" w14:textId="77777777" w:rsidR="00EF678A" w:rsidRDefault="00EF678A">
            <w:pPr>
              <w:rPr>
                <w:sz w:val="24"/>
                <w:szCs w:val="24"/>
              </w:rPr>
            </w:pPr>
          </w:p>
        </w:tc>
      </w:tr>
      <w:tr w:rsidR="00EF678A" w14:paraId="31FA1E95" w14:textId="77777777">
        <w:tc>
          <w:tcPr>
            <w:tcW w:w="3068" w:type="dxa"/>
            <w:tcBorders>
              <w:top w:val="single" w:sz="4" w:space="0" w:color="000000"/>
              <w:left w:val="single" w:sz="4" w:space="0" w:color="000000"/>
              <w:bottom w:val="single" w:sz="4" w:space="0" w:color="000000"/>
              <w:right w:val="single" w:sz="4" w:space="0" w:color="000000"/>
            </w:tcBorders>
          </w:tcPr>
          <w:p w14:paraId="6C051974" w14:textId="77777777" w:rsidR="00EF678A" w:rsidRDefault="00000000">
            <w:pPr>
              <w:rPr>
                <w:sz w:val="24"/>
                <w:szCs w:val="24"/>
              </w:rPr>
            </w:pPr>
            <w:r>
              <w:rPr>
                <w:sz w:val="24"/>
                <w:szCs w:val="24"/>
              </w:rPr>
              <w:t>Self-funded</w:t>
            </w:r>
          </w:p>
        </w:tc>
        <w:tc>
          <w:tcPr>
            <w:tcW w:w="5994" w:type="dxa"/>
            <w:tcBorders>
              <w:top w:val="single" w:sz="4" w:space="0" w:color="000000"/>
              <w:left w:val="single" w:sz="4" w:space="0" w:color="000000"/>
              <w:bottom w:val="single" w:sz="4" w:space="0" w:color="000000"/>
              <w:right w:val="single" w:sz="4" w:space="0" w:color="000000"/>
            </w:tcBorders>
          </w:tcPr>
          <w:p w14:paraId="1AAE7639" w14:textId="77777777" w:rsidR="00EF678A" w:rsidRDefault="00EF678A">
            <w:pPr>
              <w:rPr>
                <w:sz w:val="24"/>
                <w:szCs w:val="24"/>
              </w:rPr>
            </w:pPr>
          </w:p>
        </w:tc>
      </w:tr>
      <w:tr w:rsidR="00EF678A" w14:paraId="0E5B8703" w14:textId="77777777">
        <w:tc>
          <w:tcPr>
            <w:tcW w:w="3068" w:type="dxa"/>
            <w:tcBorders>
              <w:top w:val="single" w:sz="4" w:space="0" w:color="000000"/>
              <w:left w:val="single" w:sz="4" w:space="0" w:color="000000"/>
              <w:bottom w:val="single" w:sz="4" w:space="0" w:color="000000"/>
              <w:right w:val="single" w:sz="4" w:space="0" w:color="000000"/>
            </w:tcBorders>
          </w:tcPr>
          <w:p w14:paraId="6374049B" w14:textId="77777777" w:rsidR="00EF678A" w:rsidRDefault="00000000">
            <w:pPr>
              <w:rPr>
                <w:sz w:val="24"/>
                <w:szCs w:val="24"/>
              </w:rPr>
            </w:pPr>
            <w:r>
              <w:rPr>
                <w:sz w:val="24"/>
                <w:szCs w:val="24"/>
              </w:rPr>
              <w:t>Other sources</w:t>
            </w:r>
          </w:p>
        </w:tc>
        <w:tc>
          <w:tcPr>
            <w:tcW w:w="5994" w:type="dxa"/>
            <w:tcBorders>
              <w:top w:val="single" w:sz="4" w:space="0" w:color="000000"/>
              <w:left w:val="single" w:sz="4" w:space="0" w:color="000000"/>
              <w:bottom w:val="single" w:sz="4" w:space="0" w:color="000000"/>
              <w:right w:val="single" w:sz="4" w:space="0" w:color="000000"/>
            </w:tcBorders>
          </w:tcPr>
          <w:p w14:paraId="74E19D46" w14:textId="77777777" w:rsidR="00EF678A" w:rsidRDefault="00EF678A">
            <w:pPr>
              <w:rPr>
                <w:sz w:val="24"/>
                <w:szCs w:val="24"/>
              </w:rPr>
            </w:pPr>
          </w:p>
        </w:tc>
      </w:tr>
      <w:tr w:rsidR="00EF678A" w14:paraId="3F28FDC7" w14:textId="77777777">
        <w:tc>
          <w:tcPr>
            <w:tcW w:w="3068" w:type="dxa"/>
            <w:tcBorders>
              <w:top w:val="single" w:sz="4" w:space="0" w:color="000000"/>
              <w:left w:val="single" w:sz="4" w:space="0" w:color="000000"/>
              <w:bottom w:val="single" w:sz="4" w:space="0" w:color="000000"/>
              <w:right w:val="single" w:sz="4" w:space="0" w:color="000000"/>
            </w:tcBorders>
          </w:tcPr>
          <w:p w14:paraId="685725E0" w14:textId="77777777" w:rsidR="00EF678A" w:rsidRDefault="00EF678A">
            <w:pPr>
              <w:rPr>
                <w:sz w:val="24"/>
                <w:szCs w:val="24"/>
              </w:rPr>
            </w:pPr>
          </w:p>
        </w:tc>
        <w:tc>
          <w:tcPr>
            <w:tcW w:w="5994" w:type="dxa"/>
            <w:tcBorders>
              <w:top w:val="single" w:sz="4" w:space="0" w:color="000000"/>
              <w:left w:val="single" w:sz="4" w:space="0" w:color="000000"/>
              <w:bottom w:val="single" w:sz="4" w:space="0" w:color="000000"/>
              <w:right w:val="single" w:sz="4" w:space="0" w:color="000000"/>
            </w:tcBorders>
          </w:tcPr>
          <w:p w14:paraId="7254ED85" w14:textId="77777777" w:rsidR="00EF678A" w:rsidRDefault="00EF678A">
            <w:pPr>
              <w:rPr>
                <w:sz w:val="24"/>
                <w:szCs w:val="24"/>
              </w:rPr>
            </w:pPr>
          </w:p>
        </w:tc>
      </w:tr>
      <w:tr w:rsidR="00EF678A" w14:paraId="4FFEF8BA" w14:textId="77777777">
        <w:tc>
          <w:tcPr>
            <w:tcW w:w="3068" w:type="dxa"/>
            <w:tcBorders>
              <w:top w:val="single" w:sz="4" w:space="0" w:color="000000"/>
              <w:left w:val="single" w:sz="4" w:space="0" w:color="000000"/>
              <w:bottom w:val="single" w:sz="4" w:space="0" w:color="000000"/>
              <w:right w:val="single" w:sz="4" w:space="0" w:color="000000"/>
            </w:tcBorders>
          </w:tcPr>
          <w:p w14:paraId="229C9BE1" w14:textId="77777777" w:rsidR="00EF678A" w:rsidRDefault="00000000">
            <w:pPr>
              <w:rPr>
                <w:b/>
                <w:sz w:val="24"/>
                <w:szCs w:val="24"/>
              </w:rPr>
            </w:pPr>
            <w:r>
              <w:rPr>
                <w:b/>
                <w:sz w:val="24"/>
                <w:szCs w:val="24"/>
              </w:rPr>
              <w:t>OTHER CONSTRAINTS</w:t>
            </w:r>
          </w:p>
        </w:tc>
        <w:tc>
          <w:tcPr>
            <w:tcW w:w="5994" w:type="dxa"/>
            <w:tcBorders>
              <w:top w:val="single" w:sz="4" w:space="0" w:color="000000"/>
              <w:left w:val="single" w:sz="4" w:space="0" w:color="000000"/>
              <w:bottom w:val="single" w:sz="4" w:space="0" w:color="000000"/>
              <w:right w:val="single" w:sz="4" w:space="0" w:color="000000"/>
            </w:tcBorders>
          </w:tcPr>
          <w:p w14:paraId="6D14BF62" w14:textId="77777777" w:rsidR="00EF678A" w:rsidRDefault="00EF678A">
            <w:pPr>
              <w:rPr>
                <w:b/>
                <w:sz w:val="24"/>
                <w:szCs w:val="24"/>
              </w:rPr>
            </w:pPr>
          </w:p>
        </w:tc>
      </w:tr>
      <w:tr w:rsidR="00EF678A" w14:paraId="472CECF4" w14:textId="77777777">
        <w:tc>
          <w:tcPr>
            <w:tcW w:w="3068" w:type="dxa"/>
            <w:tcBorders>
              <w:top w:val="single" w:sz="4" w:space="0" w:color="000000"/>
              <w:left w:val="single" w:sz="4" w:space="0" w:color="000000"/>
              <w:bottom w:val="single" w:sz="4" w:space="0" w:color="000000"/>
              <w:right w:val="single" w:sz="4" w:space="0" w:color="000000"/>
            </w:tcBorders>
          </w:tcPr>
          <w:p w14:paraId="0398E798" w14:textId="77777777" w:rsidR="00EF678A" w:rsidRDefault="00000000">
            <w:pPr>
              <w:rPr>
                <w:sz w:val="24"/>
                <w:szCs w:val="24"/>
              </w:rPr>
            </w:pPr>
            <w:r>
              <w:rPr>
                <w:sz w:val="24"/>
                <w:szCs w:val="24"/>
              </w:rPr>
              <w:t>Memory</w:t>
            </w:r>
          </w:p>
        </w:tc>
        <w:tc>
          <w:tcPr>
            <w:tcW w:w="5994" w:type="dxa"/>
            <w:tcBorders>
              <w:top w:val="single" w:sz="4" w:space="0" w:color="000000"/>
              <w:left w:val="single" w:sz="4" w:space="0" w:color="000000"/>
              <w:bottom w:val="single" w:sz="4" w:space="0" w:color="000000"/>
              <w:right w:val="single" w:sz="4" w:space="0" w:color="000000"/>
            </w:tcBorders>
          </w:tcPr>
          <w:p w14:paraId="1BF9548A" w14:textId="77777777" w:rsidR="00EF678A" w:rsidRDefault="00EF678A">
            <w:pPr>
              <w:rPr>
                <w:sz w:val="24"/>
                <w:szCs w:val="24"/>
              </w:rPr>
            </w:pPr>
          </w:p>
        </w:tc>
      </w:tr>
      <w:tr w:rsidR="00EF678A" w14:paraId="203A4B85" w14:textId="77777777">
        <w:tc>
          <w:tcPr>
            <w:tcW w:w="3068" w:type="dxa"/>
            <w:tcBorders>
              <w:top w:val="single" w:sz="4" w:space="0" w:color="000000"/>
              <w:left w:val="single" w:sz="4" w:space="0" w:color="000000"/>
              <w:bottom w:val="single" w:sz="4" w:space="0" w:color="000000"/>
              <w:right w:val="single" w:sz="4" w:space="0" w:color="000000"/>
            </w:tcBorders>
          </w:tcPr>
          <w:p w14:paraId="218B16AC" w14:textId="77777777" w:rsidR="00EF678A" w:rsidRDefault="00000000">
            <w:pPr>
              <w:rPr>
                <w:sz w:val="24"/>
                <w:szCs w:val="24"/>
              </w:rPr>
            </w:pPr>
            <w:r>
              <w:rPr>
                <w:sz w:val="24"/>
                <w:szCs w:val="24"/>
              </w:rPr>
              <w:t>Runtime efficiency</w:t>
            </w:r>
          </w:p>
        </w:tc>
        <w:tc>
          <w:tcPr>
            <w:tcW w:w="5994" w:type="dxa"/>
            <w:tcBorders>
              <w:top w:val="single" w:sz="4" w:space="0" w:color="000000"/>
              <w:left w:val="single" w:sz="4" w:space="0" w:color="000000"/>
              <w:bottom w:val="single" w:sz="4" w:space="0" w:color="000000"/>
              <w:right w:val="single" w:sz="4" w:space="0" w:color="000000"/>
            </w:tcBorders>
          </w:tcPr>
          <w:p w14:paraId="6FF189A4" w14:textId="77777777" w:rsidR="00EF678A" w:rsidRDefault="00EF678A">
            <w:pPr>
              <w:rPr>
                <w:sz w:val="24"/>
                <w:szCs w:val="24"/>
              </w:rPr>
            </w:pPr>
          </w:p>
        </w:tc>
      </w:tr>
      <w:tr w:rsidR="00EF678A" w14:paraId="2E4E978D" w14:textId="77777777">
        <w:tc>
          <w:tcPr>
            <w:tcW w:w="3068" w:type="dxa"/>
            <w:tcBorders>
              <w:top w:val="single" w:sz="4" w:space="0" w:color="000000"/>
              <w:left w:val="single" w:sz="4" w:space="0" w:color="000000"/>
              <w:bottom w:val="single" w:sz="4" w:space="0" w:color="000000"/>
              <w:right w:val="single" w:sz="4" w:space="0" w:color="000000"/>
            </w:tcBorders>
          </w:tcPr>
          <w:p w14:paraId="776FF95E" w14:textId="77777777" w:rsidR="00EF678A" w:rsidRDefault="00EF678A">
            <w:pPr>
              <w:rPr>
                <w:sz w:val="24"/>
                <w:szCs w:val="24"/>
              </w:rPr>
            </w:pPr>
          </w:p>
        </w:tc>
        <w:tc>
          <w:tcPr>
            <w:tcW w:w="5994" w:type="dxa"/>
            <w:tcBorders>
              <w:top w:val="single" w:sz="4" w:space="0" w:color="000000"/>
              <w:left w:val="single" w:sz="4" w:space="0" w:color="000000"/>
              <w:bottom w:val="single" w:sz="4" w:space="0" w:color="000000"/>
              <w:right w:val="single" w:sz="4" w:space="0" w:color="000000"/>
            </w:tcBorders>
          </w:tcPr>
          <w:p w14:paraId="1DBE7300" w14:textId="77777777" w:rsidR="00EF678A" w:rsidRDefault="00EF678A">
            <w:pPr>
              <w:rPr>
                <w:sz w:val="24"/>
                <w:szCs w:val="24"/>
              </w:rPr>
            </w:pPr>
          </w:p>
        </w:tc>
      </w:tr>
      <w:tr w:rsidR="00EF678A" w14:paraId="379C7EA8" w14:textId="77777777">
        <w:tc>
          <w:tcPr>
            <w:tcW w:w="3068" w:type="dxa"/>
            <w:tcBorders>
              <w:top w:val="single" w:sz="4" w:space="0" w:color="000000"/>
              <w:left w:val="single" w:sz="4" w:space="0" w:color="000000"/>
              <w:bottom w:val="single" w:sz="4" w:space="0" w:color="000000"/>
              <w:right w:val="single" w:sz="4" w:space="0" w:color="000000"/>
            </w:tcBorders>
          </w:tcPr>
          <w:p w14:paraId="1818B9D1" w14:textId="77777777" w:rsidR="00EF678A" w:rsidRDefault="00000000">
            <w:pPr>
              <w:rPr>
                <w:b/>
                <w:sz w:val="24"/>
                <w:szCs w:val="24"/>
              </w:rPr>
            </w:pPr>
            <w:r>
              <w:rPr>
                <w:b/>
                <w:sz w:val="24"/>
                <w:szCs w:val="24"/>
              </w:rPr>
              <w:t>MANAGERIAL</w:t>
            </w:r>
          </w:p>
        </w:tc>
        <w:tc>
          <w:tcPr>
            <w:tcW w:w="5994" w:type="dxa"/>
            <w:tcBorders>
              <w:top w:val="single" w:sz="4" w:space="0" w:color="000000"/>
              <w:left w:val="single" w:sz="4" w:space="0" w:color="000000"/>
              <w:bottom w:val="single" w:sz="4" w:space="0" w:color="000000"/>
              <w:right w:val="single" w:sz="4" w:space="0" w:color="000000"/>
            </w:tcBorders>
          </w:tcPr>
          <w:p w14:paraId="079D463E" w14:textId="77777777" w:rsidR="00EF678A" w:rsidRDefault="00EF678A">
            <w:pPr>
              <w:rPr>
                <w:b/>
                <w:sz w:val="24"/>
                <w:szCs w:val="24"/>
              </w:rPr>
            </w:pPr>
          </w:p>
        </w:tc>
      </w:tr>
      <w:tr w:rsidR="00EF678A" w14:paraId="59D55A16" w14:textId="77777777">
        <w:tc>
          <w:tcPr>
            <w:tcW w:w="3068" w:type="dxa"/>
            <w:tcBorders>
              <w:top w:val="single" w:sz="4" w:space="0" w:color="000000"/>
              <w:left w:val="single" w:sz="4" w:space="0" w:color="000000"/>
              <w:bottom w:val="single" w:sz="4" w:space="0" w:color="000000"/>
              <w:right w:val="single" w:sz="4" w:space="0" w:color="000000"/>
            </w:tcBorders>
          </w:tcPr>
          <w:p w14:paraId="09B3CD79" w14:textId="77777777" w:rsidR="00EF678A" w:rsidRDefault="00000000">
            <w:pPr>
              <w:rPr>
                <w:sz w:val="24"/>
                <w:szCs w:val="24"/>
              </w:rPr>
            </w:pPr>
            <w:r>
              <w:rPr>
                <w:sz w:val="24"/>
                <w:szCs w:val="24"/>
              </w:rPr>
              <w:t>Schedule (time)</w:t>
            </w:r>
          </w:p>
        </w:tc>
        <w:tc>
          <w:tcPr>
            <w:tcW w:w="5994" w:type="dxa"/>
            <w:tcBorders>
              <w:top w:val="single" w:sz="4" w:space="0" w:color="000000"/>
              <w:left w:val="single" w:sz="4" w:space="0" w:color="000000"/>
              <w:bottom w:val="single" w:sz="4" w:space="0" w:color="000000"/>
              <w:right w:val="single" w:sz="4" w:space="0" w:color="000000"/>
            </w:tcBorders>
          </w:tcPr>
          <w:p w14:paraId="51DE57A6" w14:textId="77777777" w:rsidR="00EF678A" w:rsidRDefault="00EF678A">
            <w:pPr>
              <w:rPr>
                <w:sz w:val="24"/>
                <w:szCs w:val="24"/>
              </w:rPr>
            </w:pPr>
          </w:p>
        </w:tc>
      </w:tr>
    </w:tbl>
    <w:p w14:paraId="68EDF593" w14:textId="77777777" w:rsidR="00EF678A" w:rsidRDefault="00EF678A">
      <w:pPr>
        <w:rPr>
          <w:sz w:val="24"/>
          <w:szCs w:val="24"/>
        </w:rPr>
      </w:pPr>
    </w:p>
    <w:p w14:paraId="0BF304B6" w14:textId="77777777" w:rsidR="00EF678A" w:rsidRDefault="00000000">
      <w:pPr>
        <w:pStyle w:val="Heading2"/>
        <w:rPr>
          <w:rFonts w:ascii="Calibri" w:eastAsia="Calibri" w:hAnsi="Calibri" w:cs="Calibri"/>
        </w:rPr>
      </w:pPr>
      <w:r>
        <w:rPr>
          <w:rFonts w:ascii="Calibri" w:eastAsia="Calibri" w:hAnsi="Calibri" w:cs="Calibri"/>
        </w:rPr>
        <w:t>8.2 Impact of the Project</w:t>
      </w:r>
    </w:p>
    <w:p w14:paraId="05087AB6" w14:textId="77777777" w:rsidR="00EF678A" w:rsidRDefault="00000000">
      <w:pPr>
        <w:jc w:val="both"/>
        <w:rPr>
          <w:sz w:val="24"/>
          <w:szCs w:val="24"/>
        </w:rPr>
      </w:pPr>
      <w:r>
        <w:rPr>
          <w:sz w:val="24"/>
          <w:szCs w:val="24"/>
        </w:rPr>
        <w:t>Here, discuss the impact of your project on the society, health and environment. After a short discussion on these enter your views and points into the table below as appropriate. If an item is not applied to your project just say NA.</w:t>
      </w:r>
    </w:p>
    <w:p w14:paraId="31583B43" w14:textId="77777777" w:rsidR="00EF678A" w:rsidRDefault="00000000">
      <w:pPr>
        <w:rPr>
          <w:sz w:val="24"/>
          <w:szCs w:val="24"/>
        </w:rPr>
      </w:pPr>
      <w:r>
        <w:rPr>
          <w:b/>
          <w:sz w:val="24"/>
          <w:szCs w:val="24"/>
        </w:rPr>
        <w:t>Table 8.2</w:t>
      </w:r>
      <w:r>
        <w:rPr>
          <w:sz w:val="24"/>
          <w:szCs w:val="24"/>
        </w:rPr>
        <w:t xml:space="preserve"> Impact Assessment Report</w:t>
      </w:r>
    </w:p>
    <w:tbl>
      <w:tblPr>
        <w:tblStyle w:val="a4"/>
        <w:tblW w:w="9212" w:type="dxa"/>
        <w:tblInd w:w="-115" w:type="dxa"/>
        <w:tblLayout w:type="fixed"/>
        <w:tblLook w:val="0400" w:firstRow="0" w:lastRow="0" w:firstColumn="0" w:lastColumn="0" w:noHBand="0" w:noVBand="1"/>
      </w:tblPr>
      <w:tblGrid>
        <w:gridCol w:w="3070"/>
        <w:gridCol w:w="7"/>
        <w:gridCol w:w="6135"/>
      </w:tblGrid>
      <w:tr w:rsidR="00EF678A" w14:paraId="6741295D" w14:textId="77777777">
        <w:tc>
          <w:tcPr>
            <w:tcW w:w="3070" w:type="dxa"/>
            <w:tcBorders>
              <w:top w:val="single" w:sz="4" w:space="0" w:color="000000"/>
              <w:left w:val="single" w:sz="4" w:space="0" w:color="000000"/>
              <w:bottom w:val="single" w:sz="4" w:space="0" w:color="000000"/>
              <w:right w:val="single" w:sz="4" w:space="0" w:color="000000"/>
            </w:tcBorders>
          </w:tcPr>
          <w:p w14:paraId="20E63416" w14:textId="77777777" w:rsidR="00EF678A" w:rsidRDefault="00000000">
            <w:pPr>
              <w:rPr>
                <w:b/>
                <w:sz w:val="24"/>
                <w:szCs w:val="24"/>
              </w:rPr>
            </w:pPr>
            <w:r>
              <w:rPr>
                <w:b/>
                <w:sz w:val="24"/>
                <w:szCs w:val="24"/>
              </w:rPr>
              <w:t>Professional/Ethical Issues</w:t>
            </w:r>
          </w:p>
        </w:tc>
        <w:tc>
          <w:tcPr>
            <w:tcW w:w="6142" w:type="dxa"/>
            <w:gridSpan w:val="2"/>
            <w:tcBorders>
              <w:top w:val="single" w:sz="4" w:space="0" w:color="000000"/>
              <w:left w:val="single" w:sz="4" w:space="0" w:color="000000"/>
              <w:bottom w:val="single" w:sz="4" w:space="0" w:color="000000"/>
              <w:right w:val="single" w:sz="4" w:space="0" w:color="000000"/>
            </w:tcBorders>
          </w:tcPr>
          <w:p w14:paraId="3A68F30E" w14:textId="77777777" w:rsidR="00EF678A" w:rsidRDefault="00000000">
            <w:pPr>
              <w:rPr>
                <w:b/>
                <w:sz w:val="24"/>
                <w:szCs w:val="24"/>
              </w:rPr>
            </w:pPr>
            <w:r>
              <w:rPr>
                <w:b/>
                <w:sz w:val="24"/>
                <w:szCs w:val="24"/>
              </w:rPr>
              <w:t>Please specify/explain (existence of items, violation of items, awareness about items)</w:t>
            </w:r>
          </w:p>
        </w:tc>
      </w:tr>
      <w:tr w:rsidR="00EF678A" w14:paraId="35D8971F" w14:textId="77777777">
        <w:tc>
          <w:tcPr>
            <w:tcW w:w="9212" w:type="dxa"/>
            <w:gridSpan w:val="3"/>
            <w:tcBorders>
              <w:top w:val="single" w:sz="4" w:space="0" w:color="000000"/>
              <w:left w:val="single" w:sz="4" w:space="0" w:color="000000"/>
              <w:bottom w:val="single" w:sz="4" w:space="0" w:color="000000"/>
              <w:right w:val="single" w:sz="4" w:space="0" w:color="000000"/>
            </w:tcBorders>
          </w:tcPr>
          <w:p w14:paraId="49DCC75A" w14:textId="77777777" w:rsidR="00EF678A" w:rsidRDefault="00EF678A">
            <w:pPr>
              <w:rPr>
                <w:b/>
                <w:sz w:val="24"/>
                <w:szCs w:val="24"/>
              </w:rPr>
            </w:pPr>
          </w:p>
        </w:tc>
      </w:tr>
      <w:tr w:rsidR="00EF678A" w14:paraId="6716DF17" w14:textId="77777777">
        <w:tc>
          <w:tcPr>
            <w:tcW w:w="3070" w:type="dxa"/>
            <w:tcBorders>
              <w:top w:val="single" w:sz="4" w:space="0" w:color="000000"/>
              <w:left w:val="single" w:sz="4" w:space="0" w:color="000000"/>
              <w:bottom w:val="single" w:sz="4" w:space="0" w:color="000000"/>
              <w:right w:val="single" w:sz="4" w:space="0" w:color="000000"/>
            </w:tcBorders>
          </w:tcPr>
          <w:p w14:paraId="512A486B" w14:textId="77777777" w:rsidR="00EF678A" w:rsidRDefault="00000000">
            <w:pPr>
              <w:rPr>
                <w:b/>
                <w:sz w:val="24"/>
                <w:szCs w:val="24"/>
              </w:rPr>
            </w:pPr>
            <w:r>
              <w:rPr>
                <w:b/>
                <w:sz w:val="24"/>
                <w:szCs w:val="24"/>
              </w:rPr>
              <w:t>ETHICS/IT Law</w:t>
            </w:r>
          </w:p>
        </w:tc>
        <w:tc>
          <w:tcPr>
            <w:tcW w:w="6142" w:type="dxa"/>
            <w:gridSpan w:val="2"/>
            <w:tcBorders>
              <w:top w:val="single" w:sz="4" w:space="0" w:color="000000"/>
              <w:left w:val="single" w:sz="4" w:space="0" w:color="000000"/>
              <w:bottom w:val="single" w:sz="4" w:space="0" w:color="000000"/>
              <w:right w:val="single" w:sz="4" w:space="0" w:color="000000"/>
            </w:tcBorders>
          </w:tcPr>
          <w:p w14:paraId="5E2907A3" w14:textId="77777777" w:rsidR="00EF678A" w:rsidRDefault="00000000">
            <w:pPr>
              <w:pBdr>
                <w:top w:val="nil"/>
                <w:left w:val="nil"/>
                <w:bottom w:val="nil"/>
                <w:right w:val="nil"/>
                <w:between w:val="nil"/>
              </w:pBdr>
              <w:spacing w:line="240" w:lineRule="auto"/>
              <w:rPr>
                <w:rFonts w:eastAsia="Calibri" w:cs="Calibri"/>
                <w:color w:val="000000"/>
                <w:sz w:val="24"/>
                <w:szCs w:val="24"/>
              </w:rPr>
            </w:pPr>
            <w:r>
              <w:rPr>
                <w:rFonts w:eastAsia="Calibri" w:cs="Calibri"/>
                <w:color w:val="000000"/>
                <w:sz w:val="24"/>
                <w:szCs w:val="24"/>
              </w:rPr>
              <w:t>Are there any applicable laws or legislation that will be relevant to the use and/or the construction of the system you are building?  How have you addressed them?</w:t>
            </w:r>
          </w:p>
        </w:tc>
      </w:tr>
      <w:tr w:rsidR="00EF678A" w14:paraId="3522C93B" w14:textId="77777777">
        <w:tc>
          <w:tcPr>
            <w:tcW w:w="3070" w:type="dxa"/>
            <w:tcBorders>
              <w:top w:val="single" w:sz="4" w:space="0" w:color="000000"/>
              <w:left w:val="single" w:sz="4" w:space="0" w:color="000000"/>
              <w:bottom w:val="single" w:sz="4" w:space="0" w:color="000000"/>
              <w:right w:val="single" w:sz="4" w:space="0" w:color="000000"/>
            </w:tcBorders>
          </w:tcPr>
          <w:p w14:paraId="73795E41" w14:textId="77777777" w:rsidR="00EF678A" w:rsidRDefault="00000000">
            <w:pPr>
              <w:rPr>
                <w:sz w:val="24"/>
                <w:szCs w:val="24"/>
              </w:rPr>
            </w:pPr>
            <w:r>
              <w:rPr>
                <w:sz w:val="24"/>
                <w:szCs w:val="24"/>
              </w:rPr>
              <w:t>Copyright in copying multimedia (sound, video, text)</w:t>
            </w:r>
          </w:p>
        </w:tc>
        <w:tc>
          <w:tcPr>
            <w:tcW w:w="6142" w:type="dxa"/>
            <w:gridSpan w:val="2"/>
            <w:tcBorders>
              <w:top w:val="single" w:sz="4" w:space="0" w:color="000000"/>
              <w:left w:val="single" w:sz="4" w:space="0" w:color="000000"/>
              <w:bottom w:val="single" w:sz="4" w:space="0" w:color="000000"/>
              <w:right w:val="single" w:sz="4" w:space="0" w:color="000000"/>
            </w:tcBorders>
          </w:tcPr>
          <w:p w14:paraId="1221C8D8" w14:textId="77777777" w:rsidR="00EF678A" w:rsidRDefault="00EF678A">
            <w:pPr>
              <w:rPr>
                <w:sz w:val="24"/>
                <w:szCs w:val="24"/>
              </w:rPr>
            </w:pPr>
          </w:p>
        </w:tc>
      </w:tr>
      <w:tr w:rsidR="00EF678A" w14:paraId="3C65D6B1" w14:textId="77777777">
        <w:tc>
          <w:tcPr>
            <w:tcW w:w="3070" w:type="dxa"/>
            <w:tcBorders>
              <w:top w:val="single" w:sz="4" w:space="0" w:color="000000"/>
              <w:left w:val="single" w:sz="4" w:space="0" w:color="000000"/>
              <w:bottom w:val="single" w:sz="4" w:space="0" w:color="000000"/>
              <w:right w:val="single" w:sz="4" w:space="0" w:color="000000"/>
            </w:tcBorders>
          </w:tcPr>
          <w:p w14:paraId="128EB035" w14:textId="77777777" w:rsidR="00EF678A" w:rsidRDefault="00000000">
            <w:pPr>
              <w:rPr>
                <w:sz w:val="24"/>
                <w:szCs w:val="24"/>
              </w:rPr>
            </w:pPr>
            <w:r>
              <w:rPr>
                <w:sz w:val="24"/>
                <w:szCs w:val="24"/>
              </w:rPr>
              <w:t>Use of licensed software</w:t>
            </w:r>
          </w:p>
        </w:tc>
        <w:tc>
          <w:tcPr>
            <w:tcW w:w="6142" w:type="dxa"/>
            <w:gridSpan w:val="2"/>
            <w:tcBorders>
              <w:top w:val="single" w:sz="4" w:space="0" w:color="000000"/>
              <w:left w:val="single" w:sz="4" w:space="0" w:color="000000"/>
              <w:bottom w:val="single" w:sz="4" w:space="0" w:color="000000"/>
              <w:right w:val="single" w:sz="4" w:space="0" w:color="000000"/>
            </w:tcBorders>
          </w:tcPr>
          <w:p w14:paraId="070A9795" w14:textId="77777777" w:rsidR="00EF678A" w:rsidRDefault="00EF678A">
            <w:pPr>
              <w:rPr>
                <w:sz w:val="24"/>
                <w:szCs w:val="24"/>
              </w:rPr>
            </w:pPr>
          </w:p>
        </w:tc>
      </w:tr>
      <w:tr w:rsidR="00EF678A" w14:paraId="1A8EF064" w14:textId="77777777">
        <w:tc>
          <w:tcPr>
            <w:tcW w:w="3070" w:type="dxa"/>
            <w:tcBorders>
              <w:top w:val="single" w:sz="4" w:space="0" w:color="000000"/>
              <w:left w:val="single" w:sz="4" w:space="0" w:color="000000"/>
              <w:bottom w:val="single" w:sz="4" w:space="0" w:color="000000"/>
              <w:right w:val="single" w:sz="4" w:space="0" w:color="000000"/>
            </w:tcBorders>
          </w:tcPr>
          <w:p w14:paraId="29EA1A8B" w14:textId="77777777" w:rsidR="00EF678A" w:rsidRDefault="00000000">
            <w:pPr>
              <w:rPr>
                <w:sz w:val="24"/>
                <w:szCs w:val="24"/>
              </w:rPr>
            </w:pPr>
            <w:r>
              <w:rPr>
                <w:sz w:val="24"/>
                <w:szCs w:val="24"/>
              </w:rPr>
              <w:t xml:space="preserve">Data Privacy  </w:t>
            </w:r>
          </w:p>
        </w:tc>
        <w:tc>
          <w:tcPr>
            <w:tcW w:w="6142" w:type="dxa"/>
            <w:gridSpan w:val="2"/>
            <w:tcBorders>
              <w:top w:val="single" w:sz="4" w:space="0" w:color="000000"/>
              <w:left w:val="single" w:sz="4" w:space="0" w:color="000000"/>
              <w:bottom w:val="single" w:sz="4" w:space="0" w:color="000000"/>
              <w:right w:val="single" w:sz="4" w:space="0" w:color="000000"/>
            </w:tcBorders>
          </w:tcPr>
          <w:p w14:paraId="150922F6" w14:textId="77777777" w:rsidR="00EF678A" w:rsidRDefault="00EF678A">
            <w:pPr>
              <w:rPr>
                <w:sz w:val="24"/>
                <w:szCs w:val="24"/>
              </w:rPr>
            </w:pPr>
          </w:p>
        </w:tc>
      </w:tr>
      <w:tr w:rsidR="00EF678A" w14:paraId="2687C0E7" w14:textId="77777777">
        <w:tc>
          <w:tcPr>
            <w:tcW w:w="3070" w:type="dxa"/>
            <w:tcBorders>
              <w:top w:val="single" w:sz="4" w:space="0" w:color="000000"/>
              <w:left w:val="single" w:sz="4" w:space="0" w:color="000000"/>
              <w:bottom w:val="single" w:sz="4" w:space="0" w:color="000000"/>
              <w:right w:val="single" w:sz="4" w:space="0" w:color="000000"/>
            </w:tcBorders>
          </w:tcPr>
          <w:p w14:paraId="78A8E891" w14:textId="77777777" w:rsidR="00EF678A" w:rsidRDefault="00000000">
            <w:pPr>
              <w:rPr>
                <w:sz w:val="24"/>
                <w:szCs w:val="24"/>
              </w:rPr>
            </w:pPr>
            <w:r>
              <w:rPr>
                <w:sz w:val="24"/>
                <w:szCs w:val="24"/>
              </w:rPr>
              <w:lastRenderedPageBreak/>
              <w:t>Use of patented products/ideas</w:t>
            </w:r>
          </w:p>
        </w:tc>
        <w:tc>
          <w:tcPr>
            <w:tcW w:w="6142" w:type="dxa"/>
            <w:gridSpan w:val="2"/>
            <w:tcBorders>
              <w:top w:val="single" w:sz="4" w:space="0" w:color="000000"/>
              <w:left w:val="single" w:sz="4" w:space="0" w:color="000000"/>
              <w:bottom w:val="single" w:sz="4" w:space="0" w:color="000000"/>
              <w:right w:val="single" w:sz="4" w:space="0" w:color="000000"/>
            </w:tcBorders>
          </w:tcPr>
          <w:p w14:paraId="02EF0461" w14:textId="77777777" w:rsidR="00EF678A" w:rsidRDefault="00EF678A">
            <w:pPr>
              <w:rPr>
                <w:sz w:val="24"/>
                <w:szCs w:val="24"/>
              </w:rPr>
            </w:pPr>
          </w:p>
        </w:tc>
      </w:tr>
      <w:tr w:rsidR="00EF678A" w14:paraId="1F8DCB45" w14:textId="77777777">
        <w:tc>
          <w:tcPr>
            <w:tcW w:w="3070" w:type="dxa"/>
            <w:tcBorders>
              <w:top w:val="single" w:sz="4" w:space="0" w:color="000000"/>
              <w:left w:val="single" w:sz="4" w:space="0" w:color="000000"/>
              <w:bottom w:val="single" w:sz="4" w:space="0" w:color="000000"/>
              <w:right w:val="single" w:sz="4" w:space="0" w:color="000000"/>
            </w:tcBorders>
          </w:tcPr>
          <w:p w14:paraId="41001238" w14:textId="77777777" w:rsidR="00EF678A" w:rsidRDefault="00000000">
            <w:pPr>
              <w:rPr>
                <w:sz w:val="24"/>
                <w:szCs w:val="24"/>
              </w:rPr>
            </w:pPr>
            <w:r>
              <w:rPr>
                <w:sz w:val="24"/>
                <w:szCs w:val="24"/>
              </w:rPr>
              <w:t>IT Laws  in Turkey (5661 and others)</w:t>
            </w:r>
          </w:p>
        </w:tc>
        <w:tc>
          <w:tcPr>
            <w:tcW w:w="6142" w:type="dxa"/>
            <w:gridSpan w:val="2"/>
            <w:tcBorders>
              <w:top w:val="single" w:sz="4" w:space="0" w:color="000000"/>
              <w:left w:val="single" w:sz="4" w:space="0" w:color="000000"/>
              <w:bottom w:val="single" w:sz="4" w:space="0" w:color="000000"/>
              <w:right w:val="single" w:sz="4" w:space="0" w:color="000000"/>
            </w:tcBorders>
          </w:tcPr>
          <w:p w14:paraId="3AC7D6F2" w14:textId="77777777" w:rsidR="00EF678A" w:rsidRDefault="00EF678A">
            <w:pPr>
              <w:rPr>
                <w:sz w:val="24"/>
                <w:szCs w:val="24"/>
              </w:rPr>
            </w:pPr>
          </w:p>
        </w:tc>
      </w:tr>
      <w:tr w:rsidR="00EF678A" w14:paraId="1E1F61C3" w14:textId="77777777">
        <w:tc>
          <w:tcPr>
            <w:tcW w:w="3070" w:type="dxa"/>
            <w:tcBorders>
              <w:top w:val="single" w:sz="4" w:space="0" w:color="000000"/>
              <w:left w:val="single" w:sz="4" w:space="0" w:color="000000"/>
              <w:bottom w:val="single" w:sz="4" w:space="0" w:color="000000"/>
              <w:right w:val="single" w:sz="4" w:space="0" w:color="000000"/>
            </w:tcBorders>
          </w:tcPr>
          <w:p w14:paraId="1DBBE93D" w14:textId="77777777" w:rsidR="00EF678A" w:rsidRDefault="00000000">
            <w:pPr>
              <w:rPr>
                <w:sz w:val="24"/>
                <w:szCs w:val="24"/>
              </w:rPr>
            </w:pPr>
            <w:r>
              <w:rPr>
                <w:sz w:val="24"/>
                <w:szCs w:val="24"/>
              </w:rPr>
              <w:t>IT Laws - International</w:t>
            </w:r>
          </w:p>
        </w:tc>
        <w:tc>
          <w:tcPr>
            <w:tcW w:w="6142" w:type="dxa"/>
            <w:gridSpan w:val="2"/>
            <w:tcBorders>
              <w:top w:val="single" w:sz="4" w:space="0" w:color="000000"/>
              <w:left w:val="single" w:sz="4" w:space="0" w:color="000000"/>
              <w:bottom w:val="single" w:sz="4" w:space="0" w:color="000000"/>
              <w:right w:val="single" w:sz="4" w:space="0" w:color="000000"/>
            </w:tcBorders>
          </w:tcPr>
          <w:p w14:paraId="4CEF9476" w14:textId="77777777" w:rsidR="00EF678A" w:rsidRDefault="00EF678A">
            <w:pPr>
              <w:rPr>
                <w:sz w:val="24"/>
                <w:szCs w:val="24"/>
              </w:rPr>
            </w:pPr>
          </w:p>
        </w:tc>
      </w:tr>
      <w:tr w:rsidR="00EF678A" w14:paraId="34AA2C1D" w14:textId="77777777">
        <w:tc>
          <w:tcPr>
            <w:tcW w:w="3070" w:type="dxa"/>
            <w:tcBorders>
              <w:top w:val="single" w:sz="4" w:space="0" w:color="000000"/>
              <w:left w:val="single" w:sz="4" w:space="0" w:color="000000"/>
              <w:bottom w:val="single" w:sz="4" w:space="0" w:color="000000"/>
              <w:right w:val="single" w:sz="4" w:space="0" w:color="000000"/>
            </w:tcBorders>
          </w:tcPr>
          <w:p w14:paraId="34F64916" w14:textId="77777777" w:rsidR="00EF678A" w:rsidRDefault="00000000">
            <w:pPr>
              <w:rPr>
                <w:sz w:val="24"/>
                <w:szCs w:val="24"/>
              </w:rPr>
            </w:pPr>
            <w:r>
              <w:rPr>
                <w:sz w:val="24"/>
                <w:szCs w:val="24"/>
              </w:rPr>
              <w:t>Plagiarism</w:t>
            </w:r>
          </w:p>
        </w:tc>
        <w:tc>
          <w:tcPr>
            <w:tcW w:w="6142" w:type="dxa"/>
            <w:gridSpan w:val="2"/>
            <w:tcBorders>
              <w:top w:val="single" w:sz="4" w:space="0" w:color="000000"/>
              <w:left w:val="single" w:sz="4" w:space="0" w:color="000000"/>
              <w:bottom w:val="single" w:sz="4" w:space="0" w:color="000000"/>
              <w:right w:val="single" w:sz="4" w:space="0" w:color="000000"/>
            </w:tcBorders>
          </w:tcPr>
          <w:p w14:paraId="675EA343" w14:textId="77777777" w:rsidR="00EF678A" w:rsidRDefault="00EF678A">
            <w:pPr>
              <w:rPr>
                <w:sz w:val="24"/>
                <w:szCs w:val="24"/>
              </w:rPr>
            </w:pPr>
          </w:p>
        </w:tc>
      </w:tr>
      <w:tr w:rsidR="00EF678A" w14:paraId="4CF05548" w14:textId="77777777">
        <w:tc>
          <w:tcPr>
            <w:tcW w:w="9212" w:type="dxa"/>
            <w:gridSpan w:val="3"/>
            <w:tcBorders>
              <w:top w:val="single" w:sz="4" w:space="0" w:color="000000"/>
              <w:left w:val="single" w:sz="4" w:space="0" w:color="000000"/>
              <w:bottom w:val="single" w:sz="4" w:space="0" w:color="000000"/>
              <w:right w:val="single" w:sz="4" w:space="0" w:color="000000"/>
            </w:tcBorders>
          </w:tcPr>
          <w:p w14:paraId="7F6B2827" w14:textId="77777777" w:rsidR="00EF678A" w:rsidRDefault="00EF678A">
            <w:pPr>
              <w:rPr>
                <w:b/>
                <w:sz w:val="24"/>
                <w:szCs w:val="24"/>
              </w:rPr>
            </w:pPr>
          </w:p>
        </w:tc>
      </w:tr>
      <w:tr w:rsidR="00EF678A" w14:paraId="0A9E6157" w14:textId="77777777">
        <w:tc>
          <w:tcPr>
            <w:tcW w:w="3077" w:type="dxa"/>
            <w:gridSpan w:val="2"/>
            <w:tcBorders>
              <w:top w:val="single" w:sz="4" w:space="0" w:color="000000"/>
              <w:left w:val="single" w:sz="4" w:space="0" w:color="000000"/>
              <w:bottom w:val="single" w:sz="4" w:space="0" w:color="000000"/>
              <w:right w:val="single" w:sz="4" w:space="0" w:color="000000"/>
            </w:tcBorders>
          </w:tcPr>
          <w:p w14:paraId="3B048166" w14:textId="77777777" w:rsidR="00EF678A" w:rsidRDefault="00000000">
            <w:pPr>
              <w:rPr>
                <w:b/>
                <w:sz w:val="24"/>
                <w:szCs w:val="24"/>
              </w:rPr>
            </w:pPr>
            <w:r>
              <w:rPr>
                <w:b/>
                <w:sz w:val="24"/>
                <w:szCs w:val="24"/>
              </w:rPr>
              <w:t>PROFESSIONAL</w:t>
            </w:r>
          </w:p>
        </w:tc>
        <w:tc>
          <w:tcPr>
            <w:tcW w:w="6135" w:type="dxa"/>
            <w:tcBorders>
              <w:top w:val="single" w:sz="4" w:space="0" w:color="000000"/>
              <w:left w:val="single" w:sz="4" w:space="0" w:color="000000"/>
              <w:bottom w:val="single" w:sz="4" w:space="0" w:color="000000"/>
              <w:right w:val="single" w:sz="4" w:space="0" w:color="000000"/>
            </w:tcBorders>
          </w:tcPr>
          <w:p w14:paraId="36E50284" w14:textId="77777777" w:rsidR="00EF678A" w:rsidRDefault="00000000">
            <w:pPr>
              <w:pBdr>
                <w:top w:val="nil"/>
                <w:left w:val="nil"/>
                <w:bottom w:val="nil"/>
                <w:right w:val="nil"/>
                <w:between w:val="nil"/>
              </w:pBdr>
              <w:spacing w:line="240" w:lineRule="auto"/>
              <w:rPr>
                <w:rFonts w:eastAsia="Calibri" w:cs="Calibri"/>
                <w:color w:val="000000"/>
                <w:sz w:val="24"/>
                <w:szCs w:val="24"/>
              </w:rPr>
            </w:pPr>
            <w:r>
              <w:rPr>
                <w:rFonts w:eastAsia="Calibri" w:cs="Calibri"/>
                <w:color w:val="000000"/>
                <w:sz w:val="24"/>
                <w:szCs w:val="24"/>
              </w:rPr>
              <w:t xml:space="preserve">Liability/Sustainability Issues – What is the potential for liability either to yourself or your customer or users of the system, if it is misused or has flaws? Financial Impact – Have the financial costs of deploying and supporting the system been fully evaluated for yourself, the customer, users, and society as a whole? </w:t>
            </w:r>
          </w:p>
        </w:tc>
      </w:tr>
      <w:tr w:rsidR="00EF678A" w14:paraId="635BCDA5" w14:textId="77777777">
        <w:tc>
          <w:tcPr>
            <w:tcW w:w="3070" w:type="dxa"/>
            <w:tcBorders>
              <w:top w:val="single" w:sz="4" w:space="0" w:color="000000"/>
              <w:left w:val="single" w:sz="4" w:space="0" w:color="000000"/>
              <w:bottom w:val="single" w:sz="4" w:space="0" w:color="000000"/>
              <w:right w:val="single" w:sz="4" w:space="0" w:color="000000"/>
            </w:tcBorders>
          </w:tcPr>
          <w:p w14:paraId="790902D8" w14:textId="77777777" w:rsidR="00EF678A" w:rsidRDefault="00000000">
            <w:pPr>
              <w:rPr>
                <w:sz w:val="24"/>
                <w:szCs w:val="24"/>
              </w:rPr>
            </w:pPr>
            <w:r>
              <w:rPr>
                <w:sz w:val="24"/>
                <w:szCs w:val="24"/>
              </w:rPr>
              <w:t>Sustainability (use of Licensed  and/or open source code)</w:t>
            </w:r>
          </w:p>
        </w:tc>
        <w:tc>
          <w:tcPr>
            <w:tcW w:w="6142" w:type="dxa"/>
            <w:gridSpan w:val="2"/>
            <w:tcBorders>
              <w:top w:val="single" w:sz="4" w:space="0" w:color="000000"/>
              <w:left w:val="single" w:sz="4" w:space="0" w:color="000000"/>
              <w:bottom w:val="single" w:sz="4" w:space="0" w:color="000000"/>
              <w:right w:val="single" w:sz="4" w:space="0" w:color="000000"/>
            </w:tcBorders>
          </w:tcPr>
          <w:p w14:paraId="69BF1A2B" w14:textId="77777777" w:rsidR="00EF678A" w:rsidRDefault="00EF678A">
            <w:pPr>
              <w:rPr>
                <w:sz w:val="24"/>
                <w:szCs w:val="24"/>
              </w:rPr>
            </w:pPr>
          </w:p>
        </w:tc>
      </w:tr>
      <w:tr w:rsidR="00EF678A" w14:paraId="6BA1CAB3" w14:textId="77777777">
        <w:tc>
          <w:tcPr>
            <w:tcW w:w="3070" w:type="dxa"/>
            <w:tcBorders>
              <w:top w:val="single" w:sz="4" w:space="0" w:color="000000"/>
              <w:left w:val="single" w:sz="4" w:space="0" w:color="000000"/>
              <w:bottom w:val="single" w:sz="4" w:space="0" w:color="000000"/>
              <w:right w:val="single" w:sz="4" w:space="0" w:color="000000"/>
            </w:tcBorders>
          </w:tcPr>
          <w:p w14:paraId="53ED0D9B" w14:textId="77777777" w:rsidR="00EF678A" w:rsidRDefault="00000000">
            <w:pPr>
              <w:rPr>
                <w:sz w:val="24"/>
                <w:szCs w:val="24"/>
              </w:rPr>
            </w:pPr>
            <w:r>
              <w:rPr>
                <w:sz w:val="24"/>
                <w:szCs w:val="24"/>
              </w:rPr>
              <w:t>Maintenance</w:t>
            </w:r>
          </w:p>
        </w:tc>
        <w:tc>
          <w:tcPr>
            <w:tcW w:w="6142" w:type="dxa"/>
            <w:gridSpan w:val="2"/>
            <w:tcBorders>
              <w:top w:val="single" w:sz="4" w:space="0" w:color="000000"/>
              <w:left w:val="single" w:sz="4" w:space="0" w:color="000000"/>
              <w:bottom w:val="single" w:sz="4" w:space="0" w:color="000000"/>
              <w:right w:val="single" w:sz="4" w:space="0" w:color="000000"/>
            </w:tcBorders>
          </w:tcPr>
          <w:p w14:paraId="482FC4E8" w14:textId="77777777" w:rsidR="00EF678A" w:rsidRDefault="00EF678A">
            <w:pPr>
              <w:rPr>
                <w:sz w:val="24"/>
                <w:szCs w:val="24"/>
              </w:rPr>
            </w:pPr>
          </w:p>
        </w:tc>
      </w:tr>
      <w:tr w:rsidR="00EF678A" w14:paraId="398B6A01" w14:textId="77777777">
        <w:tc>
          <w:tcPr>
            <w:tcW w:w="3070" w:type="dxa"/>
            <w:tcBorders>
              <w:top w:val="single" w:sz="4" w:space="0" w:color="000000"/>
              <w:left w:val="single" w:sz="4" w:space="0" w:color="000000"/>
              <w:bottom w:val="single" w:sz="4" w:space="0" w:color="000000"/>
              <w:right w:val="single" w:sz="4" w:space="0" w:color="000000"/>
            </w:tcBorders>
          </w:tcPr>
          <w:p w14:paraId="38EA2DBD" w14:textId="77777777" w:rsidR="00EF678A" w:rsidRDefault="00000000">
            <w:pPr>
              <w:rPr>
                <w:sz w:val="24"/>
                <w:szCs w:val="24"/>
              </w:rPr>
            </w:pPr>
            <w:r>
              <w:rPr>
                <w:sz w:val="24"/>
                <w:szCs w:val="24"/>
              </w:rPr>
              <w:t>Liability</w:t>
            </w:r>
          </w:p>
        </w:tc>
        <w:tc>
          <w:tcPr>
            <w:tcW w:w="6142" w:type="dxa"/>
            <w:gridSpan w:val="2"/>
            <w:tcBorders>
              <w:top w:val="single" w:sz="4" w:space="0" w:color="000000"/>
              <w:left w:val="single" w:sz="4" w:space="0" w:color="000000"/>
              <w:bottom w:val="single" w:sz="4" w:space="0" w:color="000000"/>
              <w:right w:val="single" w:sz="4" w:space="0" w:color="000000"/>
            </w:tcBorders>
          </w:tcPr>
          <w:p w14:paraId="0AE9771E" w14:textId="77777777" w:rsidR="00EF678A" w:rsidRDefault="00EF678A">
            <w:pPr>
              <w:rPr>
                <w:sz w:val="24"/>
                <w:szCs w:val="24"/>
              </w:rPr>
            </w:pPr>
          </w:p>
        </w:tc>
      </w:tr>
      <w:tr w:rsidR="00EF678A" w14:paraId="750F4559" w14:textId="77777777">
        <w:tc>
          <w:tcPr>
            <w:tcW w:w="3070" w:type="dxa"/>
            <w:tcBorders>
              <w:top w:val="single" w:sz="4" w:space="0" w:color="000000"/>
              <w:left w:val="single" w:sz="4" w:space="0" w:color="000000"/>
              <w:bottom w:val="single" w:sz="4" w:space="0" w:color="000000"/>
              <w:right w:val="single" w:sz="4" w:space="0" w:color="000000"/>
            </w:tcBorders>
          </w:tcPr>
          <w:p w14:paraId="346E735E" w14:textId="77777777" w:rsidR="00EF678A" w:rsidRDefault="00000000">
            <w:pPr>
              <w:rPr>
                <w:sz w:val="24"/>
                <w:szCs w:val="24"/>
              </w:rPr>
            </w:pPr>
            <w:r>
              <w:rPr>
                <w:sz w:val="24"/>
                <w:szCs w:val="24"/>
              </w:rPr>
              <w:t>Financial impact/Manufacturability</w:t>
            </w:r>
          </w:p>
        </w:tc>
        <w:tc>
          <w:tcPr>
            <w:tcW w:w="6142" w:type="dxa"/>
            <w:gridSpan w:val="2"/>
            <w:tcBorders>
              <w:top w:val="single" w:sz="4" w:space="0" w:color="000000"/>
              <w:left w:val="single" w:sz="4" w:space="0" w:color="000000"/>
              <w:bottom w:val="single" w:sz="4" w:space="0" w:color="000000"/>
              <w:right w:val="single" w:sz="4" w:space="0" w:color="000000"/>
            </w:tcBorders>
          </w:tcPr>
          <w:p w14:paraId="0C4CB02C" w14:textId="77777777" w:rsidR="00EF678A" w:rsidRDefault="00EF678A">
            <w:pPr>
              <w:rPr>
                <w:sz w:val="24"/>
                <w:szCs w:val="24"/>
              </w:rPr>
            </w:pPr>
          </w:p>
        </w:tc>
      </w:tr>
      <w:tr w:rsidR="00EF678A" w14:paraId="438EAF69" w14:textId="77777777">
        <w:tc>
          <w:tcPr>
            <w:tcW w:w="3070" w:type="dxa"/>
            <w:tcBorders>
              <w:top w:val="single" w:sz="4" w:space="0" w:color="000000"/>
              <w:left w:val="single" w:sz="4" w:space="0" w:color="000000"/>
              <w:bottom w:val="single" w:sz="4" w:space="0" w:color="000000"/>
              <w:right w:val="single" w:sz="4" w:space="0" w:color="000000"/>
            </w:tcBorders>
          </w:tcPr>
          <w:p w14:paraId="65E45E77" w14:textId="77777777" w:rsidR="00EF678A" w:rsidRDefault="00EF678A">
            <w:pPr>
              <w:rPr>
                <w:sz w:val="24"/>
                <w:szCs w:val="24"/>
              </w:rPr>
            </w:pPr>
          </w:p>
        </w:tc>
        <w:tc>
          <w:tcPr>
            <w:tcW w:w="6142" w:type="dxa"/>
            <w:gridSpan w:val="2"/>
            <w:tcBorders>
              <w:top w:val="single" w:sz="4" w:space="0" w:color="000000"/>
              <w:left w:val="single" w:sz="4" w:space="0" w:color="000000"/>
              <w:bottom w:val="single" w:sz="4" w:space="0" w:color="000000"/>
              <w:right w:val="single" w:sz="4" w:space="0" w:color="000000"/>
            </w:tcBorders>
          </w:tcPr>
          <w:p w14:paraId="0508F43E" w14:textId="77777777" w:rsidR="00EF678A" w:rsidRDefault="00EF678A">
            <w:pPr>
              <w:rPr>
                <w:sz w:val="24"/>
                <w:szCs w:val="24"/>
              </w:rPr>
            </w:pPr>
          </w:p>
        </w:tc>
      </w:tr>
      <w:tr w:rsidR="00EF678A" w14:paraId="0D6B27C0" w14:textId="77777777">
        <w:trPr>
          <w:trHeight w:val="517"/>
        </w:trPr>
        <w:tc>
          <w:tcPr>
            <w:tcW w:w="3070" w:type="dxa"/>
            <w:tcBorders>
              <w:top w:val="single" w:sz="4" w:space="0" w:color="000000"/>
              <w:left w:val="single" w:sz="4" w:space="0" w:color="000000"/>
              <w:bottom w:val="single" w:sz="4" w:space="0" w:color="000000"/>
              <w:right w:val="single" w:sz="4" w:space="0" w:color="000000"/>
            </w:tcBorders>
          </w:tcPr>
          <w:p w14:paraId="53EC3486" w14:textId="77777777" w:rsidR="00EF678A" w:rsidRDefault="00000000">
            <w:pPr>
              <w:rPr>
                <w:b/>
                <w:sz w:val="24"/>
                <w:szCs w:val="24"/>
              </w:rPr>
            </w:pPr>
            <w:r>
              <w:rPr>
                <w:b/>
                <w:sz w:val="24"/>
                <w:szCs w:val="24"/>
              </w:rPr>
              <w:t>SOCIAL/POLITICAL/</w:t>
            </w:r>
          </w:p>
          <w:p w14:paraId="27A7C94E" w14:textId="77777777" w:rsidR="00EF678A" w:rsidRDefault="00000000">
            <w:pPr>
              <w:rPr>
                <w:b/>
                <w:sz w:val="24"/>
                <w:szCs w:val="24"/>
              </w:rPr>
            </w:pPr>
            <w:r>
              <w:rPr>
                <w:b/>
                <w:sz w:val="24"/>
                <w:szCs w:val="24"/>
              </w:rPr>
              <w:t>ENVIRONMENTAL</w:t>
            </w:r>
          </w:p>
        </w:tc>
        <w:tc>
          <w:tcPr>
            <w:tcW w:w="6142" w:type="dxa"/>
            <w:gridSpan w:val="2"/>
            <w:tcBorders>
              <w:top w:val="single" w:sz="4" w:space="0" w:color="000000"/>
              <w:left w:val="single" w:sz="4" w:space="0" w:color="000000"/>
              <w:bottom w:val="single" w:sz="4" w:space="0" w:color="000000"/>
              <w:right w:val="single" w:sz="4" w:space="0" w:color="000000"/>
            </w:tcBorders>
          </w:tcPr>
          <w:p w14:paraId="6AE279E5" w14:textId="77777777" w:rsidR="00EF678A" w:rsidRDefault="00000000">
            <w:pPr>
              <w:pBdr>
                <w:top w:val="nil"/>
                <w:left w:val="nil"/>
                <w:bottom w:val="nil"/>
                <w:right w:val="nil"/>
                <w:between w:val="nil"/>
              </w:pBdr>
              <w:spacing w:line="240" w:lineRule="auto"/>
              <w:rPr>
                <w:rFonts w:eastAsia="Calibri" w:cs="Calibri"/>
                <w:color w:val="000000"/>
                <w:sz w:val="24"/>
                <w:szCs w:val="24"/>
              </w:rPr>
            </w:pPr>
            <w:r>
              <w:rPr>
                <w:rFonts w:eastAsia="Calibri" w:cs="Calibri"/>
                <w:color w:val="000000"/>
                <w:sz w:val="24"/>
                <w:szCs w:val="24"/>
              </w:rPr>
              <w:t>Societal Issues – What is the potential for this system to be beneficial or detrimental to society as a whole?  What have you done to address the potentially detrimental use? Are there any side-effects on the environment? Are there any potential political implications of the use of your system? What impact will this system have on the intended user community?  Have you taken steps to safeguard the interests of that community?</w:t>
            </w:r>
          </w:p>
        </w:tc>
      </w:tr>
      <w:tr w:rsidR="00EF678A" w14:paraId="4124346C" w14:textId="77777777">
        <w:tc>
          <w:tcPr>
            <w:tcW w:w="3070" w:type="dxa"/>
            <w:tcBorders>
              <w:top w:val="single" w:sz="4" w:space="0" w:color="000000"/>
              <w:left w:val="single" w:sz="4" w:space="0" w:color="000000"/>
              <w:bottom w:val="single" w:sz="4" w:space="0" w:color="000000"/>
              <w:right w:val="single" w:sz="4" w:space="0" w:color="000000"/>
            </w:tcBorders>
          </w:tcPr>
          <w:p w14:paraId="62E0B768" w14:textId="77777777" w:rsidR="00EF678A" w:rsidRDefault="00000000">
            <w:pPr>
              <w:rPr>
                <w:sz w:val="24"/>
                <w:szCs w:val="24"/>
              </w:rPr>
            </w:pPr>
            <w:r>
              <w:rPr>
                <w:sz w:val="24"/>
                <w:szCs w:val="24"/>
              </w:rPr>
              <w:t>Political impact</w:t>
            </w:r>
          </w:p>
        </w:tc>
        <w:tc>
          <w:tcPr>
            <w:tcW w:w="6142" w:type="dxa"/>
            <w:gridSpan w:val="2"/>
            <w:tcBorders>
              <w:top w:val="single" w:sz="4" w:space="0" w:color="000000"/>
              <w:left w:val="single" w:sz="4" w:space="0" w:color="000000"/>
              <w:bottom w:val="single" w:sz="4" w:space="0" w:color="000000"/>
              <w:right w:val="single" w:sz="4" w:space="0" w:color="000000"/>
            </w:tcBorders>
          </w:tcPr>
          <w:p w14:paraId="61E8F5A2" w14:textId="77777777" w:rsidR="00EF678A" w:rsidRDefault="00EF678A">
            <w:pPr>
              <w:rPr>
                <w:sz w:val="24"/>
                <w:szCs w:val="24"/>
              </w:rPr>
            </w:pPr>
          </w:p>
        </w:tc>
      </w:tr>
      <w:tr w:rsidR="00EF678A" w14:paraId="1F9D7EC0" w14:textId="77777777">
        <w:tc>
          <w:tcPr>
            <w:tcW w:w="3070" w:type="dxa"/>
            <w:tcBorders>
              <w:top w:val="single" w:sz="4" w:space="0" w:color="000000"/>
              <w:left w:val="single" w:sz="4" w:space="0" w:color="000000"/>
              <w:bottom w:val="single" w:sz="4" w:space="0" w:color="000000"/>
              <w:right w:val="single" w:sz="4" w:space="0" w:color="000000"/>
            </w:tcBorders>
          </w:tcPr>
          <w:p w14:paraId="24FBF4A5" w14:textId="77777777" w:rsidR="00EF678A" w:rsidRDefault="00000000">
            <w:pPr>
              <w:rPr>
                <w:sz w:val="24"/>
                <w:szCs w:val="24"/>
              </w:rPr>
            </w:pPr>
            <w:r>
              <w:rPr>
                <w:sz w:val="24"/>
                <w:szCs w:val="24"/>
              </w:rPr>
              <w:t>Impact on health</w:t>
            </w:r>
          </w:p>
        </w:tc>
        <w:tc>
          <w:tcPr>
            <w:tcW w:w="6142" w:type="dxa"/>
            <w:gridSpan w:val="2"/>
            <w:tcBorders>
              <w:top w:val="single" w:sz="4" w:space="0" w:color="000000"/>
              <w:left w:val="single" w:sz="4" w:space="0" w:color="000000"/>
              <w:bottom w:val="single" w:sz="4" w:space="0" w:color="000000"/>
              <w:right w:val="single" w:sz="4" w:space="0" w:color="000000"/>
            </w:tcBorders>
          </w:tcPr>
          <w:p w14:paraId="70E51682" w14:textId="77777777" w:rsidR="00EF678A" w:rsidRDefault="00EF678A">
            <w:pPr>
              <w:rPr>
                <w:sz w:val="24"/>
                <w:szCs w:val="24"/>
              </w:rPr>
            </w:pPr>
          </w:p>
        </w:tc>
      </w:tr>
      <w:tr w:rsidR="00EF678A" w14:paraId="7F7F9D13" w14:textId="77777777">
        <w:tc>
          <w:tcPr>
            <w:tcW w:w="3070" w:type="dxa"/>
            <w:tcBorders>
              <w:top w:val="single" w:sz="4" w:space="0" w:color="000000"/>
              <w:left w:val="single" w:sz="4" w:space="0" w:color="000000"/>
              <w:bottom w:val="single" w:sz="4" w:space="0" w:color="000000"/>
              <w:right w:val="single" w:sz="4" w:space="0" w:color="000000"/>
            </w:tcBorders>
          </w:tcPr>
          <w:p w14:paraId="78145999" w14:textId="77777777" w:rsidR="00EF678A" w:rsidRDefault="00000000">
            <w:pPr>
              <w:rPr>
                <w:sz w:val="24"/>
                <w:szCs w:val="24"/>
              </w:rPr>
            </w:pPr>
            <w:r>
              <w:rPr>
                <w:sz w:val="24"/>
                <w:szCs w:val="24"/>
              </w:rPr>
              <w:t>Gambling</w:t>
            </w:r>
          </w:p>
        </w:tc>
        <w:tc>
          <w:tcPr>
            <w:tcW w:w="6142" w:type="dxa"/>
            <w:gridSpan w:val="2"/>
            <w:tcBorders>
              <w:top w:val="single" w:sz="4" w:space="0" w:color="000000"/>
              <w:left w:val="single" w:sz="4" w:space="0" w:color="000000"/>
              <w:bottom w:val="single" w:sz="4" w:space="0" w:color="000000"/>
              <w:right w:val="single" w:sz="4" w:space="0" w:color="000000"/>
            </w:tcBorders>
          </w:tcPr>
          <w:p w14:paraId="3FBE3838" w14:textId="77777777" w:rsidR="00EF678A" w:rsidRDefault="00EF678A">
            <w:pPr>
              <w:rPr>
                <w:sz w:val="24"/>
                <w:szCs w:val="24"/>
              </w:rPr>
            </w:pPr>
          </w:p>
        </w:tc>
      </w:tr>
      <w:tr w:rsidR="00EF678A" w14:paraId="2D2F74EA" w14:textId="77777777">
        <w:tc>
          <w:tcPr>
            <w:tcW w:w="3070" w:type="dxa"/>
            <w:tcBorders>
              <w:top w:val="single" w:sz="4" w:space="0" w:color="000000"/>
              <w:left w:val="single" w:sz="4" w:space="0" w:color="000000"/>
              <w:bottom w:val="single" w:sz="4" w:space="0" w:color="000000"/>
              <w:right w:val="single" w:sz="4" w:space="0" w:color="000000"/>
            </w:tcBorders>
          </w:tcPr>
          <w:p w14:paraId="5DB9CED9" w14:textId="77777777" w:rsidR="00EF678A" w:rsidRDefault="00000000">
            <w:pPr>
              <w:rPr>
                <w:sz w:val="24"/>
                <w:szCs w:val="24"/>
              </w:rPr>
            </w:pPr>
            <w:r>
              <w:rPr>
                <w:sz w:val="24"/>
                <w:szCs w:val="24"/>
              </w:rPr>
              <w:t>Pornography</w:t>
            </w:r>
          </w:p>
        </w:tc>
        <w:tc>
          <w:tcPr>
            <w:tcW w:w="6142" w:type="dxa"/>
            <w:gridSpan w:val="2"/>
            <w:tcBorders>
              <w:top w:val="single" w:sz="4" w:space="0" w:color="000000"/>
              <w:left w:val="single" w:sz="4" w:space="0" w:color="000000"/>
              <w:bottom w:val="single" w:sz="4" w:space="0" w:color="000000"/>
              <w:right w:val="single" w:sz="4" w:space="0" w:color="000000"/>
            </w:tcBorders>
          </w:tcPr>
          <w:p w14:paraId="3C4138DE" w14:textId="77777777" w:rsidR="00EF678A" w:rsidRDefault="00EF678A">
            <w:pPr>
              <w:rPr>
                <w:sz w:val="24"/>
                <w:szCs w:val="24"/>
              </w:rPr>
            </w:pPr>
          </w:p>
        </w:tc>
      </w:tr>
      <w:tr w:rsidR="00EF678A" w14:paraId="0C709FC9" w14:textId="77777777">
        <w:tc>
          <w:tcPr>
            <w:tcW w:w="3070" w:type="dxa"/>
            <w:tcBorders>
              <w:top w:val="single" w:sz="4" w:space="0" w:color="000000"/>
              <w:left w:val="single" w:sz="4" w:space="0" w:color="000000"/>
              <w:bottom w:val="single" w:sz="4" w:space="0" w:color="000000"/>
              <w:right w:val="single" w:sz="4" w:space="0" w:color="000000"/>
            </w:tcBorders>
          </w:tcPr>
          <w:p w14:paraId="10A50DCD" w14:textId="77777777" w:rsidR="00EF678A" w:rsidRDefault="00000000">
            <w:pPr>
              <w:rPr>
                <w:sz w:val="24"/>
                <w:szCs w:val="24"/>
              </w:rPr>
            </w:pPr>
            <w:r>
              <w:rPr>
                <w:sz w:val="24"/>
                <w:szCs w:val="24"/>
              </w:rPr>
              <w:lastRenderedPageBreak/>
              <w:t>Equal Access/equity</w:t>
            </w:r>
          </w:p>
        </w:tc>
        <w:tc>
          <w:tcPr>
            <w:tcW w:w="6142" w:type="dxa"/>
            <w:gridSpan w:val="2"/>
            <w:tcBorders>
              <w:top w:val="single" w:sz="4" w:space="0" w:color="000000"/>
              <w:left w:val="single" w:sz="4" w:space="0" w:color="000000"/>
              <w:bottom w:val="single" w:sz="4" w:space="0" w:color="000000"/>
              <w:right w:val="single" w:sz="4" w:space="0" w:color="000000"/>
            </w:tcBorders>
          </w:tcPr>
          <w:p w14:paraId="270F2E51" w14:textId="77777777" w:rsidR="00EF678A" w:rsidRDefault="00EF678A">
            <w:pPr>
              <w:rPr>
                <w:sz w:val="24"/>
                <w:szCs w:val="24"/>
              </w:rPr>
            </w:pPr>
          </w:p>
        </w:tc>
      </w:tr>
      <w:tr w:rsidR="00EF678A" w14:paraId="37F86736" w14:textId="77777777">
        <w:tc>
          <w:tcPr>
            <w:tcW w:w="3070" w:type="dxa"/>
            <w:tcBorders>
              <w:top w:val="single" w:sz="4" w:space="0" w:color="000000"/>
              <w:left w:val="single" w:sz="4" w:space="0" w:color="000000"/>
              <w:bottom w:val="single" w:sz="4" w:space="0" w:color="000000"/>
              <w:right w:val="single" w:sz="4" w:space="0" w:color="000000"/>
            </w:tcBorders>
          </w:tcPr>
          <w:p w14:paraId="57AEAB00" w14:textId="77777777" w:rsidR="00EF678A" w:rsidRDefault="00000000">
            <w:pPr>
              <w:rPr>
                <w:sz w:val="24"/>
                <w:szCs w:val="24"/>
              </w:rPr>
            </w:pPr>
            <w:r>
              <w:rPr>
                <w:sz w:val="24"/>
                <w:szCs w:val="24"/>
              </w:rPr>
              <w:t>Environmental impacts (energy, carbon footprint and so on)</w:t>
            </w:r>
          </w:p>
        </w:tc>
        <w:tc>
          <w:tcPr>
            <w:tcW w:w="6142" w:type="dxa"/>
            <w:gridSpan w:val="2"/>
            <w:tcBorders>
              <w:top w:val="single" w:sz="4" w:space="0" w:color="000000"/>
              <w:left w:val="single" w:sz="4" w:space="0" w:color="000000"/>
              <w:bottom w:val="single" w:sz="4" w:space="0" w:color="000000"/>
              <w:right w:val="single" w:sz="4" w:space="0" w:color="000000"/>
            </w:tcBorders>
          </w:tcPr>
          <w:p w14:paraId="62E2F5B1" w14:textId="77777777" w:rsidR="00EF678A" w:rsidRDefault="00EF678A">
            <w:pPr>
              <w:rPr>
                <w:sz w:val="24"/>
                <w:szCs w:val="24"/>
              </w:rPr>
            </w:pPr>
          </w:p>
        </w:tc>
      </w:tr>
      <w:tr w:rsidR="00EF678A" w14:paraId="45BCA1BA" w14:textId="77777777">
        <w:tc>
          <w:tcPr>
            <w:tcW w:w="3070" w:type="dxa"/>
            <w:tcBorders>
              <w:top w:val="single" w:sz="4" w:space="0" w:color="000000"/>
              <w:left w:val="single" w:sz="4" w:space="0" w:color="000000"/>
              <w:bottom w:val="single" w:sz="4" w:space="0" w:color="000000"/>
              <w:right w:val="single" w:sz="4" w:space="0" w:color="000000"/>
            </w:tcBorders>
          </w:tcPr>
          <w:p w14:paraId="4F9C4946" w14:textId="77777777" w:rsidR="00EF678A" w:rsidRDefault="00000000">
            <w:pPr>
              <w:rPr>
                <w:sz w:val="24"/>
                <w:szCs w:val="24"/>
              </w:rPr>
            </w:pPr>
            <w:r>
              <w:rPr>
                <w:sz w:val="24"/>
                <w:szCs w:val="24"/>
              </w:rPr>
              <w:t xml:space="preserve">Technology acceptance &amp; Human/Business psychology </w:t>
            </w:r>
          </w:p>
        </w:tc>
        <w:tc>
          <w:tcPr>
            <w:tcW w:w="6142" w:type="dxa"/>
            <w:gridSpan w:val="2"/>
            <w:tcBorders>
              <w:top w:val="single" w:sz="4" w:space="0" w:color="000000"/>
              <w:left w:val="single" w:sz="4" w:space="0" w:color="000000"/>
              <w:bottom w:val="single" w:sz="4" w:space="0" w:color="000000"/>
              <w:right w:val="single" w:sz="4" w:space="0" w:color="000000"/>
            </w:tcBorders>
          </w:tcPr>
          <w:p w14:paraId="39B3E749" w14:textId="77777777" w:rsidR="00EF678A" w:rsidRDefault="00EF678A">
            <w:pPr>
              <w:rPr>
                <w:sz w:val="24"/>
                <w:szCs w:val="24"/>
              </w:rPr>
            </w:pPr>
          </w:p>
        </w:tc>
      </w:tr>
      <w:tr w:rsidR="00EF678A" w14:paraId="0B46915A" w14:textId="77777777">
        <w:tc>
          <w:tcPr>
            <w:tcW w:w="3070" w:type="dxa"/>
            <w:tcBorders>
              <w:top w:val="single" w:sz="4" w:space="0" w:color="000000"/>
              <w:left w:val="single" w:sz="4" w:space="0" w:color="000000"/>
              <w:bottom w:val="single" w:sz="4" w:space="0" w:color="000000"/>
              <w:right w:val="single" w:sz="4" w:space="0" w:color="000000"/>
            </w:tcBorders>
          </w:tcPr>
          <w:p w14:paraId="70953DF9" w14:textId="77777777" w:rsidR="00EF678A" w:rsidRDefault="00000000">
            <w:pPr>
              <w:rPr>
                <w:sz w:val="24"/>
                <w:szCs w:val="24"/>
              </w:rPr>
            </w:pPr>
            <w:r>
              <w:rPr>
                <w:sz w:val="24"/>
                <w:szCs w:val="24"/>
              </w:rPr>
              <w:t>Security issues</w:t>
            </w:r>
          </w:p>
        </w:tc>
        <w:tc>
          <w:tcPr>
            <w:tcW w:w="6142" w:type="dxa"/>
            <w:gridSpan w:val="2"/>
            <w:tcBorders>
              <w:top w:val="single" w:sz="4" w:space="0" w:color="000000"/>
              <w:left w:val="single" w:sz="4" w:space="0" w:color="000000"/>
              <w:bottom w:val="single" w:sz="4" w:space="0" w:color="000000"/>
              <w:right w:val="single" w:sz="4" w:space="0" w:color="000000"/>
            </w:tcBorders>
          </w:tcPr>
          <w:p w14:paraId="28777EC2" w14:textId="77777777" w:rsidR="00EF678A" w:rsidRDefault="00EF678A">
            <w:pPr>
              <w:rPr>
                <w:sz w:val="24"/>
                <w:szCs w:val="24"/>
              </w:rPr>
            </w:pPr>
          </w:p>
        </w:tc>
      </w:tr>
      <w:tr w:rsidR="00EF678A" w14:paraId="637725F7" w14:textId="77777777">
        <w:trPr>
          <w:trHeight w:val="172"/>
        </w:trPr>
        <w:tc>
          <w:tcPr>
            <w:tcW w:w="3070" w:type="dxa"/>
            <w:tcBorders>
              <w:top w:val="single" w:sz="4" w:space="0" w:color="000000"/>
              <w:left w:val="single" w:sz="4" w:space="0" w:color="000000"/>
              <w:bottom w:val="single" w:sz="4" w:space="0" w:color="000000"/>
              <w:right w:val="single" w:sz="4" w:space="0" w:color="000000"/>
            </w:tcBorders>
          </w:tcPr>
          <w:p w14:paraId="2D42D801" w14:textId="77777777" w:rsidR="00EF678A" w:rsidRDefault="00EF678A">
            <w:pPr>
              <w:rPr>
                <w:sz w:val="24"/>
                <w:szCs w:val="24"/>
              </w:rPr>
            </w:pPr>
          </w:p>
        </w:tc>
        <w:tc>
          <w:tcPr>
            <w:tcW w:w="6142" w:type="dxa"/>
            <w:gridSpan w:val="2"/>
            <w:tcBorders>
              <w:top w:val="single" w:sz="4" w:space="0" w:color="000000"/>
              <w:left w:val="single" w:sz="4" w:space="0" w:color="000000"/>
              <w:bottom w:val="single" w:sz="4" w:space="0" w:color="000000"/>
              <w:right w:val="single" w:sz="4" w:space="0" w:color="000000"/>
            </w:tcBorders>
          </w:tcPr>
          <w:p w14:paraId="78655B94" w14:textId="77777777" w:rsidR="00EF678A" w:rsidRDefault="00EF678A">
            <w:pPr>
              <w:rPr>
                <w:sz w:val="24"/>
                <w:szCs w:val="24"/>
              </w:rPr>
            </w:pPr>
          </w:p>
        </w:tc>
      </w:tr>
      <w:tr w:rsidR="00EF678A" w14:paraId="5B06FE58" w14:textId="77777777">
        <w:tc>
          <w:tcPr>
            <w:tcW w:w="3070" w:type="dxa"/>
            <w:tcBorders>
              <w:top w:val="single" w:sz="4" w:space="0" w:color="000000"/>
              <w:left w:val="single" w:sz="4" w:space="0" w:color="000000"/>
              <w:bottom w:val="single" w:sz="4" w:space="0" w:color="000000"/>
              <w:right w:val="single" w:sz="4" w:space="0" w:color="000000"/>
            </w:tcBorders>
          </w:tcPr>
          <w:p w14:paraId="6CF84F77" w14:textId="77777777" w:rsidR="00EF678A" w:rsidRDefault="00000000">
            <w:pPr>
              <w:rPr>
                <w:b/>
                <w:sz w:val="24"/>
                <w:szCs w:val="24"/>
              </w:rPr>
            </w:pPr>
            <w:r>
              <w:rPr>
                <w:b/>
                <w:sz w:val="24"/>
                <w:szCs w:val="24"/>
              </w:rPr>
              <w:t>PROFESSIONAL (CODES, STANDARDS, FRAMEWORKS)</w:t>
            </w:r>
          </w:p>
        </w:tc>
        <w:tc>
          <w:tcPr>
            <w:tcW w:w="6142" w:type="dxa"/>
            <w:gridSpan w:val="2"/>
            <w:tcBorders>
              <w:top w:val="single" w:sz="4" w:space="0" w:color="000000"/>
              <w:left w:val="single" w:sz="4" w:space="0" w:color="000000"/>
              <w:bottom w:val="single" w:sz="4" w:space="0" w:color="000000"/>
              <w:right w:val="single" w:sz="4" w:space="0" w:color="000000"/>
            </w:tcBorders>
          </w:tcPr>
          <w:p w14:paraId="0D0D872A" w14:textId="77777777" w:rsidR="00EF678A" w:rsidRDefault="00000000">
            <w:pPr>
              <w:pBdr>
                <w:top w:val="nil"/>
                <w:left w:val="nil"/>
                <w:bottom w:val="nil"/>
                <w:right w:val="nil"/>
                <w:between w:val="nil"/>
              </w:pBdr>
              <w:spacing w:line="240" w:lineRule="auto"/>
              <w:rPr>
                <w:rFonts w:eastAsia="Calibri" w:cs="Calibri"/>
                <w:color w:val="000000"/>
                <w:sz w:val="24"/>
                <w:szCs w:val="24"/>
              </w:rPr>
            </w:pPr>
            <w:r>
              <w:rPr>
                <w:rFonts w:eastAsia="Calibri" w:cs="Calibri"/>
                <w:color w:val="000000"/>
                <w:sz w:val="24"/>
                <w:szCs w:val="24"/>
              </w:rPr>
              <w:t>What technical standards are relevant to the software system you have built?  How have you ensured conformance?  These could be government standards, industry standards, or even just conventions that are followed in the market for your system.  Be sure to clearly identify what type of standard you are talking about and who is the relevant authority for the standard.</w:t>
            </w:r>
          </w:p>
        </w:tc>
      </w:tr>
      <w:tr w:rsidR="00EF678A" w14:paraId="7D8FAD73" w14:textId="77777777">
        <w:tc>
          <w:tcPr>
            <w:tcW w:w="3070" w:type="dxa"/>
            <w:tcBorders>
              <w:top w:val="single" w:sz="4" w:space="0" w:color="000000"/>
              <w:left w:val="single" w:sz="4" w:space="0" w:color="000000"/>
              <w:bottom w:val="single" w:sz="4" w:space="0" w:color="000000"/>
              <w:right w:val="single" w:sz="4" w:space="0" w:color="000000"/>
            </w:tcBorders>
          </w:tcPr>
          <w:p w14:paraId="365856A1" w14:textId="77777777" w:rsidR="00EF678A" w:rsidRDefault="00000000">
            <w:pPr>
              <w:rPr>
                <w:sz w:val="24"/>
                <w:szCs w:val="24"/>
              </w:rPr>
            </w:pPr>
            <w:r>
              <w:rPr>
                <w:sz w:val="24"/>
                <w:szCs w:val="24"/>
              </w:rPr>
              <w:t>IEEE</w:t>
            </w:r>
          </w:p>
        </w:tc>
        <w:tc>
          <w:tcPr>
            <w:tcW w:w="6142" w:type="dxa"/>
            <w:gridSpan w:val="2"/>
            <w:tcBorders>
              <w:top w:val="single" w:sz="4" w:space="0" w:color="000000"/>
              <w:left w:val="single" w:sz="4" w:space="0" w:color="000000"/>
              <w:bottom w:val="single" w:sz="4" w:space="0" w:color="000000"/>
              <w:right w:val="single" w:sz="4" w:space="0" w:color="000000"/>
            </w:tcBorders>
          </w:tcPr>
          <w:p w14:paraId="76001E19" w14:textId="77777777" w:rsidR="00EF678A" w:rsidRDefault="00EF678A">
            <w:pPr>
              <w:rPr>
                <w:sz w:val="24"/>
                <w:szCs w:val="24"/>
              </w:rPr>
            </w:pPr>
          </w:p>
        </w:tc>
      </w:tr>
      <w:tr w:rsidR="00EF678A" w14:paraId="11C88400" w14:textId="77777777">
        <w:tc>
          <w:tcPr>
            <w:tcW w:w="3070" w:type="dxa"/>
            <w:tcBorders>
              <w:top w:val="single" w:sz="4" w:space="0" w:color="000000"/>
              <w:left w:val="single" w:sz="4" w:space="0" w:color="000000"/>
              <w:bottom w:val="single" w:sz="4" w:space="0" w:color="000000"/>
              <w:right w:val="single" w:sz="4" w:space="0" w:color="000000"/>
            </w:tcBorders>
          </w:tcPr>
          <w:p w14:paraId="0BFE0519" w14:textId="77777777" w:rsidR="00EF678A" w:rsidRDefault="00000000">
            <w:pPr>
              <w:rPr>
                <w:sz w:val="24"/>
                <w:szCs w:val="24"/>
              </w:rPr>
            </w:pPr>
            <w:r>
              <w:rPr>
                <w:sz w:val="24"/>
                <w:szCs w:val="24"/>
              </w:rPr>
              <w:t>ISO</w:t>
            </w:r>
          </w:p>
        </w:tc>
        <w:tc>
          <w:tcPr>
            <w:tcW w:w="6142" w:type="dxa"/>
            <w:gridSpan w:val="2"/>
            <w:tcBorders>
              <w:top w:val="single" w:sz="4" w:space="0" w:color="000000"/>
              <w:left w:val="single" w:sz="4" w:space="0" w:color="000000"/>
              <w:bottom w:val="single" w:sz="4" w:space="0" w:color="000000"/>
              <w:right w:val="single" w:sz="4" w:space="0" w:color="000000"/>
            </w:tcBorders>
          </w:tcPr>
          <w:p w14:paraId="2B164E59" w14:textId="77777777" w:rsidR="00EF678A" w:rsidRDefault="00EF678A">
            <w:pPr>
              <w:rPr>
                <w:sz w:val="24"/>
                <w:szCs w:val="24"/>
              </w:rPr>
            </w:pPr>
          </w:p>
        </w:tc>
      </w:tr>
      <w:tr w:rsidR="00EF678A" w14:paraId="1E892495" w14:textId="77777777">
        <w:tc>
          <w:tcPr>
            <w:tcW w:w="3070" w:type="dxa"/>
            <w:tcBorders>
              <w:top w:val="single" w:sz="4" w:space="0" w:color="000000"/>
              <w:left w:val="single" w:sz="4" w:space="0" w:color="000000"/>
              <w:bottom w:val="single" w:sz="4" w:space="0" w:color="000000"/>
              <w:right w:val="single" w:sz="4" w:space="0" w:color="000000"/>
            </w:tcBorders>
          </w:tcPr>
          <w:p w14:paraId="547CBB68" w14:textId="77777777" w:rsidR="00EF678A" w:rsidRDefault="00000000">
            <w:pPr>
              <w:rPr>
                <w:sz w:val="24"/>
                <w:szCs w:val="24"/>
              </w:rPr>
            </w:pPr>
            <w:r>
              <w:rPr>
                <w:sz w:val="24"/>
                <w:szCs w:val="24"/>
              </w:rPr>
              <w:t>ANSI</w:t>
            </w:r>
          </w:p>
        </w:tc>
        <w:tc>
          <w:tcPr>
            <w:tcW w:w="6142" w:type="dxa"/>
            <w:gridSpan w:val="2"/>
            <w:tcBorders>
              <w:top w:val="single" w:sz="4" w:space="0" w:color="000000"/>
              <w:left w:val="single" w:sz="4" w:space="0" w:color="000000"/>
              <w:bottom w:val="single" w:sz="4" w:space="0" w:color="000000"/>
              <w:right w:val="single" w:sz="4" w:space="0" w:color="000000"/>
            </w:tcBorders>
          </w:tcPr>
          <w:p w14:paraId="502E6297" w14:textId="77777777" w:rsidR="00EF678A" w:rsidRDefault="00EF678A">
            <w:pPr>
              <w:rPr>
                <w:sz w:val="24"/>
                <w:szCs w:val="24"/>
              </w:rPr>
            </w:pPr>
          </w:p>
        </w:tc>
      </w:tr>
      <w:tr w:rsidR="00EF678A" w14:paraId="28EE1E11" w14:textId="77777777">
        <w:tc>
          <w:tcPr>
            <w:tcW w:w="3070" w:type="dxa"/>
            <w:tcBorders>
              <w:top w:val="single" w:sz="4" w:space="0" w:color="000000"/>
              <w:left w:val="single" w:sz="4" w:space="0" w:color="000000"/>
              <w:bottom w:val="single" w:sz="4" w:space="0" w:color="000000"/>
              <w:right w:val="single" w:sz="4" w:space="0" w:color="000000"/>
            </w:tcBorders>
          </w:tcPr>
          <w:p w14:paraId="0E4D26EC" w14:textId="77777777" w:rsidR="00EF678A" w:rsidRDefault="00000000">
            <w:pPr>
              <w:rPr>
                <w:sz w:val="24"/>
                <w:szCs w:val="24"/>
              </w:rPr>
            </w:pPr>
            <w:r>
              <w:rPr>
                <w:sz w:val="24"/>
                <w:szCs w:val="24"/>
              </w:rPr>
              <w:t>TSE</w:t>
            </w:r>
          </w:p>
        </w:tc>
        <w:tc>
          <w:tcPr>
            <w:tcW w:w="6142" w:type="dxa"/>
            <w:gridSpan w:val="2"/>
            <w:tcBorders>
              <w:top w:val="single" w:sz="4" w:space="0" w:color="000000"/>
              <w:left w:val="single" w:sz="4" w:space="0" w:color="000000"/>
              <w:bottom w:val="single" w:sz="4" w:space="0" w:color="000000"/>
              <w:right w:val="single" w:sz="4" w:space="0" w:color="000000"/>
            </w:tcBorders>
          </w:tcPr>
          <w:p w14:paraId="40DAE774" w14:textId="77777777" w:rsidR="00EF678A" w:rsidRDefault="00EF678A">
            <w:pPr>
              <w:rPr>
                <w:sz w:val="24"/>
                <w:szCs w:val="24"/>
              </w:rPr>
            </w:pPr>
          </w:p>
        </w:tc>
      </w:tr>
      <w:tr w:rsidR="00EF678A" w14:paraId="0DAFCE60" w14:textId="77777777">
        <w:tc>
          <w:tcPr>
            <w:tcW w:w="3070" w:type="dxa"/>
            <w:tcBorders>
              <w:top w:val="single" w:sz="4" w:space="0" w:color="000000"/>
              <w:left w:val="single" w:sz="4" w:space="0" w:color="000000"/>
              <w:bottom w:val="single" w:sz="4" w:space="0" w:color="000000"/>
              <w:right w:val="single" w:sz="4" w:space="0" w:color="000000"/>
            </w:tcBorders>
          </w:tcPr>
          <w:p w14:paraId="52042C3F" w14:textId="77777777" w:rsidR="00EF678A" w:rsidRDefault="00000000">
            <w:pPr>
              <w:rPr>
                <w:sz w:val="24"/>
                <w:szCs w:val="24"/>
              </w:rPr>
            </w:pPr>
            <w:r>
              <w:rPr>
                <w:sz w:val="24"/>
                <w:szCs w:val="24"/>
              </w:rPr>
              <w:t>ITIL/COBIT</w:t>
            </w:r>
          </w:p>
        </w:tc>
        <w:tc>
          <w:tcPr>
            <w:tcW w:w="6142" w:type="dxa"/>
            <w:gridSpan w:val="2"/>
            <w:tcBorders>
              <w:top w:val="single" w:sz="4" w:space="0" w:color="000000"/>
              <w:left w:val="single" w:sz="4" w:space="0" w:color="000000"/>
              <w:bottom w:val="single" w:sz="4" w:space="0" w:color="000000"/>
              <w:right w:val="single" w:sz="4" w:space="0" w:color="000000"/>
            </w:tcBorders>
          </w:tcPr>
          <w:p w14:paraId="05223DF7" w14:textId="77777777" w:rsidR="00EF678A" w:rsidRDefault="00EF678A">
            <w:pPr>
              <w:rPr>
                <w:sz w:val="24"/>
                <w:szCs w:val="24"/>
              </w:rPr>
            </w:pPr>
          </w:p>
        </w:tc>
      </w:tr>
      <w:tr w:rsidR="00EF678A" w14:paraId="38827461" w14:textId="77777777">
        <w:tc>
          <w:tcPr>
            <w:tcW w:w="3070" w:type="dxa"/>
            <w:tcBorders>
              <w:top w:val="single" w:sz="4" w:space="0" w:color="000000"/>
              <w:left w:val="single" w:sz="4" w:space="0" w:color="000000"/>
              <w:bottom w:val="single" w:sz="4" w:space="0" w:color="000000"/>
              <w:right w:val="single" w:sz="4" w:space="0" w:color="000000"/>
            </w:tcBorders>
          </w:tcPr>
          <w:p w14:paraId="2C8D01B5" w14:textId="77777777" w:rsidR="00EF678A" w:rsidRDefault="00000000">
            <w:pPr>
              <w:rPr>
                <w:sz w:val="24"/>
                <w:szCs w:val="24"/>
              </w:rPr>
            </w:pPr>
            <w:r>
              <w:rPr>
                <w:sz w:val="24"/>
                <w:szCs w:val="24"/>
              </w:rPr>
              <w:t>OTHER</w:t>
            </w:r>
          </w:p>
        </w:tc>
        <w:tc>
          <w:tcPr>
            <w:tcW w:w="6142" w:type="dxa"/>
            <w:gridSpan w:val="2"/>
            <w:tcBorders>
              <w:top w:val="single" w:sz="4" w:space="0" w:color="000000"/>
              <w:left w:val="single" w:sz="4" w:space="0" w:color="000000"/>
              <w:bottom w:val="single" w:sz="4" w:space="0" w:color="000000"/>
              <w:right w:val="single" w:sz="4" w:space="0" w:color="000000"/>
            </w:tcBorders>
          </w:tcPr>
          <w:p w14:paraId="38874583" w14:textId="77777777" w:rsidR="00EF678A" w:rsidRDefault="00EF678A">
            <w:pPr>
              <w:rPr>
                <w:sz w:val="24"/>
                <w:szCs w:val="24"/>
              </w:rPr>
            </w:pPr>
          </w:p>
        </w:tc>
      </w:tr>
    </w:tbl>
    <w:p w14:paraId="7FB77325" w14:textId="77777777" w:rsidR="00EF678A" w:rsidRDefault="00000000">
      <w:pPr>
        <w:pStyle w:val="Heading1"/>
        <w:spacing w:before="0"/>
        <w:rPr>
          <w:rFonts w:ascii="Calibri" w:eastAsia="Calibri" w:hAnsi="Calibri" w:cs="Calibri"/>
        </w:rPr>
      </w:pPr>
      <w:r>
        <w:br w:type="page"/>
      </w:r>
      <w:r>
        <w:rPr>
          <w:rFonts w:ascii="Calibri" w:eastAsia="Calibri" w:hAnsi="Calibri" w:cs="Calibri"/>
        </w:rPr>
        <w:lastRenderedPageBreak/>
        <w:t xml:space="preserve">Ch9: Conclusions </w:t>
      </w:r>
    </w:p>
    <w:p w14:paraId="3BC93E57" w14:textId="77777777" w:rsidR="00EF678A" w:rsidRDefault="00000000">
      <w:pPr>
        <w:jc w:val="both"/>
        <w:rPr>
          <w:sz w:val="24"/>
          <w:szCs w:val="24"/>
        </w:rPr>
      </w:pPr>
      <w:r>
        <w:rPr>
          <w:sz w:val="24"/>
          <w:szCs w:val="24"/>
        </w:rPr>
        <w:t>In this Chapter, give a short summary, findings, and results of your Project.</w:t>
      </w:r>
    </w:p>
    <w:p w14:paraId="326958A9" w14:textId="77777777" w:rsidR="00EF678A" w:rsidRDefault="00000000">
      <w:pPr>
        <w:jc w:val="both"/>
        <w:rPr>
          <w:sz w:val="24"/>
          <w:szCs w:val="24"/>
        </w:rPr>
      </w:pPr>
      <w:r>
        <w:rPr>
          <w:sz w:val="24"/>
          <w:szCs w:val="24"/>
        </w:rPr>
        <w:t>The contribution of your project to the society to help to manage the problem that you have discussed at the beginning of the project and aimed to address.</w:t>
      </w:r>
    </w:p>
    <w:p w14:paraId="0E7B290F" w14:textId="77777777" w:rsidR="00EF678A" w:rsidRDefault="00000000">
      <w:pPr>
        <w:pStyle w:val="Heading3"/>
        <w:spacing w:before="0" w:after="200"/>
        <w:jc w:val="both"/>
        <w:rPr>
          <w:rFonts w:ascii="Calibri" w:eastAsia="Calibri" w:hAnsi="Calibri" w:cs="Calibri"/>
        </w:rPr>
      </w:pPr>
      <w:r>
        <w:rPr>
          <w:rFonts w:ascii="Calibri" w:eastAsia="Calibri" w:hAnsi="Calibri" w:cs="Calibri"/>
          <w:b w:val="0"/>
          <w:color w:val="000000"/>
          <w:sz w:val="24"/>
          <w:szCs w:val="24"/>
        </w:rPr>
        <w:br/>
      </w:r>
      <w:r>
        <w:br w:type="page"/>
      </w:r>
    </w:p>
    <w:p w14:paraId="25E2D9E0" w14:textId="77777777" w:rsidR="00EF678A" w:rsidRDefault="00000000">
      <w:pPr>
        <w:pStyle w:val="Heading1"/>
        <w:spacing w:before="0"/>
        <w:rPr>
          <w:rFonts w:ascii="Calibri" w:eastAsia="Calibri" w:hAnsi="Calibri" w:cs="Calibri"/>
        </w:rPr>
      </w:pPr>
      <w:r>
        <w:rPr>
          <w:rFonts w:ascii="Calibri" w:eastAsia="Calibri" w:hAnsi="Calibri" w:cs="Calibri"/>
        </w:rPr>
        <w:lastRenderedPageBreak/>
        <w:t>Appendix A</w:t>
      </w:r>
    </w:p>
    <w:p w14:paraId="0ACD2D69" w14:textId="77777777" w:rsidR="00EF678A" w:rsidRDefault="00000000">
      <w:pPr>
        <w:jc w:val="both"/>
        <w:rPr>
          <w:sz w:val="24"/>
          <w:szCs w:val="24"/>
        </w:rPr>
      </w:pPr>
      <w:r>
        <w:rPr>
          <w:sz w:val="24"/>
          <w:szCs w:val="24"/>
        </w:rPr>
        <w:t>Program listings, and other attachments as Appendix A, Appendix B, and so on.</w:t>
      </w:r>
      <w:r>
        <w:br w:type="page"/>
      </w:r>
    </w:p>
    <w:p w14:paraId="7C53D01C" w14:textId="77777777" w:rsidR="00EF678A" w:rsidRDefault="00000000">
      <w:pPr>
        <w:pStyle w:val="Heading1"/>
        <w:spacing w:before="0"/>
        <w:rPr>
          <w:rFonts w:ascii="Calibri" w:eastAsia="Calibri" w:hAnsi="Calibri" w:cs="Calibri"/>
        </w:rPr>
      </w:pPr>
      <w:r>
        <w:rPr>
          <w:rFonts w:ascii="Calibri" w:eastAsia="Calibri" w:hAnsi="Calibri" w:cs="Calibri"/>
        </w:rPr>
        <w:lastRenderedPageBreak/>
        <w:t>References</w:t>
      </w:r>
    </w:p>
    <w:p w14:paraId="3663C080" w14:textId="77777777" w:rsidR="00EF678A" w:rsidRDefault="00000000">
      <w:pPr>
        <w:spacing w:before="120" w:after="120" w:line="480" w:lineRule="auto"/>
        <w:jc w:val="both"/>
        <w:rPr>
          <w:sz w:val="24"/>
          <w:szCs w:val="24"/>
        </w:rPr>
      </w:pPr>
      <w:r>
        <w:rPr>
          <w:sz w:val="24"/>
          <w:szCs w:val="24"/>
        </w:rPr>
        <w:t xml:space="preserve">Yazici, A. Altaş,İ., &amp; Demiray, U. (2001). “Distance Education on the net: a model for developing countries”, </w:t>
      </w:r>
      <w:r>
        <w:rPr>
          <w:i/>
          <w:sz w:val="24"/>
          <w:szCs w:val="24"/>
        </w:rPr>
        <w:t>TOJDE</w:t>
      </w:r>
      <w:r>
        <w:rPr>
          <w:sz w:val="24"/>
          <w:szCs w:val="24"/>
        </w:rPr>
        <w:t>, Vol.2, No.2. (</w:t>
      </w:r>
      <w:r>
        <w:rPr>
          <w:i/>
          <w:sz w:val="24"/>
          <w:szCs w:val="24"/>
          <w:u w:val="single"/>
        </w:rPr>
        <w:t>example for journal article reference</w:t>
      </w:r>
      <w:r>
        <w:rPr>
          <w:sz w:val="24"/>
          <w:szCs w:val="24"/>
        </w:rPr>
        <w:t>)</w:t>
      </w:r>
    </w:p>
    <w:p w14:paraId="2BDCD1EE" w14:textId="77777777" w:rsidR="00EF678A" w:rsidRDefault="00000000">
      <w:pPr>
        <w:spacing w:before="120" w:after="120" w:line="480" w:lineRule="auto"/>
        <w:jc w:val="both"/>
        <w:rPr>
          <w:sz w:val="24"/>
          <w:szCs w:val="24"/>
        </w:rPr>
      </w:pPr>
      <w:r>
        <w:rPr>
          <w:sz w:val="24"/>
          <w:szCs w:val="24"/>
        </w:rPr>
        <w:t>Wall, J.E. (2000). “Technology-delivered assessment: diamonds or rocks?”, Retrieved January 29, 2014, from http://www.universitas.edu.au/ (</w:t>
      </w:r>
      <w:r>
        <w:rPr>
          <w:i/>
          <w:sz w:val="24"/>
          <w:szCs w:val="24"/>
          <w:u w:val="single"/>
        </w:rPr>
        <w:t>example for URL reference</w:t>
      </w:r>
      <w:r>
        <w:rPr>
          <w:sz w:val="24"/>
          <w:szCs w:val="24"/>
        </w:rPr>
        <w:t>)</w:t>
      </w:r>
    </w:p>
    <w:p w14:paraId="516E72B9" w14:textId="77777777" w:rsidR="00EF678A" w:rsidRDefault="00000000">
      <w:pPr>
        <w:spacing w:before="120" w:after="120" w:line="480" w:lineRule="auto"/>
        <w:jc w:val="both"/>
        <w:rPr>
          <w:sz w:val="24"/>
          <w:szCs w:val="24"/>
        </w:rPr>
      </w:pPr>
      <w:r>
        <w:rPr>
          <w:sz w:val="24"/>
          <w:szCs w:val="24"/>
        </w:rPr>
        <w:t>Sweller,J., van Merrienboer, J.J.G., &amp; Pass, F.G.W.C. (1998). “Cognitive architecture and instructional design”, Educational Psychology Review, Vol.10, No.3, pp.251-296. (</w:t>
      </w:r>
      <w:r>
        <w:rPr>
          <w:i/>
          <w:sz w:val="24"/>
          <w:szCs w:val="24"/>
          <w:u w:val="single"/>
        </w:rPr>
        <w:t>example for review article reference</w:t>
      </w:r>
      <w:r>
        <w:rPr>
          <w:sz w:val="24"/>
          <w:szCs w:val="24"/>
        </w:rPr>
        <w:t>)</w:t>
      </w:r>
    </w:p>
    <w:p w14:paraId="15340631" w14:textId="77777777" w:rsidR="00EF678A" w:rsidRDefault="00000000">
      <w:pPr>
        <w:spacing w:before="120" w:after="120" w:line="480" w:lineRule="auto"/>
        <w:jc w:val="both"/>
        <w:rPr>
          <w:sz w:val="24"/>
          <w:szCs w:val="24"/>
        </w:rPr>
      </w:pPr>
      <w:r>
        <w:rPr>
          <w:sz w:val="24"/>
          <w:szCs w:val="24"/>
        </w:rPr>
        <w:t>Phillips, J.J. (1997). Handbook of training evaluation and measurement methods (3rd. Ed.) London: Gulf Publishing. (</w:t>
      </w:r>
      <w:r>
        <w:rPr>
          <w:i/>
          <w:sz w:val="24"/>
          <w:szCs w:val="24"/>
          <w:u w:val="single"/>
        </w:rPr>
        <w:t>example for book reference</w:t>
      </w:r>
      <w:r>
        <w:rPr>
          <w:sz w:val="24"/>
          <w:szCs w:val="24"/>
        </w:rPr>
        <w:t>)</w:t>
      </w:r>
    </w:p>
    <w:p w14:paraId="07DE3742" w14:textId="77777777" w:rsidR="00EF678A" w:rsidRDefault="00000000">
      <w:pPr>
        <w:spacing w:before="120" w:after="120" w:line="480" w:lineRule="auto"/>
        <w:jc w:val="both"/>
        <w:rPr>
          <w:sz w:val="24"/>
          <w:szCs w:val="24"/>
        </w:rPr>
      </w:pPr>
      <w:r>
        <w:rPr>
          <w:sz w:val="24"/>
          <w:szCs w:val="24"/>
        </w:rPr>
        <w:t>***Use double-space and sort according to take last name of the first author.</w:t>
      </w:r>
    </w:p>
    <w:p w14:paraId="72FA8DF4" w14:textId="77777777" w:rsidR="00EF678A" w:rsidRDefault="00EF678A">
      <w:pPr>
        <w:pBdr>
          <w:top w:val="nil"/>
          <w:left w:val="nil"/>
          <w:bottom w:val="nil"/>
          <w:right w:val="nil"/>
          <w:between w:val="nil"/>
        </w:pBdr>
        <w:spacing w:after="0" w:line="360" w:lineRule="auto"/>
        <w:rPr>
          <w:rFonts w:eastAsia="Calibri" w:cs="Calibri"/>
          <w:color w:val="000000"/>
          <w:sz w:val="24"/>
          <w:szCs w:val="24"/>
        </w:rPr>
      </w:pPr>
    </w:p>
    <w:sectPr w:rsidR="00EF678A">
      <w:headerReference w:type="even" r:id="rId21"/>
      <w:headerReference w:type="default" r:id="rId22"/>
      <w:footerReference w:type="default" r:id="rId23"/>
      <w:headerReference w:type="first" r:id="rId24"/>
      <w:footerReference w:type="first" r:id="rId25"/>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6A83C" w14:textId="77777777" w:rsidR="004A5A64" w:rsidRDefault="004A5A64">
      <w:pPr>
        <w:spacing w:after="0" w:line="240" w:lineRule="auto"/>
      </w:pPr>
      <w:r>
        <w:separator/>
      </w:r>
    </w:p>
  </w:endnote>
  <w:endnote w:type="continuationSeparator" w:id="0">
    <w:p w14:paraId="07B73ADB" w14:textId="77777777" w:rsidR="004A5A64" w:rsidRDefault="004A5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1482">
    <w:altName w:val="Cambria"/>
    <w:panose1 w:val="00000000000000000000"/>
    <w:charset w:val="00"/>
    <w:family w:val="roman"/>
    <w:notTrueType/>
    <w:pitch w:val="default"/>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Liberation Sans">
    <w:panose1 w:val="00000000000000000000"/>
    <w:charset w:val="00"/>
    <w:family w:val="roman"/>
    <w:notTrueType/>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Mangal">
    <w:panose1 w:val="00000400000000000000"/>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A2"/>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A2"/>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A644" w14:textId="63BD755A" w:rsidR="00EF678A" w:rsidRDefault="00000000">
    <w:pPr>
      <w:ind w:hanging="2"/>
      <w:jc w:val="right"/>
    </w:pPr>
    <w:r>
      <w:fldChar w:fldCharType="begin"/>
    </w:r>
    <w:r>
      <w:instrText>PAGE</w:instrText>
    </w:r>
    <w:r>
      <w:fldChar w:fldCharType="separate"/>
    </w:r>
    <w:r w:rsidR="008E73FE">
      <w:rPr>
        <w:noProof/>
      </w:rPr>
      <w:t>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257FE" w14:textId="77777777" w:rsidR="00EF678A" w:rsidRDefault="00EF678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422B1" w14:textId="764BDB0E" w:rsidR="00EF678A" w:rsidRDefault="00000000">
    <w:pPr>
      <w:ind w:hanging="2"/>
      <w:jc w:val="right"/>
    </w:pPr>
    <w:r>
      <w:fldChar w:fldCharType="begin"/>
    </w:r>
    <w:r>
      <w:instrText>PAGE</w:instrText>
    </w:r>
    <w:r>
      <w:fldChar w:fldCharType="separate"/>
    </w:r>
    <w:r w:rsidR="008E73FE">
      <w:rPr>
        <w:noProof/>
      </w:rPr>
      <w:t>10</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B5B8F" w14:textId="77777777" w:rsidR="00EF678A" w:rsidRDefault="00EF678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B84BA" w14:textId="77777777" w:rsidR="004A5A64" w:rsidRDefault="004A5A64">
      <w:pPr>
        <w:spacing w:after="0" w:line="240" w:lineRule="auto"/>
      </w:pPr>
      <w:r>
        <w:separator/>
      </w:r>
    </w:p>
  </w:footnote>
  <w:footnote w:type="continuationSeparator" w:id="0">
    <w:p w14:paraId="7D40E314" w14:textId="77777777" w:rsidR="004A5A64" w:rsidRDefault="004A5A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ADE7F" w14:textId="77777777" w:rsidR="00EF678A" w:rsidRDefault="00000000">
    <w:pPr>
      <w:pBdr>
        <w:top w:val="nil"/>
        <w:left w:val="nil"/>
        <w:bottom w:val="nil"/>
        <w:right w:val="nil"/>
        <w:between w:val="nil"/>
      </w:pBdr>
      <w:tabs>
        <w:tab w:val="center" w:pos="4819"/>
        <w:tab w:val="right" w:pos="9638"/>
      </w:tabs>
      <w:jc w:val="center"/>
      <w:rPr>
        <w:rFonts w:eastAsia="Calibri" w:cs="Calibri"/>
      </w:rPr>
    </w:pPr>
    <w:r>
      <w:rPr>
        <w:rFonts w:eastAsia="Calibri" w:cs="Calibri"/>
      </w:rPr>
      <w:t>TÜRK HAVA KURUMU ÜNİVERSİTESİ</w:t>
    </w:r>
    <w:r>
      <w:rPr>
        <w:rFonts w:eastAsia="Calibri" w:cs="Calibri"/>
      </w:rPr>
      <w:br/>
      <w:t>UNIVERSİTY OF TURKISH AERONAUTICAL ASSOCIATION</w:t>
    </w:r>
    <w:r>
      <w:rPr>
        <w:noProof/>
      </w:rPr>
      <w:drawing>
        <wp:anchor distT="0" distB="0" distL="0" distR="0" simplePos="0" relativeHeight="251658240" behindDoc="0" locked="0" layoutInCell="1" hidden="0" allowOverlap="1" wp14:anchorId="00D3709D" wp14:editId="4A93EA10">
          <wp:simplePos x="0" y="0"/>
          <wp:positionH relativeFrom="column">
            <wp:posOffset>205740</wp:posOffset>
          </wp:positionH>
          <wp:positionV relativeFrom="paragraph">
            <wp:posOffset>-58418</wp:posOffset>
          </wp:positionV>
          <wp:extent cx="517525" cy="511810"/>
          <wp:effectExtent l="0" t="0" r="0" b="0"/>
          <wp:wrapSquare wrapText="bothSides" distT="0" distB="0" distL="0" distR="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17525" cy="511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C9D1E" w14:textId="77777777" w:rsidR="00EF678A" w:rsidRDefault="00000000">
    <w:pPr>
      <w:pBdr>
        <w:top w:val="nil"/>
        <w:left w:val="nil"/>
        <w:bottom w:val="nil"/>
        <w:right w:val="nil"/>
        <w:between w:val="nil"/>
      </w:pBdr>
      <w:tabs>
        <w:tab w:val="center" w:pos="4819"/>
        <w:tab w:val="right" w:pos="9638"/>
      </w:tabs>
      <w:jc w:val="center"/>
      <w:rPr>
        <w:rFonts w:eastAsia="Calibri" w:cs="Calibri"/>
      </w:rPr>
    </w:pPr>
    <w:r>
      <w:rPr>
        <w:rFonts w:eastAsia="Calibri" w:cs="Calibri"/>
      </w:rPr>
      <w:t>TÜRK HAVA KURUMU ÜNİVERSİTESİ</w:t>
    </w:r>
    <w:r>
      <w:rPr>
        <w:rFonts w:eastAsia="Calibri" w:cs="Calibri"/>
      </w:rPr>
      <w:br/>
      <w:t>UNIVERSİTY OF TURKISH AERONAUTICAL ASSOCIATION</w:t>
    </w:r>
    <w:r>
      <w:rPr>
        <w:noProof/>
      </w:rPr>
      <w:drawing>
        <wp:anchor distT="0" distB="0" distL="0" distR="0" simplePos="0" relativeHeight="251659264" behindDoc="0" locked="0" layoutInCell="1" hidden="0" allowOverlap="1" wp14:anchorId="2787360A" wp14:editId="0930F4DA">
          <wp:simplePos x="0" y="0"/>
          <wp:positionH relativeFrom="column">
            <wp:posOffset>205740</wp:posOffset>
          </wp:positionH>
          <wp:positionV relativeFrom="paragraph">
            <wp:posOffset>-58418</wp:posOffset>
          </wp:positionV>
          <wp:extent cx="517525" cy="511810"/>
          <wp:effectExtent l="0" t="0" r="0" b="0"/>
          <wp:wrapSquare wrapText="bothSides" distT="0" distB="0" distL="0" distR="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17525" cy="51181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96690" w14:textId="77777777" w:rsidR="00EF678A" w:rsidRDefault="00000000">
    <w:pPr>
      <w:pBdr>
        <w:top w:val="nil"/>
        <w:left w:val="nil"/>
        <w:bottom w:val="nil"/>
        <w:right w:val="nil"/>
        <w:between w:val="nil"/>
      </w:pBdr>
      <w:tabs>
        <w:tab w:val="center" w:pos="4819"/>
        <w:tab w:val="right" w:pos="9638"/>
      </w:tabs>
      <w:jc w:val="center"/>
      <w:rPr>
        <w:rFonts w:eastAsia="Calibri" w:cs="Calibri"/>
      </w:rPr>
    </w:pPr>
    <w:r>
      <w:rPr>
        <w:rFonts w:eastAsia="Calibri" w:cs="Calibri"/>
      </w:rPr>
      <w:t>TÜRK HAVA KURUMU ÜNİVERSİTESİ</w:t>
    </w:r>
    <w:r>
      <w:rPr>
        <w:rFonts w:eastAsia="Calibri" w:cs="Calibri"/>
      </w:rPr>
      <w:br/>
      <w:t>UNIVERSİTY OF TURKISH AERONAUTICAL ASSOCIATION</w:t>
    </w:r>
    <w:r>
      <w:rPr>
        <w:noProof/>
      </w:rPr>
      <w:drawing>
        <wp:anchor distT="0" distB="0" distL="0" distR="0" simplePos="0" relativeHeight="251660288" behindDoc="0" locked="0" layoutInCell="1" hidden="0" allowOverlap="1" wp14:anchorId="362E1328" wp14:editId="20A1B5B5">
          <wp:simplePos x="0" y="0"/>
          <wp:positionH relativeFrom="column">
            <wp:posOffset>205740</wp:posOffset>
          </wp:positionH>
          <wp:positionV relativeFrom="paragraph">
            <wp:posOffset>-58418</wp:posOffset>
          </wp:positionV>
          <wp:extent cx="517525" cy="511810"/>
          <wp:effectExtent l="0" t="0" r="0" b="0"/>
          <wp:wrapSquare wrapText="bothSides" distT="0" distB="0" distL="0" distR="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17525" cy="511810"/>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7569C" w14:textId="77777777" w:rsidR="00EF678A" w:rsidRDefault="00EF678A"/>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39C5E" w14:textId="77777777" w:rsidR="00EF678A" w:rsidRDefault="00EF678A">
    <w:pPr>
      <w:pBdr>
        <w:top w:val="nil"/>
        <w:left w:val="nil"/>
        <w:bottom w:val="nil"/>
        <w:right w:val="nil"/>
        <w:between w:val="nil"/>
      </w:pBdr>
      <w:tabs>
        <w:tab w:val="center" w:pos="4819"/>
        <w:tab w:val="right" w:pos="9638"/>
      </w:tabs>
      <w:rPr>
        <w:rFonts w:eastAsia="Calibri" w:cs="Calibr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4AB58" w14:textId="77777777" w:rsidR="00EF678A" w:rsidRDefault="00000000">
    <w:pPr>
      <w:pBdr>
        <w:top w:val="nil"/>
        <w:left w:val="nil"/>
        <w:bottom w:val="nil"/>
        <w:right w:val="nil"/>
        <w:between w:val="nil"/>
      </w:pBdr>
      <w:tabs>
        <w:tab w:val="center" w:pos="4819"/>
        <w:tab w:val="right" w:pos="9638"/>
      </w:tabs>
      <w:jc w:val="center"/>
      <w:rPr>
        <w:rFonts w:eastAsia="Calibri" w:cs="Calibri"/>
      </w:rPr>
    </w:pPr>
    <w:r>
      <w:rPr>
        <w:rFonts w:eastAsia="Calibri" w:cs="Calibri"/>
      </w:rPr>
      <w:t>TÜRK HAVA KURUMU ÜNİVERSİTESİ</w:t>
    </w:r>
    <w:r>
      <w:rPr>
        <w:rFonts w:eastAsia="Calibri" w:cs="Calibri"/>
      </w:rPr>
      <w:br/>
      <w:t>UNIVERSİTY OF TURKISH AERONAUTICAL ASSOCIATION</w:t>
    </w:r>
    <w:r>
      <w:rPr>
        <w:noProof/>
      </w:rPr>
      <w:drawing>
        <wp:anchor distT="0" distB="0" distL="0" distR="0" simplePos="0" relativeHeight="251661312" behindDoc="0" locked="0" layoutInCell="1" hidden="0" allowOverlap="1" wp14:anchorId="76C4A1DD" wp14:editId="70829591">
          <wp:simplePos x="0" y="0"/>
          <wp:positionH relativeFrom="column">
            <wp:posOffset>205740</wp:posOffset>
          </wp:positionH>
          <wp:positionV relativeFrom="paragraph">
            <wp:posOffset>-58418</wp:posOffset>
          </wp:positionV>
          <wp:extent cx="517525" cy="511810"/>
          <wp:effectExtent l="0" t="0" r="0" b="0"/>
          <wp:wrapSquare wrapText="bothSides" distT="0" distB="0" distL="0" distR="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17525" cy="511810"/>
                  </a:xfrm>
                  <a:prstGeom prst="rect">
                    <a:avLst/>
                  </a:prstGeom>
                  <a:ln/>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FF77A" w14:textId="77777777" w:rsidR="00EF678A" w:rsidRDefault="00000000">
    <w:pPr>
      <w:pBdr>
        <w:top w:val="nil"/>
        <w:left w:val="nil"/>
        <w:bottom w:val="nil"/>
        <w:right w:val="nil"/>
        <w:between w:val="nil"/>
      </w:pBdr>
      <w:tabs>
        <w:tab w:val="center" w:pos="4819"/>
        <w:tab w:val="right" w:pos="9638"/>
      </w:tabs>
      <w:jc w:val="center"/>
      <w:rPr>
        <w:rFonts w:eastAsia="Calibri" w:cs="Calibri"/>
      </w:rPr>
    </w:pPr>
    <w:r>
      <w:rPr>
        <w:rFonts w:eastAsia="Calibri" w:cs="Calibri"/>
      </w:rPr>
      <w:t>TÜRK HAVA KURUMU ÜNİVERSİTESİ</w:t>
    </w:r>
    <w:r>
      <w:rPr>
        <w:rFonts w:eastAsia="Calibri" w:cs="Calibri"/>
      </w:rPr>
      <w:br/>
      <w:t>UNIVERSİTY OF TURKISH AERONAUTICAL ASSOCIATION</w:t>
    </w:r>
    <w:r>
      <w:rPr>
        <w:noProof/>
      </w:rPr>
      <w:drawing>
        <wp:anchor distT="0" distB="0" distL="0" distR="0" simplePos="0" relativeHeight="251662336" behindDoc="0" locked="0" layoutInCell="1" hidden="0" allowOverlap="1" wp14:anchorId="5CB0C64C" wp14:editId="04B43DBC">
          <wp:simplePos x="0" y="0"/>
          <wp:positionH relativeFrom="column">
            <wp:posOffset>205740</wp:posOffset>
          </wp:positionH>
          <wp:positionV relativeFrom="paragraph">
            <wp:posOffset>-58418</wp:posOffset>
          </wp:positionV>
          <wp:extent cx="517525" cy="511810"/>
          <wp:effectExtent l="0" t="0" r="0" b="0"/>
          <wp:wrapSquare wrapText="bothSides" distT="0" distB="0" distL="0" distR="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17525" cy="511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45B1"/>
    <w:multiLevelType w:val="hybridMultilevel"/>
    <w:tmpl w:val="D2C8BE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DC7A90"/>
    <w:multiLevelType w:val="multilevel"/>
    <w:tmpl w:val="7DE8C57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F305872"/>
    <w:multiLevelType w:val="multilevel"/>
    <w:tmpl w:val="95BA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16B05"/>
    <w:multiLevelType w:val="multilevel"/>
    <w:tmpl w:val="FD6A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22591"/>
    <w:multiLevelType w:val="multilevel"/>
    <w:tmpl w:val="D46E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36771"/>
    <w:multiLevelType w:val="multilevel"/>
    <w:tmpl w:val="5C24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F6EE2"/>
    <w:multiLevelType w:val="multilevel"/>
    <w:tmpl w:val="4E0A5F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5C34DD"/>
    <w:multiLevelType w:val="multilevel"/>
    <w:tmpl w:val="A66E7C7E"/>
    <w:lvl w:ilvl="0">
      <w:start w:val="1"/>
      <w:numFmt w:val="decimal"/>
      <w:lvlText w:val=""/>
      <w:lvlJc w:val="left"/>
      <w:pPr>
        <w:ind w:left="432" w:hanging="432"/>
      </w:pPr>
    </w:lvl>
    <w:lvl w:ilvl="1">
      <w:start w:val="1"/>
      <w:numFmt w:val="decimal"/>
      <w:lvlText w:val=""/>
      <w:lvlJc w:val="left"/>
      <w:pPr>
        <w:ind w:left="576" w:hanging="576"/>
      </w:pPr>
    </w:lvl>
    <w:lvl w:ilvl="2">
      <w:start w:val="1"/>
      <w:numFmt w:val="decimal"/>
      <w:pStyle w:val="Heading3"/>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8" w15:restartNumberingAfterBreak="0">
    <w:nsid w:val="31D158FA"/>
    <w:multiLevelType w:val="multilevel"/>
    <w:tmpl w:val="9004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1401DE"/>
    <w:multiLevelType w:val="multilevel"/>
    <w:tmpl w:val="7DB8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12673"/>
    <w:multiLevelType w:val="multilevel"/>
    <w:tmpl w:val="87F8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3B123C"/>
    <w:multiLevelType w:val="multilevel"/>
    <w:tmpl w:val="27429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5578BC"/>
    <w:multiLevelType w:val="multilevel"/>
    <w:tmpl w:val="27429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383BFB"/>
    <w:multiLevelType w:val="hybridMultilevel"/>
    <w:tmpl w:val="D708F440"/>
    <w:lvl w:ilvl="0" w:tplc="0809000F">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ED52559"/>
    <w:multiLevelType w:val="hybridMultilevel"/>
    <w:tmpl w:val="00DC42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6AA1FDF"/>
    <w:multiLevelType w:val="multilevel"/>
    <w:tmpl w:val="E9564446"/>
    <w:lvl w:ilvl="0">
      <w:start w:val="1"/>
      <w:numFmt w:val="lowerLetter"/>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66248DF"/>
    <w:multiLevelType w:val="multilevel"/>
    <w:tmpl w:val="A4CC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A62CE"/>
    <w:multiLevelType w:val="multilevel"/>
    <w:tmpl w:val="927416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CB5460E"/>
    <w:multiLevelType w:val="hybridMultilevel"/>
    <w:tmpl w:val="81DC75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DF831F0"/>
    <w:multiLevelType w:val="multilevel"/>
    <w:tmpl w:val="DDDA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040726"/>
    <w:multiLevelType w:val="hybridMultilevel"/>
    <w:tmpl w:val="C4B4E8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0C362F0"/>
    <w:multiLevelType w:val="multilevel"/>
    <w:tmpl w:val="D462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F06D33"/>
    <w:multiLevelType w:val="multilevel"/>
    <w:tmpl w:val="38A8D8D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91339E0"/>
    <w:multiLevelType w:val="multilevel"/>
    <w:tmpl w:val="2D7EAC5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E186C64"/>
    <w:multiLevelType w:val="hybridMultilevel"/>
    <w:tmpl w:val="0C9284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F95093C"/>
    <w:multiLevelType w:val="multilevel"/>
    <w:tmpl w:val="0D665868"/>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34E5905"/>
    <w:multiLevelType w:val="multilevel"/>
    <w:tmpl w:val="9C40DD6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6016DB"/>
    <w:multiLevelType w:val="multilevel"/>
    <w:tmpl w:val="0C44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675974">
    <w:abstractNumId w:val="7"/>
  </w:num>
  <w:num w:numId="2" w16cid:durableId="2024891529">
    <w:abstractNumId w:val="17"/>
  </w:num>
  <w:num w:numId="3" w16cid:durableId="1475829003">
    <w:abstractNumId w:val="6"/>
  </w:num>
  <w:num w:numId="4" w16cid:durableId="1477720559">
    <w:abstractNumId w:val="25"/>
  </w:num>
  <w:num w:numId="5" w16cid:durableId="1346402515">
    <w:abstractNumId w:val="1"/>
  </w:num>
  <w:num w:numId="6" w16cid:durableId="1305619511">
    <w:abstractNumId w:val="23"/>
  </w:num>
  <w:num w:numId="7" w16cid:durableId="1121729500">
    <w:abstractNumId w:val="15"/>
  </w:num>
  <w:num w:numId="8" w16cid:durableId="476731481">
    <w:abstractNumId w:val="22"/>
  </w:num>
  <w:num w:numId="9" w16cid:durableId="1554579648">
    <w:abstractNumId w:val="5"/>
  </w:num>
  <w:num w:numId="10" w16cid:durableId="2008361062">
    <w:abstractNumId w:val="12"/>
  </w:num>
  <w:num w:numId="11" w16cid:durableId="1804958309">
    <w:abstractNumId w:val="27"/>
  </w:num>
  <w:num w:numId="12" w16cid:durableId="996610436">
    <w:abstractNumId w:val="2"/>
  </w:num>
  <w:num w:numId="13" w16cid:durableId="1376157146">
    <w:abstractNumId w:val="24"/>
  </w:num>
  <w:num w:numId="14" w16cid:durableId="245656035">
    <w:abstractNumId w:val="4"/>
  </w:num>
  <w:num w:numId="15" w16cid:durableId="1599560401">
    <w:abstractNumId w:val="18"/>
  </w:num>
  <w:num w:numId="16" w16cid:durableId="1099642600">
    <w:abstractNumId w:val="21"/>
  </w:num>
  <w:num w:numId="17" w16cid:durableId="11346324">
    <w:abstractNumId w:val="8"/>
  </w:num>
  <w:num w:numId="18" w16cid:durableId="1786731371">
    <w:abstractNumId w:val="16"/>
  </w:num>
  <w:num w:numId="19" w16cid:durableId="2094012595">
    <w:abstractNumId w:val="19"/>
  </w:num>
  <w:num w:numId="20" w16cid:durableId="713694169">
    <w:abstractNumId w:val="9"/>
  </w:num>
  <w:num w:numId="21" w16cid:durableId="1098212235">
    <w:abstractNumId w:val="3"/>
  </w:num>
  <w:num w:numId="22" w16cid:durableId="1652444061">
    <w:abstractNumId w:val="0"/>
  </w:num>
  <w:num w:numId="23" w16cid:durableId="1933976042">
    <w:abstractNumId w:val="10"/>
  </w:num>
  <w:num w:numId="24" w16cid:durableId="1221089325">
    <w:abstractNumId w:val="11"/>
  </w:num>
  <w:num w:numId="25" w16cid:durableId="1087921125">
    <w:abstractNumId w:val="13"/>
  </w:num>
  <w:num w:numId="26" w16cid:durableId="1945576675">
    <w:abstractNumId w:val="14"/>
  </w:num>
  <w:num w:numId="27" w16cid:durableId="1150293268">
    <w:abstractNumId w:val="20"/>
  </w:num>
  <w:num w:numId="28" w16cid:durableId="197849004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78A"/>
    <w:rsid w:val="00076789"/>
    <w:rsid w:val="000E0E53"/>
    <w:rsid w:val="000F67A4"/>
    <w:rsid w:val="0010754F"/>
    <w:rsid w:val="002B0F39"/>
    <w:rsid w:val="002D1813"/>
    <w:rsid w:val="002E0848"/>
    <w:rsid w:val="00305387"/>
    <w:rsid w:val="00365C84"/>
    <w:rsid w:val="003D61E3"/>
    <w:rsid w:val="00467B4C"/>
    <w:rsid w:val="004A5A64"/>
    <w:rsid w:val="005D2440"/>
    <w:rsid w:val="007A70D7"/>
    <w:rsid w:val="007B1705"/>
    <w:rsid w:val="008D6DE5"/>
    <w:rsid w:val="008E73FE"/>
    <w:rsid w:val="009438A1"/>
    <w:rsid w:val="00A6099B"/>
    <w:rsid w:val="00A7310E"/>
    <w:rsid w:val="00A75816"/>
    <w:rsid w:val="00B40E5A"/>
    <w:rsid w:val="00C27B62"/>
    <w:rsid w:val="00C32AB4"/>
    <w:rsid w:val="00C342E1"/>
    <w:rsid w:val="00C40051"/>
    <w:rsid w:val="00C408F8"/>
    <w:rsid w:val="00C5761D"/>
    <w:rsid w:val="00CA3529"/>
    <w:rsid w:val="00DE150C"/>
    <w:rsid w:val="00DE3864"/>
    <w:rsid w:val="00EF678A"/>
    <w:rsid w:val="00FE1D35"/>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87E7D"/>
  <w15:docId w15:val="{BDB5FB98-60C2-4124-BF63-6D79DCDC4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A"/>
        <w:sz w:val="22"/>
        <w:szCs w:val="22"/>
        <w:lang w:val="en-US" w:eastAsia="tr-TR" w:bidi="ar-SA"/>
      </w:rPr>
    </w:rPrDefault>
    <w:pPrDefault>
      <w:pPr>
        <w:tabs>
          <w:tab w:val="left" w:pos="720"/>
        </w:tabs>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48F"/>
    <w:rPr>
      <w:rFonts w:eastAsia="SimSun" w:cs="font1482"/>
      <w:kern w:val="2"/>
      <w:lang w:eastAsia="zh-CN"/>
    </w:rPr>
  </w:style>
  <w:style w:type="paragraph" w:styleId="Heading1">
    <w:name w:val="heading 1"/>
    <w:basedOn w:val="Normal"/>
    <w:next w:val="Normal"/>
    <w:uiPriority w:val="9"/>
    <w:qFormat/>
    <w:rsid w:val="00CE7D59"/>
    <w:pPr>
      <w:keepNext/>
      <w:tabs>
        <w:tab w:val="clear" w:pos="720"/>
        <w:tab w:val="left" w:pos="2268"/>
        <w:tab w:val="left" w:pos="2410"/>
      </w:tabs>
      <w:spacing w:before="120" w:after="120" w:line="360" w:lineRule="auto"/>
      <w:jc w:val="both"/>
      <w:outlineLvl w:val="0"/>
    </w:pPr>
    <w:rPr>
      <w:rFonts w:ascii="Arial" w:hAnsi="Arial" w:cs="Arial"/>
      <w:color w:val="548DD4"/>
      <w:sz w:val="28"/>
      <w:lang w:val="tr-TR"/>
    </w:rPr>
  </w:style>
  <w:style w:type="paragraph" w:styleId="Heading2">
    <w:name w:val="heading 2"/>
    <w:basedOn w:val="Normal"/>
    <w:next w:val="Normal"/>
    <w:uiPriority w:val="9"/>
    <w:unhideWhenUsed/>
    <w:qFormat/>
    <w:rsid w:val="003B2198"/>
    <w:pPr>
      <w:keepNext/>
      <w:tabs>
        <w:tab w:val="clear" w:pos="720"/>
        <w:tab w:val="left" w:pos="567"/>
        <w:tab w:val="left" w:pos="2268"/>
        <w:tab w:val="left" w:pos="2410"/>
      </w:tabs>
      <w:spacing w:before="120" w:after="120" w:line="360" w:lineRule="auto"/>
      <w:outlineLvl w:val="1"/>
    </w:pPr>
    <w:rPr>
      <w:rFonts w:ascii="Times New Roman" w:hAnsi="Times New Roman" w:cs="Arial"/>
      <w:b/>
      <w:color w:val="4F81BD"/>
      <w:sz w:val="24"/>
      <w:lang w:val="tr-TR"/>
    </w:rPr>
  </w:style>
  <w:style w:type="paragraph" w:styleId="Heading3">
    <w:name w:val="heading 3"/>
    <w:basedOn w:val="Normal"/>
    <w:next w:val="BodyText"/>
    <w:link w:val="Heading3Char"/>
    <w:uiPriority w:val="9"/>
    <w:unhideWhenUsed/>
    <w:qFormat/>
    <w:rsid w:val="003A04B2"/>
    <w:pPr>
      <w:keepNext/>
      <w:keepLines/>
      <w:numPr>
        <w:ilvl w:val="2"/>
        <w:numId w:val="1"/>
      </w:numPr>
      <w:spacing w:before="200" w:after="0"/>
      <w:outlineLvl w:val="2"/>
    </w:pPr>
    <w:rPr>
      <w:rFonts w:ascii="Times New Roman" w:hAnsi="Times New Roman" w:cs="Cambria"/>
      <w:b/>
      <w:bCs/>
      <w:color w:val="4F81BD"/>
      <w:sz w:val="28"/>
      <w:szCs w:val="28"/>
    </w:rPr>
  </w:style>
  <w:style w:type="paragraph" w:styleId="Heading4">
    <w:name w:val="heading 4"/>
    <w:basedOn w:val="Normal"/>
    <w:next w:val="Normal"/>
    <w:uiPriority w:val="9"/>
    <w:semiHidden/>
    <w:unhideWhenUsed/>
    <w:qFormat/>
    <w:pPr>
      <w:keepNext/>
      <w:tabs>
        <w:tab w:val="clear" w:pos="720"/>
        <w:tab w:val="left" w:pos="2268"/>
        <w:tab w:val="left" w:pos="2410"/>
      </w:tabs>
      <w:spacing w:before="120" w:after="120" w:line="360" w:lineRule="auto"/>
      <w:ind w:firstLine="851"/>
      <w:jc w:val="both"/>
      <w:outlineLvl w:val="3"/>
    </w:pPr>
    <w:rPr>
      <w:rFonts w:ascii="Arial" w:hAnsi="Arial" w:cs="Arial"/>
      <w:b/>
      <w:lang w:val="tr-TR"/>
    </w:rPr>
  </w:style>
  <w:style w:type="paragraph" w:styleId="Heading5">
    <w:name w:val="heading 5"/>
    <w:basedOn w:val="Normal"/>
    <w:next w:val="Normal"/>
    <w:uiPriority w:val="9"/>
    <w:semiHidden/>
    <w:unhideWhenUsed/>
    <w:qFormat/>
    <w:pPr>
      <w:keepNext/>
      <w:tabs>
        <w:tab w:val="clear" w:pos="720"/>
        <w:tab w:val="left" w:pos="851"/>
      </w:tabs>
      <w:spacing w:before="120" w:after="120" w:line="360" w:lineRule="auto"/>
      <w:jc w:val="both"/>
      <w:outlineLvl w:val="4"/>
    </w:pPr>
    <w:rPr>
      <w:rFonts w:ascii="Arial" w:hAnsi="Arial" w:cs="Arial"/>
      <w:b/>
      <w:u w:val="single"/>
      <w:lang w:val="tr-TR"/>
    </w:rPr>
  </w:style>
  <w:style w:type="paragraph" w:styleId="Heading6">
    <w:name w:val="heading 6"/>
    <w:basedOn w:val="Normal"/>
    <w:next w:val="Normal"/>
    <w:uiPriority w:val="9"/>
    <w:semiHidden/>
    <w:unhideWhenUsed/>
    <w:qFormat/>
    <w:pPr>
      <w:keepNext/>
      <w:tabs>
        <w:tab w:val="clear" w:pos="720"/>
        <w:tab w:val="left" w:pos="851"/>
      </w:tabs>
      <w:spacing w:before="120" w:after="120" w:line="360" w:lineRule="auto"/>
      <w:ind w:left="360"/>
      <w:jc w:val="both"/>
      <w:outlineLvl w:val="5"/>
    </w:pPr>
    <w:rPr>
      <w:rFonts w:ascii="Arial" w:hAnsi="Arial" w:cs="Arial"/>
      <w:bCs/>
      <w:u w:val="single"/>
      <w:lang w:val="tr-TR"/>
    </w:rPr>
  </w:style>
  <w:style w:type="paragraph" w:styleId="Heading7">
    <w:name w:val="heading 7"/>
    <w:basedOn w:val="Normal"/>
    <w:next w:val="Normal"/>
    <w:qFormat/>
    <w:pPr>
      <w:keepNext/>
      <w:tabs>
        <w:tab w:val="clear" w:pos="720"/>
        <w:tab w:val="left" w:pos="851"/>
      </w:tabs>
      <w:spacing w:before="120" w:after="120" w:line="360" w:lineRule="auto"/>
      <w:jc w:val="both"/>
      <w:outlineLvl w:val="6"/>
    </w:pPr>
    <w:rPr>
      <w:rFonts w:ascii="Arial" w:hAnsi="Arial" w:cs="Arial"/>
      <w:b/>
      <w:sz w:val="24"/>
      <w:szCs w:val="24"/>
      <w:lang w:val="tr-TR"/>
    </w:rPr>
  </w:style>
  <w:style w:type="paragraph" w:styleId="Heading8">
    <w:name w:val="heading 8"/>
    <w:basedOn w:val="Normal"/>
    <w:next w:val="Normal"/>
    <w:qFormat/>
    <w:pPr>
      <w:keepNext/>
      <w:tabs>
        <w:tab w:val="clear" w:pos="720"/>
        <w:tab w:val="left" w:pos="851"/>
      </w:tabs>
      <w:spacing w:after="120" w:line="360" w:lineRule="auto"/>
      <w:jc w:val="both"/>
      <w:outlineLvl w:val="7"/>
    </w:pPr>
    <w:rPr>
      <w:rFonts w:ascii="Arial" w:hAnsi="Arial" w:cs="Arial"/>
      <w:bCs/>
      <w:sz w:val="24"/>
      <w:u w:val="single"/>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VarsaylanParagrafYazTipi1">
    <w:name w:val="Varsayılan Paragraf Yazı Tipi1"/>
    <w:qFormat/>
  </w:style>
  <w:style w:type="character" w:styleId="Hyperlink">
    <w:name w:val="Hyperlink"/>
    <w:uiPriority w:val="99"/>
    <w:rPr>
      <w:color w:val="0000FF"/>
      <w:u w:val="single"/>
    </w:rPr>
  </w:style>
  <w:style w:type="character" w:styleId="PageNumber">
    <w:name w:val="page number"/>
    <w:basedOn w:val="VarsaylanParagrafYazTipi1"/>
  </w:style>
  <w:style w:type="character" w:customStyle="1" w:styleId="DefaultParagraphFont1">
    <w:name w:val="Default Paragraph Font1"/>
    <w:qFormat/>
  </w:style>
  <w:style w:type="character" w:customStyle="1" w:styleId="WW8NumSt16z0">
    <w:name w:val="WW8NumSt16z0"/>
    <w:qFormat/>
    <w:rPr>
      <w:rFonts w:ascii="Arial" w:hAnsi="Arial" w:cs="Arial"/>
      <w:sz w:val="56"/>
    </w:rPr>
  </w:style>
  <w:style w:type="character" w:customStyle="1" w:styleId="WW8NumSt4z0">
    <w:name w:val="WW8NumSt4z0"/>
    <w:qFormat/>
    <w:rPr>
      <w:rFonts w:ascii="Symbol" w:hAnsi="Symbol" w:cs="Symbol"/>
    </w:rPr>
  </w:style>
  <w:style w:type="character" w:customStyle="1" w:styleId="WW8NumSt3z0">
    <w:name w:val="WW8NumSt3z0"/>
    <w:qFormat/>
    <w:rPr>
      <w:rFonts w:ascii="Wingdings" w:hAnsi="Wingdings" w:cs="Wingdings"/>
    </w:rPr>
  </w:style>
  <w:style w:type="character" w:customStyle="1" w:styleId="WW8Num36z0">
    <w:name w:val="WW8Num36z0"/>
    <w:qFormat/>
    <w:rPr>
      <w:rFonts w:ascii="Symbol" w:hAnsi="Symbol" w:cs="Symbol"/>
    </w:rPr>
  </w:style>
  <w:style w:type="character" w:customStyle="1" w:styleId="WW8Num35z2">
    <w:name w:val="WW8Num35z2"/>
    <w:qFormat/>
    <w:rPr>
      <w:rFonts w:ascii="Wingdings" w:hAnsi="Wingdings" w:cs="Wingdings"/>
    </w:rPr>
  </w:style>
  <w:style w:type="character" w:customStyle="1" w:styleId="WW8Num35z1">
    <w:name w:val="WW8Num35z1"/>
    <w:qFormat/>
    <w:rPr>
      <w:rFonts w:ascii="Courier New" w:hAnsi="Courier New" w:cs="Courier New"/>
    </w:rPr>
  </w:style>
  <w:style w:type="character" w:customStyle="1" w:styleId="WW8Num35z0">
    <w:name w:val="WW8Num35z0"/>
    <w:qFormat/>
    <w:rPr>
      <w:rFonts w:ascii="Symbol" w:hAnsi="Symbol" w:cs="Symbol"/>
    </w:rPr>
  </w:style>
  <w:style w:type="character" w:customStyle="1" w:styleId="WW8Num34z0">
    <w:name w:val="WW8Num34z0"/>
    <w:qFormat/>
    <w:rPr>
      <w:rFonts w:ascii="Symbol" w:hAnsi="Symbol" w:cs="Symbol"/>
    </w:rPr>
  </w:style>
  <w:style w:type="character" w:customStyle="1" w:styleId="WW8Num33z0">
    <w:name w:val="WW8Num33z0"/>
    <w:qFormat/>
    <w:rPr>
      <w:rFonts w:ascii="Symbol" w:hAnsi="Symbol" w:cs="Symbol"/>
    </w:rPr>
  </w:style>
  <w:style w:type="character" w:customStyle="1" w:styleId="WW8Num32z2">
    <w:name w:val="WW8Num32z2"/>
    <w:qFormat/>
    <w:rPr>
      <w:rFonts w:ascii="Wingdings" w:hAnsi="Wingdings" w:cs="Wingdings"/>
    </w:rPr>
  </w:style>
  <w:style w:type="character" w:customStyle="1" w:styleId="WW8Num32z1">
    <w:name w:val="WW8Num32z1"/>
    <w:qFormat/>
    <w:rPr>
      <w:rFonts w:ascii="Courier New" w:hAnsi="Courier New" w:cs="Courier New"/>
    </w:rPr>
  </w:style>
  <w:style w:type="character" w:customStyle="1" w:styleId="WW8Num32z0">
    <w:name w:val="WW8Num32z0"/>
    <w:qFormat/>
    <w:rPr>
      <w:rFonts w:ascii="Symbol" w:hAnsi="Symbol" w:cs="Symbol"/>
    </w:rPr>
  </w:style>
  <w:style w:type="character" w:customStyle="1" w:styleId="WW8Num31z2">
    <w:name w:val="WW8Num31z2"/>
    <w:qFormat/>
    <w:rPr>
      <w:rFonts w:ascii="Wingdings" w:hAnsi="Wingdings" w:cs="Wingdings"/>
    </w:rPr>
  </w:style>
  <w:style w:type="character" w:customStyle="1" w:styleId="WW8Num31z1">
    <w:name w:val="WW8Num31z1"/>
    <w:qFormat/>
    <w:rPr>
      <w:rFonts w:ascii="Courier New" w:hAnsi="Courier New" w:cs="Courier New"/>
    </w:rPr>
  </w:style>
  <w:style w:type="character" w:customStyle="1" w:styleId="WW8Num31z0">
    <w:name w:val="WW8Num31z0"/>
    <w:qFormat/>
    <w:rPr>
      <w:rFonts w:ascii="Symbol" w:hAnsi="Symbol" w:cs="Symbol"/>
    </w:rPr>
  </w:style>
  <w:style w:type="character" w:customStyle="1" w:styleId="WW8Num30z2">
    <w:name w:val="WW8Num30z2"/>
    <w:qFormat/>
    <w:rPr>
      <w:rFonts w:ascii="Wingdings" w:hAnsi="Wingdings" w:cs="Wingdings"/>
    </w:rPr>
  </w:style>
  <w:style w:type="character" w:customStyle="1" w:styleId="WW8Num30z1">
    <w:name w:val="WW8Num30z1"/>
    <w:qFormat/>
    <w:rPr>
      <w:rFonts w:ascii="Courier New" w:hAnsi="Courier New" w:cs="Courier New"/>
    </w:rPr>
  </w:style>
  <w:style w:type="character" w:customStyle="1" w:styleId="WW8Num30z0">
    <w:name w:val="WW8Num30z0"/>
    <w:qFormat/>
    <w:rPr>
      <w:rFonts w:ascii="Symbol" w:hAnsi="Symbol" w:cs="Symbol"/>
    </w:rPr>
  </w:style>
  <w:style w:type="character" w:customStyle="1" w:styleId="WW8Num29z2">
    <w:name w:val="WW8Num29z2"/>
    <w:qFormat/>
    <w:rPr>
      <w:rFonts w:ascii="Wingdings" w:hAnsi="Wingdings" w:cs="Wingdings"/>
    </w:rPr>
  </w:style>
  <w:style w:type="character" w:customStyle="1" w:styleId="WW8Num29z1">
    <w:name w:val="WW8Num29z1"/>
    <w:qFormat/>
    <w:rPr>
      <w:rFonts w:ascii="Courier New" w:hAnsi="Courier New" w:cs="Courier New"/>
    </w:rPr>
  </w:style>
  <w:style w:type="character" w:customStyle="1" w:styleId="WW8Num29z0">
    <w:name w:val="WW8Num29z0"/>
    <w:qFormat/>
    <w:rPr>
      <w:rFonts w:ascii="Symbol" w:hAnsi="Symbol" w:cs="Symbol"/>
    </w:rPr>
  </w:style>
  <w:style w:type="character" w:customStyle="1" w:styleId="WW8Num28z2">
    <w:name w:val="WW8Num28z2"/>
    <w:qFormat/>
    <w:rPr>
      <w:rFonts w:ascii="Wingdings" w:hAnsi="Wingdings" w:cs="Wingdings"/>
    </w:rPr>
  </w:style>
  <w:style w:type="character" w:customStyle="1" w:styleId="WW8Num28z1">
    <w:name w:val="WW8Num28z1"/>
    <w:qFormat/>
    <w:rPr>
      <w:rFonts w:ascii="Courier New" w:hAnsi="Courier New" w:cs="Courier New"/>
    </w:rPr>
  </w:style>
  <w:style w:type="character" w:customStyle="1" w:styleId="WW8Num28z0">
    <w:name w:val="WW8Num28z0"/>
    <w:qFormat/>
    <w:rPr>
      <w:rFonts w:ascii="Symbol" w:hAnsi="Symbol" w:cs="Symbol"/>
    </w:rPr>
  </w:style>
  <w:style w:type="character" w:customStyle="1" w:styleId="WW8Num27z2">
    <w:name w:val="WW8Num27z2"/>
    <w:qFormat/>
    <w:rPr>
      <w:rFonts w:ascii="Wingdings" w:hAnsi="Wingdings" w:cs="Wingdings"/>
    </w:rPr>
  </w:style>
  <w:style w:type="character" w:customStyle="1" w:styleId="WW8Num27z1">
    <w:name w:val="WW8Num27z1"/>
    <w:qFormat/>
    <w:rPr>
      <w:rFonts w:ascii="Courier New" w:hAnsi="Courier New" w:cs="Courier New"/>
    </w:rPr>
  </w:style>
  <w:style w:type="character" w:customStyle="1" w:styleId="WW8Num27z0">
    <w:name w:val="WW8Num27z0"/>
    <w:qFormat/>
    <w:rPr>
      <w:rFonts w:ascii="Symbol" w:hAnsi="Symbol" w:cs="Symbol"/>
    </w:rPr>
  </w:style>
  <w:style w:type="character" w:customStyle="1" w:styleId="WW8Num26z2">
    <w:name w:val="WW8Num26z2"/>
    <w:qFormat/>
    <w:rPr>
      <w:rFonts w:ascii="Wingdings" w:hAnsi="Wingdings" w:cs="Wingdings"/>
    </w:rPr>
  </w:style>
  <w:style w:type="character" w:customStyle="1" w:styleId="WW8Num26z1">
    <w:name w:val="WW8Num26z1"/>
    <w:qFormat/>
    <w:rPr>
      <w:rFonts w:ascii="Courier New" w:hAnsi="Courier New" w:cs="Courier New"/>
    </w:rPr>
  </w:style>
  <w:style w:type="character" w:customStyle="1" w:styleId="WW8Num26z0">
    <w:name w:val="WW8Num26z0"/>
    <w:qFormat/>
    <w:rPr>
      <w:rFonts w:ascii="Symbol" w:hAnsi="Symbol" w:cs="Symbol"/>
    </w:rPr>
  </w:style>
  <w:style w:type="character" w:customStyle="1" w:styleId="WW8Num25z0">
    <w:name w:val="WW8Num25z0"/>
    <w:qFormat/>
    <w:rPr>
      <w:rFonts w:ascii="Symbol" w:hAnsi="Symbol" w:cs="Symbol"/>
    </w:rPr>
  </w:style>
  <w:style w:type="character" w:customStyle="1" w:styleId="WW8Num24z2">
    <w:name w:val="WW8Num24z2"/>
    <w:qFormat/>
    <w:rPr>
      <w:rFonts w:ascii="Wingdings" w:hAnsi="Wingdings" w:cs="Wingdings"/>
    </w:rPr>
  </w:style>
  <w:style w:type="character" w:customStyle="1" w:styleId="WW8Num24z1">
    <w:name w:val="WW8Num24z1"/>
    <w:qFormat/>
    <w:rPr>
      <w:rFonts w:ascii="Courier New" w:hAnsi="Courier New" w:cs="Courier New"/>
    </w:rPr>
  </w:style>
  <w:style w:type="character" w:customStyle="1" w:styleId="WW8Num24z0">
    <w:name w:val="WW8Num24z0"/>
    <w:qFormat/>
    <w:rPr>
      <w:rFonts w:ascii="Symbol" w:hAnsi="Symbol" w:cs="Symbol"/>
    </w:rPr>
  </w:style>
  <w:style w:type="character" w:customStyle="1" w:styleId="WW8Num23z2">
    <w:name w:val="WW8Num23z2"/>
    <w:qFormat/>
    <w:rPr>
      <w:rFonts w:ascii="Wingdings" w:hAnsi="Wingdings" w:cs="Wingdings"/>
    </w:rPr>
  </w:style>
  <w:style w:type="character" w:customStyle="1" w:styleId="WW8Num23z1">
    <w:name w:val="WW8Num23z1"/>
    <w:qFormat/>
    <w:rPr>
      <w:rFonts w:ascii="Courier New" w:hAnsi="Courier New" w:cs="Courier New"/>
    </w:rPr>
  </w:style>
  <w:style w:type="character" w:customStyle="1" w:styleId="WW8Num23z0">
    <w:name w:val="WW8Num23z0"/>
    <w:qFormat/>
    <w:rPr>
      <w:rFonts w:ascii="Symbol" w:hAnsi="Symbol" w:cs="Symbol"/>
    </w:rPr>
  </w:style>
  <w:style w:type="character" w:customStyle="1" w:styleId="WW8Num22z2">
    <w:name w:val="WW8Num22z2"/>
    <w:qFormat/>
    <w:rPr>
      <w:rFonts w:ascii="Wingdings" w:hAnsi="Wingdings" w:cs="Wingdings"/>
    </w:rPr>
  </w:style>
  <w:style w:type="character" w:customStyle="1" w:styleId="WW8Num22z1">
    <w:name w:val="WW8Num22z1"/>
    <w:qFormat/>
    <w:rPr>
      <w:rFonts w:ascii="Courier New" w:hAnsi="Courier New" w:cs="Courier New"/>
    </w:rPr>
  </w:style>
  <w:style w:type="character" w:customStyle="1" w:styleId="WW8Num22z0">
    <w:name w:val="WW8Num22z0"/>
    <w:qFormat/>
    <w:rPr>
      <w:rFonts w:ascii="Symbol" w:hAnsi="Symbol" w:cs="Symbol"/>
    </w:rPr>
  </w:style>
  <w:style w:type="character" w:customStyle="1" w:styleId="WW8Num21z0">
    <w:name w:val="WW8Num21z0"/>
    <w:qFormat/>
    <w:rPr>
      <w:rFonts w:ascii="Wingdings" w:hAnsi="Wingdings" w:cs="Wingdings"/>
    </w:rPr>
  </w:style>
  <w:style w:type="character" w:customStyle="1" w:styleId="WW8Num20z0">
    <w:name w:val="WW8Num20z0"/>
    <w:qFormat/>
    <w:rPr>
      <w:rFonts w:ascii="Symbol" w:hAnsi="Symbol" w:cs="Symbol"/>
    </w:rPr>
  </w:style>
  <w:style w:type="character" w:customStyle="1" w:styleId="WW8Num19z0">
    <w:name w:val="WW8Num19z0"/>
    <w:qFormat/>
    <w:rPr>
      <w:rFonts w:ascii="Symbol" w:hAnsi="Symbol" w:cs="Symbol"/>
    </w:rPr>
  </w:style>
  <w:style w:type="character" w:customStyle="1" w:styleId="WW8Num18z0">
    <w:name w:val="WW8Num18z0"/>
    <w:qFormat/>
    <w:rPr>
      <w:rFonts w:ascii="Symbol" w:hAnsi="Symbol" w:cs="Symbol"/>
    </w:rPr>
  </w:style>
  <w:style w:type="character" w:customStyle="1" w:styleId="WW8Num17z2">
    <w:name w:val="WW8Num17z2"/>
    <w:qFormat/>
    <w:rPr>
      <w:rFonts w:ascii="Wingdings" w:hAnsi="Wingdings" w:cs="Wingdings"/>
    </w:rPr>
  </w:style>
  <w:style w:type="character" w:customStyle="1" w:styleId="WW8Num17z1">
    <w:name w:val="WW8Num17z1"/>
    <w:qFormat/>
    <w:rPr>
      <w:rFonts w:ascii="Courier New" w:hAnsi="Courier New" w:cs="Courier New"/>
    </w:rPr>
  </w:style>
  <w:style w:type="character" w:customStyle="1" w:styleId="WW8Num17z0">
    <w:name w:val="WW8Num17z0"/>
    <w:qFormat/>
    <w:rPr>
      <w:rFonts w:ascii="Symbol" w:hAnsi="Symbol" w:cs="Symbol"/>
    </w:rPr>
  </w:style>
  <w:style w:type="character" w:customStyle="1" w:styleId="WW8Num16z0">
    <w:name w:val="WW8Num16z0"/>
    <w:qFormat/>
    <w:rPr>
      <w:rFonts w:ascii="Symbol" w:hAnsi="Symbol" w:cs="Symbol"/>
    </w:rPr>
  </w:style>
  <w:style w:type="character" w:customStyle="1" w:styleId="WW8Num15z2">
    <w:name w:val="WW8Num15z2"/>
    <w:qFormat/>
    <w:rPr>
      <w:rFonts w:ascii="Wingdings" w:hAnsi="Wingdings" w:cs="Wingdings"/>
    </w:rPr>
  </w:style>
  <w:style w:type="character" w:customStyle="1" w:styleId="WW8Num15z1">
    <w:name w:val="WW8Num15z1"/>
    <w:qFormat/>
    <w:rPr>
      <w:rFonts w:ascii="Courier New" w:hAnsi="Courier New" w:cs="Courier New"/>
    </w:rPr>
  </w:style>
  <w:style w:type="character" w:customStyle="1" w:styleId="WW8Num15z0">
    <w:name w:val="WW8Num15z0"/>
    <w:qFormat/>
    <w:rPr>
      <w:rFonts w:ascii="Symbol" w:hAnsi="Symbol" w:cs="Symbol"/>
    </w:rPr>
  </w:style>
  <w:style w:type="character" w:customStyle="1" w:styleId="WW8Num14z2">
    <w:name w:val="WW8Num14z2"/>
    <w:qFormat/>
    <w:rPr>
      <w:rFonts w:ascii="Wingdings" w:hAnsi="Wingdings" w:cs="Wingdings"/>
    </w:rPr>
  </w:style>
  <w:style w:type="character" w:customStyle="1" w:styleId="WW8Num14z1">
    <w:name w:val="WW8Num14z1"/>
    <w:qFormat/>
    <w:rPr>
      <w:rFonts w:ascii="Courier New" w:hAnsi="Courier New" w:cs="Courier New"/>
    </w:rPr>
  </w:style>
  <w:style w:type="character" w:customStyle="1" w:styleId="WW8Num14z0">
    <w:name w:val="WW8Num14z0"/>
    <w:qFormat/>
    <w:rPr>
      <w:rFonts w:ascii="Symbol" w:hAnsi="Symbol" w:cs="Symbol"/>
    </w:rPr>
  </w:style>
  <w:style w:type="character" w:customStyle="1" w:styleId="WW8Num13z0">
    <w:name w:val="WW8Num13z0"/>
    <w:qFormat/>
    <w:rPr>
      <w:rFonts w:ascii="Symbol" w:hAnsi="Symbol" w:cs="Symbol"/>
    </w:rPr>
  </w:style>
  <w:style w:type="character" w:customStyle="1" w:styleId="WW8Num12z2">
    <w:name w:val="WW8Num12z2"/>
    <w:qFormat/>
    <w:rPr>
      <w:rFonts w:ascii="Wingdings" w:hAnsi="Wingdings" w:cs="Wingdings"/>
    </w:rPr>
  </w:style>
  <w:style w:type="character" w:customStyle="1" w:styleId="WW8Num12z1">
    <w:name w:val="WW8Num12z1"/>
    <w:qFormat/>
    <w:rPr>
      <w:rFonts w:ascii="Courier New" w:hAnsi="Courier New" w:cs="Courier New"/>
    </w:rPr>
  </w:style>
  <w:style w:type="character" w:customStyle="1" w:styleId="WW8Num12z0">
    <w:name w:val="WW8Num12z0"/>
    <w:qFormat/>
    <w:rPr>
      <w:rFonts w:ascii="Symbol" w:hAnsi="Symbol" w:cs="Symbol"/>
    </w:rPr>
  </w:style>
  <w:style w:type="character" w:customStyle="1" w:styleId="WW8Num11z2">
    <w:name w:val="WW8Num11z2"/>
    <w:qFormat/>
    <w:rPr>
      <w:rFonts w:ascii="Wingdings" w:hAnsi="Wingdings" w:cs="Wingdings"/>
    </w:rPr>
  </w:style>
  <w:style w:type="character" w:customStyle="1" w:styleId="WW8Num11z1">
    <w:name w:val="WW8Num11z1"/>
    <w:qFormat/>
    <w:rPr>
      <w:rFonts w:ascii="Courier New" w:hAnsi="Courier New" w:cs="Courier New"/>
    </w:rPr>
  </w:style>
  <w:style w:type="character" w:customStyle="1" w:styleId="WW8Num11z0">
    <w:name w:val="WW8Num11z0"/>
    <w:qFormat/>
    <w:rPr>
      <w:rFonts w:ascii="Symbol" w:hAnsi="Symbol" w:cs="Symbol"/>
    </w:rPr>
  </w:style>
  <w:style w:type="character" w:customStyle="1" w:styleId="WW8Num10z0">
    <w:name w:val="WW8Num10z0"/>
    <w:qFormat/>
    <w:rPr>
      <w:rFonts w:ascii="Symbol" w:hAnsi="Symbol" w:cs="Symbol"/>
    </w:rPr>
  </w:style>
  <w:style w:type="character" w:customStyle="1" w:styleId="WW8Num9z2">
    <w:name w:val="WW8Num9z2"/>
    <w:qFormat/>
    <w:rPr>
      <w:rFonts w:ascii="Wingdings" w:hAnsi="Wingdings" w:cs="Wingdings"/>
    </w:rPr>
  </w:style>
  <w:style w:type="character" w:customStyle="1" w:styleId="WW8Num9z1">
    <w:name w:val="WW8Num9z1"/>
    <w:qFormat/>
    <w:rPr>
      <w:rFonts w:ascii="Courier New" w:hAnsi="Courier New" w:cs="Courier New"/>
    </w:rPr>
  </w:style>
  <w:style w:type="character" w:customStyle="1" w:styleId="WW8Num9z0">
    <w:name w:val="WW8Num9z0"/>
    <w:qFormat/>
    <w:rPr>
      <w:rFonts w:ascii="Symbol" w:hAnsi="Symbol" w:cs="Symbol"/>
    </w:rPr>
  </w:style>
  <w:style w:type="character" w:customStyle="1" w:styleId="WW8Num8z0">
    <w:name w:val="WW8Num8z0"/>
    <w:qFormat/>
    <w:rPr>
      <w:rFonts w:ascii="Wingdings" w:hAnsi="Wingdings" w:cs="Wingdings"/>
    </w:rPr>
  </w:style>
  <w:style w:type="character" w:customStyle="1" w:styleId="WW8Num7z2">
    <w:name w:val="WW8Num7z2"/>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0">
    <w:name w:val="WW8Num7z0"/>
    <w:qFormat/>
    <w:rPr>
      <w:rFonts w:ascii="Symbol" w:hAnsi="Symbol" w:cs="Symbol"/>
    </w:rPr>
  </w:style>
  <w:style w:type="character" w:customStyle="1" w:styleId="WW8Num6z0">
    <w:name w:val="WW8Num6z0"/>
    <w:qFormat/>
    <w:rPr>
      <w:rFonts w:ascii="Symbol" w:hAnsi="Symbol" w:cs="Symbol"/>
    </w:rPr>
  </w:style>
  <w:style w:type="character" w:customStyle="1" w:styleId="WW8Num5z2">
    <w:name w:val="WW8Num5z2"/>
    <w:qFormat/>
    <w:rPr>
      <w:rFonts w:ascii="Wingdings" w:hAnsi="Wingdings" w:cs="Wingdings"/>
    </w:rPr>
  </w:style>
  <w:style w:type="character" w:customStyle="1" w:styleId="WW8Num5z1">
    <w:name w:val="WW8Num5z1"/>
    <w:qFormat/>
    <w:rPr>
      <w:rFonts w:ascii="Courier New" w:hAnsi="Courier New" w:cs="Courier New"/>
    </w:rPr>
  </w:style>
  <w:style w:type="character" w:customStyle="1" w:styleId="WW8Num5z0">
    <w:name w:val="WW8Num5z0"/>
    <w:qFormat/>
    <w:rPr>
      <w:rFonts w:ascii="Symbol" w:hAnsi="Symbol" w:cs="Symbol"/>
    </w:rPr>
  </w:style>
  <w:style w:type="character" w:customStyle="1" w:styleId="WW8Num4z2">
    <w:name w:val="WW8Num4z2"/>
    <w:qFormat/>
    <w:rPr>
      <w:rFonts w:ascii="Wingdings" w:hAnsi="Wingdings" w:cs="Wingdings"/>
    </w:rPr>
  </w:style>
  <w:style w:type="character" w:customStyle="1" w:styleId="WW8Num4z1">
    <w:name w:val="WW8Num4z1"/>
    <w:qFormat/>
    <w:rPr>
      <w:rFonts w:ascii="Courier New" w:hAnsi="Courier New" w:cs="Courier New"/>
    </w:rPr>
  </w:style>
  <w:style w:type="character" w:customStyle="1" w:styleId="WW8Num4z0">
    <w:name w:val="WW8Num4z0"/>
    <w:qFormat/>
    <w:rPr>
      <w:rFonts w:ascii="Symbol" w:hAnsi="Symbol" w:cs="Symbol"/>
    </w:rPr>
  </w:style>
  <w:style w:type="character" w:customStyle="1" w:styleId="WW8Num2z2">
    <w:name w:val="WW8Num2z2"/>
    <w:qFormat/>
    <w:rPr>
      <w:rFonts w:ascii="Wingdings" w:hAnsi="Wingdings" w:cs="Wingdings"/>
    </w:rPr>
  </w:style>
  <w:style w:type="character" w:customStyle="1" w:styleId="WW8Num2z1">
    <w:name w:val="WW8Num2z1"/>
    <w:qFormat/>
    <w:rPr>
      <w:rFonts w:ascii="Courier New" w:hAnsi="Courier New" w:cs="Courier New"/>
    </w:rPr>
  </w:style>
  <w:style w:type="character" w:customStyle="1" w:styleId="WW8Num2z0">
    <w:name w:val="WW8Num2z0"/>
    <w:qFormat/>
    <w:rPr>
      <w:rFonts w:ascii="Symbol" w:hAnsi="Symbol" w:cs="Symbol"/>
    </w:rPr>
  </w:style>
  <w:style w:type="character" w:customStyle="1" w:styleId="Heading3Char">
    <w:name w:val="Heading 3 Char"/>
    <w:link w:val="Heading3"/>
    <w:qFormat/>
    <w:rsid w:val="003A04B2"/>
    <w:rPr>
      <w:rFonts w:eastAsia="SimSun" w:cs="Cambria"/>
      <w:b/>
      <w:bCs/>
      <w:color w:val="4F81BD"/>
      <w:kern w:val="2"/>
      <w:sz w:val="28"/>
      <w:szCs w:val="28"/>
      <w:lang w:eastAsia="zh-CN"/>
    </w:rPr>
  </w:style>
  <w:style w:type="character" w:customStyle="1" w:styleId="Title1Char">
    <w:name w:val="Title 1 Char"/>
    <w:link w:val="Title1"/>
    <w:qFormat/>
    <w:rsid w:val="003A04B2"/>
    <w:rPr>
      <w:rFonts w:ascii="Cambria" w:eastAsia="Calibri" w:hAnsi="Cambria" w:cs="Calibri"/>
      <w:b/>
      <w:bCs/>
      <w:color w:val="4F81BD"/>
      <w:kern w:val="2"/>
      <w:sz w:val="40"/>
      <w:szCs w:val="40"/>
      <w:lang w:val="en-US" w:eastAsia="zh-CN"/>
    </w:rPr>
  </w:style>
  <w:style w:type="character" w:customStyle="1" w:styleId="normalyazChar">
    <w:name w:val="normal yazı Char"/>
    <w:link w:val="normalyaz"/>
    <w:qFormat/>
    <w:rsid w:val="00AB488A"/>
    <w:rPr>
      <w:rFonts w:eastAsia="SimSun" w:cs="Cambria"/>
      <w:b w:val="0"/>
      <w:bCs/>
      <w:color w:val="4F81BD"/>
      <w:kern w:val="2"/>
      <w:sz w:val="24"/>
      <w:szCs w:val="24"/>
      <w:lang w:val="en-US" w:eastAsia="zh-CN"/>
    </w:rPr>
  </w:style>
  <w:style w:type="character" w:customStyle="1" w:styleId="dincerChar">
    <w:name w:val="dincer Char"/>
    <w:link w:val="dincer"/>
    <w:qFormat/>
    <w:rsid w:val="00AB488A"/>
    <w:rPr>
      <w:rFonts w:eastAsia="SimSun" w:cs="Cambria"/>
      <w:b w:val="0"/>
      <w:bCs/>
      <w:color w:val="000000"/>
      <w:kern w:val="2"/>
      <w:sz w:val="24"/>
      <w:szCs w:val="28"/>
      <w:lang w:val="en-US" w:eastAsia="zh-CN"/>
    </w:rPr>
  </w:style>
  <w:style w:type="character" w:customStyle="1" w:styleId="BalloonTextChar">
    <w:name w:val="Balloon Text Char"/>
    <w:link w:val="BalloonText"/>
    <w:uiPriority w:val="99"/>
    <w:semiHidden/>
    <w:qFormat/>
    <w:rsid w:val="00AD7D34"/>
    <w:rPr>
      <w:rFonts w:ascii="Tahoma" w:eastAsia="SimSun" w:hAnsi="Tahoma" w:cs="Tahoma"/>
      <w:color w:val="00000A"/>
      <w:kern w:val="2"/>
      <w:sz w:val="16"/>
      <w:szCs w:val="16"/>
      <w:lang w:val="en-US" w:eastAsia="zh-CN"/>
    </w:rPr>
  </w:style>
  <w:style w:type="character" w:styleId="Emphasis">
    <w:name w:val="Emphasis"/>
    <w:uiPriority w:val="20"/>
    <w:qFormat/>
    <w:rsid w:val="002079D0"/>
    <w:rPr>
      <w:i/>
      <w:iCs/>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qFormat/>
    <w:pPr>
      <w:suppressLineNumbers/>
    </w:pPr>
    <w:rPr>
      <w:rFonts w:cs="Noto Sans Devanagari"/>
    </w:rPr>
  </w:style>
  <w:style w:type="paragraph" w:customStyle="1" w:styleId="Balk">
    <w:name w:val="Başlık"/>
    <w:basedOn w:val="Normal"/>
    <w:next w:val="BodyText"/>
    <w:qFormat/>
    <w:pPr>
      <w:keepNext/>
      <w:spacing w:before="240" w:after="120"/>
    </w:pPr>
    <w:rPr>
      <w:rFonts w:ascii="Arial" w:eastAsia="Microsoft YaHei" w:hAnsi="Arial" w:cs="Mangal"/>
      <w:sz w:val="28"/>
      <w:szCs w:val="28"/>
    </w:rPr>
  </w:style>
  <w:style w:type="paragraph" w:customStyle="1" w:styleId="Dizin">
    <w:name w:val="Dizin"/>
    <w:basedOn w:val="Normal"/>
    <w:qFormat/>
    <w:pPr>
      <w:suppressLineNumbers/>
    </w:pPr>
    <w:rPr>
      <w:rFonts w:cs="Mangal"/>
    </w:rPr>
  </w:style>
  <w:style w:type="paragraph" w:customStyle="1" w:styleId="HeaderandFooter">
    <w:name w:val="Header and Footer"/>
    <w:basedOn w:val="Normal"/>
    <w:qFormat/>
  </w:style>
  <w:style w:type="paragraph" w:styleId="Footer">
    <w:name w:val="footer"/>
    <w:basedOn w:val="Normal"/>
    <w:pPr>
      <w:tabs>
        <w:tab w:val="clear" w:pos="720"/>
        <w:tab w:val="center" w:pos="4536"/>
        <w:tab w:val="right" w:pos="9072"/>
      </w:tabs>
    </w:pPr>
  </w:style>
  <w:style w:type="paragraph" w:customStyle="1" w:styleId="ereveerii">
    <w:name w:val="Çerçeve İçeriği"/>
    <w:basedOn w:val="BodyText"/>
    <w:qFormat/>
  </w:style>
  <w:style w:type="paragraph" w:styleId="Header">
    <w:name w:val="header"/>
    <w:basedOn w:val="Normal"/>
    <w:pPr>
      <w:suppressLineNumbers/>
      <w:tabs>
        <w:tab w:val="clear" w:pos="720"/>
        <w:tab w:val="center" w:pos="4819"/>
        <w:tab w:val="right" w:pos="9638"/>
      </w:tabs>
    </w:pPr>
  </w:style>
  <w:style w:type="paragraph" w:customStyle="1" w:styleId="BodyText31">
    <w:name w:val="Body Text 31"/>
    <w:basedOn w:val="Normal"/>
    <w:qFormat/>
    <w:pPr>
      <w:tabs>
        <w:tab w:val="clear" w:pos="720"/>
        <w:tab w:val="left" w:pos="851"/>
      </w:tabs>
      <w:spacing w:before="120" w:after="120" w:line="360" w:lineRule="auto"/>
      <w:jc w:val="both"/>
    </w:pPr>
    <w:rPr>
      <w:rFonts w:ascii="Arial" w:hAnsi="Arial" w:cs="Arial"/>
      <w:lang w:val="tr-TR"/>
    </w:rPr>
  </w:style>
  <w:style w:type="paragraph" w:customStyle="1" w:styleId="BodyTextIndent31">
    <w:name w:val="Body Text Indent 31"/>
    <w:basedOn w:val="Normal"/>
    <w:qFormat/>
    <w:pPr>
      <w:spacing w:before="120" w:after="120" w:line="360" w:lineRule="auto"/>
      <w:ind w:firstLine="720"/>
      <w:jc w:val="both"/>
    </w:pPr>
    <w:rPr>
      <w:rFonts w:ascii="Arial" w:hAnsi="Arial" w:cs="Arial"/>
    </w:rPr>
  </w:style>
  <w:style w:type="paragraph" w:customStyle="1" w:styleId="BodyText21">
    <w:name w:val="Body Text 21"/>
    <w:basedOn w:val="Normal"/>
    <w:qFormat/>
    <w:rPr>
      <w:rFonts w:ascii="Arial" w:hAnsi="Arial" w:cs="Arial"/>
    </w:rPr>
  </w:style>
  <w:style w:type="paragraph" w:customStyle="1" w:styleId="BodyTextIndent21">
    <w:name w:val="Body Text Indent 21"/>
    <w:basedOn w:val="Normal"/>
    <w:qFormat/>
    <w:pPr>
      <w:spacing w:before="120" w:after="0"/>
      <w:ind w:left="2127"/>
      <w:jc w:val="both"/>
    </w:pPr>
    <w:rPr>
      <w:sz w:val="28"/>
    </w:rPr>
  </w:style>
  <w:style w:type="paragraph" w:styleId="TOC9">
    <w:name w:val="toc 9"/>
    <w:basedOn w:val="Normal"/>
    <w:next w:val="Normal"/>
    <w:pPr>
      <w:ind w:left="1600"/>
    </w:pPr>
  </w:style>
  <w:style w:type="paragraph" w:styleId="TOC8">
    <w:name w:val="toc 8"/>
    <w:basedOn w:val="Normal"/>
    <w:next w:val="Normal"/>
    <w:pPr>
      <w:ind w:left="1400"/>
    </w:pPr>
  </w:style>
  <w:style w:type="paragraph" w:styleId="TOC7">
    <w:name w:val="toc 7"/>
    <w:basedOn w:val="Normal"/>
    <w:next w:val="Normal"/>
    <w:pPr>
      <w:ind w:left="1200"/>
    </w:pPr>
  </w:style>
  <w:style w:type="paragraph" w:styleId="TOC6">
    <w:name w:val="toc 6"/>
    <w:basedOn w:val="Normal"/>
    <w:next w:val="Normal"/>
    <w:pPr>
      <w:ind w:left="1000"/>
    </w:pPr>
  </w:style>
  <w:style w:type="paragraph" w:styleId="TOC5">
    <w:name w:val="toc 5"/>
    <w:basedOn w:val="Normal"/>
    <w:next w:val="Normal"/>
    <w:pPr>
      <w:ind w:left="800"/>
    </w:pPr>
  </w:style>
  <w:style w:type="paragraph" w:styleId="TOC4">
    <w:name w:val="toc 4"/>
    <w:basedOn w:val="Normal"/>
    <w:next w:val="Normal"/>
    <w:pPr>
      <w:ind w:left="600"/>
    </w:pPr>
  </w:style>
  <w:style w:type="paragraph" w:styleId="TOC3">
    <w:name w:val="toc 3"/>
    <w:basedOn w:val="Normal"/>
    <w:next w:val="Normal"/>
    <w:uiPriority w:val="39"/>
    <w:qFormat/>
    <w:pPr>
      <w:ind w:left="400"/>
    </w:pPr>
  </w:style>
  <w:style w:type="paragraph" w:styleId="TOC2">
    <w:name w:val="toc 2"/>
    <w:basedOn w:val="Normal"/>
    <w:next w:val="Normal"/>
    <w:uiPriority w:val="39"/>
    <w:qFormat/>
    <w:pPr>
      <w:spacing w:before="120" w:after="0"/>
      <w:ind w:left="200"/>
    </w:pPr>
    <w:rPr>
      <w:i/>
      <w:iCs/>
    </w:rPr>
  </w:style>
  <w:style w:type="paragraph" w:styleId="TOC1">
    <w:name w:val="toc 1"/>
    <w:basedOn w:val="Normal"/>
    <w:next w:val="Normal"/>
    <w:uiPriority w:val="39"/>
    <w:qFormat/>
    <w:pPr>
      <w:spacing w:before="240" w:after="120"/>
    </w:pPr>
    <w:rPr>
      <w:b/>
      <w:bCs/>
    </w:rPr>
  </w:style>
  <w:style w:type="paragraph" w:styleId="BodyTextIndent">
    <w:name w:val="Body Text Indent"/>
    <w:basedOn w:val="Normal"/>
    <w:pPr>
      <w:tabs>
        <w:tab w:val="clear" w:pos="720"/>
        <w:tab w:val="left" w:pos="2268"/>
        <w:tab w:val="left" w:pos="2410"/>
      </w:tabs>
      <w:spacing w:before="120" w:after="120" w:line="360" w:lineRule="auto"/>
      <w:ind w:firstLine="851"/>
      <w:jc w:val="both"/>
    </w:pPr>
    <w:rPr>
      <w:rFonts w:ascii="Arial" w:hAnsi="Arial" w:cs="Arial"/>
      <w:lang w:val="tr-TR"/>
    </w:rPr>
  </w:style>
  <w:style w:type="paragraph" w:customStyle="1" w:styleId="Title1">
    <w:name w:val="Title 1"/>
    <w:basedOn w:val="Heading3"/>
    <w:link w:val="Title1Char"/>
    <w:qFormat/>
    <w:rsid w:val="003A04B2"/>
    <w:pPr>
      <w:jc w:val="center"/>
    </w:pPr>
    <w:rPr>
      <w:rFonts w:ascii="Cambria" w:eastAsia="Calibri" w:hAnsi="Cambria" w:cs="Calibri"/>
      <w:sz w:val="40"/>
      <w:szCs w:val="40"/>
    </w:rPr>
  </w:style>
  <w:style w:type="paragraph" w:customStyle="1" w:styleId="normalyaz">
    <w:name w:val="normal yazı"/>
    <w:basedOn w:val="Heading3"/>
    <w:link w:val="normalyazChar"/>
    <w:qFormat/>
    <w:rsid w:val="00AB488A"/>
    <w:pPr>
      <w:spacing w:line="360" w:lineRule="auto"/>
      <w:ind w:left="0" w:firstLine="720"/>
    </w:pPr>
    <w:rPr>
      <w:b w:val="0"/>
      <w:color w:val="auto"/>
      <w:sz w:val="24"/>
      <w:szCs w:val="24"/>
    </w:rPr>
  </w:style>
  <w:style w:type="paragraph" w:customStyle="1" w:styleId="dincer">
    <w:name w:val="dincer"/>
    <w:link w:val="dincerChar"/>
    <w:qFormat/>
    <w:rsid w:val="00AB488A"/>
    <w:pPr>
      <w:spacing w:line="360" w:lineRule="auto"/>
      <w:ind w:firstLine="720"/>
    </w:pPr>
    <w:rPr>
      <w:rFonts w:eastAsia="SimSun" w:cs="Cambria"/>
      <w:bCs/>
      <w:color w:val="000000"/>
      <w:kern w:val="2"/>
      <w:sz w:val="24"/>
      <w:szCs w:val="28"/>
      <w:lang w:eastAsia="zh-CN"/>
    </w:rPr>
  </w:style>
  <w:style w:type="paragraph" w:styleId="IndexHeading">
    <w:name w:val="index heading"/>
    <w:basedOn w:val="Heading"/>
  </w:style>
  <w:style w:type="paragraph" w:styleId="TOCHeading">
    <w:name w:val="TOC Heading"/>
    <w:basedOn w:val="Heading1"/>
    <w:next w:val="Normal"/>
    <w:uiPriority w:val="39"/>
    <w:semiHidden/>
    <w:unhideWhenUsed/>
    <w:qFormat/>
    <w:rsid w:val="00AD7D34"/>
    <w:pPr>
      <w:keepLines/>
      <w:tabs>
        <w:tab w:val="clear" w:pos="2268"/>
        <w:tab w:val="clear" w:pos="2410"/>
      </w:tabs>
      <w:spacing w:before="480" w:after="0" w:line="276" w:lineRule="auto"/>
      <w:jc w:val="left"/>
      <w:outlineLvl w:val="9"/>
    </w:pPr>
    <w:rPr>
      <w:rFonts w:ascii="Cambria" w:eastAsia="Times New Roman" w:hAnsi="Cambria" w:cs="Times New Roman"/>
      <w:b/>
      <w:bCs/>
      <w:color w:val="365F91"/>
      <w:kern w:val="0"/>
      <w:szCs w:val="28"/>
      <w:lang w:eastAsia="tr-TR"/>
    </w:rPr>
  </w:style>
  <w:style w:type="paragraph" w:styleId="BalloonText">
    <w:name w:val="Balloon Text"/>
    <w:basedOn w:val="Normal"/>
    <w:link w:val="BalloonTextChar"/>
    <w:uiPriority w:val="99"/>
    <w:semiHidden/>
    <w:unhideWhenUsed/>
    <w:qFormat/>
    <w:rsid w:val="00AD7D34"/>
    <w:pPr>
      <w:spacing w:after="0" w:line="240" w:lineRule="auto"/>
    </w:pPr>
    <w:rPr>
      <w:rFonts w:ascii="Tahoma" w:hAnsi="Tahoma" w:cs="Tahoma"/>
      <w:sz w:val="16"/>
      <w:szCs w:val="16"/>
    </w:rPr>
  </w:style>
  <w:style w:type="paragraph" w:styleId="NormalWeb">
    <w:name w:val="Normal (Web)"/>
    <w:basedOn w:val="Normal"/>
    <w:uiPriority w:val="99"/>
    <w:unhideWhenUsed/>
    <w:qFormat/>
    <w:rsid w:val="001E245D"/>
    <w:pPr>
      <w:tabs>
        <w:tab w:val="clear" w:pos="720"/>
      </w:tabs>
      <w:spacing w:beforeAutospacing="1" w:afterAutospacing="1" w:line="240" w:lineRule="auto"/>
    </w:pPr>
    <w:rPr>
      <w:rFonts w:ascii="Times New Roman" w:eastAsia="Times New Roman" w:hAnsi="Times New Roman" w:cs="Times New Roman"/>
      <w:color w:val="auto"/>
      <w:kern w:val="0"/>
      <w:sz w:val="24"/>
      <w:szCs w:val="24"/>
      <w:lang w:eastAsia="en-US"/>
    </w:rPr>
  </w:style>
  <w:style w:type="paragraph" w:customStyle="1" w:styleId="TableContents">
    <w:name w:val="Table Contents"/>
    <w:basedOn w:val="Normal"/>
    <w:qFormat/>
    <w:pPr>
      <w:widowControl w:val="0"/>
      <w:suppressLineNumbers/>
    </w:pPr>
  </w:style>
  <w:style w:type="table" w:styleId="TableGrid">
    <w:name w:val="Table Grid"/>
    <w:basedOn w:val="TableNormal"/>
    <w:uiPriority w:val="59"/>
    <w:rsid w:val="001E24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FA75B2"/>
    <w:rPr>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55" w:type="dxa"/>
        <w:left w:w="55" w:type="dxa"/>
        <w:bottom w:w="55" w:type="dxa"/>
        <w:right w:w="55"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paragraph" w:styleId="ListParagraph">
    <w:name w:val="List Paragraph"/>
    <w:basedOn w:val="Normal"/>
    <w:uiPriority w:val="34"/>
    <w:qFormat/>
    <w:rsid w:val="003D61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e9bba26-c7b2-4a27-a3ac-cd76b284cae0">
      <Terms xmlns="http://schemas.microsoft.com/office/infopath/2007/PartnerControls"/>
    </lcf76f155ced4ddcb4097134ff3c332f>
    <TaxCatchAll xmlns="f76e5be2-97eb-4a1b-ab44-72f8057eaa93"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y5EO6kt5atv+NXw3Gu3Sl74eEA==">CgMxLjA4AHIhMWgzWVFPeDRiaDdneGFvQmZGdkUzUnk1V2w0QTd4VW0x</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Belge" ma:contentTypeID="0x010100A2D9663D32F195478084E660A9F44C9E" ma:contentTypeVersion="10" ma:contentTypeDescription="Yeni belge oluşturun." ma:contentTypeScope="" ma:versionID="6d98bf1c7ffb5fb69278a9c6338486c7">
  <xsd:schema xmlns:xsd="http://www.w3.org/2001/XMLSchema" xmlns:xs="http://www.w3.org/2001/XMLSchema" xmlns:p="http://schemas.microsoft.com/office/2006/metadata/properties" xmlns:ns2="7e9bba26-c7b2-4a27-a3ac-cd76b284cae0" xmlns:ns3="f76e5be2-97eb-4a1b-ab44-72f8057eaa93" targetNamespace="http://schemas.microsoft.com/office/2006/metadata/properties" ma:root="true" ma:fieldsID="508632a5764188408bb22ca1c81e76c3" ns2:_="" ns3:_="">
    <xsd:import namespace="7e9bba26-c7b2-4a27-a3ac-cd76b284cae0"/>
    <xsd:import namespace="f76e5be2-97eb-4a1b-ab44-72f8057eaa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9bba26-c7b2-4a27-a3ac-cd76b284c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Resim Etiketleri" ma:readOnly="false" ma:fieldId="{5cf76f15-5ced-4ddc-b409-7134ff3c332f}" ma:taxonomyMulti="true" ma:sspId="cb45cfc6-cda2-484b-ba56-93f10201226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6e5be2-97eb-4a1b-ab44-72f8057eaa9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e7a43-950c-4071-897c-2476f0563480}" ma:internalName="TaxCatchAll" ma:showField="CatchAllData" ma:web="f76e5be2-97eb-4a1b-ab44-72f8057eaa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46D0E6-B458-4401-BBA2-205116D38250}">
  <ds:schemaRefs>
    <ds:schemaRef ds:uri="http://schemas.microsoft.com/sharepoint/v3/contenttype/forms"/>
  </ds:schemaRefs>
</ds:datastoreItem>
</file>

<file path=customXml/itemProps2.xml><?xml version="1.0" encoding="utf-8"?>
<ds:datastoreItem xmlns:ds="http://schemas.openxmlformats.org/officeDocument/2006/customXml" ds:itemID="{E5F80975-576A-46B4-A30D-917CC465C2C2}">
  <ds:schemaRefs>
    <ds:schemaRef ds:uri="http://schemas.microsoft.com/office/2006/metadata/properties"/>
    <ds:schemaRef ds:uri="http://schemas.microsoft.com/office/infopath/2007/PartnerControls"/>
    <ds:schemaRef ds:uri="7e9bba26-c7b2-4a27-a3ac-cd76b284cae0"/>
    <ds:schemaRef ds:uri="f76e5be2-97eb-4a1b-ab44-72f8057eaa93"/>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9C39193-FFC5-4D89-94FB-36EF51BE60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9bba26-c7b2-4a27-a3ac-cd76b284cae0"/>
    <ds:schemaRef ds:uri="f76e5be2-97eb-4a1b-ab44-72f8057eaa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1</Pages>
  <Words>3522</Words>
  <Characters>20081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dc:creator>
  <cp:lastModifiedBy>Onur Karagür</cp:lastModifiedBy>
  <cp:revision>12</cp:revision>
  <dcterms:created xsi:type="dcterms:W3CDTF">2025-05-23T11:27:00Z</dcterms:created>
  <dcterms:modified xsi:type="dcterms:W3CDTF">2026-05-14T20:54:00Z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0x010100A2D9663D32F195478084E660A9F44C9E</vt:lpwstr>
  </property>
</Properties>
</file>