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99C81E" w14:textId="77777777" w:rsidR="00EF678A" w:rsidRDefault="00000000">
      <w:pPr>
        <w:jc w:val="center"/>
        <w:rPr>
          <w:b/>
          <w:color w:val="1F497D"/>
          <w:sz w:val="40"/>
          <w:szCs w:val="40"/>
        </w:rPr>
      </w:pPr>
      <w:r>
        <w:rPr>
          <w:noProof/>
        </w:rPr>
        <w:drawing>
          <wp:anchor distT="0" distB="0" distL="0" distR="0" simplePos="0" relativeHeight="251658240" behindDoc="0" locked="0" layoutInCell="1" hidden="0" allowOverlap="1" wp14:anchorId="1124C593" wp14:editId="4ABC5CA9">
            <wp:simplePos x="0" y="0"/>
            <wp:positionH relativeFrom="column">
              <wp:posOffset>2191051</wp:posOffset>
            </wp:positionH>
            <wp:positionV relativeFrom="paragraph">
              <wp:posOffset>278063</wp:posOffset>
            </wp:positionV>
            <wp:extent cx="1388110" cy="1372235"/>
            <wp:effectExtent l="0" t="0" r="0" b="0"/>
            <wp:wrapTopAndBottom distT="0" dist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388110" cy="1372235"/>
                    </a:xfrm>
                    <a:prstGeom prst="rect">
                      <a:avLst/>
                    </a:prstGeom>
                    <a:ln/>
                  </pic:spPr>
                </pic:pic>
              </a:graphicData>
            </a:graphic>
          </wp:anchor>
        </w:drawing>
      </w:r>
    </w:p>
    <w:p w14:paraId="3C9ED5A7" w14:textId="093D1D43" w:rsidR="00EF678A" w:rsidRDefault="00000000">
      <w:pPr>
        <w:jc w:val="center"/>
        <w:rPr>
          <w:b/>
          <w:color w:val="1F497D"/>
          <w:sz w:val="48"/>
          <w:szCs w:val="48"/>
        </w:rPr>
      </w:pPr>
      <w:r>
        <w:rPr>
          <w:b/>
          <w:color w:val="1F497D"/>
          <w:sz w:val="48"/>
          <w:szCs w:val="48"/>
        </w:rPr>
        <w:t>202</w:t>
      </w:r>
      <w:r w:rsidR="00DE150C">
        <w:rPr>
          <w:b/>
          <w:color w:val="1F497D"/>
          <w:sz w:val="48"/>
          <w:szCs w:val="48"/>
        </w:rPr>
        <w:t>5</w:t>
      </w:r>
      <w:r>
        <w:rPr>
          <w:b/>
          <w:color w:val="1F497D"/>
          <w:sz w:val="48"/>
          <w:szCs w:val="48"/>
        </w:rPr>
        <w:t xml:space="preserve"> - 202</w:t>
      </w:r>
      <w:r w:rsidR="00DE150C">
        <w:rPr>
          <w:b/>
          <w:color w:val="1F497D"/>
          <w:sz w:val="48"/>
          <w:szCs w:val="48"/>
        </w:rPr>
        <w:t>6</w:t>
      </w:r>
      <w:r>
        <w:rPr>
          <w:b/>
          <w:color w:val="1F497D"/>
          <w:sz w:val="48"/>
          <w:szCs w:val="48"/>
        </w:rPr>
        <w:t xml:space="preserve"> Spring</w:t>
      </w:r>
    </w:p>
    <w:p w14:paraId="34774EB2" w14:textId="77777777" w:rsidR="00EF678A" w:rsidRDefault="00000000">
      <w:pPr>
        <w:jc w:val="center"/>
        <w:rPr>
          <w:b/>
          <w:color w:val="1F497D"/>
          <w:sz w:val="48"/>
          <w:szCs w:val="48"/>
        </w:rPr>
      </w:pPr>
      <w:r>
        <w:rPr>
          <w:b/>
          <w:color w:val="1F497D"/>
          <w:sz w:val="48"/>
          <w:szCs w:val="48"/>
        </w:rPr>
        <w:t>Software Engineering Graduation Design II</w:t>
      </w:r>
    </w:p>
    <w:p w14:paraId="6012D323" w14:textId="77777777" w:rsidR="00EF678A" w:rsidRDefault="00000000">
      <w:pPr>
        <w:jc w:val="center"/>
        <w:rPr>
          <w:b/>
          <w:color w:val="1F497D"/>
          <w:sz w:val="40"/>
          <w:szCs w:val="40"/>
        </w:rPr>
      </w:pPr>
      <w:r>
        <w:rPr>
          <w:b/>
          <w:color w:val="1F497D"/>
          <w:sz w:val="40"/>
          <w:szCs w:val="40"/>
        </w:rPr>
        <w:t>TITLE OF YOUR PROJECT</w:t>
      </w:r>
    </w:p>
    <w:p w14:paraId="4D3AC2B3" w14:textId="77777777" w:rsidR="00EF678A" w:rsidRDefault="00EF678A">
      <w:pPr>
        <w:widowControl w:val="0"/>
        <w:rPr>
          <w:b/>
          <w:sz w:val="38"/>
          <w:szCs w:val="38"/>
        </w:rPr>
      </w:pPr>
    </w:p>
    <w:p w14:paraId="624C36D3" w14:textId="77777777" w:rsidR="00EF678A" w:rsidRDefault="00EF678A">
      <w:pPr>
        <w:widowControl w:val="0"/>
        <w:rPr>
          <w:b/>
          <w:sz w:val="38"/>
          <w:szCs w:val="38"/>
        </w:rPr>
      </w:pPr>
    </w:p>
    <w:tbl>
      <w:tblPr>
        <w:tblStyle w:val="a"/>
        <w:tblW w:w="9030" w:type="dxa"/>
        <w:tblInd w:w="-100" w:type="dxa"/>
        <w:tblLayout w:type="fixed"/>
        <w:tblLook w:val="0600" w:firstRow="0" w:lastRow="0" w:firstColumn="0" w:lastColumn="0" w:noHBand="1" w:noVBand="1"/>
      </w:tblPr>
      <w:tblGrid>
        <w:gridCol w:w="2543"/>
        <w:gridCol w:w="6487"/>
      </w:tblGrid>
      <w:tr w:rsidR="00EF678A" w14:paraId="6F80291F" w14:textId="77777777">
        <w:tc>
          <w:tcPr>
            <w:tcW w:w="2543" w:type="dxa"/>
            <w:tcBorders>
              <w:top w:val="single" w:sz="8" w:space="0" w:color="000000"/>
              <w:left w:val="single" w:sz="8" w:space="0" w:color="000000"/>
              <w:bottom w:val="single" w:sz="8" w:space="0" w:color="000000"/>
              <w:right w:val="single" w:sz="8" w:space="0" w:color="000000"/>
            </w:tcBorders>
          </w:tcPr>
          <w:p w14:paraId="20E028C7" w14:textId="77777777" w:rsidR="00EF678A"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528911E4" w14:textId="08E6FADF" w:rsidR="00EF678A" w:rsidRDefault="005D2440">
            <w:pPr>
              <w:spacing w:after="0" w:line="288" w:lineRule="auto"/>
            </w:pPr>
            <w:r>
              <w:t>scx-adapt</w:t>
            </w:r>
          </w:p>
        </w:tc>
      </w:tr>
      <w:tr w:rsidR="00EF678A" w14:paraId="5B38C03D" w14:textId="77777777">
        <w:tc>
          <w:tcPr>
            <w:tcW w:w="2543" w:type="dxa"/>
            <w:tcBorders>
              <w:top w:val="single" w:sz="8" w:space="0" w:color="000000"/>
              <w:left w:val="single" w:sz="8" w:space="0" w:color="000000"/>
              <w:bottom w:val="single" w:sz="8" w:space="0" w:color="000000"/>
              <w:right w:val="single" w:sz="8" w:space="0" w:color="000000"/>
            </w:tcBorders>
          </w:tcPr>
          <w:p w14:paraId="22B68D8A" w14:textId="77777777" w:rsidR="00EF678A"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5060A399" w14:textId="34FDFA37" w:rsidR="00EF678A" w:rsidRDefault="005D2440">
            <w:pPr>
              <w:spacing w:after="0" w:line="288" w:lineRule="auto"/>
            </w:pPr>
            <w:r>
              <w:t xml:space="preserve">scx-adapt </w:t>
            </w:r>
            <w:r w:rsidRPr="005D2440">
              <w:rPr>
                <w:lang w:val="en-GB"/>
              </w:rPr>
              <w:t xml:space="preserve">— </w:t>
            </w:r>
            <w:r>
              <w:rPr>
                <w:lang w:val="en-GB"/>
              </w:rPr>
              <w:t>Adaptive scheduling policies for Linux operating system</w:t>
            </w:r>
          </w:p>
          <w:p w14:paraId="267114D4" w14:textId="77777777" w:rsidR="00EF678A" w:rsidRDefault="00EF678A">
            <w:pPr>
              <w:spacing w:after="0" w:line="288" w:lineRule="auto"/>
            </w:pPr>
          </w:p>
        </w:tc>
      </w:tr>
      <w:tr w:rsidR="00EF678A" w14:paraId="5A4D0433" w14:textId="77777777">
        <w:tc>
          <w:tcPr>
            <w:tcW w:w="2543" w:type="dxa"/>
            <w:tcBorders>
              <w:top w:val="single" w:sz="8" w:space="0" w:color="000000"/>
              <w:left w:val="single" w:sz="8" w:space="0" w:color="000000"/>
              <w:bottom w:val="single" w:sz="8" w:space="0" w:color="000000"/>
              <w:right w:val="single" w:sz="8" w:space="0" w:color="000000"/>
            </w:tcBorders>
          </w:tcPr>
          <w:p w14:paraId="2B33B8FB" w14:textId="77777777" w:rsidR="00EF678A"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7A4C4055" w14:textId="4DC77AD7" w:rsidR="00EF678A" w:rsidRDefault="005D2440">
            <w:pPr>
              <w:spacing w:after="0" w:line="288" w:lineRule="auto"/>
            </w:pPr>
            <w:r>
              <w:t xml:space="preserve">Operating Systems Programming with Machine Learning </w:t>
            </w:r>
          </w:p>
        </w:tc>
      </w:tr>
      <w:tr w:rsidR="00EF678A" w14:paraId="1E786686" w14:textId="77777777">
        <w:tc>
          <w:tcPr>
            <w:tcW w:w="2543" w:type="dxa"/>
            <w:tcBorders>
              <w:top w:val="single" w:sz="8" w:space="0" w:color="000000"/>
              <w:left w:val="single" w:sz="8" w:space="0" w:color="000000"/>
              <w:bottom w:val="single" w:sz="8" w:space="0" w:color="000000"/>
              <w:right w:val="single" w:sz="8" w:space="0" w:color="000000"/>
            </w:tcBorders>
          </w:tcPr>
          <w:p w14:paraId="57A6F42A" w14:textId="77777777" w:rsidR="00EF678A" w:rsidRDefault="00000000">
            <w:pPr>
              <w:spacing w:after="0" w:line="288" w:lineRule="auto"/>
            </w:pPr>
            <w:r>
              <w:t>Student name(s)</w:t>
            </w:r>
          </w:p>
          <w:p w14:paraId="3AF1CEB8" w14:textId="77777777" w:rsidR="00EF678A"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43BA4FF3" w14:textId="5D99E788" w:rsidR="005D2440" w:rsidRDefault="005D2440">
            <w:pPr>
              <w:spacing w:after="0" w:line="288" w:lineRule="auto"/>
            </w:pPr>
            <w:r>
              <w:t>Doğukan Meral</w:t>
            </w:r>
          </w:p>
          <w:p w14:paraId="746AEC4D" w14:textId="3ABCA7D3" w:rsidR="00EF678A" w:rsidRDefault="005D2440">
            <w:pPr>
              <w:spacing w:after="0" w:line="288" w:lineRule="auto"/>
            </w:pPr>
            <w:r>
              <w:t>Hamza Onur Karagür</w:t>
            </w:r>
          </w:p>
          <w:p w14:paraId="44F8304C" w14:textId="77777777" w:rsidR="00EF678A" w:rsidRDefault="00EF678A">
            <w:pPr>
              <w:spacing w:after="0" w:line="288" w:lineRule="auto"/>
            </w:pPr>
          </w:p>
          <w:p w14:paraId="0061A3DD" w14:textId="77777777" w:rsidR="00EF678A" w:rsidRDefault="00EF678A">
            <w:pPr>
              <w:spacing w:after="0" w:line="288" w:lineRule="auto"/>
            </w:pPr>
          </w:p>
          <w:p w14:paraId="3CD7F701" w14:textId="77777777" w:rsidR="00EF678A" w:rsidRDefault="00EF678A">
            <w:pPr>
              <w:spacing w:after="0" w:line="288" w:lineRule="auto"/>
            </w:pPr>
          </w:p>
          <w:p w14:paraId="442BB12A" w14:textId="77777777" w:rsidR="00EF678A" w:rsidRDefault="00EF678A">
            <w:pPr>
              <w:spacing w:after="0" w:line="288" w:lineRule="auto"/>
            </w:pPr>
          </w:p>
          <w:p w14:paraId="5B386B47" w14:textId="77777777" w:rsidR="00EF678A" w:rsidRDefault="00EF678A">
            <w:pPr>
              <w:spacing w:after="0" w:line="288" w:lineRule="auto"/>
            </w:pPr>
          </w:p>
        </w:tc>
      </w:tr>
    </w:tbl>
    <w:p w14:paraId="0C01F375" w14:textId="77777777" w:rsidR="00EF678A" w:rsidRDefault="00EF678A">
      <w:pPr>
        <w:widowControl w:val="0"/>
        <w:rPr>
          <w:b/>
          <w:sz w:val="38"/>
          <w:szCs w:val="38"/>
        </w:rPr>
      </w:pPr>
    </w:p>
    <w:p w14:paraId="41E57BA3" w14:textId="77777777" w:rsidR="00EF678A" w:rsidRDefault="00000000">
      <w:pPr>
        <w:tabs>
          <w:tab w:val="left" w:pos="2894"/>
        </w:tabs>
      </w:pPr>
      <w:r>
        <w:tab/>
      </w:r>
    </w:p>
    <w:p w14:paraId="1BC4F588"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Abstract</w:t>
      </w:r>
    </w:p>
    <w:p w14:paraId="6E0C29A9" w14:textId="4EF385A3" w:rsidR="00EF678A" w:rsidRDefault="009438A1">
      <w:pPr>
        <w:spacing w:line="360" w:lineRule="auto"/>
        <w:jc w:val="both"/>
        <w:rPr>
          <w:color w:val="000000"/>
          <w:sz w:val="24"/>
          <w:szCs w:val="24"/>
        </w:rPr>
      </w:pPr>
      <w:r w:rsidRPr="009438A1">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color w:val="000000"/>
          <w:sz w:val="24"/>
          <w:szCs w:val="24"/>
        </w:rPr>
        <w:t>scx-adapt</w:t>
      </w:r>
      <w:r w:rsidRPr="009438A1">
        <w:rPr>
          <w:color w:val="000000"/>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03626D6C" w14:textId="5BA91D70" w:rsidR="009438A1" w:rsidRDefault="009438A1">
      <w:pPr>
        <w:spacing w:line="360" w:lineRule="auto"/>
        <w:jc w:val="both"/>
        <w:rPr>
          <w:sz w:val="24"/>
          <w:szCs w:val="24"/>
        </w:rPr>
      </w:pPr>
      <w:r w:rsidRPr="009438A1">
        <w:rPr>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sz w:val="24"/>
          <w:szCs w:val="24"/>
        </w:rPr>
        <w:t>scx-adapt</w:t>
      </w:r>
      <w:r w:rsidRPr="009438A1">
        <w:rPr>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4DC4AC8A" w14:textId="70CD54EE" w:rsidR="009438A1" w:rsidRPr="009438A1" w:rsidRDefault="009438A1">
      <w:pPr>
        <w:spacing w:line="360" w:lineRule="auto"/>
        <w:jc w:val="both"/>
        <w:rPr>
          <w:sz w:val="24"/>
          <w:szCs w:val="24"/>
        </w:rPr>
      </w:pPr>
      <w:r w:rsidRPr="009438A1">
        <w:rPr>
          <w:sz w:val="24"/>
          <w:szCs w:val="24"/>
        </w:rPr>
        <w:t>The originality of this work lies in combining adaptive scheduling, runtime scheduler management, and lightweight Machine Learning techniques within a modular Linux scheduling framework. The project aims to improve flexibility, reliability, and performance while maintaining low system overhead. This study may benefit researchers, system administrators, and advanced Linux users by providing a safer and more adaptable scheduling environment for modern computing systems.</w:t>
      </w:r>
    </w:p>
    <w:p w14:paraId="63A72EA1" w14:textId="1E0DA514" w:rsidR="00EF678A" w:rsidRDefault="00000000" w:rsidP="00C408F8">
      <w:pPr>
        <w:pStyle w:val="Heading1"/>
        <w:rPr>
          <w:rFonts w:ascii="Calibri" w:eastAsia="Calibri" w:hAnsi="Calibri" w:cs="Calibri"/>
          <w:color w:val="000000"/>
          <w:sz w:val="24"/>
          <w:szCs w:val="24"/>
        </w:rPr>
      </w:pPr>
      <w:r>
        <w:rPr>
          <w:rFonts w:ascii="Calibri" w:eastAsia="Calibri" w:hAnsi="Calibri" w:cs="Calibri"/>
        </w:rPr>
        <w:t xml:space="preserve">Keywords: </w:t>
      </w:r>
      <w:r w:rsidR="00C408F8" w:rsidRPr="00C408F8">
        <w:rPr>
          <w:rFonts w:ascii="Calibri" w:eastAsia="Calibri" w:hAnsi="Calibri" w:cs="Calibri"/>
          <w:color w:val="000000"/>
          <w:sz w:val="24"/>
          <w:szCs w:val="24"/>
          <w:lang w:val="en-US"/>
        </w:rPr>
        <w:t>Linux Scheduler, SCX, eBPF, Machine Learning, Operating Systems, CPU Scheduling, Adaptive Systems</w:t>
      </w:r>
    </w:p>
    <w:p w14:paraId="1FB4C89B" w14:textId="77777777" w:rsidR="00EF678A" w:rsidRDefault="00EF678A">
      <w:pPr>
        <w:spacing w:line="360" w:lineRule="auto"/>
        <w:rPr>
          <w:color w:val="000000"/>
          <w:sz w:val="24"/>
          <w:szCs w:val="24"/>
        </w:rPr>
      </w:pPr>
    </w:p>
    <w:p w14:paraId="7580AE48" w14:textId="77777777" w:rsidR="00EF678A" w:rsidRDefault="00EF678A">
      <w:pPr>
        <w:spacing w:line="360" w:lineRule="auto"/>
      </w:pPr>
    </w:p>
    <w:p w14:paraId="64AB0766" w14:textId="77777777" w:rsidR="00EF678A" w:rsidRDefault="00000000">
      <w:pPr>
        <w:spacing w:line="360" w:lineRule="auto"/>
      </w:pPr>
      <w:r>
        <w:lastRenderedPageBreak/>
        <w:br w:type="page"/>
      </w:r>
    </w:p>
    <w:p w14:paraId="1047CF04" w14:textId="77777777" w:rsidR="00EF678A" w:rsidRDefault="00000000">
      <w:pPr>
        <w:spacing w:line="360" w:lineRule="auto"/>
        <w:rPr>
          <w:b/>
          <w:color w:val="4F81BD"/>
          <w:sz w:val="28"/>
          <w:szCs w:val="28"/>
        </w:rPr>
      </w:pPr>
      <w:r>
        <w:rPr>
          <w:b/>
          <w:color w:val="4F81BD"/>
          <w:sz w:val="28"/>
          <w:szCs w:val="28"/>
        </w:rPr>
        <w:lastRenderedPageBreak/>
        <w:t>Acknowledgements (if any)</w:t>
      </w:r>
    </w:p>
    <w:p w14:paraId="2DDD82B4" w14:textId="03E5CCD6" w:rsidR="00EF678A" w:rsidRDefault="00A6099B">
      <w:pPr>
        <w:pBdr>
          <w:top w:val="nil"/>
          <w:left w:val="nil"/>
          <w:bottom w:val="nil"/>
          <w:right w:val="nil"/>
          <w:between w:val="nil"/>
        </w:pBdr>
        <w:spacing w:after="0" w:line="360" w:lineRule="auto"/>
        <w:rPr>
          <w:rFonts w:eastAsia="Calibri" w:cs="Calibri"/>
          <w:color w:val="000000"/>
          <w:sz w:val="24"/>
          <w:szCs w:val="24"/>
        </w:rPr>
      </w:pPr>
      <w:r w:rsidRPr="00A6099B">
        <w:rPr>
          <w:rFonts w:eastAsia="Calibri" w:cs="Calibri"/>
          <w:color w:val="000000"/>
          <w:sz w:val="24"/>
          <w:szCs w:val="24"/>
        </w:rPr>
        <w:t>I would like to express my sincere gratitude to my project supervisor, Dr. Aytun Onay, for his invaluable guidance, encouragement, and continuous support throughout the course of this project. His expertise, insightful feedback, and constructive suggestions were instrumental in shaping both the direction and the quality of this work. I amalso thankful to the other academicians at the university who contributed through discussions, lectures, and academic resources that helped strengthen my understanding of operating systems, kernel development, and performance optimization. Their dedication to teaching and research provided a strong academic foundation for this project. Special appreciation is extended to the broader research and developer community working in the area of Linux scheduling and kernel development. The contributions of researchers, maintainers, and open-source developers—through documentation, publications, mailing lists, and code repositories—were essential in enabling practical experimentation and informed design decisions. Their ongoing efforts to advance the Linux scheduler ecosystem served as both a technical reference and a source of inspiration. Finally, I would like to thank all individuals, colleagues, and peers who offered support, feedback, and motivation during the development of this project. Their assistance and encouragement were greatly appreciated.</w:t>
      </w:r>
      <w:r>
        <w:br w:type="page"/>
      </w:r>
    </w:p>
    <w:p w14:paraId="25EBFA5A" w14:textId="77777777" w:rsidR="00EF678A" w:rsidRDefault="00000000">
      <w:pPr>
        <w:keepNext/>
        <w:keepLines/>
        <w:pBdr>
          <w:top w:val="nil"/>
          <w:left w:val="nil"/>
          <w:bottom w:val="nil"/>
          <w:right w:val="nil"/>
          <w:between w:val="nil"/>
        </w:pBdr>
        <w:tabs>
          <w:tab w:val="left" w:pos="2268"/>
          <w:tab w:val="left" w:pos="2410"/>
        </w:tabs>
        <w:spacing w:after="0"/>
        <w:rPr>
          <w:rFonts w:eastAsia="Calibri" w:cs="Calibri"/>
          <w:b/>
          <w:color w:val="365F91"/>
          <w:sz w:val="28"/>
          <w:szCs w:val="28"/>
        </w:rPr>
      </w:pPr>
      <w:r>
        <w:rPr>
          <w:rFonts w:eastAsia="Calibri" w:cs="Calibri"/>
          <w:b/>
          <w:color w:val="365F91"/>
          <w:sz w:val="28"/>
          <w:szCs w:val="28"/>
        </w:rPr>
        <w:lastRenderedPageBreak/>
        <w:t>Table of Contents</w:t>
      </w:r>
    </w:p>
    <w:sdt>
      <w:sdtPr>
        <w:id w:val="906727447"/>
        <w:docPartObj>
          <w:docPartGallery w:val="Table of Contents"/>
          <w:docPartUnique/>
        </w:docPartObj>
      </w:sdtPr>
      <w:sdtContent>
        <w:p w14:paraId="68F002B2" w14:textId="76861FD3" w:rsidR="00EF678A" w:rsidRDefault="00EF678A">
          <w:pPr>
            <w:pBdr>
              <w:top w:val="nil"/>
              <w:left w:val="nil"/>
              <w:bottom w:val="nil"/>
              <w:right w:val="nil"/>
              <w:between w:val="nil"/>
            </w:pBdr>
            <w:spacing w:before="240" w:after="120"/>
            <w:rPr>
              <w:rFonts w:eastAsia="Calibri" w:cs="Calibri"/>
              <w:color w:val="000000"/>
              <w:sz w:val="24"/>
              <w:szCs w:val="24"/>
            </w:rPr>
          </w:pPr>
          <w:r>
            <w:fldChar w:fldCharType="begin"/>
          </w:r>
          <w:r>
            <w:instrText xml:space="preserve"> TOC \h \u \z \t "Heading 1,1,Heading 2,2,Heading 3,3,"</w:instrText>
          </w:r>
          <w:r>
            <w:fldChar w:fldCharType="separate"/>
          </w:r>
          <w:hyperlink w:anchor="_heading=h.2bhhonj8ug19">
            <w:r>
              <w:rPr>
                <w:rFonts w:eastAsia="Calibri" w:cs="Calibri"/>
                <w:b/>
              </w:rPr>
              <w:t>Abstract</w:t>
            </w:r>
          </w:hyperlink>
        </w:p>
        <w:p w14:paraId="5AA442C0" w14:textId="6FBA7897"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0q0du5puem6">
            <w:r>
              <w:rPr>
                <w:rFonts w:eastAsia="Calibri" w:cs="Calibri"/>
                <w:b/>
              </w:rPr>
              <w:t>Keywords: Write at least 5 keywords (separated by commas) describing your work</w:t>
            </w:r>
          </w:hyperlink>
        </w:p>
        <w:p w14:paraId="6AA1A2A7" w14:textId="5FB13D2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ljw8zzyd1kwi">
            <w:r>
              <w:rPr>
                <w:rFonts w:eastAsia="Calibri" w:cs="Calibri"/>
                <w:b/>
              </w:rPr>
              <w:t>Ch1: Introduction</w:t>
            </w:r>
          </w:hyperlink>
        </w:p>
        <w:p w14:paraId="55E9D7E1" w14:textId="2D84DF2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9wdt7rsj74mx">
            <w:r>
              <w:rPr>
                <w:rFonts w:eastAsia="Calibri" w:cs="Calibri"/>
                <w:i/>
              </w:rPr>
              <w:t>1.1 Problem Statement</w:t>
            </w:r>
          </w:hyperlink>
        </w:p>
        <w:p w14:paraId="070BAC35" w14:textId="5D71EC61"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ydicls8fkpk2">
            <w:r>
              <w:rPr>
                <w:rFonts w:eastAsia="Calibri" w:cs="Calibri"/>
                <w:i/>
              </w:rPr>
              <w:t>1.2 Scope</w:t>
            </w:r>
          </w:hyperlink>
        </w:p>
        <w:p w14:paraId="65DA1C15" w14:textId="127FD2A6"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r467zg13n6v">
            <w:r>
              <w:rPr>
                <w:rFonts w:eastAsia="Calibri" w:cs="Calibri"/>
                <w:b/>
              </w:rPr>
              <w:t>Ch2: Project Plan</w:t>
            </w:r>
          </w:hyperlink>
        </w:p>
        <w:p w14:paraId="7B743F9F" w14:textId="4CC0DA7C"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lr2izsh7ueq">
            <w:r>
              <w:rPr>
                <w:rFonts w:eastAsia="Calibri" w:cs="Calibri"/>
                <w:i/>
              </w:rPr>
              <w:t>2.1 Methodology</w:t>
            </w:r>
          </w:hyperlink>
        </w:p>
        <w:p w14:paraId="35B9A97A" w14:textId="691D23B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tq04o16hg15u">
            <w:r>
              <w:rPr>
                <w:rFonts w:eastAsia="Calibri" w:cs="Calibri"/>
                <w:i/>
              </w:rPr>
              <w:t>2.2. Time Schedule (Gantt Chart)</w:t>
            </w:r>
          </w:hyperlink>
          <w:r w:rsidR="00DE3864">
            <w:rPr>
              <w:rFonts w:eastAsia="Calibri" w:cs="Calibri"/>
              <w:color w:val="000000"/>
              <w:sz w:val="24"/>
              <w:szCs w:val="24"/>
            </w:rPr>
            <w:t xml:space="preserve"> </w:t>
          </w:r>
        </w:p>
        <w:p w14:paraId="2EA78AC2" w14:textId="1DF00796"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mm5qtj4vsgz5">
            <w:r>
              <w:rPr>
                <w:rFonts w:eastAsia="Calibri" w:cs="Calibri"/>
                <w:i/>
              </w:rPr>
              <w:t>2.3. Deliverables List</w:t>
            </w:r>
          </w:hyperlink>
        </w:p>
        <w:p w14:paraId="6C82FB5B" w14:textId="1C5FD2BF"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nmasgfhs66vf">
            <w:r>
              <w:rPr>
                <w:rFonts w:eastAsia="Calibri" w:cs="Calibri"/>
                <w:b/>
              </w:rPr>
              <w:t>Ch3: Literature Review</w:t>
            </w:r>
          </w:hyperlink>
        </w:p>
        <w:p w14:paraId="77F1CBD0" w14:textId="2324A74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km9ewg7u8ak">
            <w:r>
              <w:rPr>
                <w:rFonts w:eastAsia="Calibri" w:cs="Calibri"/>
                <w:b/>
              </w:rPr>
              <w:t>Ch4: Requirements</w:t>
            </w:r>
          </w:hyperlink>
        </w:p>
        <w:p w14:paraId="1224F136" w14:textId="503229FB"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x3gwnxxln5f6">
            <w:r>
              <w:rPr>
                <w:rFonts w:eastAsia="Calibri" w:cs="Calibri"/>
                <w:i/>
              </w:rPr>
              <w:t>4.1 Overall Description of the Project</w:t>
            </w:r>
          </w:hyperlink>
        </w:p>
        <w:p w14:paraId="2E4667D4" w14:textId="2F815E32" w:rsidR="00EF678A" w:rsidRDefault="00EF678A">
          <w:pPr>
            <w:pBdr>
              <w:top w:val="nil"/>
              <w:left w:val="nil"/>
              <w:bottom w:val="nil"/>
              <w:right w:val="nil"/>
              <w:between w:val="nil"/>
            </w:pBdr>
            <w:ind w:left="400"/>
            <w:rPr>
              <w:rFonts w:eastAsia="Calibri" w:cs="Calibri"/>
              <w:color w:val="000000"/>
              <w:sz w:val="24"/>
              <w:szCs w:val="24"/>
            </w:rPr>
          </w:pPr>
          <w:hyperlink w:anchor="_heading=h.tlfrx4n2mwbc">
            <w:r>
              <w:rPr>
                <w:rFonts w:eastAsia="Calibri" w:cs="Calibri"/>
              </w:rPr>
              <w:t>4.1.1 Product Perspective</w:t>
            </w:r>
          </w:hyperlink>
        </w:p>
        <w:p w14:paraId="5E0A073B" w14:textId="1107801B" w:rsidR="00EF678A" w:rsidRDefault="00EF678A">
          <w:pPr>
            <w:pBdr>
              <w:top w:val="nil"/>
              <w:left w:val="nil"/>
              <w:bottom w:val="nil"/>
              <w:right w:val="nil"/>
              <w:between w:val="nil"/>
            </w:pBdr>
            <w:ind w:left="400"/>
            <w:rPr>
              <w:rFonts w:eastAsia="Calibri" w:cs="Calibri"/>
              <w:color w:val="000000"/>
              <w:sz w:val="24"/>
              <w:szCs w:val="24"/>
            </w:rPr>
          </w:pPr>
          <w:hyperlink w:anchor="_heading=h.1ntjbrwvcduj">
            <w:r>
              <w:rPr>
                <w:rFonts w:eastAsia="Calibri" w:cs="Calibri"/>
              </w:rPr>
              <w:t>4.1.2 Product Functions</w:t>
            </w:r>
          </w:hyperlink>
        </w:p>
        <w:p w14:paraId="41C44CC2" w14:textId="67CA3A69" w:rsidR="00EF678A" w:rsidRDefault="00EF678A">
          <w:pPr>
            <w:pBdr>
              <w:top w:val="nil"/>
              <w:left w:val="nil"/>
              <w:bottom w:val="nil"/>
              <w:right w:val="nil"/>
              <w:between w:val="nil"/>
            </w:pBdr>
            <w:ind w:left="400"/>
            <w:rPr>
              <w:rFonts w:eastAsia="Calibri" w:cs="Calibri"/>
              <w:color w:val="000000"/>
              <w:sz w:val="24"/>
              <w:szCs w:val="24"/>
            </w:rPr>
          </w:pPr>
          <w:hyperlink w:anchor="_heading=h.5sq9bap4gjdr">
            <w:r>
              <w:rPr>
                <w:rFonts w:eastAsia="Calibri" w:cs="Calibri"/>
              </w:rPr>
              <w:t>4.1.3 User Characteristics</w:t>
            </w:r>
          </w:hyperlink>
        </w:p>
        <w:p w14:paraId="22C17EA7" w14:textId="542FCD99" w:rsidR="00EF678A" w:rsidRDefault="00EF678A">
          <w:pPr>
            <w:pBdr>
              <w:top w:val="nil"/>
              <w:left w:val="nil"/>
              <w:bottom w:val="nil"/>
              <w:right w:val="nil"/>
              <w:between w:val="nil"/>
            </w:pBdr>
            <w:ind w:left="400"/>
            <w:rPr>
              <w:rFonts w:eastAsia="Calibri" w:cs="Calibri"/>
              <w:color w:val="000000"/>
              <w:sz w:val="24"/>
              <w:szCs w:val="24"/>
            </w:rPr>
          </w:pPr>
          <w:hyperlink w:anchor="_heading=h.1u0fiahzjxh7">
            <w:r>
              <w:rPr>
                <w:rFonts w:eastAsia="Calibri" w:cs="Calibri"/>
              </w:rPr>
              <w:t>4.1.4 Constraints</w:t>
            </w:r>
          </w:hyperlink>
        </w:p>
        <w:p w14:paraId="74248DC7" w14:textId="48EF3F4C" w:rsidR="00EF678A" w:rsidRDefault="00EF678A">
          <w:pPr>
            <w:pBdr>
              <w:top w:val="nil"/>
              <w:left w:val="nil"/>
              <w:bottom w:val="nil"/>
              <w:right w:val="nil"/>
              <w:between w:val="nil"/>
            </w:pBdr>
            <w:ind w:left="400"/>
            <w:rPr>
              <w:rFonts w:eastAsia="Calibri" w:cs="Calibri"/>
              <w:color w:val="000000"/>
              <w:sz w:val="24"/>
              <w:szCs w:val="24"/>
            </w:rPr>
          </w:pPr>
          <w:hyperlink w:anchor="_heading=h.n69e2icpa2r7">
            <w:r>
              <w:rPr>
                <w:rFonts w:eastAsia="Calibri" w:cs="Calibri"/>
              </w:rPr>
              <w:t>4.1.5 Assumptions and Dependencies</w:t>
            </w:r>
          </w:hyperlink>
        </w:p>
        <w:p w14:paraId="39600594" w14:textId="1D5C22D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6bzfefk1mql">
            <w:r>
              <w:rPr>
                <w:rFonts w:eastAsia="Calibri" w:cs="Calibri"/>
                <w:i/>
              </w:rPr>
              <w:t>4.2 Specific Requirements</w:t>
            </w:r>
          </w:hyperlink>
        </w:p>
        <w:p w14:paraId="33C2C307" w14:textId="72B1A94F" w:rsidR="00EF678A" w:rsidRDefault="00EF678A">
          <w:pPr>
            <w:pBdr>
              <w:top w:val="nil"/>
              <w:left w:val="nil"/>
              <w:bottom w:val="nil"/>
              <w:right w:val="nil"/>
              <w:between w:val="nil"/>
            </w:pBdr>
            <w:ind w:left="400"/>
            <w:rPr>
              <w:rFonts w:eastAsia="Calibri" w:cs="Calibri"/>
              <w:color w:val="000000"/>
              <w:sz w:val="24"/>
              <w:szCs w:val="24"/>
            </w:rPr>
          </w:pPr>
          <w:hyperlink w:anchor="_heading=h.3eo8ktketd6w">
            <w:r>
              <w:rPr>
                <w:rFonts w:eastAsia="Calibri" w:cs="Calibri"/>
              </w:rPr>
              <w:t>4.2.1 External Interface Requirements</w:t>
            </w:r>
          </w:hyperlink>
        </w:p>
        <w:p w14:paraId="51C0A93A" w14:textId="24B92AAC" w:rsidR="00EF678A" w:rsidRDefault="00EF678A">
          <w:pPr>
            <w:pBdr>
              <w:top w:val="nil"/>
              <w:left w:val="nil"/>
              <w:bottom w:val="nil"/>
              <w:right w:val="nil"/>
              <w:between w:val="nil"/>
            </w:pBdr>
            <w:ind w:left="400"/>
            <w:rPr>
              <w:rFonts w:eastAsia="Calibri" w:cs="Calibri"/>
              <w:color w:val="000000"/>
              <w:sz w:val="24"/>
              <w:szCs w:val="24"/>
            </w:rPr>
          </w:pPr>
          <w:hyperlink w:anchor="_heading=h.kdzn64cry9k">
            <w:r>
              <w:rPr>
                <w:rFonts w:eastAsia="Calibri" w:cs="Calibri"/>
              </w:rPr>
              <w:t>4.2.2 Functional requirements</w:t>
            </w:r>
          </w:hyperlink>
        </w:p>
        <w:p w14:paraId="6728ED0F" w14:textId="0D96DD44" w:rsidR="00EF678A" w:rsidRDefault="00EF678A">
          <w:pPr>
            <w:pBdr>
              <w:top w:val="nil"/>
              <w:left w:val="nil"/>
              <w:bottom w:val="nil"/>
              <w:right w:val="nil"/>
              <w:between w:val="nil"/>
            </w:pBdr>
            <w:ind w:left="400"/>
            <w:rPr>
              <w:rFonts w:eastAsia="Calibri" w:cs="Calibri"/>
              <w:color w:val="000000"/>
              <w:sz w:val="24"/>
              <w:szCs w:val="24"/>
            </w:rPr>
          </w:pPr>
          <w:hyperlink w:anchor="_heading=h.nxvx1f6ldib3">
            <w:r>
              <w:rPr>
                <w:rFonts w:eastAsia="Calibri" w:cs="Calibri"/>
              </w:rPr>
              <w:t>4.2.3 Quality Requirement (HW, OS, Database, programming environment, performance, security, reliability, etc)</w:t>
            </w:r>
          </w:hyperlink>
          <w:r w:rsidR="00DE3864">
            <w:rPr>
              <w:rFonts w:eastAsia="Calibri" w:cs="Calibri"/>
              <w:color w:val="000000"/>
              <w:sz w:val="24"/>
              <w:szCs w:val="24"/>
            </w:rPr>
            <w:t xml:space="preserve"> </w:t>
          </w:r>
        </w:p>
        <w:p w14:paraId="281B543C" w14:textId="6FB33A5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y93w62qjfxw">
            <w:r>
              <w:rPr>
                <w:rFonts w:eastAsia="Calibri" w:cs="Calibri"/>
                <w:b/>
              </w:rPr>
              <w:t>Ch5: Design</w:t>
            </w:r>
          </w:hyperlink>
        </w:p>
        <w:p w14:paraId="3B7B37F8" w14:textId="49D2F89F"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88n1fsvr50ju">
            <w:r>
              <w:rPr>
                <w:rFonts w:eastAsia="Calibri" w:cs="Calibri"/>
                <w:i/>
              </w:rPr>
              <w:t>5.1 Software Architecture</w:t>
            </w:r>
          </w:hyperlink>
        </w:p>
        <w:p w14:paraId="011F0B73" w14:textId="3D98C8E6" w:rsidR="00EF678A" w:rsidRDefault="00EF678A">
          <w:pPr>
            <w:pBdr>
              <w:top w:val="nil"/>
              <w:left w:val="nil"/>
              <w:bottom w:val="nil"/>
              <w:right w:val="nil"/>
              <w:between w:val="nil"/>
            </w:pBdr>
            <w:ind w:left="400"/>
            <w:rPr>
              <w:rFonts w:eastAsia="Calibri" w:cs="Calibri"/>
              <w:color w:val="000000"/>
              <w:sz w:val="24"/>
              <w:szCs w:val="24"/>
            </w:rPr>
          </w:pPr>
          <w:hyperlink w:anchor="_heading=h.40q0c977n1qp">
            <w:r>
              <w:rPr>
                <w:rFonts w:eastAsia="Calibri" w:cs="Calibri"/>
              </w:rPr>
              <w:t>5.1.1 Actors</w:t>
            </w:r>
          </w:hyperlink>
        </w:p>
        <w:p w14:paraId="1F06F2E7" w14:textId="295FF0EE" w:rsidR="00EF678A" w:rsidRDefault="00EF678A">
          <w:pPr>
            <w:pBdr>
              <w:top w:val="nil"/>
              <w:left w:val="nil"/>
              <w:bottom w:val="nil"/>
              <w:right w:val="nil"/>
              <w:between w:val="nil"/>
            </w:pBdr>
            <w:ind w:left="400"/>
            <w:rPr>
              <w:rFonts w:eastAsia="Calibri" w:cs="Calibri"/>
              <w:color w:val="000000"/>
              <w:sz w:val="24"/>
              <w:szCs w:val="24"/>
            </w:rPr>
          </w:pPr>
          <w:hyperlink w:anchor="_heading=h.edau8unjyi0o">
            <w:r>
              <w:rPr>
                <w:rFonts w:eastAsia="Calibri" w:cs="Calibri"/>
              </w:rPr>
              <w:t>5.1.2 Constraints</w:t>
            </w:r>
          </w:hyperlink>
        </w:p>
        <w:p w14:paraId="68A13D44" w14:textId="60AA97FA" w:rsidR="00EF678A" w:rsidRDefault="00EF678A">
          <w:pPr>
            <w:pBdr>
              <w:top w:val="nil"/>
              <w:left w:val="nil"/>
              <w:bottom w:val="nil"/>
              <w:right w:val="nil"/>
              <w:between w:val="nil"/>
            </w:pBdr>
            <w:ind w:left="400"/>
            <w:rPr>
              <w:rFonts w:eastAsia="Calibri" w:cs="Calibri"/>
              <w:color w:val="000000"/>
              <w:sz w:val="24"/>
              <w:szCs w:val="24"/>
            </w:rPr>
          </w:pPr>
          <w:hyperlink w:anchor="_heading=h.4yealnph2b41">
            <w:r>
              <w:rPr>
                <w:rFonts w:eastAsia="Calibri" w:cs="Calibri"/>
              </w:rPr>
              <w:t>5.1.3 Software Architecture</w:t>
            </w:r>
          </w:hyperlink>
        </w:p>
        <w:p w14:paraId="0CB84BA3" w14:textId="0B953088"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6277at27adr">
            <w:r>
              <w:rPr>
                <w:rFonts w:eastAsia="Calibri" w:cs="Calibri"/>
                <w:i/>
              </w:rPr>
              <w:t>5.2 Views</w:t>
            </w:r>
          </w:hyperlink>
        </w:p>
        <w:p w14:paraId="153A53A1" w14:textId="75739BA8" w:rsidR="00EF678A" w:rsidRDefault="00EF678A">
          <w:pPr>
            <w:pBdr>
              <w:top w:val="nil"/>
              <w:left w:val="nil"/>
              <w:bottom w:val="nil"/>
              <w:right w:val="nil"/>
              <w:between w:val="nil"/>
            </w:pBdr>
            <w:ind w:left="400"/>
            <w:rPr>
              <w:rFonts w:eastAsia="Calibri" w:cs="Calibri"/>
              <w:color w:val="000000"/>
              <w:sz w:val="24"/>
              <w:szCs w:val="24"/>
            </w:rPr>
          </w:pPr>
          <w:hyperlink w:anchor="_heading=h.czicrd1lb0c2">
            <w:r>
              <w:rPr>
                <w:rFonts w:eastAsia="Calibri" w:cs="Calibri"/>
              </w:rPr>
              <w:t>5.2.1 Logical View</w:t>
            </w:r>
          </w:hyperlink>
        </w:p>
        <w:p w14:paraId="79A70FCA" w14:textId="6F277C75" w:rsidR="00EF678A" w:rsidRDefault="00EF678A">
          <w:pPr>
            <w:pBdr>
              <w:top w:val="nil"/>
              <w:left w:val="nil"/>
              <w:bottom w:val="nil"/>
              <w:right w:val="nil"/>
              <w:between w:val="nil"/>
            </w:pBdr>
            <w:ind w:left="400"/>
            <w:rPr>
              <w:rFonts w:eastAsia="Calibri" w:cs="Calibri"/>
              <w:color w:val="000000"/>
              <w:sz w:val="24"/>
              <w:szCs w:val="24"/>
            </w:rPr>
          </w:pPr>
          <w:hyperlink w:anchor="_heading=h.isx4k2w51a3p">
            <w:r>
              <w:rPr>
                <w:rFonts w:eastAsia="Calibri" w:cs="Calibri"/>
              </w:rPr>
              <w:t>5.2.2 Process View</w:t>
            </w:r>
          </w:hyperlink>
        </w:p>
        <w:p w14:paraId="1915C374" w14:textId="58DE7B3B" w:rsidR="00EF678A" w:rsidRDefault="00EF678A">
          <w:pPr>
            <w:pBdr>
              <w:top w:val="nil"/>
              <w:left w:val="nil"/>
              <w:bottom w:val="nil"/>
              <w:right w:val="nil"/>
              <w:between w:val="nil"/>
            </w:pBdr>
            <w:ind w:left="400"/>
            <w:rPr>
              <w:rFonts w:eastAsia="Calibri" w:cs="Calibri"/>
              <w:color w:val="000000"/>
              <w:sz w:val="24"/>
              <w:szCs w:val="24"/>
            </w:rPr>
          </w:pPr>
          <w:hyperlink w:anchor="_heading=h.g01ojcjqqhob">
            <w:r>
              <w:rPr>
                <w:rFonts w:eastAsia="Calibri" w:cs="Calibri"/>
              </w:rPr>
              <w:t>5.2.3 Deployment View</w:t>
            </w:r>
          </w:hyperlink>
        </w:p>
        <w:p w14:paraId="72F7F169" w14:textId="6A2A617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sdnfi67ky2a8">
            <w:r>
              <w:rPr>
                <w:rFonts w:eastAsia="Calibri" w:cs="Calibri"/>
                <w:b/>
              </w:rPr>
              <w:t>Ch6: Implementation &amp; Test</w:t>
            </w:r>
          </w:hyperlink>
        </w:p>
        <w:p w14:paraId="2CF532CC" w14:textId="76EA2D0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ie1qipobgjz">
            <w:r>
              <w:rPr>
                <w:rFonts w:eastAsia="Calibri" w:cs="Calibri"/>
                <w:i/>
              </w:rPr>
              <w:t>6.1 Implementation</w:t>
            </w:r>
          </w:hyperlink>
        </w:p>
        <w:p w14:paraId="55AA7414" w14:textId="10CE701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qgxur8rt0ait">
            <w:r>
              <w:rPr>
                <w:rFonts w:eastAsia="Calibri" w:cs="Calibri"/>
                <w:i/>
              </w:rPr>
              <w:t>6.2 Test</w:t>
            </w:r>
          </w:hyperlink>
        </w:p>
        <w:p w14:paraId="07341769" w14:textId="5AAED049"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95066tkfuo07">
            <w:r>
              <w:rPr>
                <w:rFonts w:eastAsia="Calibri" w:cs="Calibri"/>
                <w:b/>
              </w:rPr>
              <w:t>Ch7: Evaluation</w:t>
            </w:r>
          </w:hyperlink>
        </w:p>
        <w:p w14:paraId="7472B916" w14:textId="7F79679E"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z9aanj1q5hp4">
            <w:r>
              <w:rPr>
                <w:rFonts w:eastAsia="Calibri" w:cs="Calibri"/>
                <w:b/>
              </w:rPr>
              <w:t>Ch8: Impact of the Project &amp; Compliance with the Constraints</w:t>
            </w:r>
          </w:hyperlink>
        </w:p>
        <w:p w14:paraId="703365B1" w14:textId="6F891633"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oyudyspglsqi">
            <w:r>
              <w:rPr>
                <w:rFonts w:eastAsia="Calibri" w:cs="Calibri"/>
                <w:i/>
              </w:rPr>
              <w:t>8.1 Compliance with the Realistic Constraints</w:t>
            </w:r>
          </w:hyperlink>
        </w:p>
        <w:p w14:paraId="7ED13C4C" w14:textId="7925A1D4"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6t7ai5v86qx6">
            <w:r>
              <w:rPr>
                <w:rFonts w:eastAsia="Calibri" w:cs="Calibri"/>
                <w:i/>
              </w:rPr>
              <w:t>8.2 Impact of the Project</w:t>
            </w:r>
          </w:hyperlink>
        </w:p>
        <w:p w14:paraId="3C031955" w14:textId="33BE333C"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0hre4wsswti">
            <w:r>
              <w:rPr>
                <w:rFonts w:eastAsia="Calibri" w:cs="Calibri"/>
                <w:b/>
              </w:rPr>
              <w:t>Ch9: Conclusions</w:t>
            </w:r>
          </w:hyperlink>
        </w:p>
        <w:p w14:paraId="5DEFB71B" w14:textId="22C049F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u1g69u6hkxxf">
            <w:r>
              <w:rPr>
                <w:rFonts w:eastAsia="Calibri" w:cs="Calibri"/>
                <w:b/>
              </w:rPr>
              <w:t>Appendix A</w:t>
            </w:r>
          </w:hyperlink>
        </w:p>
        <w:p w14:paraId="50506FDB" w14:textId="45E2089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45m7xzro5dj8">
            <w:r>
              <w:rPr>
                <w:rFonts w:eastAsia="Calibri" w:cs="Calibri"/>
                <w:b/>
              </w:rPr>
              <w:t>References</w:t>
            </w:r>
          </w:hyperlink>
          <w:r>
            <w:fldChar w:fldCharType="end"/>
          </w:r>
        </w:p>
      </w:sdtContent>
    </w:sdt>
    <w:p w14:paraId="38E017B9" w14:textId="77777777" w:rsidR="00EF678A" w:rsidRDefault="00EF678A"/>
    <w:p w14:paraId="07FAF505" w14:textId="77777777" w:rsidR="00EF678A" w:rsidRDefault="00EF678A"/>
    <w:p w14:paraId="41966801" w14:textId="77777777" w:rsidR="00EF678A" w:rsidRDefault="00EF678A"/>
    <w:p w14:paraId="4220C821" w14:textId="77777777" w:rsidR="00EF678A" w:rsidRDefault="00000000">
      <w:r>
        <w:br w:type="page"/>
      </w:r>
    </w:p>
    <w:p w14:paraId="7EAA64B0" w14:textId="77777777" w:rsidR="00EF678A" w:rsidRDefault="00000000">
      <w:pPr>
        <w:spacing w:line="360" w:lineRule="auto"/>
        <w:rPr>
          <w:b/>
          <w:color w:val="4F81BD"/>
          <w:sz w:val="28"/>
          <w:szCs w:val="28"/>
        </w:rPr>
      </w:pPr>
      <w:r>
        <w:rPr>
          <w:b/>
          <w:color w:val="4F81BD"/>
          <w:sz w:val="28"/>
          <w:szCs w:val="28"/>
        </w:rPr>
        <w:lastRenderedPageBreak/>
        <w:t>Acronyms</w:t>
      </w:r>
    </w:p>
    <w:p w14:paraId="69E5B7CF" w14:textId="77777777" w:rsidR="00EF678A" w:rsidRDefault="00EF678A">
      <w:pPr>
        <w:pBdr>
          <w:top w:val="nil"/>
          <w:left w:val="nil"/>
          <w:bottom w:val="nil"/>
          <w:right w:val="nil"/>
          <w:between w:val="nil"/>
        </w:pBdr>
        <w:spacing w:after="120"/>
        <w:rPr>
          <w:rFonts w:eastAsia="Calibri" w:cs="Calibri"/>
        </w:rPr>
      </w:pPr>
    </w:p>
    <w:tbl>
      <w:tblPr>
        <w:tblStyle w:val="a0"/>
        <w:tblW w:w="9182" w:type="dxa"/>
        <w:tblInd w:w="-60" w:type="dxa"/>
        <w:tblLayout w:type="fixed"/>
        <w:tblLook w:val="0400" w:firstRow="0" w:lastRow="0" w:firstColumn="0" w:lastColumn="0" w:noHBand="0" w:noVBand="1"/>
      </w:tblPr>
      <w:tblGrid>
        <w:gridCol w:w="1702"/>
        <w:gridCol w:w="7480"/>
      </w:tblGrid>
      <w:tr w:rsidR="00EF678A" w14:paraId="27AD3A3E" w14:textId="77777777" w:rsidTr="00C408F8">
        <w:tc>
          <w:tcPr>
            <w:tcW w:w="1702" w:type="dxa"/>
            <w:tcBorders>
              <w:top w:val="single" w:sz="4" w:space="0" w:color="000000"/>
              <w:left w:val="single" w:sz="4" w:space="0" w:color="000000"/>
              <w:bottom w:val="single" w:sz="4" w:space="0" w:color="000000"/>
            </w:tcBorders>
          </w:tcPr>
          <w:p w14:paraId="2CC9746A" w14:textId="77777777" w:rsidR="00EF678A" w:rsidRDefault="00000000">
            <w:pPr>
              <w:widowControl w:val="0"/>
              <w:pBdr>
                <w:top w:val="nil"/>
                <w:left w:val="nil"/>
                <w:bottom w:val="nil"/>
                <w:right w:val="nil"/>
                <w:between w:val="nil"/>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4783D5C8" w14:textId="77777777" w:rsidR="00EF678A" w:rsidRDefault="00000000">
            <w:pPr>
              <w:widowControl w:val="0"/>
              <w:pBdr>
                <w:top w:val="nil"/>
                <w:left w:val="nil"/>
                <w:bottom w:val="nil"/>
                <w:right w:val="nil"/>
                <w:between w:val="nil"/>
              </w:pBdr>
              <w:rPr>
                <w:rFonts w:eastAsia="Calibri" w:cs="Calibri"/>
              </w:rPr>
            </w:pPr>
            <w:r>
              <w:rPr>
                <w:rFonts w:eastAsia="Calibri" w:cs="Calibri"/>
              </w:rPr>
              <w:t>Artificial Intelligence</w:t>
            </w:r>
          </w:p>
        </w:tc>
      </w:tr>
      <w:tr w:rsidR="00EF678A" w14:paraId="7B4BA754" w14:textId="77777777" w:rsidTr="00C408F8">
        <w:tc>
          <w:tcPr>
            <w:tcW w:w="1702" w:type="dxa"/>
            <w:tcBorders>
              <w:left w:val="single" w:sz="4" w:space="0" w:color="000000"/>
              <w:bottom w:val="single" w:sz="4" w:space="0" w:color="000000"/>
            </w:tcBorders>
          </w:tcPr>
          <w:p w14:paraId="3BA0152B" w14:textId="18BF1661" w:rsidR="00EF678A" w:rsidRDefault="00C408F8">
            <w:pPr>
              <w:widowControl w:val="0"/>
              <w:pBdr>
                <w:top w:val="nil"/>
                <w:left w:val="nil"/>
                <w:bottom w:val="nil"/>
                <w:right w:val="nil"/>
                <w:between w:val="nil"/>
              </w:pBdr>
              <w:rPr>
                <w:rFonts w:eastAsia="Calibri" w:cs="Calibri"/>
              </w:rPr>
            </w:pPr>
            <w:r>
              <w:rPr>
                <w:rFonts w:eastAsia="Calibri" w:cs="Calibri"/>
              </w:rPr>
              <w:t>CLI</w:t>
            </w:r>
          </w:p>
        </w:tc>
        <w:tc>
          <w:tcPr>
            <w:tcW w:w="7480" w:type="dxa"/>
            <w:tcBorders>
              <w:left w:val="single" w:sz="4" w:space="0" w:color="000000"/>
              <w:bottom w:val="single" w:sz="4" w:space="0" w:color="000000"/>
              <w:right w:val="single" w:sz="4" w:space="0" w:color="000000"/>
            </w:tcBorders>
          </w:tcPr>
          <w:p w14:paraId="0758F8C1" w14:textId="7D75256A" w:rsidR="00EF678A" w:rsidRDefault="00C408F8">
            <w:pPr>
              <w:widowControl w:val="0"/>
              <w:pBdr>
                <w:top w:val="nil"/>
                <w:left w:val="nil"/>
                <w:bottom w:val="nil"/>
                <w:right w:val="nil"/>
                <w:between w:val="nil"/>
              </w:pBdr>
              <w:rPr>
                <w:rFonts w:eastAsia="Calibri" w:cs="Calibri"/>
              </w:rPr>
            </w:pPr>
            <w:r>
              <w:rPr>
                <w:rFonts w:eastAsia="Calibri" w:cs="Calibri"/>
              </w:rPr>
              <w:t>Command Line Interface</w:t>
            </w:r>
          </w:p>
        </w:tc>
      </w:tr>
      <w:tr w:rsidR="00EF678A" w14:paraId="7FDDAD6B" w14:textId="77777777" w:rsidTr="00C408F8">
        <w:tc>
          <w:tcPr>
            <w:tcW w:w="1702" w:type="dxa"/>
            <w:tcBorders>
              <w:left w:val="single" w:sz="4" w:space="0" w:color="000000"/>
              <w:bottom w:val="single" w:sz="4" w:space="0" w:color="000000"/>
            </w:tcBorders>
          </w:tcPr>
          <w:p w14:paraId="205F2998" w14:textId="3025ADCD" w:rsidR="00EF678A" w:rsidRDefault="00C408F8">
            <w:pPr>
              <w:widowControl w:val="0"/>
              <w:pBdr>
                <w:top w:val="nil"/>
                <w:left w:val="nil"/>
                <w:bottom w:val="nil"/>
                <w:right w:val="nil"/>
                <w:between w:val="nil"/>
              </w:pBdr>
              <w:rPr>
                <w:rFonts w:eastAsia="Calibri" w:cs="Calibri"/>
              </w:rPr>
            </w:pPr>
            <w:r>
              <w:rPr>
                <w:rFonts w:eastAsia="Calibri" w:cs="Calibri"/>
              </w:rPr>
              <w:t>CPU</w:t>
            </w:r>
          </w:p>
        </w:tc>
        <w:tc>
          <w:tcPr>
            <w:tcW w:w="7480" w:type="dxa"/>
            <w:tcBorders>
              <w:left w:val="single" w:sz="4" w:space="0" w:color="000000"/>
              <w:bottom w:val="single" w:sz="4" w:space="0" w:color="000000"/>
              <w:right w:val="single" w:sz="4" w:space="0" w:color="000000"/>
            </w:tcBorders>
          </w:tcPr>
          <w:p w14:paraId="7DCB6B3B" w14:textId="4DE230C1" w:rsidR="00EF678A" w:rsidRDefault="00C408F8">
            <w:pPr>
              <w:widowControl w:val="0"/>
              <w:pBdr>
                <w:top w:val="nil"/>
                <w:left w:val="nil"/>
                <w:bottom w:val="nil"/>
                <w:right w:val="nil"/>
                <w:between w:val="nil"/>
              </w:pBdr>
              <w:rPr>
                <w:rFonts w:eastAsia="Calibri" w:cs="Calibri"/>
              </w:rPr>
            </w:pPr>
            <w:r>
              <w:rPr>
                <w:rFonts w:eastAsia="Calibri" w:cs="Calibri"/>
              </w:rPr>
              <w:t>Central Processing Unit</w:t>
            </w:r>
          </w:p>
        </w:tc>
      </w:tr>
      <w:tr w:rsidR="00EF678A" w14:paraId="22E27BCB" w14:textId="77777777" w:rsidTr="00C408F8">
        <w:tc>
          <w:tcPr>
            <w:tcW w:w="1702" w:type="dxa"/>
            <w:tcBorders>
              <w:left w:val="single" w:sz="4" w:space="0" w:color="000000"/>
              <w:bottom w:val="single" w:sz="4" w:space="0" w:color="000000"/>
            </w:tcBorders>
          </w:tcPr>
          <w:p w14:paraId="7652CCCA" w14:textId="64F6CBB9" w:rsidR="00EF678A" w:rsidRDefault="00C408F8">
            <w:pPr>
              <w:widowControl w:val="0"/>
              <w:pBdr>
                <w:top w:val="nil"/>
                <w:left w:val="nil"/>
                <w:bottom w:val="nil"/>
                <w:right w:val="nil"/>
                <w:between w:val="nil"/>
              </w:pBdr>
              <w:rPr>
                <w:rFonts w:eastAsia="Calibri" w:cs="Calibri"/>
              </w:rPr>
            </w:pPr>
            <w:r>
              <w:rPr>
                <w:rFonts w:eastAsia="Calibri" w:cs="Calibri"/>
              </w:rPr>
              <w:t>eBPF</w:t>
            </w:r>
          </w:p>
        </w:tc>
        <w:tc>
          <w:tcPr>
            <w:tcW w:w="7480" w:type="dxa"/>
            <w:tcBorders>
              <w:left w:val="single" w:sz="4" w:space="0" w:color="000000"/>
              <w:bottom w:val="single" w:sz="4" w:space="0" w:color="000000"/>
              <w:right w:val="single" w:sz="4" w:space="0" w:color="000000"/>
            </w:tcBorders>
          </w:tcPr>
          <w:p w14:paraId="61876960" w14:textId="673781DC" w:rsidR="00EF678A" w:rsidRDefault="00C408F8">
            <w:pPr>
              <w:widowControl w:val="0"/>
              <w:pBdr>
                <w:top w:val="nil"/>
                <w:left w:val="nil"/>
                <w:bottom w:val="nil"/>
                <w:right w:val="nil"/>
                <w:between w:val="nil"/>
              </w:pBdr>
              <w:rPr>
                <w:rFonts w:eastAsia="Calibri" w:cs="Calibri"/>
              </w:rPr>
            </w:pPr>
            <w:r>
              <w:rPr>
                <w:rFonts w:eastAsia="Calibri" w:cs="Calibri"/>
              </w:rPr>
              <w:t>Extended Berkeley Packet Filter</w:t>
            </w:r>
          </w:p>
        </w:tc>
      </w:tr>
      <w:tr w:rsidR="00EF678A" w14:paraId="7A8222BC" w14:textId="77777777" w:rsidTr="00C408F8">
        <w:tc>
          <w:tcPr>
            <w:tcW w:w="1702" w:type="dxa"/>
            <w:tcBorders>
              <w:left w:val="single" w:sz="4" w:space="0" w:color="000000"/>
              <w:bottom w:val="single" w:sz="4" w:space="0" w:color="auto"/>
            </w:tcBorders>
          </w:tcPr>
          <w:p w14:paraId="65B3CE25" w14:textId="2CF138BD" w:rsidR="00EF678A" w:rsidRDefault="00C408F8">
            <w:pPr>
              <w:widowControl w:val="0"/>
              <w:pBdr>
                <w:top w:val="nil"/>
                <w:left w:val="nil"/>
                <w:bottom w:val="nil"/>
                <w:right w:val="nil"/>
                <w:between w:val="nil"/>
              </w:pBdr>
              <w:rPr>
                <w:rFonts w:eastAsia="Calibri" w:cs="Calibri"/>
              </w:rPr>
            </w:pPr>
            <w:r>
              <w:rPr>
                <w:rFonts w:eastAsia="Calibri" w:cs="Calibri"/>
              </w:rPr>
              <w:t>I/O</w:t>
            </w:r>
          </w:p>
        </w:tc>
        <w:tc>
          <w:tcPr>
            <w:tcW w:w="7480" w:type="dxa"/>
            <w:tcBorders>
              <w:left w:val="single" w:sz="4" w:space="0" w:color="000000"/>
              <w:bottom w:val="single" w:sz="4" w:space="0" w:color="auto"/>
              <w:right w:val="single" w:sz="4" w:space="0" w:color="000000"/>
            </w:tcBorders>
          </w:tcPr>
          <w:p w14:paraId="3DF85282" w14:textId="5C777291" w:rsidR="00C408F8" w:rsidRDefault="00C408F8">
            <w:pPr>
              <w:widowControl w:val="0"/>
              <w:pBdr>
                <w:top w:val="nil"/>
                <w:left w:val="nil"/>
                <w:bottom w:val="nil"/>
                <w:right w:val="nil"/>
                <w:between w:val="nil"/>
              </w:pBdr>
              <w:rPr>
                <w:rFonts w:eastAsia="Calibri" w:cs="Calibri"/>
              </w:rPr>
            </w:pPr>
            <w:r>
              <w:rPr>
                <w:rFonts w:eastAsia="Calibri" w:cs="Calibri"/>
              </w:rPr>
              <w:t>Input / Output</w:t>
            </w:r>
          </w:p>
        </w:tc>
      </w:tr>
      <w:tr w:rsidR="00C408F8" w14:paraId="03E389C1"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1BBC50A" w14:textId="61F36DCD" w:rsidR="00C408F8" w:rsidRDefault="002D1813" w:rsidP="007F5D86">
            <w:pPr>
              <w:widowControl w:val="0"/>
              <w:pBdr>
                <w:top w:val="nil"/>
                <w:left w:val="nil"/>
                <w:bottom w:val="nil"/>
                <w:right w:val="nil"/>
                <w:between w:val="nil"/>
              </w:pBdr>
              <w:rPr>
                <w:rFonts w:eastAsia="Calibri" w:cs="Calibri"/>
              </w:rPr>
            </w:pPr>
            <w:r>
              <w:rPr>
                <w:rFonts w:eastAsia="Calibri" w:cs="Calibri"/>
              </w:rPr>
              <w:t>ML</w:t>
            </w:r>
          </w:p>
        </w:tc>
        <w:tc>
          <w:tcPr>
            <w:tcW w:w="7480" w:type="dxa"/>
            <w:tcBorders>
              <w:top w:val="single" w:sz="4" w:space="0" w:color="auto"/>
              <w:left w:val="single" w:sz="4" w:space="0" w:color="auto"/>
              <w:bottom w:val="single" w:sz="4" w:space="0" w:color="auto"/>
              <w:right w:val="single" w:sz="4" w:space="0" w:color="auto"/>
            </w:tcBorders>
          </w:tcPr>
          <w:p w14:paraId="1B82CC47" w14:textId="555E0C2A" w:rsidR="00C408F8" w:rsidRDefault="002D1813" w:rsidP="007F5D86">
            <w:pPr>
              <w:widowControl w:val="0"/>
              <w:pBdr>
                <w:top w:val="nil"/>
                <w:left w:val="nil"/>
                <w:bottom w:val="nil"/>
                <w:right w:val="nil"/>
                <w:between w:val="nil"/>
              </w:pBdr>
              <w:rPr>
                <w:rFonts w:eastAsia="Calibri" w:cs="Calibri"/>
              </w:rPr>
            </w:pPr>
            <w:r>
              <w:rPr>
                <w:rFonts w:eastAsia="Calibri" w:cs="Calibri"/>
              </w:rPr>
              <w:t>Machine Learning</w:t>
            </w:r>
          </w:p>
        </w:tc>
      </w:tr>
      <w:tr w:rsidR="00C408F8" w14:paraId="756A5D35"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4B285FF1" w14:textId="16CFE3A0" w:rsidR="00C408F8" w:rsidRDefault="002D1813" w:rsidP="007F5D86">
            <w:pPr>
              <w:widowControl w:val="0"/>
              <w:pBdr>
                <w:top w:val="nil"/>
                <w:left w:val="nil"/>
                <w:bottom w:val="nil"/>
                <w:right w:val="nil"/>
                <w:between w:val="nil"/>
              </w:pBdr>
              <w:rPr>
                <w:rFonts w:eastAsia="Calibri" w:cs="Calibri"/>
              </w:rPr>
            </w:pPr>
            <w:r>
              <w:rPr>
                <w:rFonts w:eastAsia="Calibri" w:cs="Calibri"/>
              </w:rPr>
              <w:t>OS</w:t>
            </w:r>
          </w:p>
        </w:tc>
        <w:tc>
          <w:tcPr>
            <w:tcW w:w="7480" w:type="dxa"/>
            <w:tcBorders>
              <w:top w:val="single" w:sz="4" w:space="0" w:color="auto"/>
              <w:left w:val="single" w:sz="4" w:space="0" w:color="auto"/>
              <w:bottom w:val="single" w:sz="4" w:space="0" w:color="auto"/>
              <w:right w:val="single" w:sz="4" w:space="0" w:color="auto"/>
            </w:tcBorders>
          </w:tcPr>
          <w:p w14:paraId="66F58E8B" w14:textId="3268BA40" w:rsidR="00C408F8" w:rsidRDefault="002D1813" w:rsidP="007F5D86">
            <w:pPr>
              <w:widowControl w:val="0"/>
              <w:pBdr>
                <w:top w:val="nil"/>
                <w:left w:val="nil"/>
                <w:bottom w:val="nil"/>
                <w:right w:val="nil"/>
                <w:between w:val="nil"/>
              </w:pBdr>
              <w:rPr>
                <w:rFonts w:eastAsia="Calibri" w:cs="Calibri"/>
              </w:rPr>
            </w:pPr>
            <w:r>
              <w:rPr>
                <w:rFonts w:eastAsia="Calibri" w:cs="Calibri"/>
              </w:rPr>
              <w:t>Operating Systems</w:t>
            </w:r>
          </w:p>
        </w:tc>
      </w:tr>
      <w:tr w:rsidR="00C408F8" w14:paraId="48838457"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C86BDFB" w14:textId="48B3F3C0" w:rsidR="00C408F8" w:rsidRDefault="002D1813" w:rsidP="007F5D86">
            <w:pPr>
              <w:widowControl w:val="0"/>
              <w:pBdr>
                <w:top w:val="nil"/>
                <w:left w:val="nil"/>
                <w:bottom w:val="nil"/>
                <w:right w:val="nil"/>
                <w:between w:val="nil"/>
              </w:pBdr>
              <w:rPr>
                <w:rFonts w:eastAsia="Calibri" w:cs="Calibri"/>
              </w:rPr>
            </w:pPr>
            <w:r>
              <w:rPr>
                <w:rFonts w:eastAsia="Calibri" w:cs="Calibri"/>
              </w:rPr>
              <w:t>SCX</w:t>
            </w:r>
          </w:p>
        </w:tc>
        <w:tc>
          <w:tcPr>
            <w:tcW w:w="7480" w:type="dxa"/>
            <w:tcBorders>
              <w:top w:val="single" w:sz="4" w:space="0" w:color="auto"/>
              <w:left w:val="single" w:sz="4" w:space="0" w:color="auto"/>
              <w:bottom w:val="single" w:sz="4" w:space="0" w:color="auto"/>
              <w:right w:val="single" w:sz="4" w:space="0" w:color="auto"/>
            </w:tcBorders>
          </w:tcPr>
          <w:p w14:paraId="28330640" w14:textId="78428A8B" w:rsidR="00C408F8" w:rsidRDefault="002D1813" w:rsidP="007F5D86">
            <w:pPr>
              <w:widowControl w:val="0"/>
              <w:pBdr>
                <w:top w:val="nil"/>
                <w:left w:val="nil"/>
                <w:bottom w:val="nil"/>
                <w:right w:val="nil"/>
                <w:between w:val="nil"/>
              </w:pBdr>
              <w:rPr>
                <w:rFonts w:eastAsia="Calibri" w:cs="Calibri"/>
              </w:rPr>
            </w:pPr>
            <w:r>
              <w:rPr>
                <w:rFonts w:eastAsia="Calibri" w:cs="Calibri"/>
              </w:rPr>
              <w:t>Scheduler Class eXtension</w:t>
            </w:r>
          </w:p>
        </w:tc>
      </w:tr>
      <w:tr w:rsidR="00C408F8" w14:paraId="2F9276AA"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7878D532" w14:textId="5A871301" w:rsidR="00C408F8" w:rsidRDefault="002D1813" w:rsidP="007F5D86">
            <w:pPr>
              <w:widowControl w:val="0"/>
              <w:pBdr>
                <w:top w:val="nil"/>
                <w:left w:val="nil"/>
                <w:bottom w:val="nil"/>
                <w:right w:val="nil"/>
                <w:between w:val="nil"/>
              </w:pBdr>
              <w:rPr>
                <w:rFonts w:eastAsia="Calibri" w:cs="Calibri"/>
              </w:rPr>
            </w:pPr>
            <w:r>
              <w:rPr>
                <w:rFonts w:eastAsia="Calibri" w:cs="Calibri"/>
              </w:rPr>
              <w:t>SRS</w:t>
            </w:r>
          </w:p>
        </w:tc>
        <w:tc>
          <w:tcPr>
            <w:tcW w:w="7480" w:type="dxa"/>
            <w:tcBorders>
              <w:top w:val="single" w:sz="4" w:space="0" w:color="auto"/>
              <w:left w:val="single" w:sz="4" w:space="0" w:color="auto"/>
              <w:bottom w:val="single" w:sz="4" w:space="0" w:color="auto"/>
              <w:right w:val="single" w:sz="4" w:space="0" w:color="auto"/>
            </w:tcBorders>
          </w:tcPr>
          <w:p w14:paraId="4E97C5F7" w14:textId="790F7469" w:rsidR="00C408F8" w:rsidRDefault="002D1813" w:rsidP="007F5D86">
            <w:pPr>
              <w:widowControl w:val="0"/>
              <w:pBdr>
                <w:top w:val="nil"/>
                <w:left w:val="nil"/>
                <w:bottom w:val="nil"/>
                <w:right w:val="nil"/>
                <w:between w:val="nil"/>
              </w:pBdr>
              <w:rPr>
                <w:rFonts w:eastAsia="Calibri" w:cs="Calibri"/>
              </w:rPr>
            </w:pPr>
            <w:r w:rsidRPr="002D1813">
              <w:rPr>
                <w:rFonts w:eastAsia="Calibri" w:cs="Calibri"/>
              </w:rPr>
              <w:t>Software Requirements Specification</w:t>
            </w:r>
          </w:p>
        </w:tc>
      </w:tr>
    </w:tbl>
    <w:p w14:paraId="6D7B7A82" w14:textId="77777777" w:rsidR="00EF678A" w:rsidRDefault="00EF678A">
      <w:pPr>
        <w:pBdr>
          <w:top w:val="nil"/>
          <w:left w:val="nil"/>
          <w:bottom w:val="nil"/>
          <w:right w:val="nil"/>
          <w:between w:val="nil"/>
        </w:pBdr>
        <w:spacing w:after="120"/>
        <w:rPr>
          <w:rFonts w:eastAsia="Calibri" w:cs="Calibri"/>
        </w:rPr>
      </w:pPr>
    </w:p>
    <w:p w14:paraId="3517C2F1" w14:textId="77777777" w:rsidR="00EF678A" w:rsidRDefault="00EF678A">
      <w:pPr>
        <w:pBdr>
          <w:top w:val="nil"/>
          <w:left w:val="nil"/>
          <w:bottom w:val="nil"/>
          <w:right w:val="nil"/>
          <w:between w:val="nil"/>
        </w:pBdr>
        <w:spacing w:after="120"/>
        <w:rPr>
          <w:rFonts w:eastAsia="Calibri" w:cs="Calibri"/>
        </w:rPr>
      </w:pPr>
    </w:p>
    <w:p w14:paraId="6B9E58D0" w14:textId="77777777" w:rsidR="00EF678A" w:rsidRDefault="00EF678A">
      <w:pPr>
        <w:pBdr>
          <w:top w:val="nil"/>
          <w:left w:val="nil"/>
          <w:bottom w:val="nil"/>
          <w:right w:val="nil"/>
          <w:between w:val="nil"/>
        </w:pBdr>
        <w:spacing w:after="120"/>
        <w:rPr>
          <w:rFonts w:eastAsia="Calibri" w:cs="Calibri"/>
        </w:rPr>
      </w:pPr>
    </w:p>
    <w:p w14:paraId="34C2056B" w14:textId="77777777" w:rsidR="00EF678A" w:rsidRDefault="00000000">
      <w:pPr>
        <w:pBdr>
          <w:top w:val="nil"/>
          <w:left w:val="nil"/>
          <w:bottom w:val="nil"/>
          <w:right w:val="nil"/>
          <w:between w:val="nil"/>
        </w:pBdr>
        <w:spacing w:after="120"/>
        <w:rPr>
          <w:rFonts w:eastAsia="Calibri" w:cs="Calibri"/>
        </w:rPr>
      </w:pPr>
      <w:r>
        <w:br w:type="page"/>
      </w:r>
    </w:p>
    <w:p w14:paraId="1256BC68" w14:textId="77777777" w:rsidR="00EF678A" w:rsidRDefault="00000000">
      <w:pPr>
        <w:pStyle w:val="Heading1"/>
        <w:rPr>
          <w:rFonts w:ascii="Calibri" w:eastAsia="Calibri" w:hAnsi="Calibri" w:cs="Calibri"/>
        </w:rPr>
      </w:pPr>
      <w:r>
        <w:rPr>
          <w:rFonts w:ascii="Calibri" w:eastAsia="Calibri" w:hAnsi="Calibri" w:cs="Calibri"/>
        </w:rPr>
        <w:lastRenderedPageBreak/>
        <w:t>Ch1: Introduction</w:t>
      </w:r>
    </w:p>
    <w:p w14:paraId="24868FCA" w14:textId="77777777" w:rsidR="00EF678A" w:rsidRDefault="00000000">
      <w:pPr>
        <w:pStyle w:val="Heading2"/>
        <w:rPr>
          <w:rFonts w:ascii="Calibri" w:eastAsia="Calibri" w:hAnsi="Calibri" w:cs="Calibri"/>
        </w:rPr>
      </w:pPr>
      <w:r>
        <w:rPr>
          <w:rFonts w:ascii="Calibri" w:eastAsia="Calibri" w:hAnsi="Calibri" w:cs="Calibri"/>
        </w:rPr>
        <w:t>1.1 Problem Statement</w:t>
      </w:r>
    </w:p>
    <w:p w14:paraId="62FD5F88" w14:textId="3D291B72" w:rsidR="009438A1" w:rsidRDefault="009438A1">
      <w:pPr>
        <w:spacing w:after="240" w:line="360" w:lineRule="auto"/>
        <w:jc w:val="both"/>
        <w:rPr>
          <w:color w:val="000000"/>
          <w:sz w:val="24"/>
          <w:szCs w:val="24"/>
        </w:rPr>
      </w:pPr>
      <w:r w:rsidRPr="009438A1">
        <w:rPr>
          <w:color w:val="000000"/>
          <w:sz w:val="24"/>
          <w:szCs w:val="24"/>
        </w:rPr>
        <w:t>Modern Linux systems rely on CPU schedulers to distribute processing resources among running applications and system processes. Traditional schedulers are generally designed using fixed scheduling policies optimized for common workloads. However, modern computing environments frequently experience rapidly changing workloads involving gaming, virtualization, compilation, artificial intelligence tasks, server operations, and real-time applications. Static schedulers may fail to adapt efficiently to these varying workload conditions, leading to reduced performance, inefficient CPU utilization, and inconsistent responsiveness.</w:t>
      </w:r>
    </w:p>
    <w:p w14:paraId="6836D14C" w14:textId="6EA630AB" w:rsidR="009438A1" w:rsidRDefault="009438A1">
      <w:pPr>
        <w:spacing w:after="240" w:line="360" w:lineRule="auto"/>
        <w:jc w:val="both"/>
        <w:rPr>
          <w:color w:val="000000"/>
          <w:sz w:val="24"/>
          <w:szCs w:val="24"/>
        </w:rPr>
      </w:pPr>
      <w:r w:rsidRPr="009438A1">
        <w:rPr>
          <w:color w:val="000000"/>
          <w:sz w:val="24"/>
          <w:szCs w:val="24"/>
        </w:rPr>
        <w:t>In addition, current scheduler management methods are limited in flexibility and runtime adaptability. Switching between schedulers often requires manual intervention, system reconfiguration, or kernel recompilation. Existing systems also provide limited fault tolerance when custom schedulers fail or become unstable.</w:t>
      </w:r>
    </w:p>
    <w:p w14:paraId="2FC0E273" w14:textId="50E6D1E8" w:rsidR="009438A1" w:rsidRDefault="009438A1">
      <w:pPr>
        <w:spacing w:after="240" w:line="360" w:lineRule="auto"/>
        <w:jc w:val="both"/>
        <w:rPr>
          <w:color w:val="000000"/>
          <w:sz w:val="24"/>
          <w:szCs w:val="24"/>
        </w:rPr>
      </w:pPr>
      <w:r w:rsidRPr="009438A1">
        <w:rPr>
          <w:color w:val="000000"/>
          <w:sz w:val="24"/>
          <w:szCs w:val="24"/>
        </w:rPr>
        <w:t xml:space="preserve">This project aims to solve these problems by developing an adaptive scheduler management package named </w:t>
      </w:r>
      <w:r w:rsidRPr="009438A1">
        <w:rPr>
          <w:b/>
          <w:bCs/>
          <w:color w:val="000000"/>
          <w:sz w:val="24"/>
          <w:szCs w:val="24"/>
        </w:rPr>
        <w:t>scx-adapt</w:t>
      </w:r>
      <w:r w:rsidRPr="009438A1">
        <w:rPr>
          <w:color w:val="000000"/>
          <w:sz w:val="24"/>
          <w:szCs w:val="24"/>
        </w:rPr>
        <w:t xml:space="preserve"> using the Linux SCX framework. The proposed system allows runtime scheduler switching, workload monitoring, Machine Learning-based adaptive scheduling, and automatic scheduler recovery mechanisms. The project is important because efficient CPU scheduling directly affects system performance, energy efficiency, responsiveness, and user experience in modern computing systems.</w:t>
      </w:r>
    </w:p>
    <w:p w14:paraId="13DB45AE" w14:textId="77777777" w:rsidR="00EF678A" w:rsidRDefault="00000000">
      <w:pPr>
        <w:pStyle w:val="Heading2"/>
        <w:rPr>
          <w:rFonts w:ascii="Calibri" w:eastAsia="Calibri" w:hAnsi="Calibri" w:cs="Calibri"/>
        </w:rPr>
      </w:pPr>
      <w:r>
        <w:rPr>
          <w:rFonts w:ascii="Calibri" w:eastAsia="Calibri" w:hAnsi="Calibri" w:cs="Calibri"/>
        </w:rPr>
        <w:t>1.2 Scope</w:t>
      </w:r>
    </w:p>
    <w:p w14:paraId="46E07036"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scope of this project includes the development of a Linux scheduler management package operating on Linux systems that support SCX and eBPF technologies. The system will provide:</w:t>
      </w:r>
    </w:p>
    <w:p w14:paraId="2B3DAF3F"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Runtime scheduler loading and switching.</w:t>
      </w:r>
    </w:p>
    <w:p w14:paraId="7878BF6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Machine Learning-based adaptive scheduling.</w:t>
      </w:r>
    </w:p>
    <w:p w14:paraId="4B52CE9E"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monitoring and performance analysis.</w:t>
      </w:r>
    </w:p>
    <w:p w14:paraId="42CD7045"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fault detection and recovery.</w:t>
      </w:r>
    </w:p>
    <w:p w14:paraId="5E58DDFB"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lastRenderedPageBreak/>
        <w:t>Command-line management tools.</w:t>
      </w:r>
    </w:p>
    <w:p w14:paraId="1248DB0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Logging and reporting mechanisms.</w:t>
      </w:r>
    </w:p>
    <w:p w14:paraId="1006494C"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project mainly targets advanced Linux users, system administrators, and operating systems researchers. The initial implementation will focus on Linux x86_64 systems. GUI support and advanced distributed scheduling features are considered future improvements and are outside the current project scope.</w:t>
      </w:r>
    </w:p>
    <w:p w14:paraId="2DA44DA5" w14:textId="77777777" w:rsidR="00EF678A" w:rsidRDefault="00000000">
      <w:pPr>
        <w:spacing w:after="240" w:line="360" w:lineRule="auto"/>
        <w:jc w:val="both"/>
        <w:rPr>
          <w:color w:val="000000"/>
          <w:sz w:val="24"/>
          <w:szCs w:val="24"/>
        </w:rPr>
      </w:pPr>
      <w:r>
        <w:rPr>
          <w:color w:val="000000"/>
          <w:sz w:val="24"/>
          <w:szCs w:val="24"/>
        </w:rPr>
        <w:br/>
      </w:r>
    </w:p>
    <w:p w14:paraId="134386F0" w14:textId="77777777" w:rsidR="00EF678A" w:rsidRDefault="00000000">
      <w:pPr>
        <w:spacing w:after="240" w:line="360" w:lineRule="auto"/>
        <w:jc w:val="both"/>
        <w:rPr>
          <w:color w:val="000000"/>
          <w:sz w:val="24"/>
          <w:szCs w:val="24"/>
        </w:rPr>
      </w:pPr>
      <w:r>
        <w:br w:type="page"/>
      </w:r>
    </w:p>
    <w:p w14:paraId="209C706B"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Ch2: Project Plan</w:t>
      </w:r>
    </w:p>
    <w:p w14:paraId="6412CBB0" w14:textId="77777777" w:rsidR="00EF678A" w:rsidRDefault="00000000">
      <w:pPr>
        <w:pStyle w:val="Heading2"/>
      </w:pPr>
      <w:r>
        <w:rPr>
          <w:rFonts w:ascii="Calibri" w:eastAsia="Calibri" w:hAnsi="Calibri" w:cs="Calibri"/>
        </w:rPr>
        <w:t>2.1 Methodology</w:t>
      </w:r>
    </w:p>
    <w:p w14:paraId="4A48A236" w14:textId="21D94CBA" w:rsidR="000F67A4" w:rsidRDefault="000F67A4">
      <w:pPr>
        <w:spacing w:after="240" w:line="360" w:lineRule="auto"/>
        <w:jc w:val="both"/>
        <w:rPr>
          <w:color w:val="000000"/>
          <w:sz w:val="24"/>
          <w:szCs w:val="24"/>
        </w:rPr>
      </w:pPr>
      <w:r w:rsidRPr="000F67A4">
        <w:rPr>
          <w:color w:val="000000"/>
          <w:sz w:val="24"/>
          <w:szCs w:val="24"/>
        </w:rPr>
        <w:t>This project will follow an Agile-based development methodology combined with iterative prototyping. Since the project involves research-oriented development and experimentation with Linux scheduling systems, an iterative approach is more suitable than traditional linear methodologies.</w:t>
      </w:r>
    </w:p>
    <w:p w14:paraId="00AD75FF" w14:textId="77777777" w:rsidR="000F67A4" w:rsidRPr="000F67A4" w:rsidRDefault="000F67A4" w:rsidP="000F67A4">
      <w:pPr>
        <w:spacing w:after="240" w:line="360" w:lineRule="auto"/>
        <w:jc w:val="both"/>
        <w:rPr>
          <w:color w:val="000000"/>
          <w:sz w:val="24"/>
          <w:szCs w:val="24"/>
          <w:lang w:val="en-GB"/>
        </w:rPr>
      </w:pPr>
      <w:r w:rsidRPr="000F67A4">
        <w:rPr>
          <w:color w:val="000000"/>
          <w:sz w:val="24"/>
          <w:szCs w:val="24"/>
          <w:lang w:val="en-GB"/>
        </w:rPr>
        <w:t>The development process will include the following phases:</w:t>
      </w:r>
    </w:p>
    <w:p w14:paraId="19947634"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Literature Review and Research</w:t>
      </w:r>
    </w:p>
    <w:p w14:paraId="6F87761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Requirement Analysis</w:t>
      </w:r>
    </w:p>
    <w:p w14:paraId="3AC952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Architecture and Design</w:t>
      </w:r>
    </w:p>
    <w:p w14:paraId="58809570"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Scheduler Development</w:t>
      </w:r>
    </w:p>
    <w:p w14:paraId="57F1BD02"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Machine Learning Integration</w:t>
      </w:r>
    </w:p>
    <w:p w14:paraId="6FECCE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Monitoring and Fault Recovery Development</w:t>
      </w:r>
    </w:p>
    <w:p w14:paraId="6ACCC06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Testing and Performance Evaluation</w:t>
      </w:r>
    </w:p>
    <w:p w14:paraId="4BFD43BF"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Documentation and Final Reporting</w:t>
      </w:r>
    </w:p>
    <w:p w14:paraId="395832E3" w14:textId="32DAC834" w:rsidR="000F67A4" w:rsidRDefault="000F67A4">
      <w:pPr>
        <w:spacing w:after="240" w:line="360" w:lineRule="auto"/>
        <w:jc w:val="both"/>
        <w:rPr>
          <w:color w:val="000000"/>
          <w:sz w:val="24"/>
          <w:szCs w:val="24"/>
        </w:rPr>
      </w:pPr>
      <w:r w:rsidRPr="000F67A4">
        <w:rPr>
          <w:color w:val="000000"/>
          <w:sz w:val="24"/>
          <w:szCs w:val="24"/>
        </w:rPr>
        <w:t>Short development cycles will be used to continuously test scheduler behavior and system stability during implementation.</w:t>
      </w:r>
    </w:p>
    <w:p w14:paraId="401D1733" w14:textId="77777777" w:rsidR="000F67A4" w:rsidRDefault="000F67A4">
      <w:pPr>
        <w:spacing w:after="240" w:line="360" w:lineRule="auto"/>
        <w:jc w:val="both"/>
        <w:rPr>
          <w:color w:val="000000"/>
          <w:sz w:val="24"/>
          <w:szCs w:val="24"/>
        </w:rPr>
        <w:sectPr w:rsidR="000F67A4">
          <w:headerReference w:type="default" r:id="rId12"/>
          <w:headerReference w:type="first" r:id="rId13"/>
          <w:pgSz w:w="11906" w:h="16838"/>
          <w:pgMar w:top="1417" w:right="1417" w:bottom="1417" w:left="1417" w:header="708" w:footer="708" w:gutter="0"/>
          <w:pgNumType w:start="1"/>
          <w:cols w:space="708"/>
        </w:sectPr>
      </w:pPr>
    </w:p>
    <w:p w14:paraId="370FC776" w14:textId="77777777" w:rsidR="00EF678A" w:rsidRDefault="00000000">
      <w:pPr>
        <w:pStyle w:val="Heading2"/>
        <w:rPr>
          <w:rFonts w:ascii="Calibri" w:eastAsia="Calibri" w:hAnsi="Calibri" w:cs="Calibri"/>
        </w:rPr>
      </w:pPr>
      <w:r>
        <w:rPr>
          <w:rFonts w:ascii="Calibri" w:eastAsia="Calibri" w:hAnsi="Calibri" w:cs="Calibri"/>
        </w:rPr>
        <w:lastRenderedPageBreak/>
        <w:t>2.2. Time Schedule (Gantt Chart)</w:t>
      </w:r>
    </w:p>
    <w:p w14:paraId="5425C1CF" w14:textId="77777777" w:rsidR="00EF678A" w:rsidRDefault="00EF678A">
      <w:pPr>
        <w:ind w:hanging="2"/>
      </w:pPr>
    </w:p>
    <w:tbl>
      <w:tblPr>
        <w:tblStyle w:val="a1"/>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EF678A" w14:paraId="3FA93F26"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7890A20" w14:textId="77777777" w:rsidR="00EF678A" w:rsidRDefault="00EF678A">
            <w:pPr>
              <w:spacing w:after="0" w:line="240" w:lineRule="auto"/>
              <w:ind w:hanging="2"/>
              <w:rPr>
                <w:sz w:val="18"/>
                <w:szCs w:val="18"/>
              </w:rPr>
            </w:pPr>
          </w:p>
          <w:p w14:paraId="6F5644FD" w14:textId="77777777" w:rsidR="00EF678A" w:rsidRDefault="00000000">
            <w:pPr>
              <w:spacing w:after="0" w:line="240" w:lineRule="auto"/>
              <w:ind w:hanging="2"/>
              <w:rPr>
                <w:sz w:val="18"/>
                <w:szCs w:val="18"/>
              </w:rPr>
            </w:pPr>
            <w:r>
              <w:rPr>
                <w:sz w:val="18"/>
                <w:szCs w:val="18"/>
              </w:rPr>
              <w:t xml:space="preserve">WP / </w:t>
            </w:r>
          </w:p>
          <w:p w14:paraId="5BA1962B" w14:textId="77777777" w:rsidR="00EF678A"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610ADDFD" w14:textId="77777777" w:rsidR="00EF678A" w:rsidRDefault="00EF678A">
            <w:pPr>
              <w:spacing w:after="0" w:line="240" w:lineRule="auto"/>
              <w:ind w:hanging="2"/>
              <w:rPr>
                <w:sz w:val="18"/>
                <w:szCs w:val="18"/>
              </w:rPr>
            </w:pPr>
          </w:p>
          <w:p w14:paraId="78F3221A" w14:textId="77777777" w:rsidR="00EF678A" w:rsidRDefault="00000000">
            <w:pPr>
              <w:spacing w:after="0" w:line="240" w:lineRule="auto"/>
              <w:ind w:hanging="2"/>
              <w:rPr>
                <w:sz w:val="18"/>
                <w:szCs w:val="18"/>
              </w:rPr>
            </w:pPr>
            <w:r>
              <w:rPr>
                <w:sz w:val="18"/>
                <w:szCs w:val="18"/>
              </w:rPr>
              <w:t xml:space="preserve">WP / </w:t>
            </w:r>
          </w:p>
          <w:p w14:paraId="22702E91" w14:textId="77777777" w:rsidR="00EF678A"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44B7328A" w14:textId="77777777" w:rsidR="00EF678A" w:rsidRDefault="00EF678A">
            <w:pPr>
              <w:spacing w:after="0" w:line="240" w:lineRule="auto"/>
              <w:ind w:hanging="2"/>
              <w:rPr>
                <w:sz w:val="18"/>
                <w:szCs w:val="18"/>
              </w:rPr>
            </w:pPr>
          </w:p>
          <w:p w14:paraId="431AA502" w14:textId="77777777" w:rsidR="00EF678A"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70392580" w14:textId="77777777" w:rsidR="00EF678A" w:rsidRDefault="00EF678A">
            <w:pPr>
              <w:spacing w:after="0" w:line="240" w:lineRule="auto"/>
              <w:ind w:hanging="2"/>
              <w:rPr>
                <w:sz w:val="18"/>
                <w:szCs w:val="18"/>
              </w:rPr>
            </w:pPr>
          </w:p>
          <w:p w14:paraId="5B608F4B" w14:textId="77777777" w:rsidR="00EF678A"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22660A63" w14:textId="77777777" w:rsidR="00EF678A" w:rsidRDefault="00000000">
            <w:pPr>
              <w:spacing w:after="0" w:line="240" w:lineRule="auto"/>
              <w:ind w:hanging="2"/>
              <w:jc w:val="center"/>
              <w:rPr>
                <w:sz w:val="18"/>
                <w:szCs w:val="18"/>
              </w:rPr>
            </w:pPr>
            <w:r>
              <w:rPr>
                <w:sz w:val="18"/>
                <w:szCs w:val="18"/>
              </w:rPr>
              <w:t>Weeks</w:t>
            </w:r>
          </w:p>
        </w:tc>
      </w:tr>
      <w:tr w:rsidR="00EF678A" w14:paraId="587B900B"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5AE85DB5" w14:textId="77777777" w:rsidR="00EF678A" w:rsidRDefault="00EF678A">
            <w:pPr>
              <w:widowControl w:val="0"/>
              <w:pBdr>
                <w:top w:val="nil"/>
                <w:left w:val="nil"/>
                <w:bottom w:val="nil"/>
                <w:right w:val="nil"/>
                <w:between w:val="nil"/>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1F5FDED8" w14:textId="77777777" w:rsidR="00EF678A" w:rsidRDefault="00EF678A">
            <w:pPr>
              <w:widowControl w:val="0"/>
              <w:pBdr>
                <w:top w:val="nil"/>
                <w:left w:val="nil"/>
                <w:bottom w:val="nil"/>
                <w:right w:val="nil"/>
                <w:between w:val="nil"/>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3BF4C223" w14:textId="77777777" w:rsidR="00EF678A" w:rsidRDefault="00EF678A">
            <w:pPr>
              <w:widowControl w:val="0"/>
              <w:pBdr>
                <w:top w:val="nil"/>
                <w:left w:val="nil"/>
                <w:bottom w:val="nil"/>
                <w:right w:val="nil"/>
                <w:between w:val="nil"/>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37C87F00" w14:textId="77777777" w:rsidR="00EF678A" w:rsidRDefault="00EF678A">
            <w:pPr>
              <w:widowControl w:val="0"/>
              <w:pBdr>
                <w:top w:val="nil"/>
                <w:left w:val="nil"/>
                <w:bottom w:val="nil"/>
                <w:right w:val="nil"/>
                <w:between w:val="nil"/>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1BCE504" w14:textId="77777777" w:rsidR="00EF678A"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66AA7EE7" w14:textId="77777777" w:rsidR="00EF678A"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35D34374" w14:textId="77777777" w:rsidR="00EF678A"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04CF8353" w14:textId="77777777" w:rsidR="00EF678A"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27EDB3E3" w14:textId="77777777" w:rsidR="00EF678A"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51ACFCC" w14:textId="77777777" w:rsidR="00EF678A"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50A2B820" w14:textId="77777777" w:rsidR="00EF678A"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D7E7680" w14:textId="77777777" w:rsidR="00EF678A"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4794BBEE" w14:textId="77777777" w:rsidR="00EF678A"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2FFA727A" w14:textId="77777777" w:rsidR="00EF678A"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6068411" w14:textId="77777777" w:rsidR="00EF678A"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33056089" w14:textId="77777777" w:rsidR="00EF678A"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05531DF" w14:textId="77777777" w:rsidR="00EF678A"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0F672A81" w14:textId="77777777" w:rsidR="00EF678A"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03D65F53" w14:textId="77777777" w:rsidR="00EF678A"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2139911" w14:textId="77777777" w:rsidR="00EF678A"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54E3F791" w14:textId="77777777" w:rsidR="00EF678A"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489D6013" w14:textId="77777777" w:rsidR="00EF678A" w:rsidRDefault="00000000">
            <w:pPr>
              <w:spacing w:after="0" w:line="240" w:lineRule="auto"/>
              <w:ind w:hanging="2"/>
              <w:rPr>
                <w:sz w:val="16"/>
                <w:szCs w:val="16"/>
              </w:rPr>
            </w:pPr>
            <w:r>
              <w:rPr>
                <w:sz w:val="16"/>
                <w:szCs w:val="16"/>
              </w:rPr>
              <w:t>18</w:t>
            </w:r>
          </w:p>
        </w:tc>
      </w:tr>
      <w:tr w:rsidR="00EF678A" w14:paraId="7B2601BA" w14:textId="77777777">
        <w:tc>
          <w:tcPr>
            <w:tcW w:w="1142" w:type="dxa"/>
            <w:tcBorders>
              <w:top w:val="single" w:sz="8" w:space="0" w:color="000000"/>
              <w:left w:val="single" w:sz="8" w:space="0" w:color="000000"/>
              <w:bottom w:val="single" w:sz="8" w:space="0" w:color="000000"/>
              <w:right w:val="single" w:sz="8" w:space="0" w:color="000000"/>
            </w:tcBorders>
          </w:tcPr>
          <w:p w14:paraId="1751D95B" w14:textId="563A1747" w:rsidR="00EF678A" w:rsidRDefault="000F67A4">
            <w:pPr>
              <w:spacing w:after="0" w:line="240" w:lineRule="auto"/>
              <w:ind w:hanging="2"/>
              <w:rPr>
                <w:sz w:val="18"/>
                <w:szCs w:val="18"/>
              </w:rPr>
            </w:pPr>
            <w:r>
              <w:rPr>
                <w:sz w:val="18"/>
                <w:szCs w:val="18"/>
              </w:rPr>
              <w:t>WP1</w:t>
            </w:r>
          </w:p>
        </w:tc>
        <w:tc>
          <w:tcPr>
            <w:tcW w:w="4233" w:type="dxa"/>
            <w:tcBorders>
              <w:top w:val="single" w:sz="8" w:space="0" w:color="000000"/>
              <w:left w:val="single" w:sz="8" w:space="0" w:color="000000"/>
              <w:bottom w:val="single" w:sz="8" w:space="0" w:color="000000"/>
              <w:right w:val="single" w:sz="8" w:space="0" w:color="000000"/>
            </w:tcBorders>
          </w:tcPr>
          <w:p w14:paraId="3A0C25FE" w14:textId="39D834EA" w:rsidR="00EF678A" w:rsidRDefault="000F67A4">
            <w:pPr>
              <w:spacing w:after="0" w:line="240" w:lineRule="auto"/>
              <w:ind w:hanging="2"/>
              <w:rPr>
                <w:sz w:val="18"/>
                <w:szCs w:val="18"/>
              </w:rPr>
            </w:pPr>
            <w:r>
              <w:rPr>
                <w:sz w:val="18"/>
                <w:szCs w:val="18"/>
              </w:rPr>
              <w:t>Literature Review</w:t>
            </w:r>
          </w:p>
        </w:tc>
        <w:tc>
          <w:tcPr>
            <w:tcW w:w="1037" w:type="dxa"/>
            <w:tcBorders>
              <w:top w:val="single" w:sz="8" w:space="0" w:color="000000"/>
              <w:left w:val="single" w:sz="8" w:space="0" w:color="000000"/>
              <w:bottom w:val="single" w:sz="8" w:space="0" w:color="000000"/>
              <w:right w:val="single" w:sz="8" w:space="0" w:color="000000"/>
            </w:tcBorders>
          </w:tcPr>
          <w:p w14:paraId="7F1A4202" w14:textId="3CC6784D" w:rsidR="00EF678A" w:rsidRDefault="000F67A4">
            <w:pPr>
              <w:spacing w:after="0" w:line="240" w:lineRule="auto"/>
              <w:ind w:hanging="2"/>
              <w:rPr>
                <w:sz w:val="16"/>
                <w:szCs w:val="16"/>
              </w:rPr>
            </w:pPr>
            <w:r w:rsidRPr="000F67A4">
              <w:rPr>
                <w:sz w:val="16"/>
                <w:szCs w:val="16"/>
              </w:rPr>
              <w:t>01/</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D634488" w14:textId="0713C1C4" w:rsidR="00EF678A" w:rsidRDefault="000F67A4">
            <w:pPr>
              <w:spacing w:after="0" w:line="240" w:lineRule="auto"/>
              <w:ind w:hanging="2"/>
              <w:rPr>
                <w:sz w:val="16"/>
                <w:szCs w:val="16"/>
              </w:rPr>
            </w:pPr>
            <w:r>
              <w:rPr>
                <w:sz w:val="16"/>
                <w:szCs w:val="16"/>
              </w:rPr>
              <w:t>20</w:t>
            </w:r>
            <w:r w:rsidRPr="000F67A4">
              <w:rPr>
                <w:sz w:val="16"/>
                <w:szCs w:val="16"/>
              </w:rPr>
              <w:t>/</w:t>
            </w:r>
            <w:r>
              <w:rPr>
                <w:sz w:val="16"/>
                <w:szCs w:val="16"/>
              </w:rPr>
              <w:t>12</w:t>
            </w:r>
            <w:r w:rsidRPr="000F67A4">
              <w:rPr>
                <w:sz w:val="16"/>
                <w:szCs w:val="16"/>
              </w:rPr>
              <w:t>/202</w:t>
            </w:r>
            <w:r>
              <w:rPr>
                <w:sz w:val="16"/>
                <w:szCs w:val="16"/>
              </w:rPr>
              <w:t>5</w:t>
            </w:r>
          </w:p>
        </w:tc>
        <w:tc>
          <w:tcPr>
            <w:tcW w:w="400" w:type="dxa"/>
            <w:tcBorders>
              <w:top w:val="single" w:sz="8" w:space="0" w:color="000000"/>
              <w:left w:val="single" w:sz="8" w:space="0" w:color="000000"/>
              <w:bottom w:val="single" w:sz="8" w:space="0" w:color="000000"/>
              <w:right w:val="single" w:sz="8" w:space="0" w:color="000000"/>
            </w:tcBorders>
          </w:tcPr>
          <w:p w14:paraId="5448EE5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CEC97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6DF1A6"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3DC5D6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7F7E1B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9A938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41A736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5CA8D6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9EEDA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A10D01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20C4F8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5314CE"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51EFD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D6BC0A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C9EE6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CBC04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9D56D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78193C2A" w14:textId="77777777" w:rsidR="00EF678A" w:rsidRDefault="00EF678A">
            <w:pPr>
              <w:spacing w:after="0" w:line="240" w:lineRule="auto"/>
              <w:ind w:hanging="2"/>
              <w:rPr>
                <w:sz w:val="18"/>
                <w:szCs w:val="18"/>
              </w:rPr>
            </w:pPr>
          </w:p>
        </w:tc>
      </w:tr>
      <w:tr w:rsidR="00EF678A" w14:paraId="2AAADDC0" w14:textId="77777777">
        <w:tc>
          <w:tcPr>
            <w:tcW w:w="1142" w:type="dxa"/>
            <w:tcBorders>
              <w:top w:val="single" w:sz="8" w:space="0" w:color="000000"/>
              <w:left w:val="single" w:sz="8" w:space="0" w:color="000000"/>
              <w:bottom w:val="single" w:sz="8" w:space="0" w:color="000000"/>
              <w:right w:val="single" w:sz="8" w:space="0" w:color="000000"/>
            </w:tcBorders>
          </w:tcPr>
          <w:p w14:paraId="7C1D411D" w14:textId="09CFC055" w:rsidR="00EF678A" w:rsidRDefault="000F67A4">
            <w:pPr>
              <w:spacing w:after="0" w:line="240" w:lineRule="auto"/>
              <w:ind w:hanging="2"/>
              <w:rPr>
                <w:sz w:val="18"/>
                <w:szCs w:val="18"/>
              </w:rPr>
            </w:pPr>
            <w:r>
              <w:rPr>
                <w:sz w:val="18"/>
                <w:szCs w:val="18"/>
              </w:rPr>
              <w:t>WP2</w:t>
            </w:r>
          </w:p>
        </w:tc>
        <w:tc>
          <w:tcPr>
            <w:tcW w:w="4233" w:type="dxa"/>
            <w:tcBorders>
              <w:top w:val="single" w:sz="8" w:space="0" w:color="000000"/>
              <w:left w:val="single" w:sz="8" w:space="0" w:color="000000"/>
              <w:bottom w:val="single" w:sz="8" w:space="0" w:color="000000"/>
              <w:right w:val="single" w:sz="8" w:space="0" w:color="000000"/>
            </w:tcBorders>
          </w:tcPr>
          <w:p w14:paraId="0958022E" w14:textId="22AACA42" w:rsidR="00EF678A" w:rsidRDefault="000F67A4">
            <w:pPr>
              <w:spacing w:after="0" w:line="240" w:lineRule="auto"/>
              <w:ind w:hanging="2"/>
              <w:rPr>
                <w:sz w:val="18"/>
                <w:szCs w:val="18"/>
              </w:rPr>
            </w:pPr>
            <w:r>
              <w:rPr>
                <w:sz w:val="18"/>
                <w:szCs w:val="18"/>
              </w:rPr>
              <w:t>Requirement Analysis</w:t>
            </w:r>
          </w:p>
        </w:tc>
        <w:tc>
          <w:tcPr>
            <w:tcW w:w="1037" w:type="dxa"/>
            <w:tcBorders>
              <w:top w:val="single" w:sz="8" w:space="0" w:color="000000"/>
              <w:left w:val="single" w:sz="8" w:space="0" w:color="000000"/>
              <w:bottom w:val="single" w:sz="8" w:space="0" w:color="000000"/>
              <w:right w:val="single" w:sz="8" w:space="0" w:color="000000"/>
            </w:tcBorders>
          </w:tcPr>
          <w:p w14:paraId="10584FF1" w14:textId="565B082B" w:rsidR="00EF678A" w:rsidRDefault="000F67A4">
            <w:pPr>
              <w:spacing w:after="0" w:line="240" w:lineRule="auto"/>
              <w:ind w:hanging="2"/>
              <w:rPr>
                <w:sz w:val="16"/>
                <w:szCs w:val="16"/>
              </w:rPr>
            </w:pPr>
            <w:r>
              <w:rPr>
                <w:sz w:val="16"/>
                <w:szCs w:val="16"/>
              </w:rPr>
              <w:t>21</w:t>
            </w:r>
            <w:r w:rsidRPr="000F67A4">
              <w:rPr>
                <w:sz w:val="16"/>
                <w:szCs w:val="16"/>
              </w:rPr>
              <w:t>/</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6FF90FE" w14:textId="6F6C8657" w:rsidR="00EF678A" w:rsidRDefault="000F67A4">
            <w:pPr>
              <w:spacing w:after="0" w:line="240" w:lineRule="auto"/>
              <w:ind w:hanging="2"/>
              <w:rPr>
                <w:sz w:val="16"/>
                <w:szCs w:val="16"/>
              </w:rPr>
            </w:pPr>
            <w:r>
              <w:rPr>
                <w:sz w:val="16"/>
                <w:szCs w:val="16"/>
              </w:rPr>
              <w:t>15</w:t>
            </w:r>
            <w:r w:rsidRPr="000F67A4">
              <w:rPr>
                <w:sz w:val="16"/>
                <w:szCs w:val="16"/>
              </w:rPr>
              <w:t>/0</w:t>
            </w:r>
            <w:r>
              <w:rPr>
                <w:sz w:val="16"/>
                <w:szCs w:val="16"/>
              </w:rPr>
              <w:t>1</w:t>
            </w:r>
            <w:r w:rsidRPr="000F67A4">
              <w:rPr>
                <w:sz w:val="16"/>
                <w:szCs w:val="16"/>
              </w:rPr>
              <w:t>/2026</w:t>
            </w:r>
          </w:p>
        </w:tc>
        <w:tc>
          <w:tcPr>
            <w:tcW w:w="400" w:type="dxa"/>
            <w:tcBorders>
              <w:top w:val="single" w:sz="8" w:space="0" w:color="000000"/>
              <w:left w:val="single" w:sz="8" w:space="0" w:color="000000"/>
              <w:bottom w:val="single" w:sz="8" w:space="0" w:color="000000"/>
              <w:right w:val="single" w:sz="8" w:space="0" w:color="000000"/>
            </w:tcBorders>
          </w:tcPr>
          <w:p w14:paraId="356A1BD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BAF07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8A77AD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1F743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BB8A4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B577B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BEE68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9F69E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AE324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CBE7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88D14A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75D8B20"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AF49A2"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1A87AC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77A331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6064E7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AFE4757"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80388FB" w14:textId="77777777" w:rsidR="00EF678A" w:rsidRDefault="00EF678A">
            <w:pPr>
              <w:spacing w:after="0" w:line="240" w:lineRule="auto"/>
              <w:ind w:hanging="2"/>
              <w:rPr>
                <w:sz w:val="18"/>
                <w:szCs w:val="18"/>
              </w:rPr>
            </w:pPr>
          </w:p>
        </w:tc>
      </w:tr>
      <w:tr w:rsidR="00EF678A" w14:paraId="6EEE4E89" w14:textId="77777777">
        <w:tc>
          <w:tcPr>
            <w:tcW w:w="1142" w:type="dxa"/>
            <w:tcBorders>
              <w:top w:val="single" w:sz="8" w:space="0" w:color="000000"/>
              <w:left w:val="single" w:sz="8" w:space="0" w:color="000000"/>
              <w:bottom w:val="single" w:sz="8" w:space="0" w:color="000000"/>
              <w:right w:val="single" w:sz="8" w:space="0" w:color="000000"/>
            </w:tcBorders>
          </w:tcPr>
          <w:p w14:paraId="7809DD0C" w14:textId="367D9189" w:rsidR="00EF678A" w:rsidRDefault="000F67A4">
            <w:pPr>
              <w:spacing w:after="0" w:line="240" w:lineRule="auto"/>
              <w:ind w:hanging="2"/>
              <w:rPr>
                <w:sz w:val="18"/>
                <w:szCs w:val="18"/>
              </w:rPr>
            </w:pPr>
            <w:r>
              <w:rPr>
                <w:sz w:val="18"/>
                <w:szCs w:val="18"/>
              </w:rPr>
              <w:t>WP3</w:t>
            </w:r>
          </w:p>
        </w:tc>
        <w:tc>
          <w:tcPr>
            <w:tcW w:w="4233" w:type="dxa"/>
            <w:tcBorders>
              <w:top w:val="single" w:sz="8" w:space="0" w:color="000000"/>
              <w:left w:val="single" w:sz="8" w:space="0" w:color="000000"/>
              <w:bottom w:val="single" w:sz="8" w:space="0" w:color="000000"/>
              <w:right w:val="single" w:sz="8" w:space="0" w:color="000000"/>
            </w:tcBorders>
          </w:tcPr>
          <w:p w14:paraId="2D720E72" w14:textId="05E98677" w:rsidR="00EF678A" w:rsidRDefault="000F67A4">
            <w:pPr>
              <w:spacing w:after="0" w:line="240" w:lineRule="auto"/>
              <w:ind w:hanging="2"/>
              <w:rPr>
                <w:sz w:val="18"/>
                <w:szCs w:val="18"/>
              </w:rPr>
            </w:pPr>
            <w:r>
              <w:rPr>
                <w:sz w:val="18"/>
                <w:szCs w:val="18"/>
              </w:rPr>
              <w:t>Architecture Design</w:t>
            </w:r>
          </w:p>
        </w:tc>
        <w:tc>
          <w:tcPr>
            <w:tcW w:w="1037" w:type="dxa"/>
            <w:tcBorders>
              <w:top w:val="single" w:sz="8" w:space="0" w:color="000000"/>
              <w:left w:val="single" w:sz="8" w:space="0" w:color="000000"/>
              <w:bottom w:val="single" w:sz="8" w:space="0" w:color="000000"/>
              <w:right w:val="single" w:sz="8" w:space="0" w:color="000000"/>
            </w:tcBorders>
          </w:tcPr>
          <w:p w14:paraId="0BA0F346" w14:textId="6008F61E" w:rsidR="00EF678A" w:rsidRDefault="000F67A4">
            <w:pPr>
              <w:spacing w:after="0" w:line="240" w:lineRule="auto"/>
              <w:rPr>
                <w:sz w:val="14"/>
                <w:szCs w:val="14"/>
              </w:rPr>
            </w:pPr>
            <w:r>
              <w:rPr>
                <w:sz w:val="16"/>
                <w:szCs w:val="16"/>
              </w:rPr>
              <w:t>16</w:t>
            </w:r>
            <w:r w:rsidRPr="000F67A4">
              <w:rPr>
                <w:sz w:val="16"/>
                <w:szCs w:val="16"/>
              </w:rPr>
              <w:t>/0</w:t>
            </w:r>
            <w:r>
              <w:rPr>
                <w:sz w:val="16"/>
                <w:szCs w:val="16"/>
              </w:rPr>
              <w:t>1</w:t>
            </w:r>
            <w:r w:rsidRPr="000F67A4">
              <w:rPr>
                <w:sz w:val="16"/>
                <w:szCs w:val="16"/>
              </w:rPr>
              <w:t>/2026</w:t>
            </w:r>
          </w:p>
        </w:tc>
        <w:tc>
          <w:tcPr>
            <w:tcW w:w="1005" w:type="dxa"/>
            <w:tcBorders>
              <w:top w:val="single" w:sz="8" w:space="0" w:color="000000"/>
              <w:left w:val="single" w:sz="8" w:space="0" w:color="000000"/>
              <w:bottom w:val="single" w:sz="8" w:space="0" w:color="000000"/>
              <w:right w:val="single" w:sz="8" w:space="0" w:color="000000"/>
            </w:tcBorders>
          </w:tcPr>
          <w:p w14:paraId="38A17F53" w14:textId="627B5624" w:rsidR="00EF678A" w:rsidRDefault="000F67A4">
            <w:pPr>
              <w:spacing w:after="0" w:line="240" w:lineRule="auto"/>
              <w:rPr>
                <w:sz w:val="14"/>
                <w:szCs w:val="14"/>
              </w:rPr>
            </w:pPr>
            <w:r>
              <w:rPr>
                <w:sz w:val="14"/>
                <w:szCs w:val="14"/>
              </w:rPr>
              <w:t>31</w:t>
            </w:r>
            <w:r w:rsidRPr="000F67A4">
              <w:rPr>
                <w:sz w:val="14"/>
                <w:szCs w:val="14"/>
              </w:rPr>
              <w:t>/0</w:t>
            </w:r>
            <w:r>
              <w:rPr>
                <w:sz w:val="14"/>
                <w:szCs w:val="14"/>
              </w:rPr>
              <w:t>1</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269E642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574ED3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BCD73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498D4A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223686"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28D3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3F7AD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C57CB5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F1FB4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E4FDC6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7C5F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3019C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FEDD291"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1B3CD6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9DCDD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91B677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B5C45F3"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F44456" w14:textId="77777777" w:rsidR="00EF678A" w:rsidRDefault="00EF678A">
            <w:pPr>
              <w:spacing w:after="0" w:line="240" w:lineRule="auto"/>
              <w:ind w:hanging="2"/>
              <w:rPr>
                <w:sz w:val="18"/>
                <w:szCs w:val="18"/>
              </w:rPr>
            </w:pPr>
          </w:p>
        </w:tc>
      </w:tr>
      <w:tr w:rsidR="00EF678A" w14:paraId="2A0706ED" w14:textId="77777777">
        <w:tc>
          <w:tcPr>
            <w:tcW w:w="1142" w:type="dxa"/>
            <w:tcBorders>
              <w:top w:val="single" w:sz="8" w:space="0" w:color="000000"/>
              <w:left w:val="single" w:sz="8" w:space="0" w:color="000000"/>
              <w:bottom w:val="single" w:sz="8" w:space="0" w:color="000000"/>
              <w:right w:val="single" w:sz="8" w:space="0" w:color="000000"/>
            </w:tcBorders>
          </w:tcPr>
          <w:p w14:paraId="4747DFEB" w14:textId="67D1C33B" w:rsidR="00EF678A" w:rsidRDefault="000F67A4">
            <w:pPr>
              <w:spacing w:after="0" w:line="240" w:lineRule="auto"/>
              <w:ind w:hanging="2"/>
              <w:rPr>
                <w:sz w:val="18"/>
                <w:szCs w:val="18"/>
              </w:rPr>
            </w:pPr>
            <w:r>
              <w:rPr>
                <w:sz w:val="18"/>
                <w:szCs w:val="18"/>
              </w:rPr>
              <w:t>WP4</w:t>
            </w:r>
          </w:p>
        </w:tc>
        <w:tc>
          <w:tcPr>
            <w:tcW w:w="4233" w:type="dxa"/>
            <w:tcBorders>
              <w:top w:val="single" w:sz="8" w:space="0" w:color="000000"/>
              <w:left w:val="single" w:sz="8" w:space="0" w:color="000000"/>
              <w:bottom w:val="single" w:sz="8" w:space="0" w:color="000000"/>
              <w:right w:val="single" w:sz="8" w:space="0" w:color="000000"/>
            </w:tcBorders>
          </w:tcPr>
          <w:p w14:paraId="2B6627D8" w14:textId="52E1041C" w:rsidR="00EF678A" w:rsidRDefault="000F67A4">
            <w:pPr>
              <w:spacing w:after="0" w:line="240" w:lineRule="auto"/>
              <w:ind w:hanging="2"/>
              <w:rPr>
                <w:sz w:val="18"/>
                <w:szCs w:val="18"/>
              </w:rPr>
            </w:pPr>
            <w:r>
              <w:rPr>
                <w:sz w:val="18"/>
                <w:szCs w:val="18"/>
              </w:rPr>
              <w:t>SCX Scheduler Development</w:t>
            </w:r>
          </w:p>
        </w:tc>
        <w:tc>
          <w:tcPr>
            <w:tcW w:w="1037" w:type="dxa"/>
            <w:tcBorders>
              <w:top w:val="single" w:sz="8" w:space="0" w:color="000000"/>
              <w:left w:val="single" w:sz="8" w:space="0" w:color="000000"/>
              <w:bottom w:val="single" w:sz="8" w:space="0" w:color="000000"/>
              <w:right w:val="single" w:sz="8" w:space="0" w:color="000000"/>
            </w:tcBorders>
          </w:tcPr>
          <w:p w14:paraId="09134B69" w14:textId="418DCAEE" w:rsidR="00EF678A" w:rsidRDefault="000F67A4">
            <w:pPr>
              <w:spacing w:after="0" w:line="240" w:lineRule="auto"/>
              <w:rPr>
                <w:sz w:val="14"/>
                <w:szCs w:val="14"/>
              </w:rPr>
            </w:pPr>
            <w:r w:rsidRPr="000F67A4">
              <w:rPr>
                <w:sz w:val="14"/>
                <w:szCs w:val="14"/>
              </w:rPr>
              <w:t>0</w:t>
            </w:r>
            <w:r>
              <w:rPr>
                <w:sz w:val="14"/>
                <w:szCs w:val="14"/>
              </w:rPr>
              <w:t>1</w:t>
            </w:r>
            <w:r w:rsidRPr="000F67A4">
              <w:rPr>
                <w:sz w:val="14"/>
                <w:szCs w:val="14"/>
              </w:rPr>
              <w:t>/0</w:t>
            </w:r>
            <w:r>
              <w:rPr>
                <w:sz w:val="14"/>
                <w:szCs w:val="14"/>
              </w:rPr>
              <w:t>2</w:t>
            </w:r>
            <w:r w:rsidRPr="000F67A4">
              <w:rPr>
                <w:sz w:val="14"/>
                <w:szCs w:val="14"/>
              </w:rPr>
              <w:t>/2026</w:t>
            </w:r>
          </w:p>
        </w:tc>
        <w:tc>
          <w:tcPr>
            <w:tcW w:w="1005" w:type="dxa"/>
            <w:tcBorders>
              <w:top w:val="single" w:sz="8" w:space="0" w:color="000000"/>
              <w:left w:val="single" w:sz="8" w:space="0" w:color="000000"/>
              <w:bottom w:val="single" w:sz="8" w:space="0" w:color="000000"/>
              <w:right w:val="single" w:sz="8" w:space="0" w:color="000000"/>
            </w:tcBorders>
          </w:tcPr>
          <w:p w14:paraId="4440A8A0" w14:textId="02F00BC4" w:rsidR="00EF678A" w:rsidRDefault="000F67A4">
            <w:pPr>
              <w:spacing w:after="0" w:line="240" w:lineRule="auto"/>
              <w:rPr>
                <w:sz w:val="14"/>
                <w:szCs w:val="14"/>
              </w:rPr>
            </w:pPr>
            <w:r>
              <w:rPr>
                <w:sz w:val="14"/>
                <w:szCs w:val="14"/>
              </w:rPr>
              <w:t>01</w:t>
            </w:r>
            <w:r w:rsidRPr="000F67A4">
              <w:rPr>
                <w:sz w:val="14"/>
                <w:szCs w:val="14"/>
              </w:rPr>
              <w:t>/0</w:t>
            </w:r>
            <w:r>
              <w:rPr>
                <w:sz w:val="14"/>
                <w:szCs w:val="14"/>
              </w:rPr>
              <w:t>3</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7F91E5C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28F37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10CC9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8469DB"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ADDE39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D70899E"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5C5F1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B9F13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68AE3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F053E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CF187D"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AEB31E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E63120"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8F77A0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1163D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300E5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A2F44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F820503" w14:textId="77777777" w:rsidR="00EF678A" w:rsidRDefault="00EF678A">
            <w:pPr>
              <w:spacing w:after="0" w:line="240" w:lineRule="auto"/>
              <w:ind w:hanging="2"/>
              <w:rPr>
                <w:sz w:val="18"/>
                <w:szCs w:val="18"/>
              </w:rPr>
            </w:pPr>
          </w:p>
        </w:tc>
      </w:tr>
      <w:tr w:rsidR="000F67A4" w14:paraId="03399DF0" w14:textId="77777777">
        <w:tc>
          <w:tcPr>
            <w:tcW w:w="1142" w:type="dxa"/>
            <w:tcBorders>
              <w:top w:val="single" w:sz="8" w:space="0" w:color="000000"/>
              <w:left w:val="single" w:sz="8" w:space="0" w:color="000000"/>
              <w:bottom w:val="single" w:sz="8" w:space="0" w:color="000000"/>
              <w:right w:val="single" w:sz="8" w:space="0" w:color="000000"/>
            </w:tcBorders>
          </w:tcPr>
          <w:p w14:paraId="1C8AB3E8" w14:textId="16E7345E" w:rsidR="000F67A4" w:rsidRDefault="000F67A4">
            <w:pPr>
              <w:spacing w:after="0" w:line="240" w:lineRule="auto"/>
              <w:ind w:hanging="2"/>
              <w:rPr>
                <w:sz w:val="18"/>
                <w:szCs w:val="18"/>
              </w:rPr>
            </w:pPr>
            <w:r>
              <w:rPr>
                <w:sz w:val="18"/>
                <w:szCs w:val="18"/>
              </w:rPr>
              <w:t>WP5</w:t>
            </w:r>
          </w:p>
        </w:tc>
        <w:tc>
          <w:tcPr>
            <w:tcW w:w="4233" w:type="dxa"/>
            <w:tcBorders>
              <w:top w:val="single" w:sz="8" w:space="0" w:color="000000"/>
              <w:left w:val="single" w:sz="8" w:space="0" w:color="000000"/>
              <w:bottom w:val="single" w:sz="8" w:space="0" w:color="000000"/>
              <w:right w:val="single" w:sz="8" w:space="0" w:color="000000"/>
            </w:tcBorders>
          </w:tcPr>
          <w:p w14:paraId="102499F6" w14:textId="002B9B0A" w:rsidR="000F67A4" w:rsidRDefault="00305387">
            <w:pPr>
              <w:spacing w:after="0" w:line="240" w:lineRule="auto"/>
              <w:ind w:hanging="2"/>
              <w:rPr>
                <w:sz w:val="18"/>
                <w:szCs w:val="18"/>
              </w:rPr>
            </w:pPr>
            <w:r>
              <w:rPr>
                <w:sz w:val="18"/>
                <w:szCs w:val="18"/>
              </w:rPr>
              <w:t>CLI &amp; Monitoring System Development</w:t>
            </w:r>
          </w:p>
        </w:tc>
        <w:tc>
          <w:tcPr>
            <w:tcW w:w="1037" w:type="dxa"/>
            <w:tcBorders>
              <w:top w:val="single" w:sz="8" w:space="0" w:color="000000"/>
              <w:left w:val="single" w:sz="8" w:space="0" w:color="000000"/>
              <w:bottom w:val="single" w:sz="8" w:space="0" w:color="000000"/>
              <w:right w:val="single" w:sz="8" w:space="0" w:color="000000"/>
            </w:tcBorders>
          </w:tcPr>
          <w:p w14:paraId="67331B33" w14:textId="0BBEB954" w:rsidR="000F67A4" w:rsidRPr="000F67A4" w:rsidRDefault="00305387">
            <w:pPr>
              <w:spacing w:after="0" w:line="240" w:lineRule="auto"/>
              <w:rPr>
                <w:sz w:val="14"/>
                <w:szCs w:val="14"/>
              </w:rPr>
            </w:pPr>
            <w:r w:rsidRPr="00305387">
              <w:rPr>
                <w:sz w:val="14"/>
                <w:szCs w:val="14"/>
              </w:rPr>
              <w:t>02/03/2026</w:t>
            </w:r>
          </w:p>
        </w:tc>
        <w:tc>
          <w:tcPr>
            <w:tcW w:w="1005" w:type="dxa"/>
            <w:tcBorders>
              <w:top w:val="single" w:sz="8" w:space="0" w:color="000000"/>
              <w:left w:val="single" w:sz="8" w:space="0" w:color="000000"/>
              <w:bottom w:val="single" w:sz="8" w:space="0" w:color="000000"/>
              <w:right w:val="single" w:sz="8" w:space="0" w:color="000000"/>
            </w:tcBorders>
          </w:tcPr>
          <w:p w14:paraId="2EA77382" w14:textId="40372327" w:rsidR="000F67A4" w:rsidRDefault="00305387">
            <w:pPr>
              <w:spacing w:after="0" w:line="240" w:lineRule="auto"/>
              <w:rPr>
                <w:sz w:val="14"/>
                <w:szCs w:val="14"/>
              </w:rPr>
            </w:pPr>
            <w:r w:rsidRPr="00305387">
              <w:rPr>
                <w:sz w:val="14"/>
                <w:szCs w:val="14"/>
              </w:rPr>
              <w:t>2</w:t>
            </w:r>
            <w:r>
              <w:rPr>
                <w:sz w:val="14"/>
                <w:szCs w:val="14"/>
              </w:rPr>
              <w:t>5</w:t>
            </w:r>
            <w:r w:rsidRPr="00305387">
              <w:rPr>
                <w:sz w:val="14"/>
                <w:szCs w:val="14"/>
              </w:rPr>
              <w:t>/03/2026</w:t>
            </w:r>
          </w:p>
        </w:tc>
        <w:tc>
          <w:tcPr>
            <w:tcW w:w="400" w:type="dxa"/>
            <w:tcBorders>
              <w:top w:val="single" w:sz="8" w:space="0" w:color="000000"/>
              <w:left w:val="single" w:sz="8" w:space="0" w:color="000000"/>
              <w:bottom w:val="single" w:sz="8" w:space="0" w:color="000000"/>
              <w:right w:val="single" w:sz="8" w:space="0" w:color="000000"/>
            </w:tcBorders>
          </w:tcPr>
          <w:p w14:paraId="6906FEFE"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C713C0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F18A5A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97814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246A46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B1E050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B459FA"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6ECA3B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51596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E0A268"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C35AA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78AD1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794A2E5"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C3A01B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615B4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9F7351E"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BBD8B94"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1A071C7" w14:textId="77777777" w:rsidR="000F67A4" w:rsidRDefault="000F67A4">
            <w:pPr>
              <w:spacing w:after="0" w:line="240" w:lineRule="auto"/>
              <w:ind w:hanging="2"/>
              <w:rPr>
                <w:sz w:val="18"/>
                <w:szCs w:val="18"/>
              </w:rPr>
            </w:pPr>
          </w:p>
        </w:tc>
      </w:tr>
      <w:tr w:rsidR="00EF678A" w14:paraId="669CC957" w14:textId="77777777">
        <w:tc>
          <w:tcPr>
            <w:tcW w:w="1142" w:type="dxa"/>
            <w:tcBorders>
              <w:top w:val="single" w:sz="8" w:space="0" w:color="000000"/>
              <w:left w:val="single" w:sz="8" w:space="0" w:color="000000"/>
              <w:bottom w:val="single" w:sz="8" w:space="0" w:color="000000"/>
              <w:right w:val="single" w:sz="8" w:space="0" w:color="000000"/>
            </w:tcBorders>
          </w:tcPr>
          <w:p w14:paraId="6AA18CD5" w14:textId="75982383" w:rsidR="00EF678A" w:rsidRDefault="000F67A4">
            <w:pPr>
              <w:spacing w:after="0" w:line="240" w:lineRule="auto"/>
              <w:ind w:hanging="2"/>
              <w:rPr>
                <w:sz w:val="18"/>
                <w:szCs w:val="18"/>
              </w:rPr>
            </w:pPr>
            <w:r>
              <w:rPr>
                <w:sz w:val="18"/>
                <w:szCs w:val="18"/>
              </w:rPr>
              <w:t>WP6</w:t>
            </w:r>
          </w:p>
        </w:tc>
        <w:tc>
          <w:tcPr>
            <w:tcW w:w="4233" w:type="dxa"/>
            <w:tcBorders>
              <w:top w:val="single" w:sz="8" w:space="0" w:color="000000"/>
              <w:left w:val="single" w:sz="8" w:space="0" w:color="000000"/>
              <w:bottom w:val="single" w:sz="8" w:space="0" w:color="000000"/>
              <w:right w:val="single" w:sz="8" w:space="0" w:color="000000"/>
            </w:tcBorders>
          </w:tcPr>
          <w:p w14:paraId="52A4C64E" w14:textId="34A186DA" w:rsidR="00EF678A" w:rsidRDefault="000F67A4">
            <w:pPr>
              <w:spacing w:after="0" w:line="240" w:lineRule="auto"/>
              <w:ind w:hanging="2"/>
              <w:rPr>
                <w:sz w:val="18"/>
                <w:szCs w:val="18"/>
              </w:rPr>
            </w:pPr>
            <w:r>
              <w:rPr>
                <w:sz w:val="18"/>
                <w:szCs w:val="18"/>
              </w:rPr>
              <w:t>ML Integration</w:t>
            </w:r>
          </w:p>
        </w:tc>
        <w:tc>
          <w:tcPr>
            <w:tcW w:w="1037" w:type="dxa"/>
            <w:tcBorders>
              <w:top w:val="single" w:sz="8" w:space="0" w:color="000000"/>
              <w:left w:val="single" w:sz="8" w:space="0" w:color="000000"/>
              <w:bottom w:val="single" w:sz="8" w:space="0" w:color="000000"/>
              <w:right w:val="single" w:sz="8" w:space="0" w:color="000000"/>
            </w:tcBorders>
          </w:tcPr>
          <w:p w14:paraId="16589301" w14:textId="0858018D" w:rsidR="00EF678A" w:rsidRDefault="000F67A4">
            <w:pPr>
              <w:spacing w:after="0" w:line="240" w:lineRule="auto"/>
              <w:rPr>
                <w:sz w:val="14"/>
                <w:szCs w:val="14"/>
              </w:rPr>
            </w:pPr>
            <w:r w:rsidRPr="000F67A4">
              <w:rPr>
                <w:sz w:val="14"/>
                <w:szCs w:val="14"/>
              </w:rPr>
              <w:t>01/05/2026</w:t>
            </w:r>
          </w:p>
        </w:tc>
        <w:tc>
          <w:tcPr>
            <w:tcW w:w="1005" w:type="dxa"/>
            <w:tcBorders>
              <w:top w:val="single" w:sz="8" w:space="0" w:color="000000"/>
              <w:left w:val="single" w:sz="8" w:space="0" w:color="000000"/>
              <w:bottom w:val="single" w:sz="8" w:space="0" w:color="000000"/>
              <w:right w:val="single" w:sz="8" w:space="0" w:color="000000"/>
            </w:tcBorders>
          </w:tcPr>
          <w:p w14:paraId="5F0C39B8" w14:textId="09B17CE1" w:rsidR="00EF678A" w:rsidRDefault="000F67A4">
            <w:pPr>
              <w:spacing w:after="0" w:line="240" w:lineRule="auto"/>
              <w:rPr>
                <w:sz w:val="14"/>
                <w:szCs w:val="14"/>
              </w:rPr>
            </w:pPr>
            <w:r>
              <w:rPr>
                <w:sz w:val="14"/>
                <w:szCs w:val="14"/>
              </w:rPr>
              <w:t>20</w:t>
            </w:r>
            <w:r w:rsidRPr="000F67A4">
              <w:rPr>
                <w:sz w:val="14"/>
                <w:szCs w:val="14"/>
              </w:rPr>
              <w:t>/05/2026</w:t>
            </w:r>
          </w:p>
        </w:tc>
        <w:tc>
          <w:tcPr>
            <w:tcW w:w="400" w:type="dxa"/>
            <w:tcBorders>
              <w:top w:val="single" w:sz="8" w:space="0" w:color="000000"/>
              <w:left w:val="single" w:sz="8" w:space="0" w:color="000000"/>
              <w:bottom w:val="single" w:sz="8" w:space="0" w:color="000000"/>
              <w:right w:val="single" w:sz="8" w:space="0" w:color="000000"/>
            </w:tcBorders>
          </w:tcPr>
          <w:p w14:paraId="730F360F"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9E51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F5B4B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2192E9"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0DDFB9"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4C5EF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E45B1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58749AA"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221BD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363269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DCC2E0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0E547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9CAA96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ED298C8"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03C16D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C45C67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DBCD8C"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A695989" w14:textId="77777777" w:rsidR="00EF678A" w:rsidRDefault="00EF678A">
            <w:pPr>
              <w:spacing w:after="0" w:line="240" w:lineRule="auto"/>
              <w:ind w:hanging="2"/>
              <w:rPr>
                <w:sz w:val="18"/>
                <w:szCs w:val="18"/>
              </w:rPr>
            </w:pPr>
          </w:p>
        </w:tc>
      </w:tr>
      <w:tr w:rsidR="000F67A4" w14:paraId="5662E923" w14:textId="77777777">
        <w:tc>
          <w:tcPr>
            <w:tcW w:w="1142" w:type="dxa"/>
            <w:tcBorders>
              <w:top w:val="single" w:sz="8" w:space="0" w:color="000000"/>
              <w:left w:val="single" w:sz="8" w:space="0" w:color="000000"/>
              <w:bottom w:val="single" w:sz="8" w:space="0" w:color="000000"/>
              <w:right w:val="single" w:sz="8" w:space="0" w:color="000000"/>
            </w:tcBorders>
          </w:tcPr>
          <w:p w14:paraId="20AC61B7" w14:textId="6A830CD8" w:rsidR="000F67A4" w:rsidRDefault="000F67A4">
            <w:pPr>
              <w:spacing w:after="0" w:line="240" w:lineRule="auto"/>
              <w:ind w:hanging="2"/>
              <w:rPr>
                <w:sz w:val="18"/>
                <w:szCs w:val="18"/>
              </w:rPr>
            </w:pPr>
            <w:r>
              <w:rPr>
                <w:sz w:val="18"/>
                <w:szCs w:val="18"/>
              </w:rPr>
              <w:t>WP7</w:t>
            </w:r>
          </w:p>
        </w:tc>
        <w:tc>
          <w:tcPr>
            <w:tcW w:w="4233" w:type="dxa"/>
            <w:tcBorders>
              <w:top w:val="single" w:sz="8" w:space="0" w:color="000000"/>
              <w:left w:val="single" w:sz="8" w:space="0" w:color="000000"/>
              <w:bottom w:val="single" w:sz="8" w:space="0" w:color="000000"/>
              <w:right w:val="single" w:sz="8" w:space="0" w:color="000000"/>
            </w:tcBorders>
          </w:tcPr>
          <w:p w14:paraId="102D7490" w14:textId="1796A62F" w:rsidR="000F67A4" w:rsidRDefault="00305387">
            <w:pPr>
              <w:spacing w:after="0" w:line="240" w:lineRule="auto"/>
              <w:ind w:hanging="2"/>
              <w:rPr>
                <w:sz w:val="18"/>
                <w:szCs w:val="18"/>
              </w:rPr>
            </w:pPr>
            <w:r>
              <w:rPr>
                <w:sz w:val="18"/>
                <w:szCs w:val="18"/>
              </w:rPr>
              <w:t>Fault Recovery &amp; Scheduler Safety System</w:t>
            </w:r>
          </w:p>
        </w:tc>
        <w:tc>
          <w:tcPr>
            <w:tcW w:w="1037" w:type="dxa"/>
            <w:tcBorders>
              <w:top w:val="single" w:sz="8" w:space="0" w:color="000000"/>
              <w:left w:val="single" w:sz="8" w:space="0" w:color="000000"/>
              <w:bottom w:val="single" w:sz="8" w:space="0" w:color="000000"/>
              <w:right w:val="single" w:sz="8" w:space="0" w:color="000000"/>
            </w:tcBorders>
          </w:tcPr>
          <w:p w14:paraId="3ADD6BF0" w14:textId="2C1348F0" w:rsidR="000F67A4" w:rsidRDefault="00305387">
            <w:pPr>
              <w:spacing w:after="0" w:line="240" w:lineRule="auto"/>
              <w:rPr>
                <w:sz w:val="14"/>
                <w:szCs w:val="14"/>
              </w:rPr>
            </w:pPr>
            <w:r w:rsidRPr="00305387">
              <w:rPr>
                <w:sz w:val="14"/>
                <w:szCs w:val="14"/>
              </w:rPr>
              <w:t>21/04/2026</w:t>
            </w:r>
          </w:p>
        </w:tc>
        <w:tc>
          <w:tcPr>
            <w:tcW w:w="1005" w:type="dxa"/>
            <w:tcBorders>
              <w:top w:val="single" w:sz="8" w:space="0" w:color="000000"/>
              <w:left w:val="single" w:sz="8" w:space="0" w:color="000000"/>
              <w:bottom w:val="single" w:sz="8" w:space="0" w:color="000000"/>
              <w:right w:val="single" w:sz="8" w:space="0" w:color="000000"/>
            </w:tcBorders>
          </w:tcPr>
          <w:p w14:paraId="5B82B5CB" w14:textId="45B82B21" w:rsidR="000F67A4" w:rsidRDefault="00305387">
            <w:pPr>
              <w:spacing w:after="0" w:line="240" w:lineRule="auto"/>
              <w:rPr>
                <w:sz w:val="14"/>
                <w:szCs w:val="14"/>
              </w:rPr>
            </w:pPr>
            <w:r w:rsidRPr="00305387">
              <w:rPr>
                <w:sz w:val="14"/>
                <w:szCs w:val="14"/>
              </w:rPr>
              <w:t>05/05/2026</w:t>
            </w:r>
          </w:p>
        </w:tc>
        <w:tc>
          <w:tcPr>
            <w:tcW w:w="400" w:type="dxa"/>
            <w:tcBorders>
              <w:top w:val="single" w:sz="8" w:space="0" w:color="000000"/>
              <w:left w:val="single" w:sz="8" w:space="0" w:color="000000"/>
              <w:bottom w:val="single" w:sz="8" w:space="0" w:color="000000"/>
              <w:right w:val="single" w:sz="8" w:space="0" w:color="000000"/>
            </w:tcBorders>
          </w:tcPr>
          <w:p w14:paraId="40852442"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CCC6F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F9435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999CD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1222F4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77CB4D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631CA0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217F4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31BF0B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1EDE82E"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EF10EC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D152A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95D4A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B01FAA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F9ED6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15515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DDACE0"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F3DF168" w14:textId="77777777" w:rsidR="000F67A4" w:rsidRDefault="000F67A4">
            <w:pPr>
              <w:spacing w:after="0" w:line="240" w:lineRule="auto"/>
              <w:ind w:hanging="2"/>
              <w:rPr>
                <w:sz w:val="18"/>
                <w:szCs w:val="18"/>
              </w:rPr>
            </w:pPr>
          </w:p>
        </w:tc>
      </w:tr>
      <w:tr w:rsidR="000F67A4" w14:paraId="3D060E03" w14:textId="77777777">
        <w:tc>
          <w:tcPr>
            <w:tcW w:w="1142" w:type="dxa"/>
            <w:tcBorders>
              <w:top w:val="single" w:sz="8" w:space="0" w:color="000000"/>
              <w:left w:val="single" w:sz="8" w:space="0" w:color="000000"/>
              <w:bottom w:val="single" w:sz="8" w:space="0" w:color="000000"/>
              <w:right w:val="single" w:sz="8" w:space="0" w:color="000000"/>
            </w:tcBorders>
          </w:tcPr>
          <w:p w14:paraId="3C58CAE0" w14:textId="04DD4022" w:rsidR="000F67A4" w:rsidRDefault="000F67A4">
            <w:pPr>
              <w:spacing w:after="0" w:line="240" w:lineRule="auto"/>
              <w:ind w:hanging="2"/>
              <w:rPr>
                <w:sz w:val="18"/>
                <w:szCs w:val="18"/>
              </w:rPr>
            </w:pPr>
            <w:r>
              <w:rPr>
                <w:sz w:val="18"/>
                <w:szCs w:val="18"/>
              </w:rPr>
              <w:t>WP8</w:t>
            </w:r>
          </w:p>
        </w:tc>
        <w:tc>
          <w:tcPr>
            <w:tcW w:w="4233" w:type="dxa"/>
            <w:tcBorders>
              <w:top w:val="single" w:sz="8" w:space="0" w:color="000000"/>
              <w:left w:val="single" w:sz="8" w:space="0" w:color="000000"/>
              <w:bottom w:val="single" w:sz="8" w:space="0" w:color="000000"/>
              <w:right w:val="single" w:sz="8" w:space="0" w:color="000000"/>
            </w:tcBorders>
          </w:tcPr>
          <w:p w14:paraId="356BD947" w14:textId="00557A46" w:rsidR="000F67A4" w:rsidRDefault="000F67A4">
            <w:pPr>
              <w:spacing w:after="0" w:line="240" w:lineRule="auto"/>
              <w:ind w:hanging="2"/>
              <w:rPr>
                <w:sz w:val="18"/>
                <w:szCs w:val="18"/>
              </w:rPr>
            </w:pPr>
            <w:r>
              <w:rPr>
                <w:sz w:val="18"/>
                <w:szCs w:val="18"/>
              </w:rPr>
              <w:t>Testing</w:t>
            </w:r>
            <w:r w:rsidR="00305387">
              <w:rPr>
                <w:sz w:val="18"/>
                <w:szCs w:val="18"/>
              </w:rPr>
              <w:t>,</w:t>
            </w:r>
            <w:r>
              <w:rPr>
                <w:sz w:val="18"/>
                <w:szCs w:val="18"/>
              </w:rPr>
              <w:t xml:space="preserve"> Optimization</w:t>
            </w:r>
            <w:r w:rsidR="00305387">
              <w:rPr>
                <w:sz w:val="18"/>
                <w:szCs w:val="18"/>
              </w:rPr>
              <w:t xml:space="preserve"> &amp; Debugging</w:t>
            </w:r>
          </w:p>
        </w:tc>
        <w:tc>
          <w:tcPr>
            <w:tcW w:w="1037" w:type="dxa"/>
            <w:tcBorders>
              <w:top w:val="single" w:sz="8" w:space="0" w:color="000000"/>
              <w:left w:val="single" w:sz="8" w:space="0" w:color="000000"/>
              <w:bottom w:val="single" w:sz="8" w:space="0" w:color="000000"/>
              <w:right w:val="single" w:sz="8" w:space="0" w:color="000000"/>
            </w:tcBorders>
          </w:tcPr>
          <w:p w14:paraId="057B53D6" w14:textId="5ABE5A0C" w:rsidR="000F67A4" w:rsidRDefault="00305387">
            <w:pPr>
              <w:spacing w:after="0" w:line="240" w:lineRule="auto"/>
              <w:rPr>
                <w:sz w:val="14"/>
                <w:szCs w:val="14"/>
              </w:rPr>
            </w:pPr>
            <w:r w:rsidRPr="00305387">
              <w:rPr>
                <w:sz w:val="14"/>
                <w:szCs w:val="14"/>
              </w:rPr>
              <w:t>06/05/2026</w:t>
            </w:r>
          </w:p>
        </w:tc>
        <w:tc>
          <w:tcPr>
            <w:tcW w:w="1005" w:type="dxa"/>
            <w:tcBorders>
              <w:top w:val="single" w:sz="8" w:space="0" w:color="000000"/>
              <w:left w:val="single" w:sz="8" w:space="0" w:color="000000"/>
              <w:bottom w:val="single" w:sz="8" w:space="0" w:color="000000"/>
              <w:right w:val="single" w:sz="8" w:space="0" w:color="000000"/>
            </w:tcBorders>
          </w:tcPr>
          <w:p w14:paraId="674BE074" w14:textId="7CC72BC5" w:rsidR="000F67A4" w:rsidRDefault="00305387">
            <w:pPr>
              <w:spacing w:after="0" w:line="240" w:lineRule="auto"/>
              <w:rPr>
                <w:sz w:val="14"/>
                <w:szCs w:val="14"/>
              </w:rPr>
            </w:pPr>
            <w:r w:rsidRPr="00305387">
              <w:rPr>
                <w:sz w:val="14"/>
                <w:szCs w:val="14"/>
              </w:rPr>
              <w:t>25/05/2026</w:t>
            </w:r>
          </w:p>
        </w:tc>
        <w:tc>
          <w:tcPr>
            <w:tcW w:w="400" w:type="dxa"/>
            <w:tcBorders>
              <w:top w:val="single" w:sz="8" w:space="0" w:color="000000"/>
              <w:left w:val="single" w:sz="8" w:space="0" w:color="000000"/>
              <w:bottom w:val="single" w:sz="8" w:space="0" w:color="000000"/>
              <w:right w:val="single" w:sz="8" w:space="0" w:color="000000"/>
            </w:tcBorders>
          </w:tcPr>
          <w:p w14:paraId="64EEA65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26F6C0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78F68D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B69B7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77BCB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F8E813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8FF9CD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13145C9"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A4F341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8F45B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272E0D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276925"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EF9ABA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B39E44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6F758C0"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14993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3478AAF"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AA02708" w14:textId="77777777" w:rsidR="000F67A4" w:rsidRDefault="000F67A4">
            <w:pPr>
              <w:spacing w:after="0" w:line="240" w:lineRule="auto"/>
              <w:ind w:hanging="2"/>
              <w:rPr>
                <w:sz w:val="18"/>
                <w:szCs w:val="18"/>
              </w:rPr>
            </w:pPr>
          </w:p>
        </w:tc>
      </w:tr>
      <w:tr w:rsidR="000F67A4" w14:paraId="245018EF" w14:textId="77777777">
        <w:tc>
          <w:tcPr>
            <w:tcW w:w="1142" w:type="dxa"/>
            <w:tcBorders>
              <w:top w:val="single" w:sz="8" w:space="0" w:color="000000"/>
              <w:left w:val="single" w:sz="8" w:space="0" w:color="000000"/>
              <w:bottom w:val="single" w:sz="8" w:space="0" w:color="000000"/>
              <w:right w:val="single" w:sz="8" w:space="0" w:color="000000"/>
            </w:tcBorders>
          </w:tcPr>
          <w:p w14:paraId="60E54FF1" w14:textId="6E0477EC" w:rsidR="000F67A4" w:rsidRDefault="00305387">
            <w:pPr>
              <w:spacing w:after="0" w:line="240" w:lineRule="auto"/>
              <w:ind w:hanging="2"/>
              <w:rPr>
                <w:sz w:val="18"/>
                <w:szCs w:val="18"/>
              </w:rPr>
            </w:pPr>
            <w:r>
              <w:rPr>
                <w:sz w:val="18"/>
                <w:szCs w:val="18"/>
              </w:rPr>
              <w:t>WP9</w:t>
            </w:r>
          </w:p>
        </w:tc>
        <w:tc>
          <w:tcPr>
            <w:tcW w:w="4233" w:type="dxa"/>
            <w:tcBorders>
              <w:top w:val="single" w:sz="8" w:space="0" w:color="000000"/>
              <w:left w:val="single" w:sz="8" w:space="0" w:color="000000"/>
              <w:bottom w:val="single" w:sz="8" w:space="0" w:color="000000"/>
              <w:right w:val="single" w:sz="8" w:space="0" w:color="000000"/>
            </w:tcBorders>
          </w:tcPr>
          <w:p w14:paraId="5838AC90" w14:textId="2410E9FC" w:rsidR="000F67A4" w:rsidRDefault="000F67A4">
            <w:pPr>
              <w:spacing w:after="0" w:line="240" w:lineRule="auto"/>
              <w:ind w:hanging="2"/>
              <w:rPr>
                <w:sz w:val="18"/>
                <w:szCs w:val="18"/>
              </w:rPr>
            </w:pPr>
            <w:r>
              <w:rPr>
                <w:sz w:val="18"/>
                <w:szCs w:val="18"/>
              </w:rPr>
              <w:t>Final Documentation</w:t>
            </w:r>
          </w:p>
        </w:tc>
        <w:tc>
          <w:tcPr>
            <w:tcW w:w="1037" w:type="dxa"/>
            <w:tcBorders>
              <w:top w:val="single" w:sz="8" w:space="0" w:color="000000"/>
              <w:left w:val="single" w:sz="8" w:space="0" w:color="000000"/>
              <w:bottom w:val="single" w:sz="8" w:space="0" w:color="000000"/>
              <w:right w:val="single" w:sz="8" w:space="0" w:color="000000"/>
            </w:tcBorders>
          </w:tcPr>
          <w:p w14:paraId="1140EC41" w14:textId="39CB7010" w:rsidR="000F67A4" w:rsidRDefault="00305387">
            <w:pPr>
              <w:spacing w:after="0" w:line="240" w:lineRule="auto"/>
              <w:rPr>
                <w:sz w:val="14"/>
                <w:szCs w:val="14"/>
              </w:rPr>
            </w:pPr>
            <w:r w:rsidRPr="00305387">
              <w:rPr>
                <w:sz w:val="14"/>
                <w:szCs w:val="14"/>
              </w:rPr>
              <w:t>26/05/2026</w:t>
            </w:r>
          </w:p>
        </w:tc>
        <w:tc>
          <w:tcPr>
            <w:tcW w:w="1005" w:type="dxa"/>
            <w:tcBorders>
              <w:top w:val="single" w:sz="8" w:space="0" w:color="000000"/>
              <w:left w:val="single" w:sz="8" w:space="0" w:color="000000"/>
              <w:bottom w:val="single" w:sz="8" w:space="0" w:color="000000"/>
              <w:right w:val="single" w:sz="8" w:space="0" w:color="000000"/>
            </w:tcBorders>
          </w:tcPr>
          <w:p w14:paraId="02B42839" w14:textId="56362ACE" w:rsidR="000F67A4" w:rsidRDefault="00305387">
            <w:pPr>
              <w:spacing w:after="0" w:line="240" w:lineRule="auto"/>
              <w:rPr>
                <w:sz w:val="14"/>
                <w:szCs w:val="14"/>
              </w:rPr>
            </w:pPr>
            <w:r w:rsidRPr="00305387">
              <w:rPr>
                <w:sz w:val="14"/>
                <w:szCs w:val="14"/>
              </w:rPr>
              <w:t>03/06/2026</w:t>
            </w:r>
          </w:p>
        </w:tc>
        <w:tc>
          <w:tcPr>
            <w:tcW w:w="400" w:type="dxa"/>
            <w:tcBorders>
              <w:top w:val="single" w:sz="8" w:space="0" w:color="000000"/>
              <w:left w:val="single" w:sz="8" w:space="0" w:color="000000"/>
              <w:bottom w:val="single" w:sz="8" w:space="0" w:color="000000"/>
              <w:right w:val="single" w:sz="8" w:space="0" w:color="000000"/>
            </w:tcBorders>
          </w:tcPr>
          <w:p w14:paraId="5477C56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1DE0C0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E80CEE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E8D28C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86296D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94083B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B09579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716B4F"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A2E856C"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5C1644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7304AF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2B98DE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38671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7BEE764"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1BFEED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3BD17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0E027E2"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266FEF6" w14:textId="77777777" w:rsidR="000F67A4" w:rsidRDefault="000F67A4">
            <w:pPr>
              <w:spacing w:after="0" w:line="240" w:lineRule="auto"/>
              <w:ind w:hanging="2"/>
              <w:rPr>
                <w:sz w:val="18"/>
                <w:szCs w:val="18"/>
              </w:rPr>
            </w:pPr>
          </w:p>
        </w:tc>
      </w:tr>
      <w:tr w:rsidR="000F67A4" w14:paraId="10EC6900" w14:textId="77777777">
        <w:tc>
          <w:tcPr>
            <w:tcW w:w="1142" w:type="dxa"/>
            <w:tcBorders>
              <w:top w:val="single" w:sz="8" w:space="0" w:color="000000"/>
              <w:left w:val="single" w:sz="8" w:space="0" w:color="000000"/>
              <w:bottom w:val="single" w:sz="8" w:space="0" w:color="000000"/>
              <w:right w:val="single" w:sz="8" w:space="0" w:color="000000"/>
            </w:tcBorders>
          </w:tcPr>
          <w:p w14:paraId="3445404A" w14:textId="29A928AB" w:rsidR="000F67A4" w:rsidRDefault="00305387">
            <w:pPr>
              <w:spacing w:after="0" w:line="240" w:lineRule="auto"/>
              <w:ind w:hanging="2"/>
              <w:rPr>
                <w:sz w:val="18"/>
                <w:szCs w:val="18"/>
              </w:rPr>
            </w:pPr>
            <w:r>
              <w:rPr>
                <w:sz w:val="18"/>
                <w:szCs w:val="18"/>
              </w:rPr>
              <w:t>WP10</w:t>
            </w:r>
          </w:p>
        </w:tc>
        <w:tc>
          <w:tcPr>
            <w:tcW w:w="4233" w:type="dxa"/>
            <w:tcBorders>
              <w:top w:val="single" w:sz="8" w:space="0" w:color="000000"/>
              <w:left w:val="single" w:sz="8" w:space="0" w:color="000000"/>
              <w:bottom w:val="single" w:sz="8" w:space="0" w:color="000000"/>
              <w:right w:val="single" w:sz="8" w:space="0" w:color="000000"/>
            </w:tcBorders>
          </w:tcPr>
          <w:p w14:paraId="3B26FF8E" w14:textId="77777777" w:rsidR="00305387" w:rsidRPr="00305387" w:rsidRDefault="00305387" w:rsidP="00305387">
            <w:pPr>
              <w:spacing w:after="0" w:line="240" w:lineRule="auto"/>
              <w:ind w:hanging="2"/>
              <w:rPr>
                <w:vanish/>
                <w:sz w:val="18"/>
                <w:szCs w:val="18"/>
                <w:lang w:val="en-GB"/>
              </w:rPr>
            </w:pPr>
          </w:p>
          <w:p w14:paraId="5FC015F9" w14:textId="22FCDBA4" w:rsidR="000F67A4" w:rsidRDefault="00305387">
            <w:pPr>
              <w:spacing w:after="0" w:line="240" w:lineRule="auto"/>
              <w:ind w:hanging="2"/>
              <w:rPr>
                <w:sz w:val="18"/>
                <w:szCs w:val="18"/>
              </w:rPr>
            </w:pPr>
            <w:r>
              <w:rPr>
                <w:sz w:val="18"/>
                <w:szCs w:val="18"/>
              </w:rPr>
              <w:t>Final Presentation Preparation</w:t>
            </w:r>
          </w:p>
        </w:tc>
        <w:tc>
          <w:tcPr>
            <w:tcW w:w="1037" w:type="dxa"/>
            <w:tcBorders>
              <w:top w:val="single" w:sz="8" w:space="0" w:color="000000"/>
              <w:left w:val="single" w:sz="8" w:space="0" w:color="000000"/>
              <w:bottom w:val="single" w:sz="8" w:space="0" w:color="000000"/>
              <w:right w:val="single" w:sz="8" w:space="0" w:color="000000"/>
            </w:tcBorders>
          </w:tcPr>
          <w:p w14:paraId="6717C90C" w14:textId="3833557B" w:rsidR="000F67A4" w:rsidRDefault="00305387">
            <w:pPr>
              <w:spacing w:after="0" w:line="240" w:lineRule="auto"/>
              <w:rPr>
                <w:sz w:val="14"/>
                <w:szCs w:val="14"/>
              </w:rPr>
            </w:pPr>
            <w:r w:rsidRPr="00305387">
              <w:rPr>
                <w:sz w:val="14"/>
                <w:szCs w:val="14"/>
              </w:rPr>
              <w:t>04/06/2026</w:t>
            </w:r>
          </w:p>
        </w:tc>
        <w:tc>
          <w:tcPr>
            <w:tcW w:w="1005" w:type="dxa"/>
            <w:tcBorders>
              <w:top w:val="single" w:sz="8" w:space="0" w:color="000000"/>
              <w:left w:val="single" w:sz="8" w:space="0" w:color="000000"/>
              <w:bottom w:val="single" w:sz="8" w:space="0" w:color="000000"/>
              <w:right w:val="single" w:sz="8" w:space="0" w:color="000000"/>
            </w:tcBorders>
          </w:tcPr>
          <w:p w14:paraId="1688B82A" w14:textId="0D071AE4" w:rsidR="000F67A4" w:rsidRDefault="00305387">
            <w:pPr>
              <w:spacing w:after="0" w:line="240" w:lineRule="auto"/>
              <w:rPr>
                <w:sz w:val="14"/>
                <w:szCs w:val="14"/>
              </w:rPr>
            </w:pPr>
            <w:r w:rsidRPr="00305387">
              <w:rPr>
                <w:sz w:val="14"/>
                <w:szCs w:val="14"/>
              </w:rPr>
              <w:t>05/06/2026</w:t>
            </w:r>
          </w:p>
        </w:tc>
        <w:tc>
          <w:tcPr>
            <w:tcW w:w="400" w:type="dxa"/>
            <w:tcBorders>
              <w:top w:val="single" w:sz="8" w:space="0" w:color="000000"/>
              <w:left w:val="single" w:sz="8" w:space="0" w:color="000000"/>
              <w:bottom w:val="single" w:sz="8" w:space="0" w:color="000000"/>
              <w:right w:val="single" w:sz="8" w:space="0" w:color="000000"/>
            </w:tcBorders>
          </w:tcPr>
          <w:p w14:paraId="160DDED4"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D2A2E0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339EA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5B232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4611E0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CCA0AF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E12D14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2F3C28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C7A62D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2E11D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86E5E9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305ED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B4163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EC3D10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935FB9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019CBC"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E699B6"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30A3A48C" w14:textId="77777777" w:rsidR="000F67A4" w:rsidRDefault="000F67A4">
            <w:pPr>
              <w:spacing w:after="0" w:line="240" w:lineRule="auto"/>
              <w:ind w:hanging="2"/>
              <w:rPr>
                <w:sz w:val="18"/>
                <w:szCs w:val="18"/>
              </w:rPr>
            </w:pPr>
          </w:p>
        </w:tc>
      </w:tr>
    </w:tbl>
    <w:p w14:paraId="27E4F004" w14:textId="77777777" w:rsidR="00EF678A" w:rsidRDefault="00EF678A">
      <w:pPr>
        <w:keepNext/>
        <w:keepLines/>
        <w:spacing w:before="240" w:after="120"/>
        <w:ind w:hanging="2"/>
        <w:rPr>
          <w:sz w:val="18"/>
          <w:szCs w:val="18"/>
        </w:rPr>
      </w:pPr>
    </w:p>
    <w:p w14:paraId="14D88207" w14:textId="77777777" w:rsidR="00EF678A" w:rsidRDefault="00EF678A">
      <w:pPr>
        <w:keepNext/>
        <w:keepLines/>
        <w:spacing w:before="240" w:after="120"/>
        <w:ind w:left="1" w:hanging="3"/>
        <w:rPr>
          <w:sz w:val="28"/>
          <w:szCs w:val="28"/>
        </w:rPr>
        <w:sectPr w:rsidR="00EF678A">
          <w:headerReference w:type="default" r:id="rId14"/>
          <w:footerReference w:type="default" r:id="rId15"/>
          <w:headerReference w:type="first" r:id="rId16"/>
          <w:footerReference w:type="first" r:id="rId17"/>
          <w:pgSz w:w="16838" w:h="11906" w:orient="landscape"/>
          <w:pgMar w:top="777" w:right="1020" w:bottom="1287" w:left="1418" w:header="720" w:footer="720" w:gutter="0"/>
          <w:cols w:space="708"/>
        </w:sectPr>
      </w:pPr>
    </w:p>
    <w:p w14:paraId="5100FF57" w14:textId="77777777" w:rsidR="00EF678A" w:rsidRDefault="00000000">
      <w:pPr>
        <w:pStyle w:val="Heading2"/>
        <w:rPr>
          <w:rFonts w:ascii="Calibri" w:eastAsia="Calibri" w:hAnsi="Calibri" w:cs="Calibri"/>
        </w:rPr>
      </w:pPr>
      <w:r>
        <w:rPr>
          <w:rFonts w:ascii="Calibri" w:eastAsia="Calibri" w:hAnsi="Calibri" w:cs="Calibri"/>
        </w:rPr>
        <w:lastRenderedPageBreak/>
        <w:t xml:space="preserve">2.3. Deliverables List </w:t>
      </w:r>
    </w:p>
    <w:p w14:paraId="66CF4418" w14:textId="7828379C" w:rsidR="00EF678A" w:rsidRDefault="00EF678A">
      <w:pPr>
        <w:spacing w:after="240" w:line="360" w:lineRule="auto"/>
        <w:jc w:val="both"/>
        <w:rPr>
          <w:color w:val="000000"/>
          <w:sz w:val="24"/>
          <w:szCs w:val="24"/>
        </w:rPr>
      </w:pPr>
    </w:p>
    <w:tbl>
      <w:tblPr>
        <w:tblStyle w:val="a2"/>
        <w:tblW w:w="8865" w:type="dxa"/>
        <w:tblInd w:w="-100" w:type="dxa"/>
        <w:tblLayout w:type="fixed"/>
        <w:tblLook w:val="0600" w:firstRow="0" w:lastRow="0" w:firstColumn="0" w:lastColumn="0" w:noHBand="1" w:noVBand="1"/>
      </w:tblPr>
      <w:tblGrid>
        <w:gridCol w:w="825"/>
        <w:gridCol w:w="1214"/>
        <w:gridCol w:w="5086"/>
        <w:gridCol w:w="1740"/>
      </w:tblGrid>
      <w:tr w:rsidR="00EF678A" w14:paraId="7B1CF536"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38742AFB" w14:textId="77777777" w:rsidR="00EF678A"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5BA1A5FD" w14:textId="77777777" w:rsidR="00EF678A"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6369CDB3" w14:textId="77777777" w:rsidR="00EF678A"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6D05305B" w14:textId="77777777" w:rsidR="00EF678A" w:rsidRDefault="00000000">
            <w:pPr>
              <w:keepNext/>
              <w:keepLines/>
              <w:spacing w:after="0"/>
              <w:jc w:val="both"/>
              <w:rPr>
                <w:b/>
              </w:rPr>
            </w:pPr>
            <w:r>
              <w:rPr>
                <w:b/>
              </w:rPr>
              <w:t>Due Date</w:t>
            </w:r>
          </w:p>
        </w:tc>
      </w:tr>
      <w:tr w:rsidR="00EF678A" w14:paraId="74552F7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F81706" w14:textId="77777777" w:rsidR="00EF678A"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68980523" w14:textId="77777777" w:rsidR="00EF678A"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2B0A0641" w14:textId="47627108" w:rsidR="00EF678A" w:rsidRDefault="00305387">
            <w:pPr>
              <w:keepNext/>
              <w:keepLines/>
              <w:spacing w:after="0"/>
              <w:jc w:val="both"/>
            </w:pPr>
            <w:r w:rsidRPr="00305387">
              <w:t>Software Requirements Specification</w:t>
            </w:r>
          </w:p>
        </w:tc>
        <w:tc>
          <w:tcPr>
            <w:tcW w:w="1740" w:type="dxa"/>
            <w:tcBorders>
              <w:top w:val="single" w:sz="4" w:space="0" w:color="000000"/>
              <w:left w:val="single" w:sz="4" w:space="0" w:color="000000"/>
              <w:bottom w:val="single" w:sz="4" w:space="0" w:color="000000"/>
              <w:right w:val="single" w:sz="4" w:space="0" w:color="000000"/>
            </w:tcBorders>
          </w:tcPr>
          <w:p w14:paraId="3A9EACBA" w14:textId="3F6EA002" w:rsidR="00EF678A" w:rsidRDefault="007A70D7">
            <w:pPr>
              <w:keepNext/>
              <w:keepLines/>
              <w:spacing w:after="0"/>
              <w:jc w:val="both"/>
            </w:pPr>
            <w:r w:rsidRPr="007A70D7">
              <w:t>11/04/2026</w:t>
            </w:r>
          </w:p>
        </w:tc>
      </w:tr>
      <w:tr w:rsidR="00EF678A" w14:paraId="490885F9"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30BB90A" w14:textId="77777777" w:rsidR="00EF678A"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73C65406" w14:textId="52309BCC" w:rsidR="00EF678A"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1A926E82" w14:textId="0DC3F5C6" w:rsidR="00EF678A" w:rsidRDefault="00305387">
            <w:pPr>
              <w:keepNext/>
              <w:keepLines/>
              <w:spacing w:after="0"/>
              <w:jc w:val="both"/>
            </w:pPr>
            <w:r w:rsidRPr="00305387">
              <w:t>Architecture Design Report</w:t>
            </w:r>
          </w:p>
        </w:tc>
        <w:tc>
          <w:tcPr>
            <w:tcW w:w="1740" w:type="dxa"/>
            <w:tcBorders>
              <w:top w:val="single" w:sz="4" w:space="0" w:color="000000"/>
              <w:left w:val="single" w:sz="4" w:space="0" w:color="000000"/>
              <w:bottom w:val="single" w:sz="4" w:space="0" w:color="000000"/>
              <w:right w:val="single" w:sz="4" w:space="0" w:color="000000"/>
            </w:tcBorders>
          </w:tcPr>
          <w:p w14:paraId="7EA6333C" w14:textId="36219300" w:rsidR="00EF678A" w:rsidRDefault="007A70D7">
            <w:pPr>
              <w:keepNext/>
              <w:keepLines/>
              <w:spacing w:after="0"/>
              <w:jc w:val="both"/>
            </w:pPr>
            <w:r>
              <w:t>05/05/2026</w:t>
            </w:r>
          </w:p>
        </w:tc>
      </w:tr>
      <w:tr w:rsidR="00305387" w14:paraId="15291B44"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63DA18F" w14:textId="72DC441B" w:rsidR="00305387" w:rsidRDefault="00305387">
            <w:pPr>
              <w:keepNext/>
              <w:keepLines/>
              <w:spacing w:after="0"/>
              <w:jc w:val="both"/>
              <w:rPr>
                <w:b/>
              </w:rPr>
            </w:pPr>
            <w:r>
              <w:rPr>
                <w:b/>
              </w:rPr>
              <w:t>D3</w:t>
            </w:r>
          </w:p>
        </w:tc>
        <w:tc>
          <w:tcPr>
            <w:tcW w:w="1214" w:type="dxa"/>
            <w:tcBorders>
              <w:top w:val="single" w:sz="4" w:space="0" w:color="000000"/>
              <w:left w:val="single" w:sz="4" w:space="0" w:color="000000"/>
              <w:bottom w:val="single" w:sz="4" w:space="0" w:color="000000"/>
              <w:right w:val="single" w:sz="4" w:space="0" w:color="000000"/>
            </w:tcBorders>
          </w:tcPr>
          <w:p w14:paraId="356BD5B9" w14:textId="71EEAFE0"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04F2EDE8" w14:textId="4BD559AB" w:rsidR="00305387" w:rsidRDefault="00305387">
            <w:pPr>
              <w:keepNext/>
              <w:keepLines/>
              <w:spacing w:after="0"/>
              <w:jc w:val="both"/>
            </w:pPr>
            <w:r w:rsidRPr="00305387">
              <w:t>Scheduler Management CLI</w:t>
            </w:r>
          </w:p>
        </w:tc>
        <w:tc>
          <w:tcPr>
            <w:tcW w:w="1740" w:type="dxa"/>
            <w:tcBorders>
              <w:top w:val="single" w:sz="4" w:space="0" w:color="000000"/>
              <w:left w:val="single" w:sz="4" w:space="0" w:color="000000"/>
              <w:bottom w:val="single" w:sz="4" w:space="0" w:color="000000"/>
              <w:right w:val="single" w:sz="4" w:space="0" w:color="000000"/>
            </w:tcBorders>
          </w:tcPr>
          <w:p w14:paraId="769D8CA2" w14:textId="0748B9D6" w:rsidR="00305387" w:rsidRDefault="007A70D7">
            <w:pPr>
              <w:keepNext/>
              <w:keepLines/>
              <w:spacing w:after="0"/>
              <w:jc w:val="both"/>
            </w:pPr>
            <w:r w:rsidRPr="007A70D7">
              <w:t>15/05/2026</w:t>
            </w:r>
          </w:p>
        </w:tc>
      </w:tr>
      <w:tr w:rsidR="00305387" w14:paraId="33B91AC1"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E422017" w14:textId="7EB96107" w:rsidR="00305387" w:rsidRDefault="00305387">
            <w:pPr>
              <w:keepNext/>
              <w:keepLines/>
              <w:spacing w:after="0"/>
              <w:jc w:val="both"/>
              <w:rPr>
                <w:b/>
              </w:rPr>
            </w:pPr>
            <w:r>
              <w:rPr>
                <w:b/>
              </w:rPr>
              <w:t>D4</w:t>
            </w:r>
          </w:p>
        </w:tc>
        <w:tc>
          <w:tcPr>
            <w:tcW w:w="1214" w:type="dxa"/>
            <w:tcBorders>
              <w:top w:val="single" w:sz="4" w:space="0" w:color="000000"/>
              <w:left w:val="single" w:sz="4" w:space="0" w:color="000000"/>
              <w:bottom w:val="single" w:sz="4" w:space="0" w:color="000000"/>
              <w:right w:val="single" w:sz="4" w:space="0" w:color="000000"/>
            </w:tcBorders>
          </w:tcPr>
          <w:p w14:paraId="39D5DB43" w14:textId="5319FFAD"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C496910" w14:textId="110C1AC7" w:rsidR="00305387" w:rsidRDefault="00305387">
            <w:pPr>
              <w:keepNext/>
              <w:keepLines/>
              <w:spacing w:after="0"/>
              <w:jc w:val="both"/>
            </w:pPr>
            <w:r w:rsidRPr="00305387">
              <w:t>ML-Based Scheduler Module</w:t>
            </w:r>
          </w:p>
        </w:tc>
        <w:tc>
          <w:tcPr>
            <w:tcW w:w="1740" w:type="dxa"/>
            <w:tcBorders>
              <w:top w:val="single" w:sz="4" w:space="0" w:color="000000"/>
              <w:left w:val="single" w:sz="4" w:space="0" w:color="000000"/>
              <w:bottom w:val="single" w:sz="4" w:space="0" w:color="000000"/>
              <w:right w:val="single" w:sz="4" w:space="0" w:color="000000"/>
            </w:tcBorders>
          </w:tcPr>
          <w:p w14:paraId="07506ED8" w14:textId="3F45E14C" w:rsidR="00305387" w:rsidRDefault="007A70D7">
            <w:pPr>
              <w:keepNext/>
              <w:keepLines/>
              <w:spacing w:after="0"/>
              <w:jc w:val="both"/>
            </w:pPr>
            <w:r w:rsidRPr="007A70D7">
              <w:t>01/06/2026</w:t>
            </w:r>
          </w:p>
        </w:tc>
      </w:tr>
      <w:tr w:rsidR="00305387" w14:paraId="3BA1285A"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FC23D0C" w14:textId="3DD77159" w:rsidR="00305387" w:rsidRDefault="00305387">
            <w:pPr>
              <w:keepNext/>
              <w:keepLines/>
              <w:spacing w:after="0"/>
              <w:jc w:val="both"/>
              <w:rPr>
                <w:b/>
              </w:rPr>
            </w:pPr>
            <w:r>
              <w:rPr>
                <w:b/>
              </w:rPr>
              <w:t>D5</w:t>
            </w:r>
          </w:p>
        </w:tc>
        <w:tc>
          <w:tcPr>
            <w:tcW w:w="1214" w:type="dxa"/>
            <w:tcBorders>
              <w:top w:val="single" w:sz="4" w:space="0" w:color="000000"/>
              <w:left w:val="single" w:sz="4" w:space="0" w:color="000000"/>
              <w:bottom w:val="single" w:sz="4" w:space="0" w:color="000000"/>
              <w:right w:val="single" w:sz="4" w:space="0" w:color="000000"/>
            </w:tcBorders>
          </w:tcPr>
          <w:p w14:paraId="29AC9D39" w14:textId="27726A83"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E185F75" w14:textId="501A4047" w:rsidR="00305387" w:rsidRDefault="00305387">
            <w:pPr>
              <w:keepNext/>
              <w:keepLines/>
              <w:spacing w:after="0"/>
              <w:jc w:val="both"/>
            </w:pPr>
            <w:r w:rsidRPr="00305387">
              <w:t>Monitoring and Recovery System</w:t>
            </w:r>
          </w:p>
        </w:tc>
        <w:tc>
          <w:tcPr>
            <w:tcW w:w="1740" w:type="dxa"/>
            <w:tcBorders>
              <w:top w:val="single" w:sz="4" w:space="0" w:color="000000"/>
              <w:left w:val="single" w:sz="4" w:space="0" w:color="000000"/>
              <w:bottom w:val="single" w:sz="4" w:space="0" w:color="000000"/>
              <w:right w:val="single" w:sz="4" w:space="0" w:color="000000"/>
            </w:tcBorders>
          </w:tcPr>
          <w:p w14:paraId="6812FDD8" w14:textId="3D12D6EA" w:rsidR="00305387" w:rsidRDefault="007A70D7">
            <w:pPr>
              <w:keepNext/>
              <w:keepLines/>
              <w:spacing w:after="0"/>
              <w:jc w:val="both"/>
            </w:pPr>
            <w:r w:rsidRPr="007A70D7">
              <w:t>10/06/2026</w:t>
            </w:r>
          </w:p>
        </w:tc>
      </w:tr>
      <w:tr w:rsidR="00305387" w14:paraId="6A6D1A02"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5449FEE4" w14:textId="404EC98C" w:rsidR="00305387" w:rsidRDefault="00305387">
            <w:pPr>
              <w:keepNext/>
              <w:keepLines/>
              <w:spacing w:after="0"/>
              <w:jc w:val="both"/>
              <w:rPr>
                <w:b/>
              </w:rPr>
            </w:pPr>
            <w:r>
              <w:rPr>
                <w:b/>
              </w:rPr>
              <w:t>D6</w:t>
            </w:r>
          </w:p>
        </w:tc>
        <w:tc>
          <w:tcPr>
            <w:tcW w:w="1214" w:type="dxa"/>
            <w:tcBorders>
              <w:top w:val="single" w:sz="4" w:space="0" w:color="000000"/>
              <w:left w:val="single" w:sz="4" w:space="0" w:color="000000"/>
              <w:bottom w:val="single" w:sz="4" w:space="0" w:color="000000"/>
              <w:right w:val="single" w:sz="4" w:space="0" w:color="000000"/>
            </w:tcBorders>
          </w:tcPr>
          <w:p w14:paraId="35C45CCD" w14:textId="5428F48A" w:rsidR="00305387"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4928F47F" w14:textId="228175D7" w:rsidR="00305387" w:rsidRDefault="00305387">
            <w:pPr>
              <w:keepNext/>
              <w:keepLines/>
              <w:spacing w:after="0"/>
              <w:jc w:val="both"/>
            </w:pPr>
            <w:r w:rsidRPr="00305387">
              <w:t>Final Project Report</w:t>
            </w:r>
          </w:p>
        </w:tc>
        <w:tc>
          <w:tcPr>
            <w:tcW w:w="1740" w:type="dxa"/>
            <w:tcBorders>
              <w:top w:val="single" w:sz="4" w:space="0" w:color="000000"/>
              <w:left w:val="single" w:sz="4" w:space="0" w:color="000000"/>
              <w:bottom w:val="single" w:sz="4" w:space="0" w:color="000000"/>
              <w:right w:val="single" w:sz="4" w:space="0" w:color="000000"/>
            </w:tcBorders>
          </w:tcPr>
          <w:p w14:paraId="433885AD" w14:textId="4E3318AE" w:rsidR="00305387" w:rsidRDefault="007A70D7">
            <w:pPr>
              <w:keepNext/>
              <w:keepLines/>
              <w:spacing w:after="0"/>
              <w:jc w:val="both"/>
            </w:pPr>
            <w:r w:rsidRPr="007A70D7">
              <w:t>30/06/2026</w:t>
            </w:r>
          </w:p>
        </w:tc>
      </w:tr>
    </w:tbl>
    <w:p w14:paraId="670880FD" w14:textId="77777777" w:rsidR="00EF678A" w:rsidRDefault="00000000">
      <w:pPr>
        <w:keepNext/>
        <w:keepLines/>
        <w:spacing w:before="240" w:after="120"/>
        <w:rPr>
          <w:sz w:val="28"/>
          <w:szCs w:val="28"/>
        </w:rPr>
      </w:pPr>
      <w:r>
        <w:br w:type="page"/>
      </w:r>
    </w:p>
    <w:p w14:paraId="4C495A74"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Ch3: Literature Review</w:t>
      </w:r>
    </w:p>
    <w:p w14:paraId="420363D4" w14:textId="2E1CBF55" w:rsidR="008D6DE5" w:rsidRPr="008D6DE5" w:rsidRDefault="008D6DE5" w:rsidP="008D6DE5">
      <w:pPr>
        <w:pStyle w:val="ListParagraph"/>
        <w:numPr>
          <w:ilvl w:val="0"/>
          <w:numId w:val="27"/>
        </w:numPr>
        <w:spacing w:after="0" w:line="360" w:lineRule="auto"/>
        <w:rPr>
          <w:color w:val="000000"/>
          <w:sz w:val="24"/>
          <w:szCs w:val="24"/>
        </w:rPr>
      </w:pPr>
      <w:r w:rsidRPr="008D6DE5">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p>
    <w:p w14:paraId="499FBADD" w14:textId="77777777" w:rsidR="008D6DE5" w:rsidRDefault="008D6DE5">
      <w:pPr>
        <w:spacing w:after="0" w:line="360" w:lineRule="auto"/>
        <w:rPr>
          <w:color w:val="000000"/>
          <w:sz w:val="24"/>
          <w:szCs w:val="24"/>
        </w:rPr>
      </w:pPr>
    </w:p>
    <w:p w14:paraId="4D166D65" w14:textId="4082195C" w:rsidR="008D6DE5" w:rsidRPr="008D6DE5" w:rsidRDefault="008D6DE5" w:rsidP="008D6DE5">
      <w:pPr>
        <w:pStyle w:val="ListParagraph"/>
        <w:numPr>
          <w:ilvl w:val="0"/>
          <w:numId w:val="27"/>
        </w:numPr>
        <w:spacing w:after="0" w:line="360" w:lineRule="auto"/>
        <w:rPr>
          <w:color w:val="000000"/>
          <w:sz w:val="24"/>
          <w:szCs w:val="24"/>
        </w:rPr>
      </w:pPr>
      <w:r w:rsidRPr="008D6DE5">
        <w:rPr>
          <w:color w:val="000000"/>
          <w:sz w:val="24"/>
          <w:szCs w:val="24"/>
        </w:rPr>
        <w:t xml:space="preserve">Li, L. (2024) ‘Advances in CPU scheduling algorithms in operating systems’, Highlights in Science, Engineering and Technology, 120, pp. 8–13. </w:t>
      </w:r>
    </w:p>
    <w:p w14:paraId="020AC821" w14:textId="77777777" w:rsidR="008D6DE5" w:rsidRDefault="008D6DE5">
      <w:pPr>
        <w:spacing w:after="0" w:line="360" w:lineRule="auto"/>
        <w:rPr>
          <w:color w:val="000000"/>
          <w:sz w:val="24"/>
          <w:szCs w:val="24"/>
        </w:rPr>
      </w:pPr>
    </w:p>
    <w:p w14:paraId="5513B7B3" w14:textId="6FB7F65B" w:rsidR="008D6DE5" w:rsidRPr="008D6DE5" w:rsidRDefault="008D6DE5" w:rsidP="008D6DE5">
      <w:pPr>
        <w:pStyle w:val="ListParagraph"/>
        <w:numPr>
          <w:ilvl w:val="0"/>
          <w:numId w:val="27"/>
        </w:numPr>
        <w:spacing w:after="0" w:line="360" w:lineRule="auto"/>
        <w:rPr>
          <w:color w:val="000000"/>
          <w:sz w:val="24"/>
          <w:szCs w:val="24"/>
        </w:rPr>
      </w:pPr>
      <w:r w:rsidRPr="008D6DE5">
        <w:rPr>
          <w:color w:val="000000"/>
          <w:sz w:val="24"/>
          <w:szCs w:val="24"/>
        </w:rPr>
        <w:t xml:space="preserve">H T, M., H M,M., Pradeep, N.R. and M, V. (2024) ‘CPU scheduling algorithms performance analysis in the RISC-V xv6 operating system environment’, Journal of Integrated Science and Technology, 13(3), pp. 1–8. </w:t>
      </w:r>
    </w:p>
    <w:p w14:paraId="41C069C8" w14:textId="77777777" w:rsidR="008D6DE5" w:rsidRDefault="008D6DE5">
      <w:pPr>
        <w:spacing w:after="0" w:line="360" w:lineRule="auto"/>
        <w:rPr>
          <w:color w:val="000000"/>
          <w:sz w:val="24"/>
          <w:szCs w:val="24"/>
        </w:rPr>
      </w:pPr>
    </w:p>
    <w:p w14:paraId="5BF577D7" w14:textId="6D26CB22" w:rsidR="008D6DE5" w:rsidRPr="008D6DE5" w:rsidRDefault="008D6DE5" w:rsidP="008D6DE5">
      <w:pPr>
        <w:pStyle w:val="ListParagraph"/>
        <w:numPr>
          <w:ilvl w:val="0"/>
          <w:numId w:val="27"/>
        </w:numPr>
        <w:spacing w:after="0" w:line="360" w:lineRule="auto"/>
        <w:rPr>
          <w:color w:val="000000"/>
          <w:sz w:val="24"/>
          <w:szCs w:val="24"/>
        </w:rPr>
      </w:pPr>
      <w:r w:rsidRPr="008D6DE5">
        <w:rPr>
          <w:color w:val="000000"/>
          <w:sz w:val="24"/>
          <w:szCs w:val="24"/>
        </w:rPr>
        <w:t xml:space="preserve">Khushboo (2025) ‘A comparative study of CPU scheduling algorithms for efficient process management’, International Journal for Research in Applied Science and Engineering Technology (IJRASET), 13(1), pp. 1–7. </w:t>
      </w:r>
    </w:p>
    <w:p w14:paraId="603E7680" w14:textId="77777777" w:rsidR="008D6DE5" w:rsidRDefault="008D6DE5">
      <w:pPr>
        <w:spacing w:after="0" w:line="360" w:lineRule="auto"/>
        <w:rPr>
          <w:color w:val="000000"/>
          <w:sz w:val="24"/>
          <w:szCs w:val="24"/>
        </w:rPr>
      </w:pPr>
    </w:p>
    <w:p w14:paraId="6F7CE49E" w14:textId="58FD43CE" w:rsidR="008D6DE5" w:rsidRPr="008D6DE5" w:rsidRDefault="008D6DE5" w:rsidP="008D6DE5">
      <w:pPr>
        <w:pStyle w:val="ListParagraph"/>
        <w:numPr>
          <w:ilvl w:val="0"/>
          <w:numId w:val="27"/>
        </w:numPr>
        <w:spacing w:after="0" w:line="360" w:lineRule="auto"/>
        <w:rPr>
          <w:color w:val="000000"/>
          <w:sz w:val="24"/>
          <w:szCs w:val="24"/>
        </w:rPr>
      </w:pPr>
      <w:r w:rsidRPr="008D6DE5">
        <w:rPr>
          <w:color w:val="000000"/>
          <w:sz w:val="24"/>
          <w:szCs w:val="24"/>
        </w:rPr>
        <w:t xml:space="preserve">Goel, N. and Garg, R.B. (2013) ‘A comparative study of CPU scheduling algorithms’, arXiv preprint, arXiv:1307.4165. </w:t>
      </w:r>
    </w:p>
    <w:p w14:paraId="4339FAAD" w14:textId="77777777" w:rsidR="008D6DE5" w:rsidRDefault="008D6DE5">
      <w:pPr>
        <w:spacing w:after="0" w:line="360" w:lineRule="auto"/>
        <w:rPr>
          <w:color w:val="000000"/>
          <w:sz w:val="24"/>
          <w:szCs w:val="24"/>
        </w:rPr>
      </w:pPr>
    </w:p>
    <w:p w14:paraId="52E6EA12" w14:textId="3869B89C" w:rsidR="008D6DE5" w:rsidRPr="008D6DE5" w:rsidRDefault="008D6DE5" w:rsidP="008D6DE5">
      <w:pPr>
        <w:pStyle w:val="ListParagraph"/>
        <w:numPr>
          <w:ilvl w:val="0"/>
          <w:numId w:val="27"/>
        </w:numPr>
        <w:spacing w:after="0" w:line="360" w:lineRule="auto"/>
        <w:rPr>
          <w:color w:val="000000"/>
          <w:sz w:val="24"/>
          <w:szCs w:val="24"/>
        </w:rPr>
      </w:pPr>
      <w:r w:rsidRPr="008D6DE5">
        <w:rPr>
          <w:color w:val="000000"/>
          <w:sz w:val="24"/>
          <w:szCs w:val="24"/>
        </w:rPr>
        <w:t xml:space="preserve">Pan, W. (2024) ‘Comparison and analysis of scheduling algorithms: exploring performance, time, fairness, and applicable scenarios’, Highlights in Science, Engineering and Technology, 120, pp. 14–21. </w:t>
      </w:r>
    </w:p>
    <w:p w14:paraId="66511424" w14:textId="77777777" w:rsidR="008D6DE5" w:rsidRDefault="008D6DE5">
      <w:pPr>
        <w:spacing w:after="0" w:line="360" w:lineRule="auto"/>
        <w:rPr>
          <w:color w:val="000000"/>
          <w:sz w:val="24"/>
          <w:szCs w:val="24"/>
        </w:rPr>
      </w:pPr>
    </w:p>
    <w:p w14:paraId="5E95E9EE" w14:textId="332DB0F6" w:rsidR="008D6DE5" w:rsidRP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 xml:space="preserve">Acharjya, P.P., Koley, S., Barman, S. and Mukherjee, R. (2022) ‘A study of CPU scheduling techniques in comparison’, Turkish Journal of Computer and Mathematics Education, 11(2), pp. 896–905. </w:t>
      </w:r>
    </w:p>
    <w:p w14:paraId="64903082" w14:textId="77777777" w:rsidR="008D6DE5" w:rsidRDefault="008D6DE5" w:rsidP="008D6DE5">
      <w:pPr>
        <w:spacing w:after="0" w:line="360" w:lineRule="auto"/>
        <w:rPr>
          <w:color w:val="000000"/>
          <w:sz w:val="24"/>
          <w:szCs w:val="24"/>
        </w:rPr>
      </w:pPr>
    </w:p>
    <w:p w14:paraId="50416A47" w14:textId="6F6626E7" w:rsidR="008D6DE5" w:rsidRP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González-Rodríguez, M. (2024) ‘Study and evaluation of CPU scheduling algorithms’, Journal of Computer Science, 19(4), pp. 1–15.</w:t>
      </w:r>
    </w:p>
    <w:p w14:paraId="7D877286" w14:textId="77777777" w:rsidR="008D6DE5" w:rsidRDefault="008D6DE5" w:rsidP="008D6DE5">
      <w:pPr>
        <w:spacing w:after="0" w:line="360" w:lineRule="auto"/>
        <w:rPr>
          <w:color w:val="000000"/>
          <w:sz w:val="24"/>
          <w:szCs w:val="24"/>
        </w:rPr>
      </w:pPr>
    </w:p>
    <w:p w14:paraId="423548C8" w14:textId="76E14D9B" w:rsidR="008D6DE5" w:rsidRP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lastRenderedPageBreak/>
        <w:t>Wang, X., Jia, S., Huang, Z., Cao, J. and Song, M. (2025) ‘Mixture-of-Schedulers: an adaptive scheduling agent as a learned router for expert policies’, arXiv preprint, arXiv:2511.11628.</w:t>
      </w:r>
    </w:p>
    <w:p w14:paraId="5B3EBB81" w14:textId="77777777" w:rsidR="008D6DE5" w:rsidRPr="008D6DE5" w:rsidRDefault="008D6DE5" w:rsidP="008D6DE5">
      <w:pPr>
        <w:pStyle w:val="ListParagraph"/>
        <w:rPr>
          <w:color w:val="000000"/>
          <w:sz w:val="24"/>
          <w:szCs w:val="24"/>
        </w:rPr>
      </w:pPr>
    </w:p>
    <w:p w14:paraId="7E49F8F8" w14:textId="0B9A9E5B" w:rsid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Kahu, S.Y. (2025) ‘KernelOracle: predicting the Linux scheduler’s next move with deep learning’, arXiv preprint, arXiv:2505.15213.</w:t>
      </w:r>
    </w:p>
    <w:p w14:paraId="05E098D3" w14:textId="77777777" w:rsidR="008D6DE5" w:rsidRPr="008D6DE5" w:rsidRDefault="008D6DE5" w:rsidP="008D6DE5">
      <w:pPr>
        <w:pStyle w:val="ListParagraph"/>
        <w:rPr>
          <w:color w:val="000000"/>
          <w:sz w:val="24"/>
          <w:szCs w:val="24"/>
        </w:rPr>
      </w:pPr>
    </w:p>
    <w:p w14:paraId="033791CA" w14:textId="0B640D66" w:rsid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Chen, J., Banerjee, S.S., Kalbarczyk, Z.T. and Iyer, R.K. (2020) ‘Machine learning for load balancing in the Linux kernel’, in: Proceedings of the 11th ACM SIGOPS Asia-Pacific Workshop on Systems (APSys 2020). New York: ACM, pp. 1–8.</w:t>
      </w:r>
    </w:p>
    <w:p w14:paraId="7FD76692" w14:textId="77777777" w:rsidR="008D6DE5" w:rsidRPr="008D6DE5" w:rsidRDefault="008D6DE5" w:rsidP="008D6DE5">
      <w:pPr>
        <w:pStyle w:val="ListParagraph"/>
        <w:rPr>
          <w:color w:val="000000"/>
          <w:sz w:val="24"/>
          <w:szCs w:val="24"/>
        </w:rPr>
      </w:pPr>
    </w:p>
    <w:p w14:paraId="1CA1A22D" w14:textId="4E29C4F0" w:rsid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Han, J. and Lee, S. (2020) ‘Performance improvement of Linux CPU scheduler using policy-gradient reinforcement learning for Android smartphones’, IEEE Access, 8, pp. 212266–212276.</w:t>
      </w:r>
    </w:p>
    <w:p w14:paraId="78FD17C5" w14:textId="77777777" w:rsidR="008D6DE5" w:rsidRPr="008D6DE5" w:rsidRDefault="008D6DE5" w:rsidP="008D6DE5">
      <w:pPr>
        <w:pStyle w:val="ListParagraph"/>
        <w:rPr>
          <w:color w:val="000000"/>
          <w:sz w:val="24"/>
          <w:szCs w:val="24"/>
        </w:rPr>
      </w:pPr>
    </w:p>
    <w:p w14:paraId="2A577A57" w14:textId="1F755ED6" w:rsid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Negi, A. (2017) ‘Applying machine learning techniques to improve Linux scheduling’, in: Proceedings of the IEEE TENCON Conference. Piscataway, NJ: IEEE, pp. 1–6.</w:t>
      </w:r>
    </w:p>
    <w:p w14:paraId="32973593" w14:textId="77777777" w:rsidR="008D6DE5" w:rsidRPr="008D6DE5" w:rsidRDefault="008D6DE5" w:rsidP="008D6DE5">
      <w:pPr>
        <w:pStyle w:val="ListParagraph"/>
        <w:rPr>
          <w:color w:val="000000"/>
          <w:sz w:val="24"/>
          <w:szCs w:val="24"/>
        </w:rPr>
      </w:pPr>
    </w:p>
    <w:p w14:paraId="1F48454C" w14:textId="059957DC" w:rsid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Sarwar, N. (2016) ‘Designing a model for improving CPU scheduling by using machine learning’, International Journal of Computer Science and Information Security, 14(8), pp. 1–6.</w:t>
      </w:r>
    </w:p>
    <w:p w14:paraId="116BE0F3" w14:textId="77777777" w:rsidR="008D6DE5" w:rsidRPr="008D6DE5" w:rsidRDefault="008D6DE5" w:rsidP="008D6DE5">
      <w:pPr>
        <w:pStyle w:val="ListParagraph"/>
        <w:rPr>
          <w:color w:val="000000"/>
          <w:sz w:val="24"/>
          <w:szCs w:val="24"/>
        </w:rPr>
      </w:pPr>
    </w:p>
    <w:p w14:paraId="4653A19D" w14:textId="1A164D98" w:rsidR="008D6DE5" w:rsidRPr="008D6DE5" w:rsidRDefault="008D6DE5" w:rsidP="008D6DE5">
      <w:pPr>
        <w:pStyle w:val="ListParagraph"/>
        <w:numPr>
          <w:ilvl w:val="0"/>
          <w:numId w:val="25"/>
        </w:numPr>
        <w:spacing w:after="0" w:line="360" w:lineRule="auto"/>
        <w:rPr>
          <w:color w:val="000000"/>
          <w:sz w:val="24"/>
          <w:szCs w:val="24"/>
        </w:rPr>
      </w:pPr>
      <w:r w:rsidRPr="008D6DE5">
        <w:rPr>
          <w:color w:val="000000"/>
          <w:sz w:val="24"/>
          <w:szCs w:val="24"/>
        </w:rPr>
        <w:t>Anusha, G.H., et al. (2023) ‘ML engine for Linux scheduler’, Journal of Software Engineering and Simulation, 9(7), pp. 20–29.</w:t>
      </w:r>
    </w:p>
    <w:p w14:paraId="71040A1D" w14:textId="77777777" w:rsidR="008D6DE5" w:rsidRPr="008D6DE5" w:rsidRDefault="008D6DE5" w:rsidP="008D6DE5">
      <w:pPr>
        <w:spacing w:after="0" w:line="360" w:lineRule="auto"/>
        <w:rPr>
          <w:color w:val="000000"/>
          <w:sz w:val="24"/>
          <w:szCs w:val="24"/>
        </w:rPr>
      </w:pPr>
    </w:p>
    <w:p w14:paraId="351FE73D" w14:textId="05701875" w:rsidR="00EF678A" w:rsidRDefault="00000000">
      <w:pPr>
        <w:spacing w:after="0" w:line="360" w:lineRule="auto"/>
        <w:rPr>
          <w:color w:val="000000"/>
          <w:sz w:val="24"/>
          <w:szCs w:val="24"/>
        </w:rPr>
      </w:pPr>
      <w:r>
        <w:br w:type="page"/>
      </w:r>
    </w:p>
    <w:p w14:paraId="23F6D37F"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 xml:space="preserve">Ch4: Requirements </w:t>
      </w:r>
    </w:p>
    <w:p w14:paraId="4F1C7BCA" w14:textId="77777777" w:rsidR="00EF678A" w:rsidRDefault="00000000">
      <w:pPr>
        <w:pStyle w:val="Heading2"/>
        <w:rPr>
          <w:rFonts w:ascii="Calibri" w:eastAsia="Calibri" w:hAnsi="Calibri" w:cs="Calibri"/>
        </w:rPr>
      </w:pPr>
      <w:r>
        <w:rPr>
          <w:rFonts w:ascii="Calibri" w:eastAsia="Calibri" w:hAnsi="Calibri" w:cs="Calibri"/>
        </w:rPr>
        <w:t>4.1 Overall Description of the Project</w:t>
      </w:r>
    </w:p>
    <w:p w14:paraId="12C5C74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4.1.1 Product Perspective </w:t>
      </w:r>
    </w:p>
    <w:p w14:paraId="25B51D52" w14:textId="22E46313" w:rsidR="003D61E3" w:rsidRDefault="003D61E3">
      <w:pPr>
        <w:spacing w:after="0" w:line="360" w:lineRule="auto"/>
        <w:jc w:val="both"/>
        <w:rPr>
          <w:color w:val="000000"/>
          <w:sz w:val="24"/>
          <w:szCs w:val="24"/>
        </w:rPr>
      </w:pPr>
      <w:r w:rsidRPr="003D61E3">
        <w:rPr>
          <w:color w:val="000000"/>
          <w:sz w:val="24"/>
          <w:szCs w:val="24"/>
        </w:rPr>
        <w:t>The proposed system operates as a modular Linux scheduling management package that interacts with the Linux kernel through SCX and eBPF interfaces. The system extends the existing Linux scheduling infrastructure instead of replacing the Linux kernel scheduler architecture.</w:t>
      </w:r>
    </w:p>
    <w:p w14:paraId="065614C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4.1.2 Product Functions</w:t>
      </w:r>
    </w:p>
    <w:p w14:paraId="418AFBDE"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system will provide the following major functions:</w:t>
      </w:r>
    </w:p>
    <w:p w14:paraId="0BED48C5"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Dynamic scheduler switching.</w:t>
      </w:r>
    </w:p>
    <w:p w14:paraId="290D6E3B"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loading and unloading.</w:t>
      </w:r>
    </w:p>
    <w:p w14:paraId="034A9DE9"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Runtime workload monitoring.</w:t>
      </w:r>
    </w:p>
    <w:p w14:paraId="6098AA44"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Machine Learning-based adaptive scheduling.</w:t>
      </w:r>
    </w:p>
    <w:p w14:paraId="5BC8DC81"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fault detection and automatic recovery.</w:t>
      </w:r>
    </w:p>
    <w:p w14:paraId="43C01DA0"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logging and reporting.</w:t>
      </w:r>
    </w:p>
    <w:p w14:paraId="2059163D" w14:textId="2E072E95" w:rsidR="003D61E3" w:rsidRPr="003D61E3" w:rsidRDefault="003D61E3" w:rsidP="003D61E3">
      <w:pPr>
        <w:numPr>
          <w:ilvl w:val="0"/>
          <w:numId w:val="11"/>
        </w:numPr>
        <w:tabs>
          <w:tab w:val="left" w:pos="720"/>
        </w:tabs>
        <w:spacing w:after="0" w:line="360" w:lineRule="auto"/>
        <w:jc w:val="both"/>
        <w:rPr>
          <w:color w:val="000000"/>
          <w:sz w:val="24"/>
          <w:szCs w:val="24"/>
        </w:rPr>
      </w:pPr>
      <w:r w:rsidRPr="003D61E3">
        <w:rPr>
          <w:color w:val="000000"/>
          <w:sz w:val="24"/>
          <w:szCs w:val="24"/>
          <w:lang w:val="en-GB"/>
        </w:rPr>
        <w:t>CLI-based management tools.</w:t>
      </w:r>
    </w:p>
    <w:p w14:paraId="5CFC5CEA"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4.1.3 User Characteristics</w:t>
      </w:r>
    </w:p>
    <w:p w14:paraId="4202557A"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intended users include:</w:t>
      </w:r>
    </w:p>
    <w:p w14:paraId="6E960D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Advanced Linux users.</w:t>
      </w:r>
    </w:p>
    <w:p w14:paraId="0D995B56"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System administrators.</w:t>
      </w:r>
    </w:p>
    <w:p w14:paraId="4F519F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Operating systems researchers.</w:t>
      </w:r>
    </w:p>
    <w:p w14:paraId="09695FDE"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Developers working with kernel technologies.</w:t>
      </w:r>
    </w:p>
    <w:p w14:paraId="6F8BB1EE" w14:textId="22E94C96" w:rsidR="003D61E3" w:rsidRPr="003D61E3" w:rsidRDefault="003D61E3">
      <w:pPr>
        <w:spacing w:after="0" w:line="360" w:lineRule="auto"/>
        <w:jc w:val="both"/>
        <w:rPr>
          <w:color w:val="000000"/>
          <w:sz w:val="24"/>
          <w:szCs w:val="24"/>
          <w:lang w:val="en-GB"/>
        </w:rPr>
      </w:pPr>
      <w:r w:rsidRPr="003D61E3">
        <w:rPr>
          <w:color w:val="000000"/>
          <w:sz w:val="24"/>
          <w:szCs w:val="24"/>
          <w:lang w:val="en-GB"/>
        </w:rPr>
        <w:t>Users are expected to have basic knowledge of Linux systems and command-line environments.</w:t>
      </w:r>
    </w:p>
    <w:p w14:paraId="11C5AD73"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4.1.4 Constraints </w:t>
      </w:r>
    </w:p>
    <w:p w14:paraId="1AD0654D" w14:textId="4143A55D"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Linux kernel must support SCX and eBPF.</w:t>
      </w:r>
    </w:p>
    <w:p w14:paraId="47CAF8F0" w14:textId="4CE17EF3" w:rsidR="003D61E3" w:rsidRPr="003D61E3" w:rsidRDefault="003D61E3" w:rsidP="003D61E3">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Root privileges are required.</w:t>
      </w:r>
    </w:p>
    <w:p w14:paraId="50BCF158" w14:textId="7DCDA915"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Real-time scheduling overhead must remain minimal.</w:t>
      </w:r>
    </w:p>
    <w:p w14:paraId="29EFC63B" w14:textId="757F4079" w:rsidR="003D61E3" w:rsidRPr="003D61E3" w:rsidRDefault="003D61E3" w:rsidP="003D61E3">
      <w:pPr>
        <w:pStyle w:val="ListParagraph"/>
        <w:numPr>
          <w:ilvl w:val="0"/>
          <w:numId w:val="12"/>
        </w:numPr>
        <w:spacing w:after="0" w:line="360" w:lineRule="auto"/>
        <w:jc w:val="both"/>
        <w:rPr>
          <w:rFonts w:asciiTheme="minorHAnsi" w:hAnsiTheme="minorHAnsi" w:cstheme="minorHAnsi"/>
          <w:color w:val="000000"/>
          <w:sz w:val="24"/>
          <w:szCs w:val="24"/>
        </w:rPr>
      </w:pPr>
      <w:r w:rsidRPr="003D61E3">
        <w:rPr>
          <w:rFonts w:asciiTheme="minorHAnsi" w:eastAsia="Times New Roman" w:hAnsiTheme="minorHAnsi" w:cstheme="minorHAnsi"/>
          <w:color w:val="auto"/>
          <w:kern w:val="0"/>
          <w:sz w:val="24"/>
          <w:szCs w:val="24"/>
          <w:lang w:val="en-GB" w:eastAsia="ja-JP"/>
        </w:rPr>
        <w:t>ML inference latency must not significantly reduce system performance.</w:t>
      </w:r>
    </w:p>
    <w:p w14:paraId="6183131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 xml:space="preserve">4.1.5 Assumptions and Dependencies </w:t>
      </w:r>
    </w:p>
    <w:p w14:paraId="07E900EB" w14:textId="5BA9D5DC"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SCX support is available on the target Linux kernel.</w:t>
      </w:r>
    </w:p>
    <w:p w14:paraId="10D4FF3B" w14:textId="61DFAE6B" w:rsidR="00B40E5A" w:rsidRPr="003D61E3" w:rsidRDefault="00B40E5A" w:rsidP="00B40E5A">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Alternative schedulers are available for fallback operations.</w:t>
      </w:r>
    </w:p>
    <w:p w14:paraId="56503554" w14:textId="25481155"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Users have administrative privileges.</w:t>
      </w:r>
    </w:p>
    <w:p w14:paraId="45B5A5A5" w14:textId="53976174" w:rsidR="00EF678A" w:rsidRPr="00B40E5A" w:rsidRDefault="00B40E5A" w:rsidP="00B40E5A">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kern w:val="0"/>
          <w:sz w:val="24"/>
          <w:szCs w:val="24"/>
          <w:lang w:val="en-GB" w:eastAsia="ja-JP"/>
        </w:rPr>
        <w:t>System and monitoring APIs are accessible.</w:t>
      </w:r>
    </w:p>
    <w:p w14:paraId="64A08215" w14:textId="77777777" w:rsidR="00EF678A" w:rsidRDefault="00000000">
      <w:pPr>
        <w:pStyle w:val="Heading2"/>
        <w:rPr>
          <w:rFonts w:ascii="Calibri" w:eastAsia="Calibri" w:hAnsi="Calibri" w:cs="Calibri"/>
        </w:rPr>
      </w:pPr>
      <w:r>
        <w:rPr>
          <w:rFonts w:ascii="Calibri" w:eastAsia="Calibri" w:hAnsi="Calibri" w:cs="Calibri"/>
        </w:rPr>
        <w:t xml:space="preserve">4.2 Specific Requirements </w:t>
      </w:r>
    </w:p>
    <w:p w14:paraId="26D5DB9E" w14:textId="33B13996" w:rsidR="00B40E5A" w:rsidRPr="00B40E5A" w:rsidRDefault="00000000" w:rsidP="00B40E5A">
      <w:pPr>
        <w:pStyle w:val="Heading3"/>
        <w:rPr>
          <w:rFonts w:ascii="Calibri" w:eastAsia="Calibri" w:hAnsi="Calibri" w:cs="Calibri"/>
          <w:sz w:val="24"/>
          <w:szCs w:val="24"/>
        </w:rPr>
      </w:pPr>
      <w:r>
        <w:rPr>
          <w:rFonts w:ascii="Calibri" w:eastAsia="Calibri" w:hAnsi="Calibri" w:cs="Calibri"/>
          <w:sz w:val="24"/>
          <w:szCs w:val="24"/>
        </w:rPr>
        <w:t>4.2.1 External Interface Requirements</w:t>
      </w:r>
    </w:p>
    <w:p w14:paraId="311CC407" w14:textId="30FB0822" w:rsidR="00B40E5A" w:rsidRPr="00B40E5A" w:rsidRDefault="00B40E5A" w:rsidP="00B40E5A">
      <w:pPr>
        <w:pStyle w:val="BodyText"/>
        <w:rPr>
          <w:sz w:val="24"/>
          <w:szCs w:val="24"/>
          <w:lang w:val="en-GB"/>
        </w:rPr>
      </w:pPr>
      <w:r w:rsidRPr="00B40E5A">
        <w:rPr>
          <w:sz w:val="24"/>
          <w:szCs w:val="24"/>
          <w:lang w:val="en-GB"/>
        </w:rPr>
        <w:t>Command Line Interface</w:t>
      </w:r>
      <w:r>
        <w:rPr>
          <w:sz w:val="24"/>
          <w:szCs w:val="24"/>
          <w:lang w:val="en-GB"/>
        </w:rPr>
        <w:t>:</w:t>
      </w:r>
    </w:p>
    <w:p w14:paraId="37991BCE" w14:textId="77777777" w:rsidR="00B40E5A" w:rsidRPr="00B40E5A" w:rsidRDefault="00B40E5A" w:rsidP="00B40E5A">
      <w:pPr>
        <w:pStyle w:val="BodyText"/>
        <w:rPr>
          <w:sz w:val="24"/>
          <w:szCs w:val="24"/>
          <w:lang w:val="en-GB"/>
        </w:rPr>
      </w:pPr>
      <w:r w:rsidRPr="00B40E5A">
        <w:rPr>
          <w:sz w:val="24"/>
          <w:szCs w:val="24"/>
          <w:lang w:val="en-GB"/>
        </w:rPr>
        <w:t>The system shall provide a command-line interface for:</w:t>
      </w:r>
    </w:p>
    <w:p w14:paraId="07CC90D2"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Starting and stopping schedulers.</w:t>
      </w:r>
    </w:p>
    <w:p w14:paraId="4DDC79BE"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Enabling/disabling ML scheduling.</w:t>
      </w:r>
    </w:p>
    <w:p w14:paraId="1E37435F"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system metrics.</w:t>
      </w:r>
    </w:p>
    <w:p w14:paraId="492042B7"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logs.</w:t>
      </w:r>
    </w:p>
    <w:p w14:paraId="011AAA31" w14:textId="0EE4EBF8"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Configuring scheduler parameters.</w:t>
      </w:r>
    </w:p>
    <w:p w14:paraId="6EAA7EBF" w14:textId="2973D59F" w:rsidR="00B40E5A" w:rsidRPr="00B40E5A" w:rsidRDefault="00B40E5A" w:rsidP="00B40E5A">
      <w:pPr>
        <w:pStyle w:val="BodyText"/>
        <w:rPr>
          <w:sz w:val="24"/>
          <w:szCs w:val="24"/>
          <w:lang w:val="en-GB"/>
        </w:rPr>
      </w:pPr>
      <w:r w:rsidRPr="00B40E5A">
        <w:rPr>
          <w:sz w:val="24"/>
          <w:szCs w:val="24"/>
          <w:lang w:val="en-GB"/>
        </w:rPr>
        <w:t>Logging Interface</w:t>
      </w:r>
      <w:r>
        <w:rPr>
          <w:sz w:val="24"/>
          <w:szCs w:val="24"/>
          <w:lang w:val="en-GB"/>
        </w:rPr>
        <w:t>:</w:t>
      </w:r>
    </w:p>
    <w:p w14:paraId="3E325A8F" w14:textId="5BD7035C" w:rsidR="00B40E5A" w:rsidRPr="00B40E5A" w:rsidRDefault="00B40E5A" w:rsidP="00B40E5A">
      <w:pPr>
        <w:pStyle w:val="BodyText"/>
        <w:rPr>
          <w:sz w:val="24"/>
          <w:szCs w:val="24"/>
          <w:lang w:val="en-GB"/>
        </w:rPr>
      </w:pPr>
      <w:r w:rsidRPr="00B40E5A">
        <w:rPr>
          <w:sz w:val="24"/>
          <w:szCs w:val="24"/>
          <w:lang w:val="en-GB"/>
        </w:rPr>
        <w:t>The system shall support logging through syslog or equivalent Linux logging services.</w:t>
      </w:r>
    </w:p>
    <w:p w14:paraId="465B4760"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4.2.2 Functional requirements</w:t>
      </w:r>
    </w:p>
    <w:p w14:paraId="6005FA0C" w14:textId="562444D4"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dynamically switch between schedulers at runtime.</w:t>
      </w:r>
    </w:p>
    <w:p w14:paraId="60569AAA" w14:textId="05F3E89D"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collect runtime workload metrics.</w:t>
      </w:r>
    </w:p>
    <w:p w14:paraId="757852B5" w14:textId="70C043DD"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Machine Learning-based scheduling decisions.</w:t>
      </w:r>
    </w:p>
    <w:p w14:paraId="2409D9A0" w14:textId="5F3BDAC0"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log scheduling events and performance data.</w:t>
      </w:r>
    </w:p>
    <w:p w14:paraId="28EE89F2" w14:textId="4AC56E1F"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detect scheduler failures.</w:t>
      </w:r>
    </w:p>
    <w:p w14:paraId="622ED2F1" w14:textId="26FE98B8"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attempt automatic scheduler recovery.</w:t>
      </w:r>
    </w:p>
    <w:p w14:paraId="395F5313" w14:textId="2AEE8839"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disable unstable schedulers after repeated failures.</w:t>
      </w:r>
    </w:p>
    <w:p w14:paraId="1902CC7B" w14:textId="37FB8C57"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automatically switch to safe schedulers during failures.</w:t>
      </w:r>
    </w:p>
    <w:p w14:paraId="23381187" w14:textId="7BAE8295" w:rsidR="00EF678A" w:rsidRPr="00B40E5A" w:rsidRDefault="00B40E5A" w:rsidP="00B40E5A">
      <w:pPr>
        <w:pStyle w:val="ListParagraph"/>
        <w:numPr>
          <w:ilvl w:val="0"/>
          <w:numId w:val="14"/>
        </w:numPr>
        <w:spacing w:after="0" w:line="360" w:lineRule="auto"/>
        <w:jc w:val="both"/>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users with scheduler performance information.</w:t>
      </w:r>
    </w:p>
    <w:p w14:paraId="39051C0B"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4.2.3 Quality Requirement (HW, OS, Database, programming environment, performance, security, reliability, etc)</w:t>
      </w:r>
    </w:p>
    <w:p w14:paraId="64BF99D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Hardware Requirements</w:t>
      </w:r>
    </w:p>
    <w:p w14:paraId="257E1EAF"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Multi-core CPU.</w:t>
      </w:r>
    </w:p>
    <w:p w14:paraId="726BD4EC"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Minimum 8 GB RAM recommended.</w:t>
      </w:r>
    </w:p>
    <w:p w14:paraId="2DD4482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Operating System Requirements</w:t>
      </w:r>
    </w:p>
    <w:p w14:paraId="43E1326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Linux distribution with SCX support.</w:t>
      </w:r>
    </w:p>
    <w:p w14:paraId="315837C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x86_64 architecture.</w:t>
      </w:r>
    </w:p>
    <w:p w14:paraId="2061496E"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Programming Environment</w:t>
      </w:r>
    </w:p>
    <w:p w14:paraId="4F4ABCE7"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C/C++ for low-level scheduling components.</w:t>
      </w:r>
    </w:p>
    <w:p w14:paraId="013DCFC0"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Python or Go for monitoring and CLI tools.</w:t>
      </w:r>
    </w:p>
    <w:p w14:paraId="3B57A675"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Performance Requirements</w:t>
      </w:r>
    </w:p>
    <w:p w14:paraId="2C99A8B4"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Scheduler switching latency below 100 ms.</w:t>
      </w:r>
    </w:p>
    <w:p w14:paraId="1DE9CA4C"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Monitoring overhead below 5% CPU usage.</w:t>
      </w:r>
    </w:p>
    <w:p w14:paraId="2D029556"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Security Requirements</w:t>
      </w:r>
    </w:p>
    <w:p w14:paraId="5727C1E8"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Only privileged users may modify schedulers.</w:t>
      </w:r>
    </w:p>
    <w:p w14:paraId="2B46CDEE"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Secure interaction with kernel space.</w:t>
      </w:r>
    </w:p>
    <w:p w14:paraId="5656E579"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Reliability Requirements</w:t>
      </w:r>
    </w:p>
    <w:p w14:paraId="5EAE2DC5"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Automatic fallback mechanisms must exist.</w:t>
      </w:r>
    </w:p>
    <w:p w14:paraId="5B1EBE19"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System stability must be maintained during scheduler failures.</w:t>
      </w:r>
    </w:p>
    <w:p w14:paraId="24EB15B5" w14:textId="77777777" w:rsidR="00B40E5A" w:rsidRDefault="00B40E5A">
      <w:pPr>
        <w:pStyle w:val="Heading1"/>
        <w:spacing w:before="0"/>
        <w:rPr>
          <w:rFonts w:ascii="Calibri" w:eastAsia="Calibri" w:hAnsi="Calibri" w:cs="Calibri"/>
          <w:lang w:val="en-GB"/>
        </w:rPr>
      </w:pPr>
    </w:p>
    <w:p w14:paraId="1904E0D2" w14:textId="77777777" w:rsidR="00B40E5A" w:rsidRDefault="00B40E5A">
      <w:pPr>
        <w:pStyle w:val="Heading1"/>
        <w:spacing w:before="0"/>
        <w:rPr>
          <w:rFonts w:ascii="Calibri" w:eastAsia="Calibri" w:hAnsi="Calibri" w:cs="Calibri"/>
          <w:lang w:val="en-GB"/>
        </w:rPr>
      </w:pPr>
    </w:p>
    <w:p w14:paraId="6B4C5C03" w14:textId="77777777" w:rsidR="00B40E5A" w:rsidRDefault="00B40E5A">
      <w:pPr>
        <w:pStyle w:val="Heading1"/>
        <w:spacing w:before="0"/>
        <w:rPr>
          <w:rFonts w:ascii="Calibri" w:eastAsia="Calibri" w:hAnsi="Calibri" w:cs="Calibri"/>
          <w:lang w:val="en-GB"/>
        </w:rPr>
      </w:pPr>
    </w:p>
    <w:p w14:paraId="306E97AF" w14:textId="77777777" w:rsidR="00B40E5A" w:rsidRDefault="00B40E5A">
      <w:pPr>
        <w:pStyle w:val="Heading1"/>
        <w:spacing w:before="0"/>
        <w:rPr>
          <w:rFonts w:ascii="Calibri" w:eastAsia="Calibri" w:hAnsi="Calibri" w:cs="Calibri"/>
          <w:lang w:val="en-GB"/>
        </w:rPr>
      </w:pPr>
    </w:p>
    <w:p w14:paraId="19DAB0E8" w14:textId="77777777" w:rsidR="00B40E5A" w:rsidRDefault="00B40E5A">
      <w:pPr>
        <w:pStyle w:val="Heading1"/>
        <w:spacing w:before="0"/>
        <w:rPr>
          <w:rFonts w:ascii="Calibri" w:eastAsia="Calibri" w:hAnsi="Calibri" w:cs="Calibri"/>
          <w:lang w:val="en-GB"/>
        </w:rPr>
      </w:pPr>
    </w:p>
    <w:p w14:paraId="1B036921" w14:textId="77777777" w:rsidR="00B40E5A" w:rsidRDefault="00B40E5A">
      <w:pPr>
        <w:pStyle w:val="Heading1"/>
        <w:spacing w:before="0"/>
        <w:rPr>
          <w:rFonts w:ascii="Calibri" w:eastAsia="Calibri" w:hAnsi="Calibri" w:cs="Calibri"/>
          <w:lang w:val="en-GB"/>
        </w:rPr>
      </w:pPr>
    </w:p>
    <w:p w14:paraId="6D3FB5F9" w14:textId="75C17DC8" w:rsidR="00EF678A" w:rsidRDefault="00000000">
      <w:pPr>
        <w:pStyle w:val="Heading1"/>
        <w:spacing w:before="0"/>
        <w:rPr>
          <w:rFonts w:ascii="Calibri" w:eastAsia="Calibri" w:hAnsi="Calibri" w:cs="Calibri"/>
        </w:rPr>
      </w:pPr>
      <w:r>
        <w:rPr>
          <w:rFonts w:ascii="Calibri" w:eastAsia="Calibri" w:hAnsi="Calibri" w:cs="Calibri"/>
        </w:rPr>
        <w:t>Ch5: Design</w:t>
      </w:r>
    </w:p>
    <w:p w14:paraId="4AE2C0F5" w14:textId="77777777" w:rsidR="00EF678A" w:rsidRDefault="00000000">
      <w:pPr>
        <w:pStyle w:val="Heading2"/>
        <w:rPr>
          <w:rFonts w:ascii="Calibri" w:eastAsia="Calibri" w:hAnsi="Calibri" w:cs="Calibri"/>
        </w:rPr>
      </w:pPr>
      <w:r>
        <w:rPr>
          <w:rFonts w:ascii="Calibri" w:eastAsia="Calibri" w:hAnsi="Calibri" w:cs="Calibri"/>
        </w:rPr>
        <w:t xml:space="preserve">5.1 Software Architecture </w:t>
      </w:r>
    </w:p>
    <w:p w14:paraId="4BAA9C64"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5.1.1 Actors</w:t>
      </w:r>
    </w:p>
    <w:p w14:paraId="6B6EDA9E" w14:textId="77777777"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System Administrator</w:t>
      </w:r>
    </w:p>
    <w:p w14:paraId="16C5D557"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Advanced Linux User</w:t>
      </w:r>
    </w:p>
    <w:p w14:paraId="3E961A7C"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Researcher</w:t>
      </w:r>
    </w:p>
    <w:p w14:paraId="37A90D45" w14:textId="2C72EFD8" w:rsid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Linux Kernel</w:t>
      </w:r>
    </w:p>
    <w:p w14:paraId="400E43D3" w14:textId="4271E81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Machine Learning Module</w:t>
      </w:r>
    </w:p>
    <w:p w14:paraId="575C859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5.1.2 Constraints</w:t>
      </w:r>
    </w:p>
    <w:p w14:paraId="23AC93B1" w14:textId="7E4AAC4B"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Kernel compatibility constraints.</w:t>
      </w:r>
    </w:p>
    <w:p w14:paraId="2EAAC33F" w14:textId="036EAF13"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Low latency requirements.</w:t>
      </w:r>
    </w:p>
    <w:p w14:paraId="68110879" w14:textId="2D0DBFD6"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Secure kernel interaction.</w:t>
      </w:r>
    </w:p>
    <w:p w14:paraId="2685B2A1" w14:textId="690F18B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Limited runtime overhead.</w:t>
      </w:r>
    </w:p>
    <w:p w14:paraId="3E7A1134" w14:textId="109524EE" w:rsidR="00EF678A" w:rsidRDefault="00000000" w:rsidP="00C5761D">
      <w:pPr>
        <w:pStyle w:val="Heading3"/>
        <w:numPr>
          <w:ilvl w:val="0"/>
          <w:numId w:val="0"/>
        </w:numPr>
        <w:rPr>
          <w:rFonts w:ascii="Calibri" w:eastAsia="Calibri" w:hAnsi="Calibri" w:cs="Calibri"/>
          <w:sz w:val="24"/>
          <w:szCs w:val="24"/>
        </w:rPr>
      </w:pPr>
      <w:r>
        <w:rPr>
          <w:rFonts w:ascii="Calibri" w:eastAsia="Calibri" w:hAnsi="Calibri" w:cs="Calibri"/>
          <w:sz w:val="24"/>
          <w:szCs w:val="24"/>
        </w:rPr>
        <w:t>5.1.3 Software Architecture</w:t>
      </w:r>
    </w:p>
    <w:p w14:paraId="0DA24728" w14:textId="77777777" w:rsidR="00C5761D" w:rsidRPr="00C5761D" w:rsidRDefault="00C5761D" w:rsidP="00C5761D">
      <w:pPr>
        <w:jc w:val="both"/>
        <w:rPr>
          <w:color w:val="000000"/>
          <w:sz w:val="24"/>
          <w:szCs w:val="24"/>
          <w:lang w:val="en-GB"/>
        </w:rPr>
      </w:pPr>
      <w:r w:rsidRPr="00C5761D">
        <w:rPr>
          <w:color w:val="000000"/>
          <w:sz w:val="24"/>
          <w:szCs w:val="24"/>
          <w:lang w:val="en-GB"/>
        </w:rPr>
        <w:t>The architecture consists of the following components:</w:t>
      </w:r>
    </w:p>
    <w:p w14:paraId="25907D8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Scheduler Manager</w:t>
      </w:r>
    </w:p>
    <w:p w14:paraId="332CA67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SCX/eBPF Interface Layer</w:t>
      </w:r>
    </w:p>
    <w:p w14:paraId="52FC12AE"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Machine Learning Module</w:t>
      </w:r>
    </w:p>
    <w:p w14:paraId="2B656E0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Monitoring System</w:t>
      </w:r>
    </w:p>
    <w:p w14:paraId="6D3C0EE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Recovery and Fault Management System</w:t>
      </w:r>
    </w:p>
    <w:p w14:paraId="3414FC34"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CLI Interface</w:t>
      </w:r>
    </w:p>
    <w:p w14:paraId="09E4C961" w14:textId="1BFDECDB"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Logging System</w:t>
      </w:r>
    </w:p>
    <w:p w14:paraId="4271870F" w14:textId="77777777" w:rsidR="008D6DE5" w:rsidRDefault="008D6DE5">
      <w:pPr>
        <w:pStyle w:val="Heading2"/>
        <w:rPr>
          <w:rFonts w:ascii="Calibri" w:eastAsia="Calibri" w:hAnsi="Calibri" w:cs="Calibri"/>
        </w:rPr>
      </w:pPr>
    </w:p>
    <w:p w14:paraId="46161C54" w14:textId="77777777" w:rsidR="008D6DE5" w:rsidRDefault="008D6DE5">
      <w:pPr>
        <w:pStyle w:val="Heading2"/>
        <w:rPr>
          <w:rFonts w:ascii="Calibri" w:eastAsia="Calibri" w:hAnsi="Calibri" w:cs="Calibri"/>
        </w:rPr>
      </w:pPr>
    </w:p>
    <w:p w14:paraId="5F13F134" w14:textId="28043FF3" w:rsidR="00EF678A" w:rsidRDefault="00000000">
      <w:pPr>
        <w:pStyle w:val="Heading2"/>
        <w:rPr>
          <w:rFonts w:ascii="Calibri" w:eastAsia="Calibri" w:hAnsi="Calibri" w:cs="Calibri"/>
        </w:rPr>
      </w:pPr>
      <w:r>
        <w:rPr>
          <w:rFonts w:ascii="Calibri" w:eastAsia="Calibri" w:hAnsi="Calibri" w:cs="Calibri"/>
        </w:rPr>
        <w:t>5.2 Views</w:t>
      </w:r>
    </w:p>
    <w:p w14:paraId="1B19534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5.2.1 Logical View</w:t>
      </w:r>
    </w:p>
    <w:p w14:paraId="359D6AAB" w14:textId="77777777" w:rsidR="00EF678A" w:rsidRDefault="00000000">
      <w:pPr>
        <w:jc w:val="both"/>
        <w:rPr>
          <w:color w:val="000000"/>
          <w:sz w:val="24"/>
          <w:szCs w:val="24"/>
        </w:rPr>
      </w:pPr>
      <w:r>
        <w:rPr>
          <w:color w:val="000000"/>
          <w:sz w:val="24"/>
          <w:szCs w:val="24"/>
        </w:rPr>
        <w:t>This section will include the following logical views:</w:t>
      </w:r>
    </w:p>
    <w:p w14:paraId="7311F6B6"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 xml:space="preserve">Class diagram (must) </w:t>
      </w:r>
    </w:p>
    <w:p w14:paraId="1332A718"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ER Diagram (if needed)</w:t>
      </w:r>
    </w:p>
    <w:p w14:paraId="19410AAE"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Package Diagram (if needed)</w:t>
      </w:r>
    </w:p>
    <w:p w14:paraId="6F436935"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5.2.2 Process View</w:t>
      </w:r>
    </w:p>
    <w:p w14:paraId="16B1BEE0" w14:textId="77777777" w:rsidR="008D6DE5" w:rsidRDefault="008D6DE5">
      <w:pPr>
        <w:pStyle w:val="Heading3"/>
        <w:rPr>
          <w:rFonts w:ascii="Calibri" w:eastAsia="Calibri" w:hAnsi="Calibri" w:cs="Calibri"/>
          <w:sz w:val="24"/>
          <w:szCs w:val="24"/>
        </w:rPr>
      </w:pPr>
      <w:r w:rsidRPr="00702C94">
        <w:rPr>
          <w:noProof/>
        </w:rPr>
        <w:drawing>
          <wp:inline distT="0" distB="0" distL="0" distR="0" wp14:anchorId="4CA7A087" wp14:editId="6B1E0F44">
            <wp:extent cx="5760720" cy="3725545"/>
            <wp:effectExtent l="0" t="0" r="0" b="0"/>
            <wp:docPr id="65654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725545"/>
                    </a:xfrm>
                    <a:prstGeom prst="rect">
                      <a:avLst/>
                    </a:prstGeom>
                    <a:noFill/>
                    <a:ln>
                      <a:noFill/>
                    </a:ln>
                  </pic:spPr>
                </pic:pic>
              </a:graphicData>
            </a:graphic>
          </wp:inline>
        </w:drawing>
      </w:r>
    </w:p>
    <w:p w14:paraId="110D25BF" w14:textId="28001F40" w:rsidR="008D6DE5" w:rsidRDefault="008D6DE5">
      <w:pPr>
        <w:pStyle w:val="Heading3"/>
        <w:rPr>
          <w:rFonts w:ascii="Calibri" w:eastAsia="Calibri" w:hAnsi="Calibri" w:cs="Calibri"/>
          <w:sz w:val="24"/>
          <w:szCs w:val="24"/>
        </w:rPr>
      </w:pPr>
      <w:r w:rsidRPr="00702C94">
        <w:rPr>
          <w:noProof/>
        </w:rPr>
        <w:drawing>
          <wp:inline distT="0" distB="0" distL="0" distR="0" wp14:anchorId="406DCE94" wp14:editId="5DA0565D">
            <wp:extent cx="5760720" cy="3912235"/>
            <wp:effectExtent l="0" t="0" r="0" b="0"/>
            <wp:docPr id="2071803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912235"/>
                    </a:xfrm>
                    <a:prstGeom prst="rect">
                      <a:avLst/>
                    </a:prstGeom>
                    <a:noFill/>
                    <a:ln>
                      <a:noFill/>
                    </a:ln>
                  </pic:spPr>
                </pic:pic>
              </a:graphicData>
            </a:graphic>
          </wp:inline>
        </w:drawing>
      </w:r>
    </w:p>
    <w:p w14:paraId="77E6959C" w14:textId="1E71FA1C" w:rsidR="008D6DE5" w:rsidRPr="008D6DE5" w:rsidRDefault="008D6DE5" w:rsidP="008D6DE5">
      <w:pPr>
        <w:pStyle w:val="BodyText"/>
      </w:pPr>
      <w:r w:rsidRPr="00702C94">
        <w:rPr>
          <w:noProof/>
        </w:rPr>
        <w:lastRenderedPageBreak/>
        <w:drawing>
          <wp:inline distT="0" distB="0" distL="0" distR="0" wp14:anchorId="0671606B" wp14:editId="68FD6F36">
            <wp:extent cx="5760720" cy="4850765"/>
            <wp:effectExtent l="0" t="0" r="0" b="6985"/>
            <wp:docPr id="12837410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4850765"/>
                    </a:xfrm>
                    <a:prstGeom prst="rect">
                      <a:avLst/>
                    </a:prstGeom>
                    <a:noFill/>
                    <a:ln>
                      <a:noFill/>
                    </a:ln>
                  </pic:spPr>
                </pic:pic>
              </a:graphicData>
            </a:graphic>
          </wp:inline>
        </w:drawing>
      </w:r>
    </w:p>
    <w:p w14:paraId="01D336DE" w14:textId="77777777" w:rsidR="00EF678A" w:rsidRDefault="00000000">
      <w:pPr>
        <w:pStyle w:val="Heading1"/>
        <w:rPr>
          <w:rFonts w:ascii="Calibri" w:eastAsia="Calibri" w:hAnsi="Calibri" w:cs="Calibri"/>
        </w:rPr>
      </w:pPr>
      <w:r>
        <w:br w:type="page"/>
      </w:r>
    </w:p>
    <w:p w14:paraId="1EEC9FDE"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Ch6: Implementation &amp; Test</w:t>
      </w:r>
    </w:p>
    <w:p w14:paraId="6A0DE8C9" w14:textId="77777777" w:rsidR="00EF678A" w:rsidRDefault="00000000">
      <w:pPr>
        <w:pStyle w:val="Heading2"/>
        <w:rPr>
          <w:rFonts w:ascii="Calibri" w:eastAsia="Calibri" w:hAnsi="Calibri" w:cs="Calibri"/>
        </w:rPr>
      </w:pPr>
      <w:r>
        <w:rPr>
          <w:rFonts w:ascii="Calibri" w:eastAsia="Calibri" w:hAnsi="Calibri" w:cs="Calibri"/>
        </w:rPr>
        <w:t>6.1 Implementation</w:t>
      </w:r>
    </w:p>
    <w:p w14:paraId="6624D904" w14:textId="77777777" w:rsidR="008D6DE5" w:rsidRDefault="008D6DE5">
      <w:pPr>
        <w:pStyle w:val="Heading2"/>
        <w:rPr>
          <w:rFonts w:ascii="Calibri" w:hAnsi="Calibri" w:cs="font1482"/>
          <w:b w:val="0"/>
          <w:color w:val="00000A"/>
          <w:szCs w:val="24"/>
          <w:lang w:val="en-US"/>
        </w:rPr>
      </w:pPr>
      <w:r w:rsidRPr="008D6DE5">
        <w:rPr>
          <w:rFonts w:ascii="Calibri" w:hAnsi="Calibri" w:cs="font1482"/>
          <w:b w:val="0"/>
          <w:color w:val="00000A"/>
          <w:szCs w:val="24"/>
          <w:lang w:val="en-US"/>
        </w:rPr>
        <w:t>The implementation phase includes the development of SCX-compatible schedulers, CLI management tools, monitoring systems, and the Machine Learning integration module. The recovery system will continuously monitor scheduler health and automatically handle scheduler failures.</w:t>
      </w:r>
    </w:p>
    <w:p w14:paraId="0005D8F9" w14:textId="62B573B5" w:rsidR="00EF678A" w:rsidRDefault="00000000">
      <w:pPr>
        <w:pStyle w:val="Heading2"/>
        <w:rPr>
          <w:rFonts w:ascii="Calibri" w:eastAsia="Calibri" w:hAnsi="Calibri" w:cs="Calibri"/>
        </w:rPr>
      </w:pPr>
      <w:r>
        <w:rPr>
          <w:rFonts w:ascii="Calibri" w:eastAsia="Calibri" w:hAnsi="Calibri" w:cs="Calibri"/>
        </w:rPr>
        <w:t>6.2 Test</w:t>
      </w:r>
    </w:p>
    <w:p w14:paraId="7B616C7F" w14:textId="77777777" w:rsidR="00EF678A" w:rsidRDefault="00000000">
      <w:pPr>
        <w:jc w:val="both"/>
        <w:rPr>
          <w:sz w:val="24"/>
          <w:szCs w:val="24"/>
        </w:rPr>
      </w:pPr>
      <w:r>
        <w:rPr>
          <w:sz w:val="24"/>
          <w:szCs w:val="24"/>
        </w:rPr>
        <w:t>In this section, describe and discuss your test procedures (unit tests, integration tests, system tests such as performance tests) and plans. Explain the types of testing employed at each step of the development.</w:t>
      </w:r>
    </w:p>
    <w:p w14:paraId="638C2C23" w14:textId="77777777" w:rsidR="00EF678A" w:rsidRDefault="00000000">
      <w:pPr>
        <w:jc w:val="both"/>
        <w:rPr>
          <w:sz w:val="24"/>
          <w:szCs w:val="24"/>
        </w:rPr>
      </w:pPr>
      <w:r>
        <w:rPr>
          <w:sz w:val="24"/>
          <w:szCs w:val="24"/>
        </w:rPr>
        <w:t>You should give details about your testing plans, testing procedures and testing results. You should describe the testing purposes as well such as HCI testing, Performance testing etc. You may design some Alpha and Beta testing procedures.</w:t>
      </w:r>
    </w:p>
    <w:p w14:paraId="138626FD" w14:textId="77777777" w:rsidR="00EF678A" w:rsidRDefault="00000000">
      <w:pPr>
        <w:jc w:val="both"/>
        <w:rPr>
          <w:sz w:val="24"/>
          <w:szCs w:val="24"/>
        </w:rPr>
      </w:pPr>
      <w:r>
        <w:br w:type="page"/>
      </w:r>
    </w:p>
    <w:p w14:paraId="1C927D72"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Ch7: Evaluation</w:t>
      </w:r>
    </w:p>
    <w:p w14:paraId="3AE34778" w14:textId="77777777" w:rsidR="00EF678A" w:rsidRDefault="00000000">
      <w:pPr>
        <w:jc w:val="both"/>
        <w:rPr>
          <w:sz w:val="24"/>
          <w:szCs w:val="24"/>
        </w:rPr>
      </w:pPr>
      <w:r>
        <w:rPr>
          <w:sz w:val="24"/>
          <w:szCs w:val="24"/>
        </w:rPr>
        <w:t>Give a general evaluation (performance, problems and so on) of your system.</w:t>
      </w:r>
      <w:r>
        <w:br w:type="page"/>
      </w:r>
    </w:p>
    <w:p w14:paraId="3C39A441"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Ch8: Impact of the Project &amp; Compliance with the Constraints</w:t>
      </w:r>
    </w:p>
    <w:p w14:paraId="0A5F2D67" w14:textId="77777777" w:rsidR="00EF678A" w:rsidRDefault="00000000">
      <w:pPr>
        <w:pStyle w:val="Heading2"/>
        <w:rPr>
          <w:rFonts w:ascii="Calibri" w:eastAsia="Calibri" w:hAnsi="Calibri" w:cs="Calibri"/>
        </w:rPr>
      </w:pPr>
      <w:r>
        <w:rPr>
          <w:rFonts w:ascii="Calibri" w:eastAsia="Calibri" w:hAnsi="Calibri" w:cs="Calibri"/>
        </w:rPr>
        <w:t>8.1 Compliance with the Realistic Constraints</w:t>
      </w:r>
    </w:p>
    <w:p w14:paraId="005D8F74" w14:textId="77777777" w:rsidR="00EF678A" w:rsidRDefault="00000000">
      <w:pPr>
        <w:jc w:val="both"/>
        <w:rPr>
          <w:sz w:val="24"/>
          <w:szCs w:val="24"/>
        </w:rPr>
      </w:pPr>
      <w:r>
        <w:rPr>
          <w:sz w:val="24"/>
          <w:szCs w:val="24"/>
        </w:rPr>
        <w:t>Your project may have some realistic constraints (cost, cost effectiveness, runtime and memory constraints, performance and so on). Some of these have already been mentioned in your SRS documents (I hope). Discuss here, whether these constraints are met or not. You may also discuss the new constraints you’ve encountered during the development and implementation (runtime problems, memory problems and so on). After the discussion, summarize your findings by filling out the appropriate boxes in the table below. Enter NA if an item does not apply to your project.</w:t>
      </w:r>
    </w:p>
    <w:p w14:paraId="2055101D" w14:textId="77777777" w:rsidR="00EF678A" w:rsidRDefault="00000000">
      <w:pPr>
        <w:rPr>
          <w:sz w:val="24"/>
          <w:szCs w:val="24"/>
        </w:rPr>
      </w:pPr>
      <w:r>
        <w:rPr>
          <w:b/>
          <w:sz w:val="24"/>
          <w:szCs w:val="24"/>
        </w:rPr>
        <w:t>Table 8.1</w:t>
      </w:r>
      <w:r>
        <w:rPr>
          <w:sz w:val="24"/>
          <w:szCs w:val="24"/>
        </w:rPr>
        <w:t xml:space="preserve"> Realistic Constraints &amp; Conditions</w:t>
      </w:r>
    </w:p>
    <w:tbl>
      <w:tblPr>
        <w:tblStyle w:val="a3"/>
        <w:tblW w:w="9062" w:type="dxa"/>
        <w:tblInd w:w="-115" w:type="dxa"/>
        <w:tblLayout w:type="fixed"/>
        <w:tblLook w:val="0400" w:firstRow="0" w:lastRow="0" w:firstColumn="0" w:lastColumn="0" w:noHBand="0" w:noVBand="1"/>
      </w:tblPr>
      <w:tblGrid>
        <w:gridCol w:w="3068"/>
        <w:gridCol w:w="5994"/>
      </w:tblGrid>
      <w:tr w:rsidR="00EF678A" w14:paraId="34C31235" w14:textId="77777777">
        <w:tc>
          <w:tcPr>
            <w:tcW w:w="3068" w:type="dxa"/>
            <w:tcBorders>
              <w:top w:val="single" w:sz="4" w:space="0" w:color="000000"/>
              <w:left w:val="single" w:sz="4" w:space="0" w:color="000000"/>
              <w:bottom w:val="single" w:sz="4" w:space="0" w:color="000000"/>
              <w:right w:val="single" w:sz="4" w:space="0" w:color="000000"/>
            </w:tcBorders>
          </w:tcPr>
          <w:p w14:paraId="7A57DA23" w14:textId="77777777" w:rsidR="00EF678A"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586262" w14:textId="77777777" w:rsidR="00EF678A" w:rsidRDefault="00000000">
            <w:pPr>
              <w:rPr>
                <w:b/>
                <w:sz w:val="24"/>
                <w:szCs w:val="24"/>
              </w:rPr>
            </w:pPr>
            <w:r>
              <w:rPr>
                <w:b/>
                <w:sz w:val="24"/>
                <w:szCs w:val="24"/>
              </w:rPr>
              <w:t>Please specify/explain realistic constraints and conditions (type, use, amount, etc.)</w:t>
            </w:r>
          </w:p>
        </w:tc>
      </w:tr>
      <w:tr w:rsidR="00EF678A" w14:paraId="6741AABE"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3A9E5578" w14:textId="77777777" w:rsidR="00EF678A" w:rsidRDefault="00EF678A">
            <w:pPr>
              <w:rPr>
                <w:b/>
                <w:sz w:val="24"/>
                <w:szCs w:val="24"/>
              </w:rPr>
            </w:pPr>
          </w:p>
        </w:tc>
      </w:tr>
      <w:tr w:rsidR="00EF678A" w14:paraId="01053616"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40262B" w14:textId="77777777" w:rsidR="00EF678A" w:rsidRDefault="00000000">
            <w:pPr>
              <w:rPr>
                <w:b/>
                <w:sz w:val="24"/>
                <w:szCs w:val="24"/>
              </w:rPr>
            </w:pPr>
            <w:r>
              <w:rPr>
                <w:b/>
                <w:sz w:val="24"/>
                <w:szCs w:val="24"/>
              </w:rPr>
              <w:t>EXPENDITURES</w:t>
            </w:r>
          </w:p>
        </w:tc>
      </w:tr>
      <w:tr w:rsidR="00EF678A" w14:paraId="474CA3D3" w14:textId="77777777">
        <w:tc>
          <w:tcPr>
            <w:tcW w:w="3068" w:type="dxa"/>
            <w:tcBorders>
              <w:top w:val="single" w:sz="4" w:space="0" w:color="000000"/>
              <w:left w:val="single" w:sz="4" w:space="0" w:color="000000"/>
              <w:bottom w:val="single" w:sz="4" w:space="0" w:color="000000"/>
              <w:right w:val="single" w:sz="4" w:space="0" w:color="000000"/>
            </w:tcBorders>
          </w:tcPr>
          <w:p w14:paraId="3FF8A423" w14:textId="77777777" w:rsidR="00EF678A"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40BDAAC2" w14:textId="77777777" w:rsidR="00EF678A" w:rsidRDefault="00EF678A">
            <w:pPr>
              <w:rPr>
                <w:sz w:val="24"/>
                <w:szCs w:val="24"/>
              </w:rPr>
            </w:pPr>
          </w:p>
        </w:tc>
      </w:tr>
      <w:tr w:rsidR="00EF678A" w14:paraId="4DE30ECB" w14:textId="77777777">
        <w:tc>
          <w:tcPr>
            <w:tcW w:w="3068" w:type="dxa"/>
            <w:tcBorders>
              <w:top w:val="single" w:sz="4" w:space="0" w:color="000000"/>
              <w:left w:val="single" w:sz="4" w:space="0" w:color="000000"/>
              <w:bottom w:val="single" w:sz="4" w:space="0" w:color="000000"/>
              <w:right w:val="single" w:sz="4" w:space="0" w:color="000000"/>
            </w:tcBorders>
          </w:tcPr>
          <w:p w14:paraId="6235BD34" w14:textId="77777777" w:rsidR="00EF678A"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42A84EC7" w14:textId="77777777" w:rsidR="00EF678A" w:rsidRDefault="00EF678A">
            <w:pPr>
              <w:rPr>
                <w:sz w:val="24"/>
                <w:szCs w:val="24"/>
              </w:rPr>
            </w:pPr>
          </w:p>
        </w:tc>
      </w:tr>
      <w:tr w:rsidR="00EF678A" w14:paraId="3CADC888" w14:textId="77777777">
        <w:tc>
          <w:tcPr>
            <w:tcW w:w="3068" w:type="dxa"/>
            <w:tcBorders>
              <w:top w:val="single" w:sz="4" w:space="0" w:color="000000"/>
              <w:left w:val="single" w:sz="4" w:space="0" w:color="000000"/>
              <w:bottom w:val="single" w:sz="4" w:space="0" w:color="000000"/>
              <w:right w:val="single" w:sz="4" w:space="0" w:color="000000"/>
            </w:tcBorders>
          </w:tcPr>
          <w:p w14:paraId="1ABB6E2C" w14:textId="77777777" w:rsidR="00EF678A"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237E3B18" w14:textId="77777777" w:rsidR="00EF678A" w:rsidRDefault="00EF678A">
            <w:pPr>
              <w:rPr>
                <w:sz w:val="24"/>
                <w:szCs w:val="24"/>
              </w:rPr>
            </w:pPr>
          </w:p>
        </w:tc>
      </w:tr>
      <w:tr w:rsidR="00EF678A" w14:paraId="2D16B7BF" w14:textId="77777777">
        <w:tc>
          <w:tcPr>
            <w:tcW w:w="3068" w:type="dxa"/>
            <w:tcBorders>
              <w:top w:val="single" w:sz="4" w:space="0" w:color="000000"/>
              <w:left w:val="single" w:sz="4" w:space="0" w:color="000000"/>
              <w:bottom w:val="single" w:sz="4" w:space="0" w:color="000000"/>
              <w:right w:val="single" w:sz="4" w:space="0" w:color="000000"/>
            </w:tcBorders>
          </w:tcPr>
          <w:p w14:paraId="71F2E7D0" w14:textId="77777777" w:rsidR="00EF678A"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0EB411AC" w14:textId="77777777" w:rsidR="00EF678A" w:rsidRDefault="00EF678A">
            <w:pPr>
              <w:rPr>
                <w:sz w:val="24"/>
                <w:szCs w:val="24"/>
              </w:rPr>
            </w:pPr>
          </w:p>
        </w:tc>
      </w:tr>
      <w:tr w:rsidR="00EF678A" w14:paraId="7196DBD2" w14:textId="77777777">
        <w:tc>
          <w:tcPr>
            <w:tcW w:w="3068" w:type="dxa"/>
            <w:tcBorders>
              <w:top w:val="single" w:sz="4" w:space="0" w:color="000000"/>
              <w:left w:val="single" w:sz="4" w:space="0" w:color="000000"/>
              <w:bottom w:val="single" w:sz="4" w:space="0" w:color="000000"/>
              <w:right w:val="single" w:sz="4" w:space="0" w:color="000000"/>
            </w:tcBorders>
          </w:tcPr>
          <w:p w14:paraId="5B93E012" w14:textId="77777777" w:rsidR="00EF678A"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p w14:paraId="5307E988" w14:textId="77777777" w:rsidR="00EF678A" w:rsidRDefault="00EF678A">
            <w:pPr>
              <w:rPr>
                <w:sz w:val="24"/>
                <w:szCs w:val="24"/>
              </w:rPr>
            </w:pPr>
          </w:p>
        </w:tc>
      </w:tr>
      <w:tr w:rsidR="00EF678A" w14:paraId="72AA38BC" w14:textId="77777777">
        <w:tc>
          <w:tcPr>
            <w:tcW w:w="3068" w:type="dxa"/>
            <w:tcBorders>
              <w:top w:val="single" w:sz="4" w:space="0" w:color="000000"/>
              <w:left w:val="single" w:sz="4" w:space="0" w:color="000000"/>
              <w:bottom w:val="single" w:sz="4" w:space="0" w:color="000000"/>
              <w:right w:val="single" w:sz="4" w:space="0" w:color="000000"/>
            </w:tcBorders>
          </w:tcPr>
          <w:p w14:paraId="437C0A30" w14:textId="77777777" w:rsidR="00EF678A"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089FB9DE" w14:textId="77777777" w:rsidR="00EF678A" w:rsidRDefault="00EF678A">
            <w:pPr>
              <w:rPr>
                <w:sz w:val="24"/>
                <w:szCs w:val="24"/>
              </w:rPr>
            </w:pPr>
          </w:p>
        </w:tc>
      </w:tr>
      <w:tr w:rsidR="00EF678A" w14:paraId="37588C87" w14:textId="77777777">
        <w:tc>
          <w:tcPr>
            <w:tcW w:w="3068" w:type="dxa"/>
            <w:tcBorders>
              <w:top w:val="single" w:sz="4" w:space="0" w:color="000000"/>
              <w:left w:val="single" w:sz="4" w:space="0" w:color="000000"/>
              <w:bottom w:val="single" w:sz="4" w:space="0" w:color="000000"/>
              <w:right w:val="single" w:sz="4" w:space="0" w:color="000000"/>
            </w:tcBorders>
          </w:tcPr>
          <w:p w14:paraId="074F8241" w14:textId="77777777" w:rsidR="00EF678A"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1044B821" w14:textId="77777777" w:rsidR="00EF678A" w:rsidRDefault="00EF678A">
            <w:pPr>
              <w:rPr>
                <w:sz w:val="24"/>
                <w:szCs w:val="24"/>
              </w:rPr>
            </w:pPr>
          </w:p>
        </w:tc>
      </w:tr>
      <w:tr w:rsidR="00EF678A" w14:paraId="20EC9FAF" w14:textId="77777777">
        <w:tc>
          <w:tcPr>
            <w:tcW w:w="3068" w:type="dxa"/>
            <w:tcBorders>
              <w:top w:val="single" w:sz="4" w:space="0" w:color="000000"/>
              <w:left w:val="single" w:sz="4" w:space="0" w:color="000000"/>
              <w:bottom w:val="single" w:sz="4" w:space="0" w:color="000000"/>
              <w:right w:val="single" w:sz="4" w:space="0" w:color="000000"/>
            </w:tcBorders>
          </w:tcPr>
          <w:p w14:paraId="5B13D5E8" w14:textId="77777777" w:rsidR="00EF678A"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23020E55" w14:textId="77777777" w:rsidR="00EF678A" w:rsidRDefault="00EF678A">
            <w:pPr>
              <w:rPr>
                <w:sz w:val="24"/>
                <w:szCs w:val="24"/>
              </w:rPr>
            </w:pPr>
          </w:p>
        </w:tc>
      </w:tr>
      <w:tr w:rsidR="00EF678A" w14:paraId="6C98085D"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30B6B705" w14:textId="77777777" w:rsidR="00EF678A" w:rsidRDefault="00EF678A">
            <w:pPr>
              <w:rPr>
                <w:b/>
                <w:sz w:val="24"/>
                <w:szCs w:val="24"/>
              </w:rPr>
            </w:pPr>
          </w:p>
        </w:tc>
      </w:tr>
      <w:tr w:rsidR="00EF678A" w14:paraId="6CB8F6DC"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1F85D7EA" w14:textId="77777777" w:rsidR="00EF678A" w:rsidRDefault="00000000">
            <w:pPr>
              <w:rPr>
                <w:b/>
                <w:sz w:val="24"/>
                <w:szCs w:val="24"/>
              </w:rPr>
            </w:pPr>
            <w:r>
              <w:rPr>
                <w:b/>
                <w:sz w:val="24"/>
                <w:szCs w:val="24"/>
              </w:rPr>
              <w:t>FUNDING Sources</w:t>
            </w:r>
          </w:p>
        </w:tc>
      </w:tr>
      <w:tr w:rsidR="00EF678A" w14:paraId="6C9DF806" w14:textId="77777777">
        <w:tc>
          <w:tcPr>
            <w:tcW w:w="3068" w:type="dxa"/>
            <w:tcBorders>
              <w:top w:val="single" w:sz="4" w:space="0" w:color="000000"/>
              <w:left w:val="single" w:sz="4" w:space="0" w:color="000000"/>
              <w:bottom w:val="single" w:sz="4" w:space="0" w:color="000000"/>
              <w:right w:val="single" w:sz="4" w:space="0" w:color="000000"/>
            </w:tcBorders>
          </w:tcPr>
          <w:p w14:paraId="0EE3415F" w14:textId="77777777" w:rsidR="00EF678A"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3F4F9F45" w14:textId="77777777" w:rsidR="00EF678A" w:rsidRDefault="00EF678A">
            <w:pPr>
              <w:rPr>
                <w:sz w:val="24"/>
                <w:szCs w:val="24"/>
              </w:rPr>
            </w:pPr>
          </w:p>
        </w:tc>
      </w:tr>
      <w:tr w:rsidR="00EF678A" w14:paraId="79705A27" w14:textId="77777777">
        <w:tc>
          <w:tcPr>
            <w:tcW w:w="3068" w:type="dxa"/>
            <w:tcBorders>
              <w:top w:val="single" w:sz="4" w:space="0" w:color="000000"/>
              <w:left w:val="single" w:sz="4" w:space="0" w:color="000000"/>
              <w:bottom w:val="single" w:sz="4" w:space="0" w:color="000000"/>
              <w:right w:val="single" w:sz="4" w:space="0" w:color="000000"/>
            </w:tcBorders>
          </w:tcPr>
          <w:p w14:paraId="0340F5D8" w14:textId="77777777" w:rsidR="00EF678A" w:rsidRDefault="00000000">
            <w:pPr>
              <w:rPr>
                <w:sz w:val="24"/>
                <w:szCs w:val="24"/>
              </w:rPr>
            </w:pPr>
            <w:r>
              <w:rPr>
                <w:sz w:val="24"/>
                <w:szCs w:val="24"/>
              </w:rPr>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6E241617" w14:textId="77777777" w:rsidR="00EF678A" w:rsidRDefault="00EF678A">
            <w:pPr>
              <w:rPr>
                <w:sz w:val="24"/>
                <w:szCs w:val="24"/>
              </w:rPr>
            </w:pPr>
          </w:p>
        </w:tc>
      </w:tr>
      <w:tr w:rsidR="00EF678A" w14:paraId="59C4BFF6" w14:textId="77777777">
        <w:tc>
          <w:tcPr>
            <w:tcW w:w="3068" w:type="dxa"/>
            <w:tcBorders>
              <w:top w:val="single" w:sz="4" w:space="0" w:color="000000"/>
              <w:left w:val="single" w:sz="4" w:space="0" w:color="000000"/>
              <w:bottom w:val="single" w:sz="4" w:space="0" w:color="000000"/>
              <w:right w:val="single" w:sz="4" w:space="0" w:color="000000"/>
            </w:tcBorders>
          </w:tcPr>
          <w:p w14:paraId="663F8D5E" w14:textId="77777777" w:rsidR="00EF678A" w:rsidRDefault="00000000">
            <w:pPr>
              <w:rPr>
                <w:sz w:val="24"/>
                <w:szCs w:val="24"/>
              </w:rPr>
            </w:pPr>
            <w:r>
              <w:rPr>
                <w:sz w:val="24"/>
                <w:szCs w:val="24"/>
              </w:rPr>
              <w:lastRenderedPageBreak/>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2F1F2B16" w14:textId="77777777" w:rsidR="00EF678A" w:rsidRDefault="00EF678A">
            <w:pPr>
              <w:rPr>
                <w:sz w:val="24"/>
                <w:szCs w:val="24"/>
              </w:rPr>
            </w:pPr>
          </w:p>
        </w:tc>
      </w:tr>
      <w:tr w:rsidR="00EF678A" w14:paraId="31FA1E95" w14:textId="77777777">
        <w:tc>
          <w:tcPr>
            <w:tcW w:w="3068" w:type="dxa"/>
            <w:tcBorders>
              <w:top w:val="single" w:sz="4" w:space="0" w:color="000000"/>
              <w:left w:val="single" w:sz="4" w:space="0" w:color="000000"/>
              <w:bottom w:val="single" w:sz="4" w:space="0" w:color="000000"/>
              <w:right w:val="single" w:sz="4" w:space="0" w:color="000000"/>
            </w:tcBorders>
          </w:tcPr>
          <w:p w14:paraId="6C051974" w14:textId="77777777" w:rsidR="00EF678A"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1AAE7639" w14:textId="77777777" w:rsidR="00EF678A" w:rsidRDefault="00EF678A">
            <w:pPr>
              <w:rPr>
                <w:sz w:val="24"/>
                <w:szCs w:val="24"/>
              </w:rPr>
            </w:pPr>
          </w:p>
        </w:tc>
      </w:tr>
      <w:tr w:rsidR="00EF678A" w14:paraId="0E5B8703" w14:textId="77777777">
        <w:tc>
          <w:tcPr>
            <w:tcW w:w="3068" w:type="dxa"/>
            <w:tcBorders>
              <w:top w:val="single" w:sz="4" w:space="0" w:color="000000"/>
              <w:left w:val="single" w:sz="4" w:space="0" w:color="000000"/>
              <w:bottom w:val="single" w:sz="4" w:space="0" w:color="000000"/>
              <w:right w:val="single" w:sz="4" w:space="0" w:color="000000"/>
            </w:tcBorders>
          </w:tcPr>
          <w:p w14:paraId="6374049B" w14:textId="77777777" w:rsidR="00EF678A"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74E19D46" w14:textId="77777777" w:rsidR="00EF678A" w:rsidRDefault="00EF678A">
            <w:pPr>
              <w:rPr>
                <w:sz w:val="24"/>
                <w:szCs w:val="24"/>
              </w:rPr>
            </w:pPr>
          </w:p>
        </w:tc>
      </w:tr>
      <w:tr w:rsidR="00EF678A" w14:paraId="3F28FDC7" w14:textId="77777777">
        <w:tc>
          <w:tcPr>
            <w:tcW w:w="3068" w:type="dxa"/>
            <w:tcBorders>
              <w:top w:val="single" w:sz="4" w:space="0" w:color="000000"/>
              <w:left w:val="single" w:sz="4" w:space="0" w:color="000000"/>
              <w:bottom w:val="single" w:sz="4" w:space="0" w:color="000000"/>
              <w:right w:val="single" w:sz="4" w:space="0" w:color="000000"/>
            </w:tcBorders>
          </w:tcPr>
          <w:p w14:paraId="685725E0"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7254ED85" w14:textId="77777777" w:rsidR="00EF678A" w:rsidRDefault="00EF678A">
            <w:pPr>
              <w:rPr>
                <w:sz w:val="24"/>
                <w:szCs w:val="24"/>
              </w:rPr>
            </w:pPr>
          </w:p>
        </w:tc>
      </w:tr>
      <w:tr w:rsidR="00EF678A" w14:paraId="4FFEF8BA" w14:textId="77777777">
        <w:tc>
          <w:tcPr>
            <w:tcW w:w="3068" w:type="dxa"/>
            <w:tcBorders>
              <w:top w:val="single" w:sz="4" w:space="0" w:color="000000"/>
              <w:left w:val="single" w:sz="4" w:space="0" w:color="000000"/>
              <w:bottom w:val="single" w:sz="4" w:space="0" w:color="000000"/>
              <w:right w:val="single" w:sz="4" w:space="0" w:color="000000"/>
            </w:tcBorders>
          </w:tcPr>
          <w:p w14:paraId="229C9BE1" w14:textId="77777777" w:rsidR="00EF678A"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D14BF62" w14:textId="77777777" w:rsidR="00EF678A" w:rsidRDefault="00EF678A">
            <w:pPr>
              <w:rPr>
                <w:b/>
                <w:sz w:val="24"/>
                <w:szCs w:val="24"/>
              </w:rPr>
            </w:pPr>
          </w:p>
        </w:tc>
      </w:tr>
      <w:tr w:rsidR="00EF678A" w14:paraId="472CECF4" w14:textId="77777777">
        <w:tc>
          <w:tcPr>
            <w:tcW w:w="3068" w:type="dxa"/>
            <w:tcBorders>
              <w:top w:val="single" w:sz="4" w:space="0" w:color="000000"/>
              <w:left w:val="single" w:sz="4" w:space="0" w:color="000000"/>
              <w:bottom w:val="single" w:sz="4" w:space="0" w:color="000000"/>
              <w:right w:val="single" w:sz="4" w:space="0" w:color="000000"/>
            </w:tcBorders>
          </w:tcPr>
          <w:p w14:paraId="0398E798" w14:textId="77777777" w:rsidR="00EF678A"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1BF9548A" w14:textId="77777777" w:rsidR="00EF678A" w:rsidRDefault="00EF678A">
            <w:pPr>
              <w:rPr>
                <w:sz w:val="24"/>
                <w:szCs w:val="24"/>
              </w:rPr>
            </w:pPr>
          </w:p>
        </w:tc>
      </w:tr>
      <w:tr w:rsidR="00EF678A" w14:paraId="203A4B85" w14:textId="77777777">
        <w:tc>
          <w:tcPr>
            <w:tcW w:w="3068" w:type="dxa"/>
            <w:tcBorders>
              <w:top w:val="single" w:sz="4" w:space="0" w:color="000000"/>
              <w:left w:val="single" w:sz="4" w:space="0" w:color="000000"/>
              <w:bottom w:val="single" w:sz="4" w:space="0" w:color="000000"/>
              <w:right w:val="single" w:sz="4" w:space="0" w:color="000000"/>
            </w:tcBorders>
          </w:tcPr>
          <w:p w14:paraId="218B16AC" w14:textId="77777777" w:rsidR="00EF678A"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6FF189A4" w14:textId="77777777" w:rsidR="00EF678A" w:rsidRDefault="00EF678A">
            <w:pPr>
              <w:rPr>
                <w:sz w:val="24"/>
                <w:szCs w:val="24"/>
              </w:rPr>
            </w:pPr>
          </w:p>
        </w:tc>
      </w:tr>
      <w:tr w:rsidR="00EF678A" w14:paraId="2E4E978D" w14:textId="77777777">
        <w:tc>
          <w:tcPr>
            <w:tcW w:w="3068" w:type="dxa"/>
            <w:tcBorders>
              <w:top w:val="single" w:sz="4" w:space="0" w:color="000000"/>
              <w:left w:val="single" w:sz="4" w:space="0" w:color="000000"/>
              <w:bottom w:val="single" w:sz="4" w:space="0" w:color="000000"/>
              <w:right w:val="single" w:sz="4" w:space="0" w:color="000000"/>
            </w:tcBorders>
          </w:tcPr>
          <w:p w14:paraId="776FF95E"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1DBE7300" w14:textId="77777777" w:rsidR="00EF678A" w:rsidRDefault="00EF678A">
            <w:pPr>
              <w:rPr>
                <w:sz w:val="24"/>
                <w:szCs w:val="24"/>
              </w:rPr>
            </w:pPr>
          </w:p>
        </w:tc>
      </w:tr>
      <w:tr w:rsidR="00EF678A" w14:paraId="379C7EA8" w14:textId="77777777">
        <w:tc>
          <w:tcPr>
            <w:tcW w:w="3068" w:type="dxa"/>
            <w:tcBorders>
              <w:top w:val="single" w:sz="4" w:space="0" w:color="000000"/>
              <w:left w:val="single" w:sz="4" w:space="0" w:color="000000"/>
              <w:bottom w:val="single" w:sz="4" w:space="0" w:color="000000"/>
              <w:right w:val="single" w:sz="4" w:space="0" w:color="000000"/>
            </w:tcBorders>
          </w:tcPr>
          <w:p w14:paraId="1818B9D1" w14:textId="77777777" w:rsidR="00EF678A"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079D463E" w14:textId="77777777" w:rsidR="00EF678A" w:rsidRDefault="00EF678A">
            <w:pPr>
              <w:rPr>
                <w:b/>
                <w:sz w:val="24"/>
                <w:szCs w:val="24"/>
              </w:rPr>
            </w:pPr>
          </w:p>
        </w:tc>
      </w:tr>
      <w:tr w:rsidR="00EF678A" w14:paraId="59D55A16" w14:textId="77777777">
        <w:tc>
          <w:tcPr>
            <w:tcW w:w="3068" w:type="dxa"/>
            <w:tcBorders>
              <w:top w:val="single" w:sz="4" w:space="0" w:color="000000"/>
              <w:left w:val="single" w:sz="4" w:space="0" w:color="000000"/>
              <w:bottom w:val="single" w:sz="4" w:space="0" w:color="000000"/>
              <w:right w:val="single" w:sz="4" w:space="0" w:color="000000"/>
            </w:tcBorders>
          </w:tcPr>
          <w:p w14:paraId="09B3CD79" w14:textId="77777777" w:rsidR="00EF678A"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51DE57A6" w14:textId="77777777" w:rsidR="00EF678A" w:rsidRDefault="00EF678A">
            <w:pPr>
              <w:rPr>
                <w:sz w:val="24"/>
                <w:szCs w:val="24"/>
              </w:rPr>
            </w:pPr>
          </w:p>
        </w:tc>
      </w:tr>
    </w:tbl>
    <w:p w14:paraId="68EDF593" w14:textId="77777777" w:rsidR="00EF678A" w:rsidRDefault="00EF678A">
      <w:pPr>
        <w:rPr>
          <w:sz w:val="24"/>
          <w:szCs w:val="24"/>
        </w:rPr>
      </w:pPr>
    </w:p>
    <w:p w14:paraId="0BF304B6" w14:textId="77777777" w:rsidR="00EF678A" w:rsidRDefault="00000000">
      <w:pPr>
        <w:pStyle w:val="Heading2"/>
        <w:rPr>
          <w:rFonts w:ascii="Calibri" w:eastAsia="Calibri" w:hAnsi="Calibri" w:cs="Calibri"/>
        </w:rPr>
      </w:pPr>
      <w:r>
        <w:rPr>
          <w:rFonts w:ascii="Calibri" w:eastAsia="Calibri" w:hAnsi="Calibri" w:cs="Calibri"/>
        </w:rPr>
        <w:t>8.2 Impact of the Project</w:t>
      </w:r>
    </w:p>
    <w:p w14:paraId="05087AB6" w14:textId="77777777" w:rsidR="00EF678A" w:rsidRDefault="00000000">
      <w:pPr>
        <w:jc w:val="both"/>
        <w:rPr>
          <w:sz w:val="24"/>
          <w:szCs w:val="24"/>
        </w:rPr>
      </w:pPr>
      <w:r>
        <w:rPr>
          <w:sz w:val="24"/>
          <w:szCs w:val="24"/>
        </w:rPr>
        <w:t>Here, discuss the impact of your project on the society, health and environment. After a short discussion on these enter your views and points into the table below as appropriate. If an item is not applied to your project just say NA.</w:t>
      </w:r>
    </w:p>
    <w:p w14:paraId="31583B43" w14:textId="77777777" w:rsidR="00EF678A" w:rsidRDefault="00000000">
      <w:pPr>
        <w:rPr>
          <w:sz w:val="24"/>
          <w:szCs w:val="24"/>
        </w:rPr>
      </w:pPr>
      <w:r>
        <w:rPr>
          <w:b/>
          <w:sz w:val="24"/>
          <w:szCs w:val="24"/>
        </w:rPr>
        <w:t>Table 8.2</w:t>
      </w:r>
      <w:r>
        <w:rPr>
          <w:sz w:val="24"/>
          <w:szCs w:val="24"/>
        </w:rPr>
        <w:t xml:space="preserve"> Impact Assessment Report</w:t>
      </w:r>
    </w:p>
    <w:tbl>
      <w:tblPr>
        <w:tblStyle w:val="a4"/>
        <w:tblW w:w="9212" w:type="dxa"/>
        <w:tblInd w:w="-115" w:type="dxa"/>
        <w:tblLayout w:type="fixed"/>
        <w:tblLook w:val="0400" w:firstRow="0" w:lastRow="0" w:firstColumn="0" w:lastColumn="0" w:noHBand="0" w:noVBand="1"/>
      </w:tblPr>
      <w:tblGrid>
        <w:gridCol w:w="3070"/>
        <w:gridCol w:w="7"/>
        <w:gridCol w:w="6135"/>
      </w:tblGrid>
      <w:tr w:rsidR="00EF678A" w14:paraId="6741295D" w14:textId="77777777">
        <w:tc>
          <w:tcPr>
            <w:tcW w:w="3070" w:type="dxa"/>
            <w:tcBorders>
              <w:top w:val="single" w:sz="4" w:space="0" w:color="000000"/>
              <w:left w:val="single" w:sz="4" w:space="0" w:color="000000"/>
              <w:bottom w:val="single" w:sz="4" w:space="0" w:color="000000"/>
              <w:right w:val="single" w:sz="4" w:space="0" w:color="000000"/>
            </w:tcBorders>
          </w:tcPr>
          <w:p w14:paraId="20E63416" w14:textId="77777777" w:rsidR="00EF678A"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3A68F30E" w14:textId="77777777" w:rsidR="00EF678A" w:rsidRDefault="00000000">
            <w:pPr>
              <w:rPr>
                <w:b/>
                <w:sz w:val="24"/>
                <w:szCs w:val="24"/>
              </w:rPr>
            </w:pPr>
            <w:r>
              <w:rPr>
                <w:b/>
                <w:sz w:val="24"/>
                <w:szCs w:val="24"/>
              </w:rPr>
              <w:t>Please specify/explain (existence of items, violation of items, awareness about items)</w:t>
            </w:r>
          </w:p>
        </w:tc>
      </w:tr>
      <w:tr w:rsidR="00EF678A" w14:paraId="35D8971F"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9DCC75A" w14:textId="77777777" w:rsidR="00EF678A" w:rsidRDefault="00EF678A">
            <w:pPr>
              <w:rPr>
                <w:b/>
                <w:sz w:val="24"/>
                <w:szCs w:val="24"/>
              </w:rPr>
            </w:pPr>
          </w:p>
        </w:tc>
      </w:tr>
      <w:tr w:rsidR="00EF678A" w14:paraId="6716DF17" w14:textId="77777777">
        <w:tc>
          <w:tcPr>
            <w:tcW w:w="3070" w:type="dxa"/>
            <w:tcBorders>
              <w:top w:val="single" w:sz="4" w:space="0" w:color="000000"/>
              <w:left w:val="single" w:sz="4" w:space="0" w:color="000000"/>
              <w:bottom w:val="single" w:sz="4" w:space="0" w:color="000000"/>
              <w:right w:val="single" w:sz="4" w:space="0" w:color="000000"/>
            </w:tcBorders>
          </w:tcPr>
          <w:p w14:paraId="512A486B" w14:textId="77777777" w:rsidR="00EF678A"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5E2907A3"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EF678A" w14:paraId="3522C93B" w14:textId="77777777">
        <w:tc>
          <w:tcPr>
            <w:tcW w:w="3070" w:type="dxa"/>
            <w:tcBorders>
              <w:top w:val="single" w:sz="4" w:space="0" w:color="000000"/>
              <w:left w:val="single" w:sz="4" w:space="0" w:color="000000"/>
              <w:bottom w:val="single" w:sz="4" w:space="0" w:color="000000"/>
              <w:right w:val="single" w:sz="4" w:space="0" w:color="000000"/>
            </w:tcBorders>
          </w:tcPr>
          <w:p w14:paraId="73795E41" w14:textId="77777777" w:rsidR="00EF678A"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1221C8D8" w14:textId="77777777" w:rsidR="00EF678A" w:rsidRDefault="00EF678A">
            <w:pPr>
              <w:rPr>
                <w:sz w:val="24"/>
                <w:szCs w:val="24"/>
              </w:rPr>
            </w:pPr>
          </w:p>
        </w:tc>
      </w:tr>
      <w:tr w:rsidR="00EF678A" w14:paraId="3C65D6B1" w14:textId="77777777">
        <w:tc>
          <w:tcPr>
            <w:tcW w:w="3070" w:type="dxa"/>
            <w:tcBorders>
              <w:top w:val="single" w:sz="4" w:space="0" w:color="000000"/>
              <w:left w:val="single" w:sz="4" w:space="0" w:color="000000"/>
              <w:bottom w:val="single" w:sz="4" w:space="0" w:color="000000"/>
              <w:right w:val="single" w:sz="4" w:space="0" w:color="000000"/>
            </w:tcBorders>
          </w:tcPr>
          <w:p w14:paraId="128EB035" w14:textId="77777777" w:rsidR="00EF678A"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070A9795" w14:textId="77777777" w:rsidR="00EF678A" w:rsidRDefault="00EF678A">
            <w:pPr>
              <w:rPr>
                <w:sz w:val="24"/>
                <w:szCs w:val="24"/>
              </w:rPr>
            </w:pPr>
          </w:p>
        </w:tc>
      </w:tr>
      <w:tr w:rsidR="00EF678A" w14:paraId="1A8EF064" w14:textId="77777777">
        <w:tc>
          <w:tcPr>
            <w:tcW w:w="3070" w:type="dxa"/>
            <w:tcBorders>
              <w:top w:val="single" w:sz="4" w:space="0" w:color="000000"/>
              <w:left w:val="single" w:sz="4" w:space="0" w:color="000000"/>
              <w:bottom w:val="single" w:sz="4" w:space="0" w:color="000000"/>
              <w:right w:val="single" w:sz="4" w:space="0" w:color="000000"/>
            </w:tcBorders>
          </w:tcPr>
          <w:p w14:paraId="29EA1A8B" w14:textId="77777777" w:rsidR="00EF678A" w:rsidRDefault="00000000">
            <w:pPr>
              <w:rPr>
                <w:sz w:val="24"/>
                <w:szCs w:val="24"/>
              </w:rPr>
            </w:pPr>
            <w:r>
              <w:rPr>
                <w:sz w:val="24"/>
                <w:szCs w:val="24"/>
              </w:rPr>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150922F6" w14:textId="77777777" w:rsidR="00EF678A" w:rsidRDefault="00EF678A">
            <w:pPr>
              <w:rPr>
                <w:sz w:val="24"/>
                <w:szCs w:val="24"/>
              </w:rPr>
            </w:pPr>
          </w:p>
        </w:tc>
      </w:tr>
      <w:tr w:rsidR="00EF678A" w14:paraId="2687C0E7" w14:textId="77777777">
        <w:tc>
          <w:tcPr>
            <w:tcW w:w="3070" w:type="dxa"/>
            <w:tcBorders>
              <w:top w:val="single" w:sz="4" w:space="0" w:color="000000"/>
              <w:left w:val="single" w:sz="4" w:space="0" w:color="000000"/>
              <w:bottom w:val="single" w:sz="4" w:space="0" w:color="000000"/>
              <w:right w:val="single" w:sz="4" w:space="0" w:color="000000"/>
            </w:tcBorders>
          </w:tcPr>
          <w:p w14:paraId="78A8E891" w14:textId="77777777" w:rsidR="00EF678A" w:rsidRDefault="00000000">
            <w:pPr>
              <w:rPr>
                <w:sz w:val="24"/>
                <w:szCs w:val="24"/>
              </w:rPr>
            </w:pPr>
            <w:r>
              <w:rPr>
                <w:sz w:val="24"/>
                <w:szCs w:val="24"/>
              </w:rPr>
              <w:lastRenderedPageBreak/>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02EF0461" w14:textId="77777777" w:rsidR="00EF678A" w:rsidRDefault="00EF678A">
            <w:pPr>
              <w:rPr>
                <w:sz w:val="24"/>
                <w:szCs w:val="24"/>
              </w:rPr>
            </w:pPr>
          </w:p>
        </w:tc>
      </w:tr>
      <w:tr w:rsidR="00EF678A" w14:paraId="1F8DCB45" w14:textId="77777777">
        <w:tc>
          <w:tcPr>
            <w:tcW w:w="3070" w:type="dxa"/>
            <w:tcBorders>
              <w:top w:val="single" w:sz="4" w:space="0" w:color="000000"/>
              <w:left w:val="single" w:sz="4" w:space="0" w:color="000000"/>
              <w:bottom w:val="single" w:sz="4" w:space="0" w:color="000000"/>
              <w:right w:val="single" w:sz="4" w:space="0" w:color="000000"/>
            </w:tcBorders>
          </w:tcPr>
          <w:p w14:paraId="41001238" w14:textId="77777777" w:rsidR="00EF678A"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3AC7D6F2" w14:textId="77777777" w:rsidR="00EF678A" w:rsidRDefault="00EF678A">
            <w:pPr>
              <w:rPr>
                <w:sz w:val="24"/>
                <w:szCs w:val="24"/>
              </w:rPr>
            </w:pPr>
          </w:p>
        </w:tc>
      </w:tr>
      <w:tr w:rsidR="00EF678A" w14:paraId="1E1F61C3" w14:textId="77777777">
        <w:tc>
          <w:tcPr>
            <w:tcW w:w="3070" w:type="dxa"/>
            <w:tcBorders>
              <w:top w:val="single" w:sz="4" w:space="0" w:color="000000"/>
              <w:left w:val="single" w:sz="4" w:space="0" w:color="000000"/>
              <w:bottom w:val="single" w:sz="4" w:space="0" w:color="000000"/>
              <w:right w:val="single" w:sz="4" w:space="0" w:color="000000"/>
            </w:tcBorders>
          </w:tcPr>
          <w:p w14:paraId="1DBBE93D" w14:textId="77777777" w:rsidR="00EF678A"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4CEF9476" w14:textId="77777777" w:rsidR="00EF678A" w:rsidRDefault="00EF678A">
            <w:pPr>
              <w:rPr>
                <w:sz w:val="24"/>
                <w:szCs w:val="24"/>
              </w:rPr>
            </w:pPr>
          </w:p>
        </w:tc>
      </w:tr>
      <w:tr w:rsidR="00EF678A" w14:paraId="34AA2C1D" w14:textId="77777777">
        <w:tc>
          <w:tcPr>
            <w:tcW w:w="3070" w:type="dxa"/>
            <w:tcBorders>
              <w:top w:val="single" w:sz="4" w:space="0" w:color="000000"/>
              <w:left w:val="single" w:sz="4" w:space="0" w:color="000000"/>
              <w:bottom w:val="single" w:sz="4" w:space="0" w:color="000000"/>
              <w:right w:val="single" w:sz="4" w:space="0" w:color="000000"/>
            </w:tcBorders>
          </w:tcPr>
          <w:p w14:paraId="34F64916" w14:textId="77777777" w:rsidR="00EF678A"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75EA343" w14:textId="77777777" w:rsidR="00EF678A" w:rsidRDefault="00EF678A">
            <w:pPr>
              <w:rPr>
                <w:sz w:val="24"/>
                <w:szCs w:val="24"/>
              </w:rPr>
            </w:pPr>
          </w:p>
        </w:tc>
      </w:tr>
      <w:tr w:rsidR="00EF678A" w14:paraId="4CF05548"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7F6B2827" w14:textId="77777777" w:rsidR="00EF678A" w:rsidRDefault="00EF678A">
            <w:pPr>
              <w:rPr>
                <w:b/>
                <w:sz w:val="24"/>
                <w:szCs w:val="24"/>
              </w:rPr>
            </w:pPr>
          </w:p>
        </w:tc>
      </w:tr>
      <w:tr w:rsidR="00EF678A" w14:paraId="0A9E6157"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3B048166" w14:textId="77777777" w:rsidR="00EF678A"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36E50284"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EF678A" w14:paraId="635BCDA5" w14:textId="77777777">
        <w:tc>
          <w:tcPr>
            <w:tcW w:w="3070" w:type="dxa"/>
            <w:tcBorders>
              <w:top w:val="single" w:sz="4" w:space="0" w:color="000000"/>
              <w:left w:val="single" w:sz="4" w:space="0" w:color="000000"/>
              <w:bottom w:val="single" w:sz="4" w:space="0" w:color="000000"/>
              <w:right w:val="single" w:sz="4" w:space="0" w:color="000000"/>
            </w:tcBorders>
          </w:tcPr>
          <w:p w14:paraId="790902D8" w14:textId="77777777" w:rsidR="00EF678A"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69BF1A2B" w14:textId="77777777" w:rsidR="00EF678A" w:rsidRDefault="00EF678A">
            <w:pPr>
              <w:rPr>
                <w:sz w:val="24"/>
                <w:szCs w:val="24"/>
              </w:rPr>
            </w:pPr>
          </w:p>
        </w:tc>
      </w:tr>
      <w:tr w:rsidR="00EF678A" w14:paraId="6BA1CAB3" w14:textId="77777777">
        <w:tc>
          <w:tcPr>
            <w:tcW w:w="3070" w:type="dxa"/>
            <w:tcBorders>
              <w:top w:val="single" w:sz="4" w:space="0" w:color="000000"/>
              <w:left w:val="single" w:sz="4" w:space="0" w:color="000000"/>
              <w:bottom w:val="single" w:sz="4" w:space="0" w:color="000000"/>
              <w:right w:val="single" w:sz="4" w:space="0" w:color="000000"/>
            </w:tcBorders>
          </w:tcPr>
          <w:p w14:paraId="53ED0D9B" w14:textId="77777777" w:rsidR="00EF678A"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482FC4E8" w14:textId="77777777" w:rsidR="00EF678A" w:rsidRDefault="00EF678A">
            <w:pPr>
              <w:rPr>
                <w:sz w:val="24"/>
                <w:szCs w:val="24"/>
              </w:rPr>
            </w:pPr>
          </w:p>
        </w:tc>
      </w:tr>
      <w:tr w:rsidR="00EF678A" w14:paraId="398B6A01" w14:textId="77777777">
        <w:tc>
          <w:tcPr>
            <w:tcW w:w="3070" w:type="dxa"/>
            <w:tcBorders>
              <w:top w:val="single" w:sz="4" w:space="0" w:color="000000"/>
              <w:left w:val="single" w:sz="4" w:space="0" w:color="000000"/>
              <w:bottom w:val="single" w:sz="4" w:space="0" w:color="000000"/>
              <w:right w:val="single" w:sz="4" w:space="0" w:color="000000"/>
            </w:tcBorders>
          </w:tcPr>
          <w:p w14:paraId="38EA2DBD" w14:textId="77777777" w:rsidR="00EF678A"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AE9771E" w14:textId="77777777" w:rsidR="00EF678A" w:rsidRDefault="00EF678A">
            <w:pPr>
              <w:rPr>
                <w:sz w:val="24"/>
                <w:szCs w:val="24"/>
              </w:rPr>
            </w:pPr>
          </w:p>
        </w:tc>
      </w:tr>
      <w:tr w:rsidR="00EF678A" w14:paraId="750F4559" w14:textId="77777777">
        <w:tc>
          <w:tcPr>
            <w:tcW w:w="3070" w:type="dxa"/>
            <w:tcBorders>
              <w:top w:val="single" w:sz="4" w:space="0" w:color="000000"/>
              <w:left w:val="single" w:sz="4" w:space="0" w:color="000000"/>
              <w:bottom w:val="single" w:sz="4" w:space="0" w:color="000000"/>
              <w:right w:val="single" w:sz="4" w:space="0" w:color="000000"/>
            </w:tcBorders>
          </w:tcPr>
          <w:p w14:paraId="346E735E" w14:textId="77777777" w:rsidR="00EF678A"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C4CB02C" w14:textId="77777777" w:rsidR="00EF678A" w:rsidRDefault="00EF678A">
            <w:pPr>
              <w:rPr>
                <w:sz w:val="24"/>
                <w:szCs w:val="24"/>
              </w:rPr>
            </w:pPr>
          </w:p>
        </w:tc>
      </w:tr>
      <w:tr w:rsidR="00EF678A" w14:paraId="438EAF69" w14:textId="77777777">
        <w:tc>
          <w:tcPr>
            <w:tcW w:w="3070" w:type="dxa"/>
            <w:tcBorders>
              <w:top w:val="single" w:sz="4" w:space="0" w:color="000000"/>
              <w:left w:val="single" w:sz="4" w:space="0" w:color="000000"/>
              <w:bottom w:val="single" w:sz="4" w:space="0" w:color="000000"/>
              <w:right w:val="single" w:sz="4" w:space="0" w:color="000000"/>
            </w:tcBorders>
          </w:tcPr>
          <w:p w14:paraId="65E45E77"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508F43E" w14:textId="77777777" w:rsidR="00EF678A" w:rsidRDefault="00EF678A">
            <w:pPr>
              <w:rPr>
                <w:sz w:val="24"/>
                <w:szCs w:val="24"/>
              </w:rPr>
            </w:pPr>
          </w:p>
        </w:tc>
      </w:tr>
      <w:tr w:rsidR="00EF678A" w14:paraId="0D6B27C0"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53EC3486" w14:textId="77777777" w:rsidR="00EF678A" w:rsidRDefault="00000000">
            <w:pPr>
              <w:rPr>
                <w:b/>
                <w:sz w:val="24"/>
                <w:szCs w:val="24"/>
              </w:rPr>
            </w:pPr>
            <w:r>
              <w:rPr>
                <w:b/>
                <w:sz w:val="24"/>
                <w:szCs w:val="24"/>
              </w:rPr>
              <w:t>SOCIAL/POLITICAL/</w:t>
            </w:r>
          </w:p>
          <w:p w14:paraId="27A7C94E" w14:textId="77777777" w:rsidR="00EF678A"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6AE279E5"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EF678A" w14:paraId="4124346C" w14:textId="77777777">
        <w:tc>
          <w:tcPr>
            <w:tcW w:w="3070" w:type="dxa"/>
            <w:tcBorders>
              <w:top w:val="single" w:sz="4" w:space="0" w:color="000000"/>
              <w:left w:val="single" w:sz="4" w:space="0" w:color="000000"/>
              <w:bottom w:val="single" w:sz="4" w:space="0" w:color="000000"/>
              <w:right w:val="single" w:sz="4" w:space="0" w:color="000000"/>
            </w:tcBorders>
          </w:tcPr>
          <w:p w14:paraId="62E0B768" w14:textId="77777777" w:rsidR="00EF678A" w:rsidRDefault="00000000">
            <w:pPr>
              <w:rPr>
                <w:sz w:val="24"/>
                <w:szCs w:val="24"/>
              </w:rPr>
            </w:pPr>
            <w:r>
              <w:rPr>
                <w:sz w:val="24"/>
                <w:szCs w:val="24"/>
              </w:rPr>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1E8F5A2" w14:textId="77777777" w:rsidR="00EF678A" w:rsidRDefault="00EF678A">
            <w:pPr>
              <w:rPr>
                <w:sz w:val="24"/>
                <w:szCs w:val="24"/>
              </w:rPr>
            </w:pPr>
          </w:p>
        </w:tc>
      </w:tr>
      <w:tr w:rsidR="00EF678A" w14:paraId="1F9D7EC0" w14:textId="77777777">
        <w:tc>
          <w:tcPr>
            <w:tcW w:w="3070" w:type="dxa"/>
            <w:tcBorders>
              <w:top w:val="single" w:sz="4" w:space="0" w:color="000000"/>
              <w:left w:val="single" w:sz="4" w:space="0" w:color="000000"/>
              <w:bottom w:val="single" w:sz="4" w:space="0" w:color="000000"/>
              <w:right w:val="single" w:sz="4" w:space="0" w:color="000000"/>
            </w:tcBorders>
          </w:tcPr>
          <w:p w14:paraId="24FBF4A5" w14:textId="77777777" w:rsidR="00EF678A"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70E51682" w14:textId="77777777" w:rsidR="00EF678A" w:rsidRDefault="00EF678A">
            <w:pPr>
              <w:rPr>
                <w:sz w:val="24"/>
                <w:szCs w:val="24"/>
              </w:rPr>
            </w:pPr>
          </w:p>
        </w:tc>
      </w:tr>
      <w:tr w:rsidR="00EF678A" w14:paraId="7F7F9D13" w14:textId="77777777">
        <w:tc>
          <w:tcPr>
            <w:tcW w:w="3070" w:type="dxa"/>
            <w:tcBorders>
              <w:top w:val="single" w:sz="4" w:space="0" w:color="000000"/>
              <w:left w:val="single" w:sz="4" w:space="0" w:color="000000"/>
              <w:bottom w:val="single" w:sz="4" w:space="0" w:color="000000"/>
              <w:right w:val="single" w:sz="4" w:space="0" w:color="000000"/>
            </w:tcBorders>
          </w:tcPr>
          <w:p w14:paraId="78145999" w14:textId="77777777" w:rsidR="00EF678A"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FBE3838" w14:textId="77777777" w:rsidR="00EF678A" w:rsidRDefault="00EF678A">
            <w:pPr>
              <w:rPr>
                <w:sz w:val="24"/>
                <w:szCs w:val="24"/>
              </w:rPr>
            </w:pPr>
          </w:p>
        </w:tc>
      </w:tr>
      <w:tr w:rsidR="00EF678A" w14:paraId="2D2F74EA" w14:textId="77777777">
        <w:tc>
          <w:tcPr>
            <w:tcW w:w="3070" w:type="dxa"/>
            <w:tcBorders>
              <w:top w:val="single" w:sz="4" w:space="0" w:color="000000"/>
              <w:left w:val="single" w:sz="4" w:space="0" w:color="000000"/>
              <w:bottom w:val="single" w:sz="4" w:space="0" w:color="000000"/>
              <w:right w:val="single" w:sz="4" w:space="0" w:color="000000"/>
            </w:tcBorders>
          </w:tcPr>
          <w:p w14:paraId="5DB9CED9" w14:textId="77777777" w:rsidR="00EF678A"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3C4138DE" w14:textId="77777777" w:rsidR="00EF678A" w:rsidRDefault="00EF678A">
            <w:pPr>
              <w:rPr>
                <w:sz w:val="24"/>
                <w:szCs w:val="24"/>
              </w:rPr>
            </w:pPr>
          </w:p>
        </w:tc>
      </w:tr>
      <w:tr w:rsidR="00EF678A" w14:paraId="0C709FC9" w14:textId="77777777">
        <w:tc>
          <w:tcPr>
            <w:tcW w:w="3070" w:type="dxa"/>
            <w:tcBorders>
              <w:top w:val="single" w:sz="4" w:space="0" w:color="000000"/>
              <w:left w:val="single" w:sz="4" w:space="0" w:color="000000"/>
              <w:bottom w:val="single" w:sz="4" w:space="0" w:color="000000"/>
              <w:right w:val="single" w:sz="4" w:space="0" w:color="000000"/>
            </w:tcBorders>
          </w:tcPr>
          <w:p w14:paraId="10A50DCD" w14:textId="77777777" w:rsidR="00EF678A" w:rsidRDefault="00000000">
            <w:pPr>
              <w:rPr>
                <w:sz w:val="24"/>
                <w:szCs w:val="24"/>
              </w:rPr>
            </w:pPr>
            <w:r>
              <w:rPr>
                <w:sz w:val="24"/>
                <w:szCs w:val="24"/>
              </w:rPr>
              <w:lastRenderedPageBreak/>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270F2E51" w14:textId="77777777" w:rsidR="00EF678A" w:rsidRDefault="00EF678A">
            <w:pPr>
              <w:rPr>
                <w:sz w:val="24"/>
                <w:szCs w:val="24"/>
              </w:rPr>
            </w:pPr>
          </w:p>
        </w:tc>
      </w:tr>
      <w:tr w:rsidR="00EF678A" w14:paraId="37F86736" w14:textId="77777777">
        <w:tc>
          <w:tcPr>
            <w:tcW w:w="3070" w:type="dxa"/>
            <w:tcBorders>
              <w:top w:val="single" w:sz="4" w:space="0" w:color="000000"/>
              <w:left w:val="single" w:sz="4" w:space="0" w:color="000000"/>
              <w:bottom w:val="single" w:sz="4" w:space="0" w:color="000000"/>
              <w:right w:val="single" w:sz="4" w:space="0" w:color="000000"/>
            </w:tcBorders>
          </w:tcPr>
          <w:p w14:paraId="57AEAB00" w14:textId="77777777" w:rsidR="00EF678A"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62E2F5B1" w14:textId="77777777" w:rsidR="00EF678A" w:rsidRDefault="00EF678A">
            <w:pPr>
              <w:rPr>
                <w:sz w:val="24"/>
                <w:szCs w:val="24"/>
              </w:rPr>
            </w:pPr>
          </w:p>
        </w:tc>
      </w:tr>
      <w:tr w:rsidR="00EF678A" w14:paraId="45BCA1BA" w14:textId="77777777">
        <w:tc>
          <w:tcPr>
            <w:tcW w:w="3070" w:type="dxa"/>
            <w:tcBorders>
              <w:top w:val="single" w:sz="4" w:space="0" w:color="000000"/>
              <w:left w:val="single" w:sz="4" w:space="0" w:color="000000"/>
              <w:bottom w:val="single" w:sz="4" w:space="0" w:color="000000"/>
              <w:right w:val="single" w:sz="4" w:space="0" w:color="000000"/>
            </w:tcBorders>
          </w:tcPr>
          <w:p w14:paraId="4F9C4946" w14:textId="77777777" w:rsidR="00EF678A"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9B3E749" w14:textId="77777777" w:rsidR="00EF678A" w:rsidRDefault="00EF678A">
            <w:pPr>
              <w:rPr>
                <w:sz w:val="24"/>
                <w:szCs w:val="24"/>
              </w:rPr>
            </w:pPr>
          </w:p>
        </w:tc>
      </w:tr>
      <w:tr w:rsidR="00EF678A" w14:paraId="0B46915A" w14:textId="77777777">
        <w:tc>
          <w:tcPr>
            <w:tcW w:w="3070" w:type="dxa"/>
            <w:tcBorders>
              <w:top w:val="single" w:sz="4" w:space="0" w:color="000000"/>
              <w:left w:val="single" w:sz="4" w:space="0" w:color="000000"/>
              <w:bottom w:val="single" w:sz="4" w:space="0" w:color="000000"/>
              <w:right w:val="single" w:sz="4" w:space="0" w:color="000000"/>
            </w:tcBorders>
          </w:tcPr>
          <w:p w14:paraId="70953DF9" w14:textId="77777777" w:rsidR="00EF678A"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28777EC2" w14:textId="77777777" w:rsidR="00EF678A" w:rsidRDefault="00EF678A">
            <w:pPr>
              <w:rPr>
                <w:sz w:val="24"/>
                <w:szCs w:val="24"/>
              </w:rPr>
            </w:pPr>
          </w:p>
        </w:tc>
      </w:tr>
      <w:tr w:rsidR="00EF678A" w14:paraId="637725F7"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2D42D801"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78655B94" w14:textId="77777777" w:rsidR="00EF678A" w:rsidRDefault="00EF678A">
            <w:pPr>
              <w:rPr>
                <w:sz w:val="24"/>
                <w:szCs w:val="24"/>
              </w:rPr>
            </w:pPr>
          </w:p>
        </w:tc>
      </w:tr>
      <w:tr w:rsidR="00EF678A" w14:paraId="5B06FE58" w14:textId="77777777">
        <w:tc>
          <w:tcPr>
            <w:tcW w:w="3070" w:type="dxa"/>
            <w:tcBorders>
              <w:top w:val="single" w:sz="4" w:space="0" w:color="000000"/>
              <w:left w:val="single" w:sz="4" w:space="0" w:color="000000"/>
              <w:bottom w:val="single" w:sz="4" w:space="0" w:color="000000"/>
              <w:right w:val="single" w:sz="4" w:space="0" w:color="000000"/>
            </w:tcBorders>
          </w:tcPr>
          <w:p w14:paraId="6CF84F77" w14:textId="77777777" w:rsidR="00EF678A"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0D0D872A"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EF678A" w14:paraId="7D8FAD73" w14:textId="77777777">
        <w:tc>
          <w:tcPr>
            <w:tcW w:w="3070" w:type="dxa"/>
            <w:tcBorders>
              <w:top w:val="single" w:sz="4" w:space="0" w:color="000000"/>
              <w:left w:val="single" w:sz="4" w:space="0" w:color="000000"/>
              <w:bottom w:val="single" w:sz="4" w:space="0" w:color="000000"/>
              <w:right w:val="single" w:sz="4" w:space="0" w:color="000000"/>
            </w:tcBorders>
          </w:tcPr>
          <w:p w14:paraId="365856A1" w14:textId="77777777" w:rsidR="00EF678A"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76001E19" w14:textId="77777777" w:rsidR="00EF678A" w:rsidRDefault="00EF678A">
            <w:pPr>
              <w:rPr>
                <w:sz w:val="24"/>
                <w:szCs w:val="24"/>
              </w:rPr>
            </w:pPr>
          </w:p>
        </w:tc>
      </w:tr>
      <w:tr w:rsidR="00EF678A" w14:paraId="11C88400" w14:textId="77777777">
        <w:tc>
          <w:tcPr>
            <w:tcW w:w="3070" w:type="dxa"/>
            <w:tcBorders>
              <w:top w:val="single" w:sz="4" w:space="0" w:color="000000"/>
              <w:left w:val="single" w:sz="4" w:space="0" w:color="000000"/>
              <w:bottom w:val="single" w:sz="4" w:space="0" w:color="000000"/>
              <w:right w:val="single" w:sz="4" w:space="0" w:color="000000"/>
            </w:tcBorders>
          </w:tcPr>
          <w:p w14:paraId="0BFE0519" w14:textId="77777777" w:rsidR="00EF678A"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2B164E59" w14:textId="77777777" w:rsidR="00EF678A" w:rsidRDefault="00EF678A">
            <w:pPr>
              <w:rPr>
                <w:sz w:val="24"/>
                <w:szCs w:val="24"/>
              </w:rPr>
            </w:pPr>
          </w:p>
        </w:tc>
      </w:tr>
      <w:tr w:rsidR="00EF678A" w14:paraId="1E892495" w14:textId="77777777">
        <w:tc>
          <w:tcPr>
            <w:tcW w:w="3070" w:type="dxa"/>
            <w:tcBorders>
              <w:top w:val="single" w:sz="4" w:space="0" w:color="000000"/>
              <w:left w:val="single" w:sz="4" w:space="0" w:color="000000"/>
              <w:bottom w:val="single" w:sz="4" w:space="0" w:color="000000"/>
              <w:right w:val="single" w:sz="4" w:space="0" w:color="000000"/>
            </w:tcBorders>
          </w:tcPr>
          <w:p w14:paraId="547CBB68" w14:textId="77777777" w:rsidR="00EF678A"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02E6297" w14:textId="77777777" w:rsidR="00EF678A" w:rsidRDefault="00EF678A">
            <w:pPr>
              <w:rPr>
                <w:sz w:val="24"/>
                <w:szCs w:val="24"/>
              </w:rPr>
            </w:pPr>
          </w:p>
        </w:tc>
      </w:tr>
      <w:tr w:rsidR="00EF678A" w14:paraId="28EE1E11" w14:textId="77777777">
        <w:tc>
          <w:tcPr>
            <w:tcW w:w="3070" w:type="dxa"/>
            <w:tcBorders>
              <w:top w:val="single" w:sz="4" w:space="0" w:color="000000"/>
              <w:left w:val="single" w:sz="4" w:space="0" w:color="000000"/>
              <w:bottom w:val="single" w:sz="4" w:space="0" w:color="000000"/>
              <w:right w:val="single" w:sz="4" w:space="0" w:color="000000"/>
            </w:tcBorders>
          </w:tcPr>
          <w:p w14:paraId="0E4D26EC" w14:textId="77777777" w:rsidR="00EF678A"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p w14:paraId="40DAE774" w14:textId="77777777" w:rsidR="00EF678A" w:rsidRDefault="00EF678A">
            <w:pPr>
              <w:rPr>
                <w:sz w:val="24"/>
                <w:szCs w:val="24"/>
              </w:rPr>
            </w:pPr>
          </w:p>
        </w:tc>
      </w:tr>
      <w:tr w:rsidR="00EF678A" w14:paraId="0DAFCE60" w14:textId="77777777">
        <w:tc>
          <w:tcPr>
            <w:tcW w:w="3070" w:type="dxa"/>
            <w:tcBorders>
              <w:top w:val="single" w:sz="4" w:space="0" w:color="000000"/>
              <w:left w:val="single" w:sz="4" w:space="0" w:color="000000"/>
              <w:bottom w:val="single" w:sz="4" w:space="0" w:color="000000"/>
              <w:right w:val="single" w:sz="4" w:space="0" w:color="000000"/>
            </w:tcBorders>
          </w:tcPr>
          <w:p w14:paraId="52042C3F" w14:textId="77777777" w:rsidR="00EF678A"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05223DF7" w14:textId="77777777" w:rsidR="00EF678A" w:rsidRDefault="00EF678A">
            <w:pPr>
              <w:rPr>
                <w:sz w:val="24"/>
                <w:szCs w:val="24"/>
              </w:rPr>
            </w:pPr>
          </w:p>
        </w:tc>
      </w:tr>
      <w:tr w:rsidR="00EF678A" w14:paraId="38827461" w14:textId="77777777">
        <w:tc>
          <w:tcPr>
            <w:tcW w:w="3070" w:type="dxa"/>
            <w:tcBorders>
              <w:top w:val="single" w:sz="4" w:space="0" w:color="000000"/>
              <w:left w:val="single" w:sz="4" w:space="0" w:color="000000"/>
              <w:bottom w:val="single" w:sz="4" w:space="0" w:color="000000"/>
              <w:right w:val="single" w:sz="4" w:space="0" w:color="000000"/>
            </w:tcBorders>
          </w:tcPr>
          <w:p w14:paraId="2C8D01B5" w14:textId="77777777" w:rsidR="00EF678A"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38874583" w14:textId="77777777" w:rsidR="00EF678A" w:rsidRDefault="00EF678A">
            <w:pPr>
              <w:rPr>
                <w:sz w:val="24"/>
                <w:szCs w:val="24"/>
              </w:rPr>
            </w:pPr>
          </w:p>
        </w:tc>
      </w:tr>
    </w:tbl>
    <w:p w14:paraId="7FB77325" w14:textId="77777777" w:rsidR="00EF678A" w:rsidRDefault="00000000">
      <w:pPr>
        <w:pStyle w:val="Heading1"/>
        <w:spacing w:before="0"/>
        <w:rPr>
          <w:rFonts w:ascii="Calibri" w:eastAsia="Calibri" w:hAnsi="Calibri" w:cs="Calibri"/>
        </w:rPr>
      </w:pPr>
      <w:r>
        <w:br w:type="page"/>
      </w:r>
      <w:r>
        <w:rPr>
          <w:rFonts w:ascii="Calibri" w:eastAsia="Calibri" w:hAnsi="Calibri" w:cs="Calibri"/>
        </w:rPr>
        <w:lastRenderedPageBreak/>
        <w:t xml:space="preserve">Ch9: Conclusions </w:t>
      </w:r>
    </w:p>
    <w:p w14:paraId="3BC93E57" w14:textId="77777777" w:rsidR="00EF678A" w:rsidRDefault="00000000">
      <w:pPr>
        <w:jc w:val="both"/>
        <w:rPr>
          <w:sz w:val="24"/>
          <w:szCs w:val="24"/>
        </w:rPr>
      </w:pPr>
      <w:r>
        <w:rPr>
          <w:sz w:val="24"/>
          <w:szCs w:val="24"/>
        </w:rPr>
        <w:t>In this Chapter, give a short summary, findings, and results of your Project.</w:t>
      </w:r>
    </w:p>
    <w:p w14:paraId="326958A9" w14:textId="77777777" w:rsidR="00EF678A" w:rsidRDefault="00000000">
      <w:pPr>
        <w:jc w:val="both"/>
        <w:rPr>
          <w:sz w:val="24"/>
          <w:szCs w:val="24"/>
        </w:rPr>
      </w:pPr>
      <w:r>
        <w:rPr>
          <w:sz w:val="24"/>
          <w:szCs w:val="24"/>
        </w:rPr>
        <w:t>The contribution of your project to the society to help to manage the problem that you have discussed at the beginning of the project and aimed to address.</w:t>
      </w:r>
    </w:p>
    <w:p w14:paraId="0E7B290F" w14:textId="77777777" w:rsidR="00EF678A" w:rsidRDefault="00000000">
      <w:pPr>
        <w:pStyle w:val="Heading3"/>
        <w:spacing w:before="0" w:after="200"/>
        <w:jc w:val="both"/>
        <w:rPr>
          <w:rFonts w:ascii="Calibri" w:eastAsia="Calibri" w:hAnsi="Calibri" w:cs="Calibri"/>
        </w:rPr>
      </w:pPr>
      <w:r>
        <w:rPr>
          <w:rFonts w:ascii="Calibri" w:eastAsia="Calibri" w:hAnsi="Calibri" w:cs="Calibri"/>
          <w:b w:val="0"/>
          <w:color w:val="000000"/>
          <w:sz w:val="24"/>
          <w:szCs w:val="24"/>
        </w:rPr>
        <w:br/>
      </w:r>
      <w:r>
        <w:br w:type="page"/>
      </w:r>
    </w:p>
    <w:p w14:paraId="25E2D9E0"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Appendix A</w:t>
      </w:r>
    </w:p>
    <w:p w14:paraId="0ACD2D69" w14:textId="77777777" w:rsidR="00EF678A" w:rsidRDefault="00000000">
      <w:pPr>
        <w:jc w:val="both"/>
        <w:rPr>
          <w:sz w:val="24"/>
          <w:szCs w:val="24"/>
        </w:rPr>
      </w:pPr>
      <w:r>
        <w:rPr>
          <w:sz w:val="24"/>
          <w:szCs w:val="24"/>
        </w:rPr>
        <w:t>Program listings, and other attachments as Appendix A, Appendix B, and so on.</w:t>
      </w:r>
      <w:r>
        <w:br w:type="page"/>
      </w:r>
    </w:p>
    <w:p w14:paraId="7C53D01C"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References</w:t>
      </w:r>
    </w:p>
    <w:p w14:paraId="3663C080" w14:textId="77777777" w:rsidR="00EF678A" w:rsidRDefault="00000000">
      <w:pPr>
        <w:spacing w:before="120" w:after="120" w:line="480" w:lineRule="auto"/>
        <w:jc w:val="both"/>
        <w:rPr>
          <w:sz w:val="24"/>
          <w:szCs w:val="24"/>
        </w:rPr>
      </w:pPr>
      <w:r>
        <w:rPr>
          <w:sz w:val="24"/>
          <w:szCs w:val="24"/>
        </w:rPr>
        <w:t xml:space="preserve">Yazici, A. Altaş,İ., &amp; Demiray, U. (2001). “Distance Education on the net: a model for developing countries”, </w:t>
      </w:r>
      <w:r>
        <w:rPr>
          <w:i/>
          <w:sz w:val="24"/>
          <w:szCs w:val="24"/>
        </w:rPr>
        <w:t>TOJDE</w:t>
      </w:r>
      <w:r>
        <w:rPr>
          <w:sz w:val="24"/>
          <w:szCs w:val="24"/>
        </w:rPr>
        <w:t>, Vol.2, No.2. (</w:t>
      </w:r>
      <w:r>
        <w:rPr>
          <w:i/>
          <w:sz w:val="24"/>
          <w:szCs w:val="24"/>
          <w:u w:val="single"/>
        </w:rPr>
        <w:t>example for journal article reference</w:t>
      </w:r>
      <w:r>
        <w:rPr>
          <w:sz w:val="24"/>
          <w:szCs w:val="24"/>
        </w:rPr>
        <w:t>)</w:t>
      </w:r>
    </w:p>
    <w:p w14:paraId="2BDCD1EE" w14:textId="77777777" w:rsidR="00EF678A" w:rsidRDefault="00000000">
      <w:pPr>
        <w:spacing w:before="120" w:after="120" w:line="480" w:lineRule="auto"/>
        <w:jc w:val="both"/>
        <w:rPr>
          <w:sz w:val="24"/>
          <w:szCs w:val="24"/>
        </w:rPr>
      </w:pPr>
      <w:r>
        <w:rPr>
          <w:sz w:val="24"/>
          <w:szCs w:val="24"/>
        </w:rPr>
        <w:t>Wall, J.E. (2000). “Technology-delivered assessment: diamonds or rocks?”, Retrieved January 29, 2014, from http://www.universitas.edu.au/ (</w:t>
      </w:r>
      <w:r>
        <w:rPr>
          <w:i/>
          <w:sz w:val="24"/>
          <w:szCs w:val="24"/>
          <w:u w:val="single"/>
        </w:rPr>
        <w:t>example for URL reference</w:t>
      </w:r>
      <w:r>
        <w:rPr>
          <w:sz w:val="24"/>
          <w:szCs w:val="24"/>
        </w:rPr>
        <w:t>)</w:t>
      </w:r>
    </w:p>
    <w:p w14:paraId="516E72B9" w14:textId="77777777" w:rsidR="00EF678A" w:rsidRDefault="00000000">
      <w:pPr>
        <w:spacing w:before="120" w:after="120" w:line="480" w:lineRule="auto"/>
        <w:jc w:val="both"/>
        <w:rPr>
          <w:sz w:val="24"/>
          <w:szCs w:val="24"/>
        </w:rPr>
      </w:pPr>
      <w:r>
        <w:rPr>
          <w:sz w:val="24"/>
          <w:szCs w:val="24"/>
        </w:rPr>
        <w:t>Sweller,J., van Merrienboer, J.J.G., &amp; Pass, F.G.W.C. (1998). “Cognitive architecture and instructional design”, Educational Psychology Review, Vol.10, No.3, pp.251-296. (</w:t>
      </w:r>
      <w:r>
        <w:rPr>
          <w:i/>
          <w:sz w:val="24"/>
          <w:szCs w:val="24"/>
          <w:u w:val="single"/>
        </w:rPr>
        <w:t>example for review article reference</w:t>
      </w:r>
      <w:r>
        <w:rPr>
          <w:sz w:val="24"/>
          <w:szCs w:val="24"/>
        </w:rPr>
        <w:t>)</w:t>
      </w:r>
    </w:p>
    <w:p w14:paraId="15340631" w14:textId="77777777" w:rsidR="00EF678A" w:rsidRDefault="00000000">
      <w:pPr>
        <w:spacing w:before="120" w:after="120" w:line="480" w:lineRule="auto"/>
        <w:jc w:val="both"/>
        <w:rPr>
          <w:sz w:val="24"/>
          <w:szCs w:val="24"/>
        </w:rPr>
      </w:pPr>
      <w:r>
        <w:rPr>
          <w:sz w:val="24"/>
          <w:szCs w:val="24"/>
        </w:rPr>
        <w:t>Phillips, J.J. (1997). Handbook of training evaluation and measurement methods (3rd. Ed.) London: Gulf Publishing. (</w:t>
      </w:r>
      <w:r>
        <w:rPr>
          <w:i/>
          <w:sz w:val="24"/>
          <w:szCs w:val="24"/>
          <w:u w:val="single"/>
        </w:rPr>
        <w:t>example for book reference</w:t>
      </w:r>
      <w:r>
        <w:rPr>
          <w:sz w:val="24"/>
          <w:szCs w:val="24"/>
        </w:rPr>
        <w:t>)</w:t>
      </w:r>
    </w:p>
    <w:p w14:paraId="07DE3742" w14:textId="77777777" w:rsidR="00EF678A" w:rsidRDefault="00000000">
      <w:pPr>
        <w:spacing w:before="120" w:after="120" w:line="480" w:lineRule="auto"/>
        <w:jc w:val="both"/>
        <w:rPr>
          <w:sz w:val="24"/>
          <w:szCs w:val="24"/>
        </w:rPr>
      </w:pPr>
      <w:r>
        <w:rPr>
          <w:sz w:val="24"/>
          <w:szCs w:val="24"/>
        </w:rPr>
        <w:t>***Use double-space and sort according to take last name of the first author.</w:t>
      </w:r>
    </w:p>
    <w:p w14:paraId="72FA8DF4" w14:textId="77777777" w:rsidR="00EF678A" w:rsidRDefault="00EF678A">
      <w:pPr>
        <w:pBdr>
          <w:top w:val="nil"/>
          <w:left w:val="nil"/>
          <w:bottom w:val="nil"/>
          <w:right w:val="nil"/>
          <w:between w:val="nil"/>
        </w:pBdr>
        <w:spacing w:after="0" w:line="360" w:lineRule="auto"/>
        <w:rPr>
          <w:rFonts w:eastAsia="Calibri" w:cs="Calibri"/>
          <w:color w:val="000000"/>
          <w:sz w:val="24"/>
          <w:szCs w:val="24"/>
        </w:rPr>
      </w:pPr>
    </w:p>
    <w:sectPr w:rsidR="00EF678A">
      <w:headerReference w:type="even" r:id="rId21"/>
      <w:headerReference w:type="default" r:id="rId22"/>
      <w:footerReference w:type="default" r:id="rId23"/>
      <w:headerReference w:type="first" r:id="rId24"/>
      <w:footerReference w:type="first" r:id="rId25"/>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B4A1A" w14:textId="77777777" w:rsidR="0010754F" w:rsidRDefault="0010754F">
      <w:pPr>
        <w:spacing w:after="0" w:line="240" w:lineRule="auto"/>
      </w:pPr>
      <w:r>
        <w:separator/>
      </w:r>
    </w:p>
  </w:endnote>
  <w:endnote w:type="continuationSeparator" w:id="0">
    <w:p w14:paraId="285BFAAF" w14:textId="77777777" w:rsidR="0010754F" w:rsidRDefault="001075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Cambria"/>
    <w:panose1 w:val="00000000000000000000"/>
    <w:charset w:val="00"/>
    <w:family w:val="roman"/>
    <w:notTrueType/>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A2"/>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A644" w14:textId="63BD755A" w:rsidR="00EF678A" w:rsidRDefault="00000000">
    <w:pPr>
      <w:ind w:hanging="2"/>
      <w:jc w:val="right"/>
    </w:pPr>
    <w:r>
      <w:fldChar w:fldCharType="begin"/>
    </w:r>
    <w:r>
      <w:instrText>PAGE</w:instrText>
    </w:r>
    <w:r>
      <w:fldChar w:fldCharType="separate"/>
    </w:r>
    <w:r w:rsidR="008E73FE">
      <w:rPr>
        <w:noProof/>
      </w:rP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257FE" w14:textId="77777777" w:rsidR="00EF678A" w:rsidRDefault="00EF678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2B1" w14:textId="764BDB0E" w:rsidR="00EF678A" w:rsidRDefault="00000000">
    <w:pPr>
      <w:ind w:hanging="2"/>
      <w:jc w:val="right"/>
    </w:pPr>
    <w:r>
      <w:fldChar w:fldCharType="begin"/>
    </w:r>
    <w:r>
      <w:instrText>PAGE</w:instrText>
    </w:r>
    <w:r>
      <w:fldChar w:fldCharType="separate"/>
    </w:r>
    <w:r w:rsidR="008E73FE">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5B8F" w14:textId="77777777" w:rsidR="00EF678A" w:rsidRDefault="00EF6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B6D9C" w14:textId="77777777" w:rsidR="0010754F" w:rsidRDefault="0010754F">
      <w:pPr>
        <w:spacing w:after="0" w:line="240" w:lineRule="auto"/>
      </w:pPr>
      <w:r>
        <w:separator/>
      </w:r>
    </w:p>
  </w:footnote>
  <w:footnote w:type="continuationSeparator" w:id="0">
    <w:p w14:paraId="2E195E8C" w14:textId="77777777" w:rsidR="0010754F" w:rsidRDefault="001075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DE7F"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8240" behindDoc="0" locked="0" layoutInCell="1" hidden="0" allowOverlap="1" wp14:anchorId="00D3709D" wp14:editId="4A93EA10">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9D1E"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9264" behindDoc="0" locked="0" layoutInCell="1" hidden="0" allowOverlap="1" wp14:anchorId="2787360A" wp14:editId="0930F4DA">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6690"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0288" behindDoc="0" locked="0" layoutInCell="1" hidden="0" allowOverlap="1" wp14:anchorId="362E1328" wp14:editId="20A1B5B5">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569C" w14:textId="77777777" w:rsidR="00EF678A" w:rsidRDefault="00EF678A"/>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9C5E" w14:textId="77777777" w:rsidR="00EF678A" w:rsidRDefault="00EF678A">
    <w:pPr>
      <w:pBdr>
        <w:top w:val="nil"/>
        <w:left w:val="nil"/>
        <w:bottom w:val="nil"/>
        <w:right w:val="nil"/>
        <w:between w:val="nil"/>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AB58"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1312" behindDoc="0" locked="0" layoutInCell="1" hidden="0" allowOverlap="1" wp14:anchorId="76C4A1DD" wp14:editId="70829591">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F77A"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2336" behindDoc="0" locked="0" layoutInCell="1" hidden="0" allowOverlap="1" wp14:anchorId="5CB0C64C" wp14:editId="04B43DBC">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45B1"/>
    <w:multiLevelType w:val="hybridMultilevel"/>
    <w:tmpl w:val="D2C8B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C7A90"/>
    <w:multiLevelType w:val="multilevel"/>
    <w:tmpl w:val="7DE8C57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F305872"/>
    <w:multiLevelType w:val="multilevel"/>
    <w:tmpl w:val="95B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6B05"/>
    <w:multiLevelType w:val="multilevel"/>
    <w:tmpl w:val="FD6A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22591"/>
    <w:multiLevelType w:val="multilevel"/>
    <w:tmpl w:val="D46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36771"/>
    <w:multiLevelType w:val="multilevel"/>
    <w:tmpl w:val="5C24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F6EE2"/>
    <w:multiLevelType w:val="multilevel"/>
    <w:tmpl w:val="4E0A5F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A5C34DD"/>
    <w:multiLevelType w:val="multilevel"/>
    <w:tmpl w:val="A66E7C7E"/>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Heading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8" w15:restartNumberingAfterBreak="0">
    <w:nsid w:val="31D158FA"/>
    <w:multiLevelType w:val="multilevel"/>
    <w:tmpl w:val="9004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401DE"/>
    <w:multiLevelType w:val="multilevel"/>
    <w:tmpl w:val="7DB8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212673"/>
    <w:multiLevelType w:val="multilevel"/>
    <w:tmpl w:val="87F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B123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578B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383BFB"/>
    <w:multiLevelType w:val="hybridMultilevel"/>
    <w:tmpl w:val="D708F440"/>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ED52559"/>
    <w:multiLevelType w:val="hybridMultilevel"/>
    <w:tmpl w:val="00DC42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6AA1FDF"/>
    <w:multiLevelType w:val="multilevel"/>
    <w:tmpl w:val="E9564446"/>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6248DF"/>
    <w:multiLevelType w:val="multilevel"/>
    <w:tmpl w:val="A4CC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A62CE"/>
    <w:multiLevelType w:val="multilevel"/>
    <w:tmpl w:val="927416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CB5460E"/>
    <w:multiLevelType w:val="hybridMultilevel"/>
    <w:tmpl w:val="81DC75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DF831F0"/>
    <w:multiLevelType w:val="multilevel"/>
    <w:tmpl w:val="DDDA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040726"/>
    <w:multiLevelType w:val="hybridMultilevel"/>
    <w:tmpl w:val="C4B4E8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0C362F0"/>
    <w:multiLevelType w:val="multilevel"/>
    <w:tmpl w:val="D46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F06D33"/>
    <w:multiLevelType w:val="multilevel"/>
    <w:tmpl w:val="38A8D8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91339E0"/>
    <w:multiLevelType w:val="multilevel"/>
    <w:tmpl w:val="2D7EA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E186C64"/>
    <w:multiLevelType w:val="hybridMultilevel"/>
    <w:tmpl w:val="0C928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F95093C"/>
    <w:multiLevelType w:val="multilevel"/>
    <w:tmpl w:val="0D665868"/>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D6016DB"/>
    <w:multiLevelType w:val="multilevel"/>
    <w:tmpl w:val="0C4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675974">
    <w:abstractNumId w:val="7"/>
  </w:num>
  <w:num w:numId="2" w16cid:durableId="2024891529">
    <w:abstractNumId w:val="17"/>
  </w:num>
  <w:num w:numId="3" w16cid:durableId="1475829003">
    <w:abstractNumId w:val="6"/>
  </w:num>
  <w:num w:numId="4" w16cid:durableId="1477720559">
    <w:abstractNumId w:val="25"/>
  </w:num>
  <w:num w:numId="5" w16cid:durableId="1346402515">
    <w:abstractNumId w:val="1"/>
  </w:num>
  <w:num w:numId="6" w16cid:durableId="1305619511">
    <w:abstractNumId w:val="23"/>
  </w:num>
  <w:num w:numId="7" w16cid:durableId="1121729500">
    <w:abstractNumId w:val="15"/>
  </w:num>
  <w:num w:numId="8" w16cid:durableId="476731481">
    <w:abstractNumId w:val="22"/>
  </w:num>
  <w:num w:numId="9" w16cid:durableId="1554579648">
    <w:abstractNumId w:val="5"/>
  </w:num>
  <w:num w:numId="10" w16cid:durableId="2008361062">
    <w:abstractNumId w:val="12"/>
  </w:num>
  <w:num w:numId="11" w16cid:durableId="1804958309">
    <w:abstractNumId w:val="26"/>
  </w:num>
  <w:num w:numId="12" w16cid:durableId="996610436">
    <w:abstractNumId w:val="2"/>
  </w:num>
  <w:num w:numId="13" w16cid:durableId="1376157146">
    <w:abstractNumId w:val="24"/>
  </w:num>
  <w:num w:numId="14" w16cid:durableId="245656035">
    <w:abstractNumId w:val="4"/>
  </w:num>
  <w:num w:numId="15" w16cid:durableId="1599560401">
    <w:abstractNumId w:val="18"/>
  </w:num>
  <w:num w:numId="16" w16cid:durableId="1099642600">
    <w:abstractNumId w:val="21"/>
  </w:num>
  <w:num w:numId="17" w16cid:durableId="11346324">
    <w:abstractNumId w:val="8"/>
  </w:num>
  <w:num w:numId="18" w16cid:durableId="1786731371">
    <w:abstractNumId w:val="16"/>
  </w:num>
  <w:num w:numId="19" w16cid:durableId="2094012595">
    <w:abstractNumId w:val="19"/>
  </w:num>
  <w:num w:numId="20" w16cid:durableId="713694169">
    <w:abstractNumId w:val="9"/>
  </w:num>
  <w:num w:numId="21" w16cid:durableId="1098212235">
    <w:abstractNumId w:val="3"/>
  </w:num>
  <w:num w:numId="22" w16cid:durableId="1652444061">
    <w:abstractNumId w:val="0"/>
  </w:num>
  <w:num w:numId="23" w16cid:durableId="1933976042">
    <w:abstractNumId w:val="10"/>
  </w:num>
  <w:num w:numId="24" w16cid:durableId="1221089325">
    <w:abstractNumId w:val="11"/>
  </w:num>
  <w:num w:numId="25" w16cid:durableId="1087921125">
    <w:abstractNumId w:val="13"/>
  </w:num>
  <w:num w:numId="26" w16cid:durableId="1945576675">
    <w:abstractNumId w:val="14"/>
  </w:num>
  <w:num w:numId="27" w16cid:durableId="115029326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78A"/>
    <w:rsid w:val="000E0E53"/>
    <w:rsid w:val="000F67A4"/>
    <w:rsid w:val="0010754F"/>
    <w:rsid w:val="002B0F39"/>
    <w:rsid w:val="002D1813"/>
    <w:rsid w:val="002E0848"/>
    <w:rsid w:val="00305387"/>
    <w:rsid w:val="00365C84"/>
    <w:rsid w:val="003D61E3"/>
    <w:rsid w:val="00467B4C"/>
    <w:rsid w:val="005D2440"/>
    <w:rsid w:val="007A70D7"/>
    <w:rsid w:val="007B1705"/>
    <w:rsid w:val="008D6DE5"/>
    <w:rsid w:val="008E73FE"/>
    <w:rsid w:val="009438A1"/>
    <w:rsid w:val="00A6099B"/>
    <w:rsid w:val="00A7310E"/>
    <w:rsid w:val="00A75816"/>
    <w:rsid w:val="00B40E5A"/>
    <w:rsid w:val="00C27B62"/>
    <w:rsid w:val="00C32AB4"/>
    <w:rsid w:val="00C40051"/>
    <w:rsid w:val="00C408F8"/>
    <w:rsid w:val="00C5761D"/>
    <w:rsid w:val="00DE150C"/>
    <w:rsid w:val="00DE3864"/>
    <w:rsid w:val="00EF678A"/>
    <w:rsid w:val="00FE1D35"/>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87E7D"/>
  <w15:docId w15:val="{BDB5FB98-60C2-4124-BF63-6D79DCDC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rPr>
      <w:rFonts w:eastAsia="SimSun" w:cs="font1482"/>
      <w:kern w:val="2"/>
      <w:lang w:eastAsia="zh-CN"/>
    </w:rPr>
  </w:style>
  <w:style w:type="paragraph" w:styleId="Heading1">
    <w:name w:val="heading 1"/>
    <w:basedOn w:val="Normal"/>
    <w:next w:val="Normal"/>
    <w:uiPriority w:val="9"/>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uiPriority w:val="9"/>
    <w:unhideWhenUsed/>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uiPriority w:val="9"/>
    <w:unhideWhenUsed/>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Heading3Char">
    <w:name w:val="Heading 3 Char"/>
    <w:link w:val="Heading3"/>
    <w:qFormat/>
    <w:rsid w:val="003A04B2"/>
    <w:rPr>
      <w:rFonts w:eastAsia="SimSun" w:cs="Cambria"/>
      <w:b/>
      <w:bCs/>
      <w:color w:val="4F81BD"/>
      <w:kern w:val="2"/>
      <w:sz w:val="28"/>
      <w:szCs w:val="28"/>
      <w:lang w:eastAsia="zh-CN"/>
    </w:rPr>
  </w:style>
  <w:style w:type="character" w:customStyle="1" w:styleId="Title1Char">
    <w:name w:val="Title 1 Char"/>
    <w:link w:val="Title1"/>
    <w:qFormat/>
    <w:rsid w:val="003A04B2"/>
    <w:rPr>
      <w:rFonts w:ascii="Cambria" w:eastAsia="Calibri" w:hAnsi="Cambria" w:cs="Calibri"/>
      <w:b/>
      <w:bCs/>
      <w:color w:val="4F81BD"/>
      <w:kern w:val="2"/>
      <w:sz w:val="40"/>
      <w:szCs w:val="40"/>
      <w:lang w:val="en-US" w:eastAsia="zh-CN"/>
    </w:rPr>
  </w:style>
  <w:style w:type="character" w:customStyle="1" w:styleId="normalyazChar">
    <w:name w:val="normal yazı Char"/>
    <w:link w:val="normalyaz"/>
    <w:qFormat/>
    <w:rsid w:val="00AB488A"/>
    <w:rPr>
      <w:rFonts w:eastAsia="SimSun" w:cs="Cambria"/>
      <w:b w:val="0"/>
      <w:bCs/>
      <w:color w:val="4F81BD"/>
      <w:kern w:val="2"/>
      <w:sz w:val="24"/>
      <w:szCs w:val="24"/>
      <w:lang w:val="en-US" w:eastAsia="zh-CN"/>
    </w:rPr>
  </w:style>
  <w:style w:type="character" w:customStyle="1" w:styleId="dincerChar">
    <w:name w:val="dincer Char"/>
    <w:link w:val="dincer"/>
    <w:qFormat/>
    <w:rsid w:val="00AB488A"/>
    <w:rPr>
      <w:rFonts w:eastAsia="SimSun" w:cs="Cambria"/>
      <w:b w:val="0"/>
      <w:bCs/>
      <w:color w:val="000000"/>
      <w:kern w:val="2"/>
      <w:sz w:val="24"/>
      <w:szCs w:val="28"/>
      <w:lang w:val="en-US" w:eastAsia="zh-CN"/>
    </w:rPr>
  </w:style>
  <w:style w:type="character" w:customStyle="1" w:styleId="BalloonTextChar">
    <w:name w:val="Balloon Text Char"/>
    <w:link w:val="BalloonText"/>
    <w:uiPriority w:val="99"/>
    <w:semiHidden/>
    <w:qFormat/>
    <w:rsid w:val="00AD7D34"/>
    <w:rPr>
      <w:rFonts w:ascii="Tahoma" w:eastAsia="SimSun" w:hAnsi="Tahoma" w:cs="Tahoma"/>
      <w:color w:val="00000A"/>
      <w:kern w:val="2"/>
      <w:sz w:val="16"/>
      <w:szCs w:val="16"/>
      <w:lang w:val="en-US" w:eastAsia="zh-CN"/>
    </w:rPr>
  </w:style>
  <w:style w:type="character" w:styleId="Emphasis">
    <w:name w:val="Emphasis"/>
    <w:uiPriority w:val="20"/>
    <w:qFormat/>
    <w:rsid w:val="002079D0"/>
    <w:rPr>
      <w:i/>
      <w:i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BodyText"/>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Footer">
    <w:name w:val="footer"/>
    <w:basedOn w:val="Normal"/>
    <w:pPr>
      <w:tabs>
        <w:tab w:val="clear" w:pos="720"/>
        <w:tab w:val="center" w:pos="4536"/>
        <w:tab w:val="right" w:pos="9072"/>
      </w:tabs>
    </w:pPr>
  </w:style>
  <w:style w:type="paragraph" w:customStyle="1" w:styleId="ereveerii">
    <w:name w:val="Çerçeve İçeriği"/>
    <w:basedOn w:val="BodyText"/>
    <w:qFormat/>
  </w:style>
  <w:style w:type="paragraph" w:styleId="Header">
    <w:name w:val="header"/>
    <w:basedOn w:val="Normal"/>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rsid w:val="003A04B2"/>
    <w:pPr>
      <w:jc w:val="center"/>
    </w:pPr>
    <w:rPr>
      <w:rFonts w:ascii="Cambria" w:eastAsia="Calibri" w:hAnsi="Cambria" w:cs="Calibri"/>
      <w:sz w:val="40"/>
      <w:szCs w:val="40"/>
    </w:rPr>
  </w:style>
  <w:style w:type="paragraph" w:customStyle="1" w:styleId="normalyaz">
    <w:name w:val="normal yazı"/>
    <w:basedOn w:val="Heading3"/>
    <w:link w:val="normalyazChar"/>
    <w:qFormat/>
    <w:rsid w:val="00AB488A"/>
    <w:pPr>
      <w:spacing w:line="360" w:lineRule="auto"/>
      <w:ind w:left="0" w:firstLine="720"/>
    </w:pPr>
    <w:rPr>
      <w:b w:val="0"/>
      <w:color w:val="auto"/>
      <w:sz w:val="24"/>
      <w:szCs w:val="24"/>
    </w:rPr>
  </w:style>
  <w:style w:type="paragraph" w:customStyle="1" w:styleId="dincer">
    <w:name w:val="dincer"/>
    <w:link w:val="dincerChar"/>
    <w:qFormat/>
    <w:rsid w:val="00AB488A"/>
    <w:pPr>
      <w:spacing w:line="360" w:lineRule="auto"/>
      <w:ind w:firstLine="720"/>
    </w:pPr>
    <w:rPr>
      <w:rFonts w:eastAsia="SimSun" w:cs="Cambria"/>
      <w:bCs/>
      <w:color w:val="000000"/>
      <w:kern w:val="2"/>
      <w:sz w:val="24"/>
      <w:szCs w:val="28"/>
      <w:lang w:eastAsia="zh-CN"/>
    </w:rPr>
  </w:style>
  <w:style w:type="paragraph" w:styleId="IndexHeading">
    <w:name w:val="index heading"/>
    <w:basedOn w:val="Heading"/>
  </w:style>
  <w:style w:type="paragraph" w:styleId="TOCHeading">
    <w:name w:val="TOC Heading"/>
    <w:basedOn w:val="Heading1"/>
    <w:next w:val="Normal"/>
    <w:uiPriority w:val="39"/>
    <w:semiHidden/>
    <w:unhideWhenUsed/>
    <w:qFormat/>
    <w:rsid w:val="00AD7D34"/>
    <w:pPr>
      <w:keepLines/>
      <w:tabs>
        <w:tab w:val="clear" w:pos="2268"/>
        <w:tab w:val="clear" w:pos="2410"/>
      </w:tabs>
      <w:spacing w:before="480" w:after="0" w:line="276" w:lineRule="auto"/>
      <w:jc w:val="left"/>
      <w:outlineLvl w:val="9"/>
    </w:pPr>
    <w:rPr>
      <w:rFonts w:ascii="Cambria" w:eastAsia="Times New Roman" w:hAnsi="Cambria" w:cs="Times New Roman"/>
      <w:b/>
      <w:bCs/>
      <w:color w:val="365F91"/>
      <w:kern w:val="0"/>
      <w:szCs w:val="28"/>
      <w:lang w:eastAsia="tr-TR"/>
    </w:rPr>
  </w:style>
  <w:style w:type="paragraph" w:styleId="BalloonText">
    <w:name w:val="Balloon Text"/>
    <w:basedOn w:val="Normal"/>
    <w:link w:val="BalloonTextChar"/>
    <w:uiPriority w:val="99"/>
    <w:semiHidden/>
    <w:unhideWhenUsed/>
    <w:qFormat/>
    <w:rsid w:val="00AD7D34"/>
    <w:pPr>
      <w:spacing w:after="0" w:line="240" w:lineRule="auto"/>
    </w:pPr>
    <w:rPr>
      <w:rFonts w:ascii="Tahoma" w:hAnsi="Tahoma" w:cs="Tahoma"/>
      <w:sz w:val="16"/>
      <w:szCs w:val="16"/>
    </w:rPr>
  </w:style>
  <w:style w:type="paragraph" w:styleId="NormalWeb">
    <w:name w:val="Normal (Web)"/>
    <w:basedOn w:val="Normal"/>
    <w:uiPriority w:val="99"/>
    <w:unhideWhenUsed/>
    <w:qFormat/>
    <w:rsid w:val="001E245D"/>
    <w:pPr>
      <w:tabs>
        <w:tab w:val="clear" w:pos="720"/>
      </w:tabs>
      <w:spacing w:beforeAutospacing="1" w:afterAutospacing="1" w:line="240" w:lineRule="auto"/>
    </w:pPr>
    <w:rPr>
      <w:rFonts w:ascii="Times New Roman" w:eastAsia="Times New Roman" w:hAnsi="Times New Roman" w:cs="Times New Roman"/>
      <w:color w:val="auto"/>
      <w:kern w:val="0"/>
      <w:sz w:val="24"/>
      <w:szCs w:val="24"/>
      <w:lang w:eastAsia="en-US"/>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1E2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FA75B2"/>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55" w:type="dxa"/>
        <w:left w:w="55" w:type="dxa"/>
        <w:bottom w:w="55" w:type="dxa"/>
        <w:right w:w="5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paragraph" w:styleId="ListParagraph">
    <w:name w:val="List Paragraph"/>
    <w:basedOn w:val="Normal"/>
    <w:uiPriority w:val="34"/>
    <w:qFormat/>
    <w:rsid w:val="003D61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7.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Props1.xml><?xml version="1.0" encoding="utf-8"?>
<ds:datastoreItem xmlns:ds="http://schemas.openxmlformats.org/officeDocument/2006/customXml" ds:itemID="{E5F80975-576A-46B4-A30D-917CC465C2C2}">
  <ds:schemaRefs>
    <ds:schemaRef ds:uri="http://schemas.microsoft.com/office/2006/metadata/properties"/>
    <ds:schemaRef ds:uri="http://schemas.microsoft.com/office/infopath/2007/PartnerControls"/>
    <ds:schemaRef ds:uri="7e9bba26-c7b2-4a27-a3ac-cd76b284cae0"/>
    <ds:schemaRef ds:uri="f76e5be2-97eb-4a1b-ab44-72f8057eaa93"/>
  </ds:schemaRefs>
</ds:datastoreItem>
</file>

<file path=customXml/itemProps2.xml><?xml version="1.0" encoding="utf-8"?>
<ds:datastoreItem xmlns:ds="http://schemas.openxmlformats.org/officeDocument/2006/customXml" ds:itemID="{E746D0E6-B458-4401-BBA2-205116D38250}">
  <ds:schemaRefs>
    <ds:schemaRef ds:uri="http://schemas.microsoft.com/sharepoint/v3/contenttype/forms"/>
  </ds:schemaRefs>
</ds:datastoreItem>
</file>

<file path=customXml/itemProps3.xml><?xml version="1.0" encoding="utf-8"?>
<ds:datastoreItem xmlns:ds="http://schemas.openxmlformats.org/officeDocument/2006/customXml" ds:itemID="{F9C39193-FFC5-4D89-94FB-36EF51BE6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1</Pages>
  <Words>3495</Words>
  <Characters>19922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Onur Karagür</cp:lastModifiedBy>
  <cp:revision>10</cp:revision>
  <dcterms:created xsi:type="dcterms:W3CDTF">2025-05-23T11:27:00Z</dcterms:created>
  <dcterms:modified xsi:type="dcterms:W3CDTF">2026-05-12T18:06:00Z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