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200"/>
        <w:jc w:val="center"/>
      </w:pPr>
      <w:r>
        <w:rPr>
          <w:rFonts w:ascii="Arial" w:cs="Arial" w:eastAsia="Arial" w:hAnsi="Arial"/>
          <w:b/>
          <w:bCs/>
          <w:color w:val="1F3864"/>
          <w:sz w:val="64"/>
          <w:szCs w:val="64"/>
        </w:rPr>
        <w:t xml:space="preserve">Software Requirements Specification</w:t>
      </w:r>
    </w:p>
    <w:p>
      <w:pPr>
        <w:spacing w:after="60"/>
        <w:jc w:val="center"/>
      </w:pPr>
      <w:r>
        <w:rPr>
          <w:rFonts w:ascii="Arial" w:cs="Arial" w:eastAsia="Arial" w:hAnsi="Arial"/>
          <w:color w:val="1D4ED8"/>
          <w:sz w:val="32"/>
          <w:szCs w:val="32"/>
        </w:rPr>
        <w:t xml:space="preserve">SRS – Version 1.0</w:t>
      </w:r>
    </w:p>
    <w:p>
      <w:pPr>
        <w:pBdr>
          <w:bottom w:val="single" w:color="1D4ED8" w:sz="8" w:space="1"/>
        </w:pBdr>
        <w:spacing w:after="560"/>
        <w:jc w:val="center"/>
      </w:pP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D1D5DB" w:sz="1"/>
              <w:left w:val="single" w:color="D1D5DB" w:sz="1"/>
              <w:bottom w:val="single" w:color="D1D5DB" w:sz="1"/>
              <w:right w:val="single" w:color="D1D5DB" w:sz="1"/>
            </w:tcBorders>
            <w:shd w:fill="DBEAFE" w:val="clear"/>
            <w:tcMar>
              <w:top w:type="dxa" w:w="120"/>
              <w:left w:type="dxa" w:w="160"/>
              <w:bottom w:type="dxa" w:w="120"/>
              <w:right w:type="dxa" w:w="160"/>
            </w:tcMar>
          </w:tcPr>
          <w:p>
            <w:r>
              <w:rPr>
                <w:rFonts w:ascii="Arial" w:cs="Arial" w:eastAsia="Arial" w:hAnsi="Arial"/>
                <w:b/>
                <w:bCs/>
                <w:color w:val="1F3864"/>
                <w:sz w:val="22"/>
                <w:szCs w:val="22"/>
              </w:rPr>
              <w:t xml:space="preserve">Project Name</w:t>
            </w:r>
          </w:p>
        </w:tc>
        <w:tc>
          <w:tcPr>
            <w:tcW w:type="dxa" w:w="4800"/>
            <w:tcBorders>
              <w:top w:val="single" w:color="D1D5DB" w:sz="1"/>
              <w:left w:val="single" w:color="D1D5DB" w:sz="1"/>
              <w:bottom w:val="single" w:color="D1D5DB" w:sz="1"/>
              <w:right w:val="single" w:color="D1D5DB" w:sz="1"/>
            </w:tcBorders>
            <w:tcMar>
              <w:top w:type="dxa" w:w="120"/>
              <w:left w:type="dxa" w:w="160"/>
              <w:bottom w:type="dxa" w:w="120"/>
              <w:right w:type="dxa" w:w="160"/>
            </w:tcMar>
          </w:tcPr>
          <w:p>
            <w:r>
              <w:rPr>
                <w:rFonts w:ascii="Arial" w:cs="Arial" w:eastAsia="Arial" w:hAnsi="Arial"/>
                <w:b/>
                <w:bCs/>
                <w:sz w:val="22"/>
                <w:szCs w:val="22"/>
              </w:rPr>
              <w:t xml:space="preserve">HEALTH AI Co-Creation &amp; Innovation Platform</w:t>
            </w:r>
          </w:p>
        </w:tc>
      </w:tr>
      <w:tr>
        <w:tc>
          <w:tcPr>
            <w:tcW w:type="dxa" w:w="2400"/>
            <w:tcBorders>
              <w:top w:val="single" w:color="D1D5DB" w:sz="1"/>
              <w:left w:val="single" w:color="D1D5DB" w:sz="1"/>
              <w:bottom w:val="single" w:color="D1D5DB" w:sz="1"/>
              <w:right w:val="single" w:color="D1D5DB" w:sz="1"/>
            </w:tcBorders>
            <w:shd w:fill="DBEAFE" w:val="clear"/>
            <w:tcMar>
              <w:top w:type="dxa" w:w="120"/>
              <w:left w:type="dxa" w:w="160"/>
              <w:bottom w:type="dxa" w:w="120"/>
              <w:right w:type="dxa" w:w="160"/>
            </w:tcMar>
          </w:tcPr>
          <w:p>
            <w:r>
              <w:rPr>
                <w:rFonts w:ascii="Arial" w:cs="Arial" w:eastAsia="Arial" w:hAnsi="Arial"/>
                <w:b/>
                <w:bCs/>
                <w:color w:val="1F3864"/>
                <w:sz w:val="22"/>
                <w:szCs w:val="22"/>
              </w:rPr>
              <w:t xml:space="preserve">Course</w:t>
            </w:r>
          </w:p>
        </w:tc>
        <w:tc>
          <w:tcPr>
            <w:tcW w:type="dxa" w:w="4800"/>
            <w:tcBorders>
              <w:top w:val="single" w:color="D1D5DB" w:sz="1"/>
              <w:left w:val="single" w:color="D1D5DB" w:sz="1"/>
              <w:bottom w:val="single" w:color="D1D5DB" w:sz="1"/>
              <w:right w:val="single" w:color="D1D5DB" w:sz="1"/>
            </w:tcBorders>
            <w:shd w:fill="F0F5FB" w:val="clear"/>
            <w:tcMar>
              <w:top w:type="dxa" w:w="120"/>
              <w:left w:type="dxa" w:w="160"/>
              <w:bottom w:type="dxa" w:w="120"/>
              <w:right w:type="dxa" w:w="160"/>
            </w:tcMar>
          </w:tcPr>
          <w:p>
            <w:r>
              <w:rPr>
                <w:rFonts w:ascii="Arial" w:cs="Arial" w:eastAsia="Arial" w:hAnsi="Arial"/>
                <w:sz w:val="22"/>
                <w:szCs w:val="22"/>
              </w:rPr>
              <w:t xml:space="preserve">SENG 384 – Software Project III</w:t>
            </w:r>
          </w:p>
        </w:tc>
      </w:tr>
      <w:tr>
        <w:tc>
          <w:tcPr>
            <w:tcW w:type="dxa" w:w="2400"/>
            <w:tcBorders>
              <w:top w:val="single" w:color="D1D5DB" w:sz="1"/>
              <w:left w:val="single" w:color="D1D5DB" w:sz="1"/>
              <w:bottom w:val="single" w:color="D1D5DB" w:sz="1"/>
              <w:right w:val="single" w:color="D1D5DB" w:sz="1"/>
            </w:tcBorders>
            <w:shd w:fill="DBEAFE" w:val="clear"/>
            <w:tcMar>
              <w:top w:type="dxa" w:w="120"/>
              <w:left w:type="dxa" w:w="160"/>
              <w:bottom w:type="dxa" w:w="120"/>
              <w:right w:type="dxa" w:w="160"/>
            </w:tcMar>
          </w:tcPr>
          <w:p>
            <w:r>
              <w:rPr>
                <w:rFonts w:ascii="Arial" w:cs="Arial" w:eastAsia="Arial" w:hAnsi="Arial"/>
                <w:b/>
                <w:bCs/>
                <w:color w:val="1F3864"/>
                <w:sz w:val="22"/>
                <w:szCs w:val="22"/>
              </w:rPr>
              <w:t xml:space="preserve">Group Members</w:t>
            </w:r>
          </w:p>
        </w:tc>
        <w:tc>
          <w:tcPr>
            <w:tcW w:type="dxa" w:w="4800"/>
            <w:tcBorders>
              <w:top w:val="single" w:color="D1D5DB" w:sz="1"/>
              <w:left w:val="single" w:color="D1D5DB" w:sz="1"/>
              <w:bottom w:val="single" w:color="D1D5DB" w:sz="1"/>
              <w:right w:val="single" w:color="D1D5DB" w:sz="1"/>
            </w:tcBorders>
            <w:tcMar>
              <w:top w:type="dxa" w:w="120"/>
              <w:left w:type="dxa" w:w="160"/>
              <w:bottom w:type="dxa" w:w="120"/>
              <w:right w:type="dxa" w:w="160"/>
            </w:tcMar>
          </w:tcPr>
          <w:p>
            <w:r>
              <w:rPr>
                <w:rFonts w:ascii="Arial" w:cs="Arial" w:eastAsia="Arial" w:hAnsi="Arial"/>
                <w:sz w:val="22"/>
                <w:szCs w:val="22"/>
              </w:rPr>
              <w:t xml:space="preserve">Doğukan Ogan</w:t>
            </w:r>
          </w:p>
          <w:p>
            <w:r>
              <w:rPr>
                <w:rFonts w:ascii="Arial" w:cs="Arial" w:eastAsia="Arial" w:hAnsi="Arial"/>
                <w:sz w:val="22"/>
                <w:szCs w:val="22"/>
              </w:rPr>
              <w:t xml:space="preserve">Oğuz Arda Orhan</w:t>
            </w:r>
          </w:p>
        </w:tc>
      </w:tr>
      <w:tr>
        <w:tc>
          <w:tcPr>
            <w:tcW w:type="dxa" w:w="2400"/>
            <w:tcBorders>
              <w:top w:val="single" w:color="D1D5DB" w:sz="1"/>
              <w:left w:val="single" w:color="D1D5DB" w:sz="1"/>
              <w:bottom w:val="single" w:color="D1D5DB" w:sz="1"/>
              <w:right w:val="single" w:color="D1D5DB" w:sz="1"/>
            </w:tcBorders>
            <w:shd w:fill="DBEAFE" w:val="clear"/>
            <w:tcMar>
              <w:top w:type="dxa" w:w="120"/>
              <w:left w:type="dxa" w:w="160"/>
              <w:bottom w:type="dxa" w:w="120"/>
              <w:right w:type="dxa" w:w="160"/>
            </w:tcMar>
          </w:tcPr>
          <w:p>
            <w:r>
              <w:rPr>
                <w:rFonts w:ascii="Arial" w:cs="Arial" w:eastAsia="Arial" w:hAnsi="Arial"/>
                <w:b/>
                <w:bCs/>
                <w:color w:val="1F3864"/>
                <w:sz w:val="22"/>
                <w:szCs w:val="22"/>
              </w:rPr>
              <w:t xml:space="preserve">Submission Date</w:t>
            </w:r>
          </w:p>
        </w:tc>
        <w:tc>
          <w:tcPr>
            <w:tcW w:type="dxa" w:w="4800"/>
            <w:tcBorders>
              <w:top w:val="single" w:color="D1D5DB" w:sz="1"/>
              <w:left w:val="single" w:color="D1D5DB" w:sz="1"/>
              <w:bottom w:val="single" w:color="D1D5DB" w:sz="1"/>
              <w:right w:val="single" w:color="D1D5DB" w:sz="1"/>
            </w:tcBorders>
            <w:shd w:fill="F0F5FB" w:val="clear"/>
            <w:tcMar>
              <w:top w:type="dxa" w:w="120"/>
              <w:left w:type="dxa" w:w="160"/>
              <w:bottom w:type="dxa" w:w="120"/>
              <w:right w:type="dxa" w:w="160"/>
            </w:tcMar>
          </w:tcPr>
          <w:p>
            <w:r>
              <w:rPr>
                <w:rFonts w:ascii="Arial" w:cs="Arial" w:eastAsia="Arial" w:hAnsi="Arial"/>
                <w:sz w:val="22"/>
                <w:szCs w:val="22"/>
              </w:rPr>
              <w:t xml:space="preserve">09/04/2026</w:t>
            </w:r>
          </w:p>
        </w:tc>
      </w:tr>
      <w:tr>
        <w:tc>
          <w:tcPr>
            <w:tcW w:type="dxa" w:w="2400"/>
            <w:tcBorders>
              <w:top w:val="single" w:color="D1D5DB" w:sz="1"/>
              <w:left w:val="single" w:color="D1D5DB" w:sz="1"/>
              <w:bottom w:val="single" w:color="D1D5DB" w:sz="1"/>
              <w:right w:val="single" w:color="D1D5DB" w:sz="1"/>
            </w:tcBorders>
            <w:shd w:fill="DBEAFE" w:val="clear"/>
            <w:tcMar>
              <w:top w:type="dxa" w:w="120"/>
              <w:left w:type="dxa" w:w="160"/>
              <w:bottom w:type="dxa" w:w="120"/>
              <w:right w:type="dxa" w:w="160"/>
            </w:tcMar>
          </w:tcPr>
          <w:p>
            <w:r>
              <w:rPr>
                <w:rFonts w:ascii="Arial" w:cs="Arial" w:eastAsia="Arial" w:hAnsi="Arial"/>
                <w:b/>
                <w:bCs/>
                <w:color w:val="1F3864"/>
                <w:sz w:val="22"/>
                <w:szCs w:val="22"/>
              </w:rPr>
              <w:t xml:space="preserve">Version</w:t>
            </w:r>
          </w:p>
        </w:tc>
        <w:tc>
          <w:tcPr>
            <w:tcW w:type="dxa" w:w="4800"/>
            <w:tcBorders>
              <w:top w:val="single" w:color="D1D5DB" w:sz="1"/>
              <w:left w:val="single" w:color="D1D5DB" w:sz="1"/>
              <w:bottom w:val="single" w:color="D1D5DB" w:sz="1"/>
              <w:right w:val="single" w:color="D1D5DB" w:sz="1"/>
            </w:tcBorders>
            <w:tcMar>
              <w:top w:type="dxa" w:w="120"/>
              <w:left w:type="dxa" w:w="160"/>
              <w:bottom w:type="dxa" w:w="120"/>
              <w:right w:type="dxa" w:w="160"/>
            </w:tcMar>
          </w:tcPr>
          <w:p>
            <w:r>
              <w:rPr>
                <w:rFonts w:ascii="Arial" w:cs="Arial" w:eastAsia="Arial" w:hAnsi="Arial"/>
                <w:sz w:val="22"/>
                <w:szCs w:val="22"/>
              </w:rPr>
              <w:t xml:space="preserve">1.0</w:t>
            </w:r>
          </w:p>
        </w:tc>
      </w:tr>
    </w:tbl>
    <w:p>
      <w:r>
        <w:br w:type="page"/>
      </w:r>
    </w:p>
    <w:p>
      <w:pPr>
        <w:pStyle w:val="Heading1"/>
        <w:pBdr>
          <w:bottom w:val="single" w:color="1D4ED8" w:sz="6" w:space="4"/>
        </w:pBdr>
        <w:spacing w:after="160" w:before="400"/>
      </w:pPr>
      <w:r>
        <w:rPr>
          <w:rFonts w:ascii="Arial" w:cs="Arial" w:eastAsia="Arial" w:hAnsi="Arial"/>
          <w:b/>
          <w:bCs/>
          <w:color w:val="1F3864"/>
          <w:sz w:val="36"/>
          <w:szCs w:val="3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960"/>
        <w:gridCol w:w="2400"/>
      </w:tblGrid>
      <w:tr>
        <w:trPr>
          <w:tblHeader/>
        </w:trPr>
        <w:tc>
          <w:tcPr>
            <w:tcW w:type="dxa" w:w="180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color w:val="1F3864"/>
                <w:sz w:val="20"/>
                <w:szCs w:val="20"/>
              </w:rPr>
              <w:t xml:space="preserve">Date</w:t>
            </w:r>
          </w:p>
        </w:tc>
        <w:tc>
          <w:tcPr>
            <w:tcW w:type="dxa" w:w="120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color w:val="1F3864"/>
                <w:sz w:val="20"/>
                <w:szCs w:val="20"/>
              </w:rPr>
              <w:t xml:space="preserve">Version</w:t>
            </w:r>
          </w:p>
        </w:tc>
        <w:tc>
          <w:tcPr>
            <w:tcW w:type="dxa" w:w="396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color w:val="1F3864"/>
                <w:sz w:val="20"/>
                <w:szCs w:val="20"/>
              </w:rPr>
              <w:t xml:space="preserve">Change Description</w:t>
            </w:r>
          </w:p>
        </w:tc>
        <w:tc>
          <w:tcPr>
            <w:tcW w:type="dxa" w:w="240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color w:val="1F3864"/>
                <w:sz w:val="20"/>
                <w:szCs w:val="20"/>
              </w:rPr>
              <w:t xml:space="preserve">Author</w:t>
            </w:r>
          </w:p>
        </w:tc>
      </w:tr>
      <w:tr>
        <w:tc>
          <w:tcPr>
            <w:tcW w:type="dxa" w:w="18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09/04/2026</w:t>
            </w:r>
          </w:p>
        </w:tc>
        <w:tc>
          <w:tcPr>
            <w:tcW w:type="dxa" w:w="12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1.0</w:t>
            </w:r>
          </w:p>
        </w:tc>
        <w:tc>
          <w:tcPr>
            <w:tcW w:type="dxa" w:w="396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Initial version</w:t>
            </w:r>
          </w:p>
        </w:tc>
        <w:tc>
          <w:tcPr>
            <w:tcW w:type="dxa" w:w="24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Doğukan Ogan, Oğuz Arda Orhan</w:t>
            </w:r>
          </w:p>
        </w:tc>
      </w:tr>
    </w:tbl>
    <w:p>
      <w:r>
        <w:br w:type="page"/>
      </w:r>
    </w:p>
    <w:p>
      <w:pPr>
        <w:pStyle w:val="Heading1"/>
        <w:pBdr>
          <w:bottom w:val="single" w:color="1D4ED8" w:sz="6" w:space="4"/>
        </w:pBdr>
        <w:spacing w:after="160" w:before="400"/>
      </w:pPr>
      <w:r>
        <w:rPr>
          <w:rFonts w:ascii="Arial" w:cs="Arial" w:eastAsia="Arial" w:hAnsi="Arial"/>
          <w:b/>
          <w:bCs/>
          <w:color w:val="1F3864"/>
          <w:sz w:val="36"/>
          <w:szCs w:val="36"/>
        </w:rPr>
        <w:t xml:space="preserve">Table of Contents</w:t>
      </w:r>
    </w:p>
    <w:p>
      <w:pPr>
        <w:spacing w:after="0" w:before="60"/>
      </w:pPr>
    </w:p>
    <w:p>
      <w:pPr>
        <w:spacing w:after="60"/>
        <w:ind w:left="0"/>
      </w:pPr>
      <w:r>
        <w:rPr>
          <w:rFonts w:ascii="Arial" w:cs="Arial" w:eastAsia="Arial" w:hAnsi="Arial"/>
          <w:b/>
          <w:bCs/>
          <w:color w:val="1F3864"/>
          <w:sz w:val="20"/>
          <w:szCs w:val="20"/>
        </w:rPr>
        <w:t xml:space="preserve">1.  Introduction</w:t>
      </w:r>
    </w:p>
    <w:p>
      <w:pPr>
        <w:spacing w:after="60"/>
        <w:ind w:left="360"/>
      </w:pPr>
      <w:r>
        <w:rPr>
          <w:rFonts w:ascii="Arial" w:cs="Arial" w:eastAsia="Arial" w:hAnsi="Arial"/>
          <w:b w:val="false"/>
          <w:bCs w:val="false"/>
          <w:color w:val="374151"/>
          <w:sz w:val="20"/>
          <w:szCs w:val="20"/>
        </w:rPr>
        <w:t xml:space="preserve">1.1  Purpose</w:t>
      </w:r>
    </w:p>
    <w:p>
      <w:pPr>
        <w:spacing w:after="60"/>
        <w:ind w:left="360"/>
      </w:pPr>
      <w:r>
        <w:rPr>
          <w:rFonts w:ascii="Arial" w:cs="Arial" w:eastAsia="Arial" w:hAnsi="Arial"/>
          <w:b w:val="false"/>
          <w:bCs w:val="false"/>
          <w:color w:val="374151"/>
          <w:sz w:val="20"/>
          <w:szCs w:val="20"/>
        </w:rPr>
        <w:t xml:space="preserve">1.2  Scope</w:t>
      </w:r>
    </w:p>
    <w:p>
      <w:pPr>
        <w:spacing w:after="60"/>
        <w:ind w:left="360"/>
      </w:pPr>
      <w:r>
        <w:rPr>
          <w:rFonts w:ascii="Arial" w:cs="Arial" w:eastAsia="Arial" w:hAnsi="Arial"/>
          <w:b w:val="false"/>
          <w:bCs w:val="false"/>
          <w:color w:val="374151"/>
          <w:sz w:val="20"/>
          <w:szCs w:val="20"/>
        </w:rPr>
        <w:t xml:space="preserve">1.3  Definitions and Abbreviations</w:t>
      </w:r>
    </w:p>
    <w:p>
      <w:pPr>
        <w:spacing w:after="60"/>
        <w:ind w:left="360"/>
      </w:pPr>
      <w:r>
        <w:rPr>
          <w:rFonts w:ascii="Arial" w:cs="Arial" w:eastAsia="Arial" w:hAnsi="Arial"/>
          <w:b w:val="false"/>
          <w:bCs w:val="false"/>
          <w:color w:val="374151"/>
          <w:sz w:val="20"/>
          <w:szCs w:val="20"/>
        </w:rPr>
        <w:t xml:space="preserve">1.4  Intended Audience</w:t>
      </w:r>
    </w:p>
    <w:p>
      <w:pPr>
        <w:spacing w:after="60"/>
        <w:ind w:left="0"/>
      </w:pPr>
      <w:r>
        <w:rPr>
          <w:rFonts w:ascii="Arial" w:cs="Arial" w:eastAsia="Arial" w:hAnsi="Arial"/>
          <w:b/>
          <w:bCs/>
          <w:color w:val="1F3864"/>
          <w:sz w:val="20"/>
          <w:szCs w:val="20"/>
        </w:rPr>
        <w:t xml:space="preserve">2.  Overall Description</w:t>
      </w:r>
    </w:p>
    <w:p>
      <w:pPr>
        <w:spacing w:after="60"/>
        <w:ind w:left="360"/>
      </w:pPr>
      <w:r>
        <w:rPr>
          <w:rFonts w:ascii="Arial" w:cs="Arial" w:eastAsia="Arial" w:hAnsi="Arial"/>
          <w:b w:val="false"/>
          <w:bCs w:val="false"/>
          <w:color w:val="374151"/>
          <w:sz w:val="20"/>
          <w:szCs w:val="20"/>
        </w:rPr>
        <w:t xml:space="preserve">2.1  Product Perspective</w:t>
      </w:r>
    </w:p>
    <w:p>
      <w:pPr>
        <w:spacing w:after="60"/>
        <w:ind w:left="360"/>
      </w:pPr>
      <w:r>
        <w:rPr>
          <w:rFonts w:ascii="Arial" w:cs="Arial" w:eastAsia="Arial" w:hAnsi="Arial"/>
          <w:b w:val="false"/>
          <w:bCs w:val="false"/>
          <w:color w:val="374151"/>
          <w:sz w:val="20"/>
          <w:szCs w:val="20"/>
        </w:rPr>
        <w:t xml:space="preserve">2.2  User Roles</w:t>
      </w:r>
    </w:p>
    <w:p>
      <w:pPr>
        <w:spacing w:after="60"/>
        <w:ind w:left="360"/>
      </w:pPr>
      <w:r>
        <w:rPr>
          <w:rFonts w:ascii="Arial" w:cs="Arial" w:eastAsia="Arial" w:hAnsi="Arial"/>
          <w:b w:val="false"/>
          <w:bCs w:val="false"/>
          <w:color w:val="374151"/>
          <w:sz w:val="20"/>
          <w:szCs w:val="20"/>
        </w:rPr>
        <w:t xml:space="preserve">2.3  Assumptions and Dependencies</w:t>
      </w:r>
    </w:p>
    <w:p>
      <w:pPr>
        <w:spacing w:after="60"/>
        <w:ind w:left="360"/>
      </w:pPr>
      <w:r>
        <w:rPr>
          <w:rFonts w:ascii="Arial" w:cs="Arial" w:eastAsia="Arial" w:hAnsi="Arial"/>
          <w:b w:val="false"/>
          <w:bCs w:val="false"/>
          <w:color w:val="374151"/>
          <w:sz w:val="20"/>
          <w:szCs w:val="20"/>
        </w:rPr>
        <w:t xml:space="preserve">2.4  Constraints</w:t>
      </w:r>
    </w:p>
    <w:p>
      <w:pPr>
        <w:spacing w:after="60"/>
        <w:ind w:left="0"/>
      </w:pPr>
      <w:r>
        <w:rPr>
          <w:rFonts w:ascii="Arial" w:cs="Arial" w:eastAsia="Arial" w:hAnsi="Arial"/>
          <w:b/>
          <w:bCs/>
          <w:color w:val="1F3864"/>
          <w:sz w:val="20"/>
          <w:szCs w:val="20"/>
        </w:rPr>
        <w:t xml:space="preserve">3.  Functional Requirements</w:t>
      </w:r>
    </w:p>
    <w:p>
      <w:pPr>
        <w:spacing w:after="60"/>
        <w:ind w:left="360"/>
      </w:pPr>
      <w:r>
        <w:rPr>
          <w:rFonts w:ascii="Arial" w:cs="Arial" w:eastAsia="Arial" w:hAnsi="Arial"/>
          <w:b w:val="false"/>
          <w:bCs w:val="false"/>
          <w:color w:val="374151"/>
          <w:sz w:val="20"/>
          <w:szCs w:val="20"/>
        </w:rPr>
        <w:t xml:space="preserve">3.1  User Registration &amp; Access Control</w:t>
      </w:r>
    </w:p>
    <w:p>
      <w:pPr>
        <w:spacing w:after="60"/>
        <w:ind w:left="360"/>
      </w:pPr>
      <w:r>
        <w:rPr>
          <w:rFonts w:ascii="Arial" w:cs="Arial" w:eastAsia="Arial" w:hAnsi="Arial"/>
          <w:b w:val="false"/>
          <w:bCs w:val="false"/>
          <w:color w:val="374151"/>
          <w:sz w:val="20"/>
          <w:szCs w:val="20"/>
        </w:rPr>
        <w:t xml:space="preserve">3.2  Post Management</w:t>
      </w:r>
    </w:p>
    <w:p>
      <w:pPr>
        <w:spacing w:after="60"/>
        <w:ind w:left="360"/>
      </w:pPr>
      <w:r>
        <w:rPr>
          <w:rFonts w:ascii="Arial" w:cs="Arial" w:eastAsia="Arial" w:hAnsi="Arial"/>
          <w:b w:val="false"/>
          <w:bCs w:val="false"/>
          <w:color w:val="374151"/>
          <w:sz w:val="20"/>
          <w:szCs w:val="20"/>
        </w:rPr>
        <w:t xml:space="preserve">3.3  Search &amp; Matching</w:t>
      </w:r>
    </w:p>
    <w:p>
      <w:pPr>
        <w:spacing w:after="60"/>
        <w:ind w:left="360"/>
      </w:pPr>
      <w:r>
        <w:rPr>
          <w:rFonts w:ascii="Arial" w:cs="Arial" w:eastAsia="Arial" w:hAnsi="Arial"/>
          <w:b w:val="false"/>
          <w:bCs w:val="false"/>
          <w:color w:val="374151"/>
          <w:sz w:val="20"/>
          <w:szCs w:val="20"/>
        </w:rPr>
        <w:t xml:space="preserve">3.4  Meeting Request Workflow</w:t>
      </w:r>
    </w:p>
    <w:p>
      <w:pPr>
        <w:spacing w:after="60"/>
        <w:ind w:left="360"/>
      </w:pPr>
      <w:r>
        <w:rPr>
          <w:rFonts w:ascii="Arial" w:cs="Arial" w:eastAsia="Arial" w:hAnsi="Arial"/>
          <w:b w:val="false"/>
          <w:bCs w:val="false"/>
          <w:color w:val="374151"/>
          <w:sz w:val="20"/>
          <w:szCs w:val="20"/>
        </w:rPr>
        <w:t xml:space="preserve">3.5  Administrative Dashboard</w:t>
      </w:r>
    </w:p>
    <w:p>
      <w:pPr>
        <w:spacing w:after="60"/>
        <w:ind w:left="360"/>
      </w:pPr>
      <w:r>
        <w:rPr>
          <w:rFonts w:ascii="Arial" w:cs="Arial" w:eastAsia="Arial" w:hAnsi="Arial"/>
          <w:b w:val="false"/>
          <w:bCs w:val="false"/>
          <w:color w:val="374151"/>
          <w:sz w:val="20"/>
          <w:szCs w:val="20"/>
        </w:rPr>
        <w:t xml:space="preserve">3.6  Activity Logging &amp; Audit Trail</w:t>
      </w:r>
    </w:p>
    <w:p>
      <w:pPr>
        <w:spacing w:after="60"/>
        <w:ind w:left="0"/>
      </w:pPr>
      <w:r>
        <w:rPr>
          <w:rFonts w:ascii="Arial" w:cs="Arial" w:eastAsia="Arial" w:hAnsi="Arial"/>
          <w:b/>
          <w:bCs/>
          <w:color w:val="1F3864"/>
          <w:sz w:val="20"/>
          <w:szCs w:val="20"/>
        </w:rPr>
        <w:t xml:space="preserve">4.  Non-Functional Requirements</w:t>
      </w:r>
    </w:p>
    <w:p>
      <w:pPr>
        <w:spacing w:after="60"/>
        <w:ind w:left="0"/>
      </w:pPr>
      <w:r>
        <w:rPr>
          <w:rFonts w:ascii="Arial" w:cs="Arial" w:eastAsia="Arial" w:hAnsi="Arial"/>
          <w:b/>
          <w:bCs/>
          <w:color w:val="1F3864"/>
          <w:sz w:val="20"/>
          <w:szCs w:val="20"/>
        </w:rPr>
        <w:t xml:space="preserve">5.  Use Cases</w:t>
      </w:r>
    </w:p>
    <w:p>
      <w:pPr>
        <w:spacing w:after="60"/>
        <w:ind w:left="0"/>
      </w:pPr>
      <w:r>
        <w:rPr>
          <w:rFonts w:ascii="Arial" w:cs="Arial" w:eastAsia="Arial" w:hAnsi="Arial"/>
          <w:b/>
          <w:bCs/>
          <w:color w:val="1F3864"/>
          <w:sz w:val="20"/>
          <w:szCs w:val="20"/>
        </w:rPr>
        <w:t xml:space="preserve">6.  Data Model</w:t>
      </w:r>
    </w:p>
    <w:p>
      <w:pPr>
        <w:spacing w:after="60"/>
        <w:ind w:left="0"/>
      </w:pPr>
      <w:r>
        <w:rPr>
          <w:rFonts w:ascii="Arial" w:cs="Arial" w:eastAsia="Arial" w:hAnsi="Arial"/>
          <w:b/>
          <w:bCs/>
          <w:color w:val="1F3864"/>
          <w:sz w:val="20"/>
          <w:szCs w:val="20"/>
        </w:rPr>
        <w:t xml:space="preserve">7.  Interface Requirements</w:t>
      </w:r>
    </w:p>
    <w:p>
      <w:pPr>
        <w:spacing w:after="60"/>
        <w:ind w:left="0"/>
      </w:pPr>
      <w:r>
        <w:rPr>
          <w:rFonts w:ascii="Arial" w:cs="Arial" w:eastAsia="Arial" w:hAnsi="Arial"/>
          <w:b/>
          <w:bCs/>
          <w:color w:val="1F3864"/>
          <w:sz w:val="20"/>
          <w:szCs w:val="20"/>
        </w:rPr>
        <w:t xml:space="preserve">8.  Requirements Traceability Matrix</w:t>
      </w:r>
    </w:p>
    <w:p>
      <w:pPr>
        <w:spacing w:after="60"/>
        <w:ind w:left="0"/>
      </w:pPr>
      <w:r>
        <w:rPr>
          <w:rFonts w:ascii="Arial" w:cs="Arial" w:eastAsia="Arial" w:hAnsi="Arial"/>
          <w:b/>
          <w:bCs/>
          <w:color w:val="1F3864"/>
          <w:sz w:val="20"/>
          <w:szCs w:val="20"/>
        </w:rPr>
        <w:t xml:space="preserve">9.  Appendices</w:t>
      </w:r>
    </w:p>
    <w:p>
      <w:r>
        <w:br w:type="page"/>
      </w:r>
    </w:p>
    <w:p>
      <w:pPr>
        <w:pStyle w:val="Heading1"/>
        <w:pBdr>
          <w:bottom w:val="single" w:color="1D4ED8" w:sz="6" w:space="4"/>
        </w:pBdr>
        <w:spacing w:after="160" w:before="400"/>
      </w:pPr>
      <w:r>
        <w:rPr>
          <w:rFonts w:ascii="Arial" w:cs="Arial" w:eastAsia="Arial" w:hAnsi="Arial"/>
          <w:b/>
          <w:bCs/>
          <w:color w:val="1F3864"/>
          <w:sz w:val="36"/>
          <w:szCs w:val="36"/>
        </w:rPr>
        <w:t xml:space="preserve">1. Introduction</w:t>
      </w:r>
    </w:p>
    <w:p>
      <w:pPr>
        <w:pStyle w:val="Heading2"/>
        <w:spacing w:after="100" w:before="280"/>
      </w:pPr>
      <w:r>
        <w:rPr>
          <w:rFonts w:ascii="Arial" w:cs="Arial" w:eastAsia="Arial" w:hAnsi="Arial"/>
          <w:b/>
          <w:bCs/>
          <w:color w:val="1D4ED8"/>
          <w:sz w:val="26"/>
          <w:szCs w:val="26"/>
        </w:rPr>
        <w:t xml:space="preserve">1.1 Purpose</w:t>
      </w:r>
    </w:p>
    <w:p>
      <w:pPr>
        <w:spacing w:after="120"/>
      </w:pPr>
      <w:r>
        <w:rPr>
          <w:rFonts w:ascii="Arial" w:cs="Arial" w:eastAsia="Arial" w:hAnsi="Arial"/>
          <w:color w:val="1F2937"/>
          <w:sz w:val="20"/>
          <w:szCs w:val="20"/>
        </w:rPr>
        <w:t xml:space="preserve">This Software Requirements Specification (SRS) document defines the functional and non-functional requirements for the HEALTH AI Co-Creation &amp; Innovation Platform. It serves as the primary reference for the development team during the design, implementation, and testing phases of the project. The document describes what the system shall do, how it shall perform, and under what constraints it operates.</w:t>
      </w:r>
    </w:p>
    <w:p>
      <w:pPr>
        <w:pStyle w:val="Heading2"/>
        <w:spacing w:after="100" w:before="280"/>
      </w:pPr>
      <w:r>
        <w:rPr>
          <w:rFonts w:ascii="Arial" w:cs="Arial" w:eastAsia="Arial" w:hAnsi="Arial"/>
          <w:b/>
          <w:bCs/>
          <w:color w:val="1D4ED8"/>
          <w:sz w:val="26"/>
          <w:szCs w:val="26"/>
        </w:rPr>
        <w:t xml:space="preserve">1.2 Scope</w:t>
      </w:r>
    </w:p>
    <w:p>
      <w:pPr>
        <w:spacing w:after="120"/>
      </w:pPr>
      <w:r>
        <w:rPr>
          <w:rFonts w:ascii="Arial" w:cs="Arial" w:eastAsia="Arial" w:hAnsi="Arial"/>
          <w:color w:val="1F2937"/>
          <w:sz w:val="20"/>
          <w:szCs w:val="20"/>
        </w:rPr>
        <w:t xml:space="preserve">The HEALTH AI platform is a secure, GDPR-compliant web application that enables structured partner discovery between healthcare professionals and engineers. Users can publish structured collaboration announcements, discover potential partners through filtered search, and initiate controlled meeting requests.</w:t>
      </w:r>
    </w:p>
    <w:p>
      <w:pPr>
        <w:spacing w:after="120"/>
      </w:pPr>
      <w:r>
        <w:rPr>
          <w:rFonts w:ascii="Arial" w:cs="Arial" w:eastAsia="Arial" w:hAnsi="Arial"/>
          <w:color w:val="1F2937"/>
          <w:sz w:val="20"/>
          <w:szCs w:val="20"/>
        </w:rPr>
        <w:t xml:space="preserve">The platform does NOT:</w:t>
      </w:r>
    </w:p>
    <w:p>
      <w:pPr>
        <w:pStyle w:val="ListParagraph"/>
        <w:numPr>
          <w:ilvl w:val="0"/>
          <w:numId w:val="2"/>
        </w:numPr>
        <w:spacing w:after="60"/>
      </w:pPr>
      <w:r>
        <w:rPr>
          <w:rFonts w:ascii="Arial" w:cs="Arial" w:eastAsia="Arial" w:hAnsi="Arial"/>
          <w:color w:val="1F2937"/>
          <w:sz w:val="20"/>
          <w:szCs w:val="20"/>
        </w:rPr>
        <w:t xml:space="preserve">Store confidential technical documents, IP files, or patient data</w:t>
      </w:r>
    </w:p>
    <w:p>
      <w:pPr>
        <w:pStyle w:val="ListParagraph"/>
        <w:numPr>
          <w:ilvl w:val="0"/>
          <w:numId w:val="2"/>
        </w:numPr>
        <w:spacing w:after="60"/>
      </w:pPr>
      <w:r>
        <w:rPr>
          <w:rFonts w:ascii="Arial" w:cs="Arial" w:eastAsia="Arial" w:hAnsi="Arial"/>
          <w:color w:val="1F2937"/>
          <w:sz w:val="20"/>
          <w:szCs w:val="20"/>
        </w:rPr>
        <w:t xml:space="preserve">Handle financial transactions or contract management</w:t>
      </w:r>
    </w:p>
    <w:p>
      <w:pPr>
        <w:pStyle w:val="ListParagraph"/>
        <w:numPr>
          <w:ilvl w:val="0"/>
          <w:numId w:val="2"/>
        </w:numPr>
        <w:spacing w:after="60"/>
      </w:pPr>
      <w:r>
        <w:rPr>
          <w:rFonts w:ascii="Arial" w:cs="Arial" w:eastAsia="Arial" w:hAnsi="Arial"/>
          <w:color w:val="1F2937"/>
          <w:sz w:val="20"/>
          <w:szCs w:val="20"/>
        </w:rPr>
        <w:t xml:space="preserve">Provide medical advice or clinical decision support</w:t>
      </w:r>
    </w:p>
    <w:p>
      <w:pPr>
        <w:pStyle w:val="ListParagraph"/>
        <w:numPr>
          <w:ilvl w:val="0"/>
          <w:numId w:val="2"/>
        </w:numPr>
        <w:spacing w:after="60"/>
      </w:pPr>
      <w:r>
        <w:rPr>
          <w:rFonts w:ascii="Arial" w:cs="Arial" w:eastAsia="Arial" w:hAnsi="Arial"/>
          <w:color w:val="1F2937"/>
          <w:sz w:val="20"/>
          <w:szCs w:val="20"/>
        </w:rPr>
        <w:t xml:space="preserve">Record or store meeting content (meetings occur externally via Zoom/Teams)</w:t>
      </w:r>
    </w:p>
    <w:p>
      <w:pPr>
        <w:pStyle w:val="Heading2"/>
        <w:spacing w:after="100" w:before="280"/>
      </w:pPr>
      <w:r>
        <w:rPr>
          <w:rFonts w:ascii="Arial" w:cs="Arial" w:eastAsia="Arial" w:hAnsi="Arial"/>
          <w:b/>
          <w:bCs/>
          <w:color w:val="1D4ED8"/>
          <w:sz w:val="26"/>
          <w:szCs w:val="26"/>
        </w:rPr>
        <w:t xml:space="preserve">1.3 Definitions and Abbreviations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color w:val="1F3864"/>
                <w:sz w:val="20"/>
                <w:szCs w:val="20"/>
              </w:rPr>
              <w:t xml:space="preserve">Term</w:t>
            </w:r>
          </w:p>
        </w:tc>
        <w:tc>
          <w:tcPr>
            <w:tcW w:type="dxa" w:w="736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color w:val="1F3864"/>
                <w:sz w:val="20"/>
                <w:szCs w:val="20"/>
              </w:rPr>
              <w:t xml:space="preserve">Definition</w:t>
            </w:r>
          </w:p>
        </w:tc>
      </w:tr>
      <w:tr>
        <w:tc>
          <w:tcPr>
            <w:tcW w:type="dxa" w:w="20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SRS</w:t>
            </w:r>
          </w:p>
        </w:tc>
        <w:tc>
          <w:tcPr>
            <w:tcW w:type="dxa" w:w="736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Software Requirements Specification</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bCs/>
                <w:color w:val="1F2937"/>
                <w:sz w:val="20"/>
                <w:szCs w:val="20"/>
              </w:rPr>
              <w:t xml:space="preserve">RBAC</w:t>
            </w:r>
          </w:p>
        </w:tc>
        <w:tc>
          <w:tcPr>
            <w:tcW w:type="dxa" w:w="7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Role-Based Access Control</w:t>
            </w:r>
          </w:p>
        </w:tc>
      </w:tr>
      <w:tr>
        <w:tc>
          <w:tcPr>
            <w:tcW w:type="dxa" w:w="20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GDPR</w:t>
            </w:r>
          </w:p>
        </w:tc>
        <w:tc>
          <w:tcPr>
            <w:tcW w:type="dxa" w:w="736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General Data Protection Regulation</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bCs/>
                <w:color w:val="1F2937"/>
                <w:sz w:val="20"/>
                <w:szCs w:val="20"/>
              </w:rPr>
              <w:t xml:space="preserve">NDA</w:t>
            </w:r>
          </w:p>
        </w:tc>
        <w:tc>
          <w:tcPr>
            <w:tcW w:type="dxa" w:w="7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Non-Disclosure Agreement</w:t>
            </w:r>
          </w:p>
        </w:tc>
      </w:tr>
      <w:tr>
        <w:tc>
          <w:tcPr>
            <w:tcW w:type="dxa" w:w="20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WCAG</w:t>
            </w:r>
          </w:p>
        </w:tc>
        <w:tc>
          <w:tcPr>
            <w:tcW w:type="dxa" w:w="736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Web Content Accessibility Guidelines</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bCs/>
                <w:color w:val="1F2937"/>
                <w:sz w:val="20"/>
                <w:szCs w:val="20"/>
              </w:rPr>
              <w:t xml:space="preserve">JWT</w:t>
            </w:r>
          </w:p>
        </w:tc>
        <w:tc>
          <w:tcPr>
            <w:tcW w:type="dxa" w:w="7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JSON Web Token</w:t>
            </w:r>
          </w:p>
        </w:tc>
      </w:tr>
      <w:tr>
        <w:tc>
          <w:tcPr>
            <w:tcW w:type="dxa" w:w="20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FR</w:t>
            </w:r>
          </w:p>
        </w:tc>
        <w:tc>
          <w:tcPr>
            <w:tcW w:type="dxa" w:w="736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Functional Requirement</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bCs/>
                <w:color w:val="1F2937"/>
                <w:sz w:val="20"/>
                <w:szCs w:val="20"/>
              </w:rPr>
              <w:t xml:space="preserve">NFR</w:t>
            </w:r>
          </w:p>
        </w:tc>
        <w:tc>
          <w:tcPr>
            <w:tcW w:type="dxa" w:w="7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Non-Functional Requirement</w:t>
            </w:r>
          </w:p>
        </w:tc>
      </w:tr>
      <w:tr>
        <w:tc>
          <w:tcPr>
            <w:tcW w:type="dxa" w:w="20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UC</w:t>
            </w:r>
          </w:p>
        </w:tc>
        <w:tc>
          <w:tcPr>
            <w:tcW w:type="dxa" w:w="736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Use Case</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bCs/>
                <w:color w:val="1F2937"/>
                <w:sz w:val="20"/>
                <w:szCs w:val="20"/>
              </w:rPr>
              <w:t xml:space="preserve">API</w:t>
            </w:r>
          </w:p>
        </w:tc>
        <w:tc>
          <w:tcPr>
            <w:tcW w:type="dxa" w:w="7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Application Programming Interface</w:t>
            </w:r>
          </w:p>
        </w:tc>
      </w:tr>
      <w:tr>
        <w:tc>
          <w:tcPr>
            <w:tcW w:type="dxa" w:w="20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.edu</w:t>
            </w:r>
          </w:p>
        </w:tc>
        <w:tc>
          <w:tcPr>
            <w:tcW w:type="dxa" w:w="736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Institutional educational email domain</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bCs/>
                <w:color w:val="1F2937"/>
                <w:sz w:val="20"/>
                <w:szCs w:val="20"/>
              </w:rPr>
              <w:t xml:space="preserve">Post</w:t>
            </w:r>
          </w:p>
        </w:tc>
        <w:tc>
          <w:tcPr>
            <w:tcW w:type="dxa" w:w="7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A structured collaboration announcement published by a user</w:t>
            </w:r>
          </w:p>
        </w:tc>
      </w:tr>
      <w:tr>
        <w:tc>
          <w:tcPr>
            <w:tcW w:type="dxa" w:w="20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Meeting Request</w:t>
            </w:r>
          </w:p>
        </w:tc>
        <w:tc>
          <w:tcPr>
            <w:tcW w:type="dxa" w:w="736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A formal request to initiate a meeting with a post owner</w:t>
            </w:r>
          </w:p>
        </w:tc>
      </w:tr>
    </w:tbl>
    <w:p>
      <w:pPr>
        <w:spacing w:after="0" w:before="120"/>
      </w:pPr>
    </w:p>
    <w:p>
      <w:pPr>
        <w:pStyle w:val="Heading2"/>
        <w:spacing w:after="100" w:before="280"/>
      </w:pPr>
      <w:r>
        <w:rPr>
          <w:rFonts w:ascii="Arial" w:cs="Arial" w:eastAsia="Arial" w:hAnsi="Arial"/>
          <w:b/>
          <w:bCs/>
          <w:color w:val="1D4ED8"/>
          <w:sz w:val="26"/>
          <w:szCs w:val="26"/>
        </w:rPr>
        <w:t xml:space="preserve">1.4 Intended Audience</w:t>
      </w:r>
    </w:p>
    <w:p>
      <w:pPr>
        <w:pStyle w:val="ListParagraph"/>
        <w:numPr>
          <w:ilvl w:val="0"/>
          <w:numId w:val="2"/>
        </w:numPr>
        <w:spacing w:after="60"/>
      </w:pPr>
      <w:r>
        <w:rPr>
          <w:rFonts w:ascii="Arial" w:cs="Arial" w:eastAsia="Arial" w:hAnsi="Arial"/>
          <w:color w:val="1F2937"/>
          <w:sz w:val="20"/>
          <w:szCs w:val="20"/>
        </w:rPr>
        <w:t xml:space="preserve">Development Team: Doğukan Ogan (Frontend), Oğuz Arda Orhan (Backend)</w:t>
      </w:r>
    </w:p>
    <w:p>
      <w:pPr>
        <w:pStyle w:val="ListParagraph"/>
        <w:numPr>
          <w:ilvl w:val="0"/>
          <w:numId w:val="2"/>
        </w:numPr>
        <w:spacing w:after="60"/>
      </w:pPr>
      <w:r>
        <w:rPr>
          <w:rFonts w:ascii="Arial" w:cs="Arial" w:eastAsia="Arial" w:hAnsi="Arial"/>
          <w:color w:val="1F2937"/>
          <w:sz w:val="20"/>
          <w:szCs w:val="20"/>
        </w:rPr>
        <w:t xml:space="preserve">Course Instructor / Teaching Assistants: SENG 384 evaluation team</w:t>
      </w:r>
    </w:p>
    <w:p>
      <w:pPr>
        <w:pStyle w:val="ListParagraph"/>
        <w:numPr>
          <w:ilvl w:val="0"/>
          <w:numId w:val="2"/>
        </w:numPr>
        <w:spacing w:after="60"/>
      </w:pPr>
      <w:r>
        <w:rPr>
          <w:rFonts w:ascii="Arial" w:cs="Arial" w:eastAsia="Arial" w:hAnsi="Arial"/>
          <w:color w:val="1F2937"/>
          <w:sz w:val="20"/>
          <w:szCs w:val="20"/>
        </w:rPr>
        <w:t xml:space="preserve">Project Stakeholders: Anyone reviewing the project for academic or functional evaluation</w:t>
      </w:r>
    </w:p>
    <w:p>
      <w:r>
        <w:br w:type="page"/>
      </w:r>
    </w:p>
    <w:p>
      <w:pPr>
        <w:pStyle w:val="Heading1"/>
        <w:pBdr>
          <w:bottom w:val="single" w:color="1D4ED8" w:sz="6" w:space="4"/>
        </w:pBdr>
        <w:spacing w:after="160" w:before="400"/>
      </w:pPr>
      <w:r>
        <w:rPr>
          <w:rFonts w:ascii="Arial" w:cs="Arial" w:eastAsia="Arial" w:hAnsi="Arial"/>
          <w:b/>
          <w:bCs/>
          <w:color w:val="1F3864"/>
          <w:sz w:val="36"/>
          <w:szCs w:val="36"/>
        </w:rPr>
        <w:t xml:space="preserve">2. Overall Description</w:t>
      </w:r>
    </w:p>
    <w:p>
      <w:pPr>
        <w:pStyle w:val="Heading2"/>
        <w:spacing w:after="100" w:before="280"/>
      </w:pPr>
      <w:r>
        <w:rPr>
          <w:rFonts w:ascii="Arial" w:cs="Arial" w:eastAsia="Arial" w:hAnsi="Arial"/>
          <w:b/>
          <w:bCs/>
          <w:color w:val="1D4ED8"/>
          <w:sz w:val="26"/>
          <w:szCs w:val="26"/>
        </w:rPr>
        <w:t xml:space="preserve">2.1 Product Perspective</w:t>
      </w:r>
    </w:p>
    <w:p>
      <w:pPr>
        <w:spacing w:after="120"/>
      </w:pPr>
      <w:r>
        <w:rPr>
          <w:rFonts w:ascii="Arial" w:cs="Arial" w:eastAsia="Arial" w:hAnsi="Arial"/>
          <w:color w:val="1F2937"/>
          <w:sz w:val="20"/>
          <w:szCs w:val="20"/>
        </w:rPr>
        <w:t xml:space="preserve">Multidisciplinary health-tech innovation requires rapid and structured access to complementary expertise. Engineers developing healthcare technologies need clinical domain knowledge and validation pathways. Conversely, healthcare professionals with strong innovation ideas often lack the engineering competence to implement them.</w:t>
      </w:r>
    </w:p>
    <w:p>
      <w:pPr>
        <w:spacing w:after="120"/>
      </w:pPr>
      <w:r>
        <w:rPr>
          <w:rFonts w:ascii="Arial" w:cs="Arial" w:eastAsia="Arial" w:hAnsi="Arial"/>
          <w:color w:val="1F2937"/>
          <w:sz w:val="20"/>
          <w:szCs w:val="20"/>
        </w:rPr>
        <w:t xml:space="preserve">Currently, such partnerships depend on personal networks or coincidence — an inefficient model that slows innovation. The HEALTH AI platform eliminates this randomness by providing:</w:t>
      </w:r>
    </w:p>
    <w:p>
      <w:pPr>
        <w:pStyle w:val="ListParagraph"/>
        <w:numPr>
          <w:ilvl w:val="0"/>
          <w:numId w:val="2"/>
        </w:numPr>
        <w:spacing w:after="60"/>
      </w:pPr>
      <w:r>
        <w:rPr>
          <w:rFonts w:ascii="Arial" w:cs="Arial" w:eastAsia="Arial" w:hAnsi="Arial"/>
          <w:color w:val="1F2937"/>
          <w:sz w:val="20"/>
          <w:szCs w:val="20"/>
        </w:rPr>
        <w:t xml:space="preserve">Structured, announcement-based partner discovery</w:t>
      </w:r>
    </w:p>
    <w:p>
      <w:pPr>
        <w:pStyle w:val="ListParagraph"/>
        <w:numPr>
          <w:ilvl w:val="0"/>
          <w:numId w:val="2"/>
        </w:numPr>
        <w:spacing w:after="60"/>
      </w:pPr>
      <w:r>
        <w:rPr>
          <w:rFonts w:ascii="Arial" w:cs="Arial" w:eastAsia="Arial" w:hAnsi="Arial"/>
          <w:color w:val="1F2937"/>
          <w:sz w:val="20"/>
          <w:szCs w:val="20"/>
        </w:rPr>
        <w:t xml:space="preserve">Secure first-contact initiation with NDA acceptance</w:t>
      </w:r>
    </w:p>
    <w:p>
      <w:pPr>
        <w:pStyle w:val="ListParagraph"/>
        <w:numPr>
          <w:ilvl w:val="0"/>
          <w:numId w:val="2"/>
        </w:numPr>
        <w:spacing w:after="60"/>
      </w:pPr>
      <w:r>
        <w:rPr>
          <w:rFonts w:ascii="Arial" w:cs="Arial" w:eastAsia="Arial" w:hAnsi="Arial"/>
          <w:color w:val="1F2937"/>
          <w:sz w:val="20"/>
          <w:szCs w:val="20"/>
        </w:rPr>
        <w:t xml:space="preserve">Controlled idea disclosure (no sensitive details in public view)</w:t>
      </w:r>
    </w:p>
    <w:p>
      <w:pPr>
        <w:pStyle w:val="ListParagraph"/>
        <w:numPr>
          <w:ilvl w:val="0"/>
          <w:numId w:val="2"/>
        </w:numPr>
        <w:spacing w:after="60"/>
      </w:pPr>
      <w:r>
        <w:rPr>
          <w:rFonts w:ascii="Arial" w:cs="Arial" w:eastAsia="Arial" w:hAnsi="Arial"/>
          <w:color w:val="1F2937"/>
          <w:sz w:val="20"/>
          <w:szCs w:val="20"/>
        </w:rPr>
        <w:t xml:space="preserve">A transparent meeting workflow with clear lifecycle states</w:t>
      </w:r>
    </w:p>
    <w:p>
      <w:pPr>
        <w:pStyle w:val="ListParagraph"/>
        <w:numPr>
          <w:ilvl w:val="0"/>
          <w:numId w:val="2"/>
        </w:numPr>
        <w:spacing w:after="60"/>
      </w:pPr>
      <w:r>
        <w:rPr>
          <w:rFonts w:ascii="Arial" w:cs="Arial" w:eastAsia="Arial" w:hAnsi="Arial"/>
          <w:color w:val="1F2937"/>
          <w:sz w:val="20"/>
          <w:szCs w:val="20"/>
        </w:rPr>
        <w:t xml:space="preserve">Comprehensive audit logging for accountability</w:t>
      </w:r>
    </w:p>
    <w:p>
      <w:pPr>
        <w:spacing w:after="0" w:before="60"/>
      </w:pPr>
    </w:p>
    <w:p>
      <w:pPr>
        <w:spacing w:after="120"/>
      </w:pPr>
      <w:r>
        <w:rPr>
          <w:rFonts w:ascii="Arial" w:cs="Arial" w:eastAsia="Arial" w:hAnsi="Arial"/>
          <w:color w:val="1F2937"/>
          <w:sz w:val="20"/>
          <w:szCs w:val="20"/>
        </w:rPr>
        <w:t xml:space="preserve">The platform is fundamentally a user experience system — it must feel safe, professional, simple, and trustworthy. Users must understand its purpose within 20 seconds and be able to post an announcement without confusion.</w:t>
      </w:r>
    </w:p>
    <w:p>
      <w:pPr>
        <w:pStyle w:val="Heading2"/>
        <w:spacing w:after="100" w:before="280"/>
      </w:pPr>
      <w:r>
        <w:rPr>
          <w:rFonts w:ascii="Arial" w:cs="Arial" w:eastAsia="Arial" w:hAnsi="Arial"/>
          <w:b/>
          <w:bCs/>
          <w:color w:val="1D4ED8"/>
          <w:sz w:val="26"/>
          <w:szCs w:val="26"/>
        </w:rPr>
        <w:t xml:space="preserve">2.2 User Roles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color w:val="1F3864"/>
                <w:sz w:val="20"/>
                <w:szCs w:val="20"/>
              </w:rPr>
              <w:t xml:space="preserve">Role</w:t>
            </w:r>
          </w:p>
        </w:tc>
        <w:tc>
          <w:tcPr>
            <w:tcW w:type="dxa" w:w="368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color w:val="1F3864"/>
                <w:sz w:val="20"/>
                <w:szCs w:val="20"/>
              </w:rPr>
              <w:t xml:space="preserve">Description</w:t>
            </w:r>
          </w:p>
        </w:tc>
        <w:tc>
          <w:tcPr>
            <w:tcW w:type="dxa" w:w="368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color w:val="1F3864"/>
                <w:sz w:val="20"/>
                <w:szCs w:val="20"/>
              </w:rPr>
              <w:t xml:space="preserve">Key Permissions</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bCs/>
                <w:color w:val="1F2937"/>
                <w:sz w:val="20"/>
                <w:szCs w:val="20"/>
              </w:rPr>
              <w:t xml:space="preserve">Engineer</w:t>
            </w:r>
          </w:p>
        </w:tc>
        <w:tc>
          <w:tcPr>
            <w:tcW w:type="dxa" w:w="36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A technology professional seeking clinical domain expertise or healthcare collaboration</w:t>
            </w:r>
          </w:p>
        </w:tc>
        <w:tc>
          <w:tcPr>
            <w:tcW w:type="dxa" w:w="36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Create/edit/delete own posts, browse all posts, send meeting requests, manage own profile</w:t>
            </w:r>
          </w:p>
        </w:tc>
      </w:tr>
      <w:tr>
        <w:tc>
          <w:tcPr>
            <w:tcW w:type="dxa" w:w="20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Healthcare Professional</w:t>
            </w:r>
          </w:p>
        </w:tc>
        <w:tc>
          <w:tcPr>
            <w:tcW w:type="dxa" w:w="368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A clinician or medical researcher seeking engineering partnership</w:t>
            </w:r>
          </w:p>
        </w:tc>
        <w:tc>
          <w:tcPr>
            <w:tcW w:type="dxa" w:w="368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Create/edit/delete own posts, browse all posts, send meeting requests, manage own profile</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bCs/>
                <w:color w:val="1F2937"/>
                <w:sz w:val="20"/>
                <w:szCs w:val="20"/>
              </w:rPr>
              <w:t xml:space="preserve">Admin</w:t>
            </w:r>
          </w:p>
        </w:tc>
        <w:tc>
          <w:tcPr>
            <w:tcW w:type="dxa" w:w="36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Platform administrator with full access</w:t>
            </w:r>
          </w:p>
        </w:tc>
        <w:tc>
          <w:tcPr>
            <w:tcW w:type="dxa" w:w="36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All above + manage all users, remove any post, view/export activity logs, access admin dashboard</w:t>
            </w:r>
          </w:p>
        </w:tc>
      </w:tr>
    </w:tbl>
    <w:p>
      <w:pPr>
        <w:spacing w:after="0" w:before="120"/>
      </w:pPr>
    </w:p>
    <w:p>
      <w:pPr>
        <w:pStyle w:val="Heading2"/>
        <w:spacing w:after="100" w:before="280"/>
      </w:pPr>
      <w:r>
        <w:rPr>
          <w:rFonts w:ascii="Arial" w:cs="Arial" w:eastAsia="Arial" w:hAnsi="Arial"/>
          <w:b/>
          <w:bCs/>
          <w:color w:val="1D4ED8"/>
          <w:sz w:val="26"/>
          <w:szCs w:val="26"/>
        </w:rPr>
        <w:t xml:space="preserve">2.3 Assumptions and Dependencies</w:t>
      </w:r>
    </w:p>
    <w:p>
      <w:pPr>
        <w:pStyle w:val="ListParagraph"/>
        <w:numPr>
          <w:ilvl w:val="0"/>
          <w:numId w:val="2"/>
        </w:numPr>
        <w:spacing w:after="60"/>
      </w:pPr>
      <w:r>
        <w:rPr>
          <w:rFonts w:ascii="Arial" w:cs="Arial" w:eastAsia="Arial" w:hAnsi="Arial"/>
          <w:color w:val="1F2937"/>
          <w:sz w:val="20"/>
          <w:szCs w:val="20"/>
        </w:rPr>
        <w:t xml:space="preserve">All users possess a valid institutional .edu email address</w:t>
      </w:r>
    </w:p>
    <w:p>
      <w:pPr>
        <w:pStyle w:val="ListParagraph"/>
        <w:numPr>
          <w:ilvl w:val="0"/>
          <w:numId w:val="2"/>
        </w:numPr>
        <w:spacing w:after="60"/>
      </w:pPr>
      <w:r>
        <w:rPr>
          <w:rFonts w:ascii="Arial" w:cs="Arial" w:eastAsia="Arial" w:hAnsi="Arial"/>
          <w:color w:val="1F2937"/>
          <w:sz w:val="20"/>
          <w:szCs w:val="20"/>
        </w:rPr>
        <w:t xml:space="preserve">Users have access to a modern web browser (Chrome, Firefox, Safari, Edge)</w:t>
      </w:r>
    </w:p>
    <w:p>
      <w:pPr>
        <w:pStyle w:val="ListParagraph"/>
        <w:numPr>
          <w:ilvl w:val="0"/>
          <w:numId w:val="2"/>
        </w:numPr>
        <w:spacing w:after="60"/>
      </w:pPr>
      <w:r>
        <w:rPr>
          <w:rFonts w:ascii="Arial" w:cs="Arial" w:eastAsia="Arial" w:hAnsi="Arial"/>
          <w:color w:val="1F2937"/>
          <w:sz w:val="20"/>
          <w:szCs w:val="20"/>
        </w:rPr>
        <w:t xml:space="preserve">Meetings take place externally (Zoom/Teams); the platform only facilitates scheduling</w:t>
      </w:r>
    </w:p>
    <w:p>
      <w:pPr>
        <w:pStyle w:val="ListParagraph"/>
        <w:numPr>
          <w:ilvl w:val="0"/>
          <w:numId w:val="2"/>
        </w:numPr>
        <w:spacing w:after="60"/>
      </w:pPr>
      <w:r>
        <w:rPr>
          <w:rFonts w:ascii="Arial" w:cs="Arial" w:eastAsia="Arial" w:hAnsi="Arial"/>
          <w:color w:val="1F2937"/>
          <w:sz w:val="20"/>
          <w:szCs w:val="20"/>
        </w:rPr>
        <w:t xml:space="preserve">The platform is deployed in a cloud environment with HTTPS enforced</w:t>
      </w:r>
    </w:p>
    <w:p>
      <w:pPr>
        <w:pStyle w:val="ListParagraph"/>
        <w:numPr>
          <w:ilvl w:val="0"/>
          <w:numId w:val="2"/>
        </w:numPr>
        <w:spacing w:after="60"/>
      </w:pPr>
      <w:r>
        <w:rPr>
          <w:rFonts w:ascii="Arial" w:cs="Arial" w:eastAsia="Arial" w:hAnsi="Arial"/>
          <w:color w:val="1F2937"/>
          <w:sz w:val="20"/>
          <w:szCs w:val="20"/>
        </w:rPr>
        <w:t xml:space="preserve">Users are responsible for the accuracy of the information they post</w:t>
      </w:r>
    </w:p>
    <w:p>
      <w:pPr>
        <w:pStyle w:val="ListParagraph"/>
        <w:numPr>
          <w:ilvl w:val="0"/>
          <w:numId w:val="2"/>
        </w:numPr>
        <w:spacing w:after="60"/>
      </w:pPr>
      <w:r>
        <w:rPr>
          <w:rFonts w:ascii="Arial" w:cs="Arial" w:eastAsia="Arial" w:hAnsi="Arial"/>
          <w:color w:val="1F2937"/>
          <w:sz w:val="20"/>
          <w:szCs w:val="20"/>
        </w:rPr>
        <w:t xml:space="preserve">Email verification is required before publishing posts or sending meeting requests</w:t>
      </w:r>
    </w:p>
    <w:p>
      <w:pPr>
        <w:pStyle w:val="Heading2"/>
        <w:spacing w:after="100" w:before="280"/>
      </w:pPr>
      <w:r>
        <w:rPr>
          <w:rFonts w:ascii="Arial" w:cs="Arial" w:eastAsia="Arial" w:hAnsi="Arial"/>
          <w:b/>
          <w:bCs/>
          <w:color w:val="1D4ED8"/>
          <w:sz w:val="26"/>
          <w:szCs w:val="26"/>
        </w:rPr>
        <w:t xml:space="preserve">2.4 Constraints</w:t>
      </w:r>
    </w:p>
    <w:p>
      <w:pPr>
        <w:pStyle w:val="ListParagraph"/>
        <w:numPr>
          <w:ilvl w:val="0"/>
          <w:numId w:val="2"/>
        </w:numPr>
        <w:spacing w:after="60"/>
      </w:pPr>
      <w:r>
        <w:rPr>
          <w:rFonts w:ascii="Arial" w:cs="Arial" w:eastAsia="Arial" w:hAnsi="Arial"/>
          <w:color w:val="1F2937"/>
          <w:sz w:val="20"/>
          <w:szCs w:val="20"/>
        </w:rPr>
        <w:t xml:space="preserve">Registration is strictly limited to institutional .edu email addresses</w:t>
      </w:r>
    </w:p>
    <w:p>
      <w:pPr>
        <w:pStyle w:val="ListParagraph"/>
        <w:numPr>
          <w:ilvl w:val="0"/>
          <w:numId w:val="2"/>
        </w:numPr>
        <w:spacing w:after="60"/>
      </w:pPr>
      <w:r>
        <w:rPr>
          <w:rFonts w:ascii="Arial" w:cs="Arial" w:eastAsia="Arial" w:hAnsi="Arial"/>
          <w:color w:val="1F2937"/>
          <w:sz w:val="20"/>
          <w:szCs w:val="20"/>
        </w:rPr>
        <w:t xml:space="preserve">No file uploads (documents, images, patient data) are permitted</w:t>
      </w:r>
    </w:p>
    <w:p>
      <w:pPr>
        <w:pStyle w:val="ListParagraph"/>
        <w:numPr>
          <w:ilvl w:val="0"/>
          <w:numId w:val="2"/>
        </w:numPr>
        <w:spacing w:after="60"/>
      </w:pPr>
      <w:r>
        <w:rPr>
          <w:rFonts w:ascii="Arial" w:cs="Arial" w:eastAsia="Arial" w:hAnsi="Arial"/>
          <w:color w:val="1F2937"/>
          <w:sz w:val="20"/>
          <w:szCs w:val="20"/>
        </w:rPr>
        <w:t xml:space="preserve">No financial transactions or contract management are handled by the platform</w:t>
      </w:r>
    </w:p>
    <w:p>
      <w:pPr>
        <w:pStyle w:val="ListParagraph"/>
        <w:numPr>
          <w:ilvl w:val="0"/>
          <w:numId w:val="2"/>
        </w:numPr>
        <w:spacing w:after="60"/>
      </w:pPr>
      <w:r>
        <w:rPr>
          <w:rFonts w:ascii="Arial" w:cs="Arial" w:eastAsia="Arial" w:hAnsi="Arial"/>
          <w:color w:val="1F2937"/>
          <w:sz w:val="20"/>
          <w:szCs w:val="20"/>
        </w:rPr>
        <w:t xml:space="preserve">Activity logs must be retained for a maximum of 24 months (GDPR data minimization)</w:t>
      </w:r>
    </w:p>
    <w:p>
      <w:pPr>
        <w:pStyle w:val="ListParagraph"/>
        <w:numPr>
          <w:ilvl w:val="0"/>
          <w:numId w:val="2"/>
        </w:numPr>
        <w:spacing w:after="60"/>
      </w:pPr>
      <w:r>
        <w:rPr>
          <w:rFonts w:ascii="Arial" w:cs="Arial" w:eastAsia="Arial" w:hAnsi="Arial"/>
          <w:color w:val="1F2937"/>
          <w:sz w:val="20"/>
          <w:szCs w:val="20"/>
        </w:rPr>
        <w:t xml:space="preserve">No patient data of any kind may be stored on the platform</w:t>
      </w:r>
    </w:p>
    <w:p>
      <w:pPr>
        <w:pStyle w:val="ListParagraph"/>
        <w:numPr>
          <w:ilvl w:val="0"/>
          <w:numId w:val="2"/>
        </w:numPr>
        <w:spacing w:after="60"/>
      </w:pPr>
      <w:r>
        <w:rPr>
          <w:rFonts w:ascii="Arial" w:cs="Arial" w:eastAsia="Arial" w:hAnsi="Arial"/>
          <w:color w:val="1F2937"/>
          <w:sz w:val="20"/>
          <w:szCs w:val="20"/>
        </w:rPr>
        <w:t xml:space="preserve">The platform facilitates first contact only; all subsequent collaboration happens externally</w:t>
      </w:r>
    </w:p>
    <w:p>
      <w:r>
        <w:br w:type="page"/>
      </w:r>
    </w:p>
    <w:p>
      <w:pPr>
        <w:pStyle w:val="Heading1"/>
        <w:pBdr>
          <w:bottom w:val="single" w:color="1D4ED8" w:sz="6" w:space="4"/>
        </w:pBdr>
        <w:spacing w:after="160" w:before="400"/>
      </w:pPr>
      <w:r>
        <w:rPr>
          <w:rFonts w:ascii="Arial" w:cs="Arial" w:eastAsia="Arial" w:hAnsi="Arial"/>
          <w:b/>
          <w:bCs/>
          <w:color w:val="1F3864"/>
          <w:sz w:val="36"/>
          <w:szCs w:val="36"/>
        </w:rPr>
        <w:t xml:space="preserve">3. Functional Requirements</w:t>
      </w:r>
    </w:p>
    <w:p>
      <w:pPr>
        <w:pStyle w:val="Heading2"/>
        <w:spacing w:after="100" w:before="280"/>
      </w:pPr>
      <w:r>
        <w:rPr>
          <w:rFonts w:ascii="Arial" w:cs="Arial" w:eastAsia="Arial" w:hAnsi="Arial"/>
          <w:b/>
          <w:bCs/>
          <w:color w:val="1D4ED8"/>
          <w:sz w:val="26"/>
          <w:szCs w:val="26"/>
        </w:rPr>
        <w:t xml:space="preserve">3.1 User Registration &amp; Access Control</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060"/>
        <w:gridCol w:w="900"/>
        <w:gridCol w:w="1500"/>
      </w:tblGrid>
      <w:tr>
        <w:trPr>
          <w:tblHeader/>
        </w:trPr>
        <w:tc>
          <w:tcPr>
            <w:tcW w:type="dxa" w:w="90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color w:val="1F3864"/>
                <w:sz w:val="20"/>
                <w:szCs w:val="20"/>
              </w:rPr>
              <w:t xml:space="preserve">ID</w:t>
            </w:r>
          </w:p>
        </w:tc>
        <w:tc>
          <w:tcPr>
            <w:tcW w:type="dxa" w:w="606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color w:val="1F3864"/>
                <w:sz w:val="20"/>
                <w:szCs w:val="20"/>
              </w:rPr>
              <w:t xml:space="preserve">Requirement Description</w:t>
            </w:r>
          </w:p>
        </w:tc>
        <w:tc>
          <w:tcPr>
            <w:tcW w:type="dxa" w:w="90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color w:val="1F3864"/>
                <w:sz w:val="20"/>
                <w:szCs w:val="20"/>
              </w:rPr>
              <w:t xml:space="preserve">Priority</w:t>
            </w:r>
          </w:p>
        </w:tc>
        <w:tc>
          <w:tcPr>
            <w:tcW w:type="dxa" w:w="150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color w:val="1F3864"/>
                <w:sz w:val="20"/>
                <w:szCs w:val="20"/>
              </w:rPr>
              <w:t xml:space="preserve">Source</w:t>
            </w:r>
          </w:p>
        </w:tc>
      </w:tr>
      <w:tr>
        <w:tc>
          <w:tcPr>
            <w:tcW w:type="dxa" w:w="9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FR-01</w:t>
            </w:r>
          </w:p>
        </w:tc>
        <w:tc>
          <w:tcPr>
            <w:tcW w:type="dxa" w:w="606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The system shall only allow registration with institutional .edu email addresses. Personal email providers (Gmail, Yahoo, etc.) must be rejected with a clear error message.</w:t>
            </w:r>
          </w:p>
        </w:tc>
        <w:tc>
          <w:tcPr>
            <w:tcW w:type="dxa" w:w="9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High</w:t>
            </w:r>
          </w:p>
        </w:tc>
        <w:tc>
          <w:tcPr>
            <w:tcW w:type="dxa" w:w="15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Brief §4.1</w:t>
            </w:r>
          </w:p>
        </w:tc>
      </w:tr>
      <w:tr>
        <w:tc>
          <w:tcPr>
            <w:tcW w:type="dxa" w:w="9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bCs/>
                <w:color w:val="1F2937"/>
                <w:sz w:val="20"/>
                <w:szCs w:val="20"/>
              </w:rPr>
              <w:t xml:space="preserve">FR-02</w:t>
            </w:r>
          </w:p>
        </w:tc>
        <w:tc>
          <w:tcPr>
            <w:tcW w:type="dxa" w:w="60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The system shall send a verification email upon registration. The user must verify their email before accessing protected features.</w:t>
            </w:r>
          </w:p>
        </w:tc>
        <w:tc>
          <w:tcPr>
            <w:tcW w:type="dxa" w:w="9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High</w:t>
            </w:r>
          </w:p>
        </w:tc>
        <w:tc>
          <w:tcPr>
            <w:tcW w:type="dxa" w:w="15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Brief §4.1</w:t>
            </w:r>
          </w:p>
        </w:tc>
      </w:tr>
      <w:tr>
        <w:tc>
          <w:tcPr>
            <w:tcW w:type="dxa" w:w="9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FR-03</w:t>
            </w:r>
          </w:p>
        </w:tc>
        <w:tc>
          <w:tcPr>
            <w:tcW w:type="dxa" w:w="606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The user shall select a role during registration: Engineer, Healthcare Professional, or Admin.</w:t>
            </w:r>
          </w:p>
        </w:tc>
        <w:tc>
          <w:tcPr>
            <w:tcW w:type="dxa" w:w="9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High</w:t>
            </w:r>
          </w:p>
        </w:tc>
        <w:tc>
          <w:tcPr>
            <w:tcW w:type="dxa" w:w="15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Brief §4.1</w:t>
            </w:r>
          </w:p>
        </w:tc>
      </w:tr>
      <w:tr>
        <w:tc>
          <w:tcPr>
            <w:tcW w:type="dxa" w:w="9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bCs/>
                <w:color w:val="1F2937"/>
                <w:sz w:val="20"/>
                <w:szCs w:val="20"/>
              </w:rPr>
              <w:t xml:space="preserve">FR-04</w:t>
            </w:r>
          </w:p>
        </w:tc>
        <w:tc>
          <w:tcPr>
            <w:tcW w:type="dxa" w:w="60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The system shall implement Role-Based Access Control (RBAC). Each role shall have clearly defined permissions enforced on both frontend and backend.</w:t>
            </w:r>
          </w:p>
        </w:tc>
        <w:tc>
          <w:tcPr>
            <w:tcW w:type="dxa" w:w="9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High</w:t>
            </w:r>
          </w:p>
        </w:tc>
        <w:tc>
          <w:tcPr>
            <w:tcW w:type="dxa" w:w="15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Brief §4.1</w:t>
            </w:r>
          </w:p>
        </w:tc>
      </w:tr>
      <w:tr>
        <w:tc>
          <w:tcPr>
            <w:tcW w:type="dxa" w:w="9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FR-05</w:t>
            </w:r>
          </w:p>
        </w:tc>
        <w:tc>
          <w:tcPr>
            <w:tcW w:type="dxa" w:w="606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The system shall allow users to log in using their registered email and password.</w:t>
            </w:r>
          </w:p>
        </w:tc>
        <w:tc>
          <w:tcPr>
            <w:tcW w:type="dxa" w:w="9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High</w:t>
            </w:r>
          </w:p>
        </w:tc>
        <w:tc>
          <w:tcPr>
            <w:tcW w:type="dxa" w:w="15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Brief §4.1</w:t>
            </w:r>
          </w:p>
        </w:tc>
      </w:tr>
      <w:tr>
        <w:tc>
          <w:tcPr>
            <w:tcW w:type="dxa" w:w="9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bCs/>
                <w:color w:val="1F2937"/>
                <w:sz w:val="20"/>
                <w:szCs w:val="20"/>
              </w:rPr>
              <w:t xml:space="preserve">FR-06</w:t>
            </w:r>
          </w:p>
        </w:tc>
        <w:tc>
          <w:tcPr>
            <w:tcW w:type="dxa" w:w="60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The system shall allow users to log out, terminating the current session.</w:t>
            </w:r>
          </w:p>
        </w:tc>
        <w:tc>
          <w:tcPr>
            <w:tcW w:type="dxa" w:w="9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center"/>
            </w:pPr>
            <w:r>
              <w:rPr>
                <w:rFonts w:ascii="Arial" w:cs="Arial" w:eastAsia="Arial" w:hAnsi="Arial"/>
                <w:b/>
                <w:bCs/>
                <w:color w:val="B45309"/>
                <w:sz w:val="20"/>
                <w:szCs w:val="20"/>
              </w:rPr>
              <w:t xml:space="preserve">Medium</w:t>
            </w:r>
          </w:p>
        </w:tc>
        <w:tc>
          <w:tcPr>
            <w:tcW w:type="dxa" w:w="15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Brief §4.1</w:t>
            </w:r>
          </w:p>
        </w:tc>
      </w:tr>
      <w:tr>
        <w:tc>
          <w:tcPr>
            <w:tcW w:type="dxa" w:w="9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FR-07</w:t>
            </w:r>
          </w:p>
        </w:tc>
        <w:tc>
          <w:tcPr>
            <w:tcW w:type="dxa" w:w="606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The system shall automatically time out inactive sessions after a defined period.</w:t>
            </w:r>
          </w:p>
        </w:tc>
        <w:tc>
          <w:tcPr>
            <w:tcW w:type="dxa" w:w="9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center"/>
            </w:pPr>
            <w:r>
              <w:rPr>
                <w:rFonts w:ascii="Arial" w:cs="Arial" w:eastAsia="Arial" w:hAnsi="Arial"/>
                <w:b/>
                <w:bCs/>
                <w:color w:val="B45309"/>
                <w:sz w:val="20"/>
                <w:szCs w:val="20"/>
              </w:rPr>
              <w:t xml:space="preserve">Medium</w:t>
            </w:r>
          </w:p>
        </w:tc>
        <w:tc>
          <w:tcPr>
            <w:tcW w:type="dxa" w:w="15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Brief §5.2</w:t>
            </w:r>
          </w:p>
        </w:tc>
      </w:tr>
    </w:tbl>
    <w:p>
      <w:pPr>
        <w:spacing w:after="0" w:before="200"/>
      </w:pPr>
    </w:p>
    <w:p>
      <w:pPr>
        <w:pStyle w:val="Heading2"/>
        <w:spacing w:after="100" w:before="280"/>
      </w:pPr>
      <w:r>
        <w:rPr>
          <w:rFonts w:ascii="Arial" w:cs="Arial" w:eastAsia="Arial" w:hAnsi="Arial"/>
          <w:b/>
          <w:bCs/>
          <w:color w:val="1D4ED8"/>
          <w:sz w:val="26"/>
          <w:szCs w:val="26"/>
        </w:rPr>
        <w:t xml:space="preserve">3.2 Post Management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060"/>
        <w:gridCol w:w="900"/>
        <w:gridCol w:w="1500"/>
      </w:tblGrid>
      <w:tr>
        <w:trPr>
          <w:tblHeader/>
        </w:trPr>
        <w:tc>
          <w:tcPr>
            <w:tcW w:type="dxa" w:w="90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color w:val="1F3864"/>
                <w:sz w:val="20"/>
                <w:szCs w:val="20"/>
              </w:rPr>
              <w:t xml:space="preserve">ID</w:t>
            </w:r>
          </w:p>
        </w:tc>
        <w:tc>
          <w:tcPr>
            <w:tcW w:type="dxa" w:w="606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color w:val="1F3864"/>
                <w:sz w:val="20"/>
                <w:szCs w:val="20"/>
              </w:rPr>
              <w:t xml:space="preserve">Requirement Description</w:t>
            </w:r>
          </w:p>
        </w:tc>
        <w:tc>
          <w:tcPr>
            <w:tcW w:type="dxa" w:w="90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color w:val="1F3864"/>
                <w:sz w:val="20"/>
                <w:szCs w:val="20"/>
              </w:rPr>
              <w:t xml:space="preserve">Priority</w:t>
            </w:r>
          </w:p>
        </w:tc>
        <w:tc>
          <w:tcPr>
            <w:tcW w:type="dxa" w:w="150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color w:val="1F3864"/>
                <w:sz w:val="20"/>
                <w:szCs w:val="20"/>
              </w:rPr>
              <w:t xml:space="preserve">Source</w:t>
            </w:r>
          </w:p>
        </w:tc>
      </w:tr>
      <w:tr>
        <w:tc>
          <w:tcPr>
            <w:tcW w:type="dxa" w:w="9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FR-10</w:t>
            </w:r>
          </w:p>
        </w:tc>
        <w:tc>
          <w:tcPr>
            <w:tcW w:type="dxa" w:w="606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The system shall allow authenticated users to create a structured post containing: Title, Domain, Description, Expertise Required, City, Country, Project Stage, Commitment Level, Collaboration Type, Confidentiality Level, and Expiry Date.</w:t>
            </w:r>
          </w:p>
        </w:tc>
        <w:tc>
          <w:tcPr>
            <w:tcW w:type="dxa" w:w="9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High</w:t>
            </w:r>
          </w:p>
        </w:tc>
        <w:tc>
          <w:tcPr>
            <w:tcW w:type="dxa" w:w="15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Brief §4.2</w:t>
            </w:r>
          </w:p>
        </w:tc>
      </w:tr>
      <w:tr>
        <w:tc>
          <w:tcPr>
            <w:tcW w:type="dxa" w:w="9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bCs/>
                <w:color w:val="1F2937"/>
                <w:sz w:val="20"/>
                <w:szCs w:val="20"/>
              </w:rPr>
              <w:t xml:space="preserve">FR-11</w:t>
            </w:r>
          </w:p>
        </w:tc>
        <w:tc>
          <w:tcPr>
            <w:tcW w:type="dxa" w:w="60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The system shall allow post owners to edit their own posts at any time while in Draft or Active status.</w:t>
            </w:r>
          </w:p>
        </w:tc>
        <w:tc>
          <w:tcPr>
            <w:tcW w:type="dxa" w:w="9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High</w:t>
            </w:r>
          </w:p>
        </w:tc>
        <w:tc>
          <w:tcPr>
            <w:tcW w:type="dxa" w:w="15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Brief §4.2</w:t>
            </w:r>
          </w:p>
        </w:tc>
      </w:tr>
      <w:tr>
        <w:tc>
          <w:tcPr>
            <w:tcW w:type="dxa" w:w="9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FR-12</w:t>
            </w:r>
          </w:p>
        </w:tc>
        <w:tc>
          <w:tcPr>
            <w:tcW w:type="dxa" w:w="606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The system shall support post lifecycle states: Draft &gt; Active &gt; Meeting Scheduled &gt; Partner Found (Closed) &gt; Expired.</w:t>
            </w:r>
          </w:p>
        </w:tc>
        <w:tc>
          <w:tcPr>
            <w:tcW w:type="dxa" w:w="9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High</w:t>
            </w:r>
          </w:p>
        </w:tc>
        <w:tc>
          <w:tcPr>
            <w:tcW w:type="dxa" w:w="15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Brief §4.2</w:t>
            </w:r>
          </w:p>
        </w:tc>
      </w:tr>
      <w:tr>
        <w:tc>
          <w:tcPr>
            <w:tcW w:type="dxa" w:w="9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bCs/>
                <w:color w:val="1F2937"/>
                <w:sz w:val="20"/>
                <w:szCs w:val="20"/>
              </w:rPr>
              <w:t xml:space="preserve">FR-13</w:t>
            </w:r>
          </w:p>
        </w:tc>
        <w:tc>
          <w:tcPr>
            <w:tcW w:type="dxa" w:w="60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The system shall allow users to save a post as Draft before publishing.</w:t>
            </w:r>
          </w:p>
        </w:tc>
        <w:tc>
          <w:tcPr>
            <w:tcW w:type="dxa" w:w="9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High</w:t>
            </w:r>
          </w:p>
        </w:tc>
        <w:tc>
          <w:tcPr>
            <w:tcW w:type="dxa" w:w="15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Brief §4.2</w:t>
            </w:r>
          </w:p>
        </w:tc>
      </w:tr>
      <w:tr>
        <w:tc>
          <w:tcPr>
            <w:tcW w:type="dxa" w:w="9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FR-14</w:t>
            </w:r>
          </w:p>
        </w:tc>
        <w:tc>
          <w:tcPr>
            <w:tcW w:type="dxa" w:w="606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The system shall allow users to publish a Draft post, changing its status to Active.</w:t>
            </w:r>
          </w:p>
        </w:tc>
        <w:tc>
          <w:tcPr>
            <w:tcW w:type="dxa" w:w="9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High</w:t>
            </w:r>
          </w:p>
        </w:tc>
        <w:tc>
          <w:tcPr>
            <w:tcW w:type="dxa" w:w="15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Brief §4.2</w:t>
            </w:r>
          </w:p>
        </w:tc>
      </w:tr>
      <w:tr>
        <w:tc>
          <w:tcPr>
            <w:tcW w:type="dxa" w:w="9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bCs/>
                <w:color w:val="1F2937"/>
                <w:sz w:val="20"/>
                <w:szCs w:val="20"/>
              </w:rPr>
              <w:t xml:space="preserve">FR-15</w:t>
            </w:r>
          </w:p>
        </w:tc>
        <w:tc>
          <w:tcPr>
            <w:tcW w:type="dxa" w:w="60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The system shall allow post owners to mark their post as Partner Found, closing it.</w:t>
            </w:r>
          </w:p>
        </w:tc>
        <w:tc>
          <w:tcPr>
            <w:tcW w:type="dxa" w:w="9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High</w:t>
            </w:r>
          </w:p>
        </w:tc>
        <w:tc>
          <w:tcPr>
            <w:tcW w:type="dxa" w:w="15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Brief §4.2</w:t>
            </w:r>
          </w:p>
        </w:tc>
      </w:tr>
      <w:tr>
        <w:tc>
          <w:tcPr>
            <w:tcW w:type="dxa" w:w="9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FR-16</w:t>
            </w:r>
          </w:p>
        </w:tc>
        <w:tc>
          <w:tcPr>
            <w:tcW w:type="dxa" w:w="606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The system shall automatically expire posts that have passed their expiry date.</w:t>
            </w:r>
          </w:p>
        </w:tc>
        <w:tc>
          <w:tcPr>
            <w:tcW w:type="dxa" w:w="9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center"/>
            </w:pPr>
            <w:r>
              <w:rPr>
                <w:rFonts w:ascii="Arial" w:cs="Arial" w:eastAsia="Arial" w:hAnsi="Arial"/>
                <w:b/>
                <w:bCs/>
                <w:color w:val="B45309"/>
                <w:sz w:val="20"/>
                <w:szCs w:val="20"/>
              </w:rPr>
              <w:t xml:space="preserve">Medium</w:t>
            </w:r>
          </w:p>
        </w:tc>
        <w:tc>
          <w:tcPr>
            <w:tcW w:type="dxa" w:w="15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Brief §4.2</w:t>
            </w:r>
          </w:p>
        </w:tc>
      </w:tr>
      <w:tr>
        <w:tc>
          <w:tcPr>
            <w:tcW w:type="dxa" w:w="9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bCs/>
                <w:color w:val="1F2937"/>
                <w:sz w:val="20"/>
                <w:szCs w:val="20"/>
              </w:rPr>
              <w:t xml:space="preserve">FR-17</w:t>
            </w:r>
          </w:p>
        </w:tc>
        <w:tc>
          <w:tcPr>
            <w:tcW w:type="dxa" w:w="60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The system shall NOT allow any file uploads (documents, images, patient data) within posts.</w:t>
            </w:r>
          </w:p>
        </w:tc>
        <w:tc>
          <w:tcPr>
            <w:tcW w:type="dxa" w:w="9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High</w:t>
            </w:r>
          </w:p>
        </w:tc>
        <w:tc>
          <w:tcPr>
            <w:tcW w:type="dxa" w:w="15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Brief §2, §4.2</w:t>
            </w:r>
          </w:p>
        </w:tc>
      </w:tr>
      <w:tr>
        <w:tc>
          <w:tcPr>
            <w:tcW w:type="dxa" w:w="9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FR-18</w:t>
            </w:r>
          </w:p>
        </w:tc>
        <w:tc>
          <w:tcPr>
            <w:tcW w:type="dxa" w:w="606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The system shall allow post owners to delete their own posts.</w:t>
            </w:r>
          </w:p>
        </w:tc>
        <w:tc>
          <w:tcPr>
            <w:tcW w:type="dxa" w:w="9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center"/>
            </w:pPr>
            <w:r>
              <w:rPr>
                <w:rFonts w:ascii="Arial" w:cs="Arial" w:eastAsia="Arial" w:hAnsi="Arial"/>
                <w:b/>
                <w:bCs/>
                <w:color w:val="B45309"/>
                <w:sz w:val="20"/>
                <w:szCs w:val="20"/>
              </w:rPr>
              <w:t xml:space="preserve">Medium</w:t>
            </w:r>
          </w:p>
        </w:tc>
        <w:tc>
          <w:tcPr>
            <w:tcW w:type="dxa" w:w="15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Brief §4.2</w:t>
            </w:r>
          </w:p>
        </w:tc>
      </w:tr>
    </w:tbl>
    <w:p>
      <w:pPr>
        <w:spacing w:after="0" w:before="200"/>
      </w:pPr>
    </w:p>
    <w:p>
      <w:pPr>
        <w:pStyle w:val="Heading2"/>
        <w:spacing w:after="100" w:before="280"/>
      </w:pPr>
      <w:r>
        <w:rPr>
          <w:rFonts w:ascii="Arial" w:cs="Arial" w:eastAsia="Arial" w:hAnsi="Arial"/>
          <w:b/>
          <w:bCs/>
          <w:color w:val="1D4ED8"/>
          <w:sz w:val="26"/>
          <w:szCs w:val="26"/>
        </w:rPr>
        <w:t xml:space="preserve">3.3 Search &amp; Matching</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060"/>
        <w:gridCol w:w="900"/>
        <w:gridCol w:w="1500"/>
      </w:tblGrid>
      <w:tr>
        <w:trPr>
          <w:tblHeader/>
        </w:trPr>
        <w:tc>
          <w:tcPr>
            <w:tcW w:type="dxa" w:w="90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color w:val="1F3864"/>
                <w:sz w:val="20"/>
                <w:szCs w:val="20"/>
              </w:rPr>
              <w:t xml:space="preserve">ID</w:t>
            </w:r>
          </w:p>
        </w:tc>
        <w:tc>
          <w:tcPr>
            <w:tcW w:type="dxa" w:w="606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color w:val="1F3864"/>
                <w:sz w:val="20"/>
                <w:szCs w:val="20"/>
              </w:rPr>
              <w:t xml:space="preserve">Requirement Description</w:t>
            </w:r>
          </w:p>
        </w:tc>
        <w:tc>
          <w:tcPr>
            <w:tcW w:type="dxa" w:w="90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color w:val="1F3864"/>
                <w:sz w:val="20"/>
                <w:szCs w:val="20"/>
              </w:rPr>
              <w:t xml:space="preserve">Priority</w:t>
            </w:r>
          </w:p>
        </w:tc>
        <w:tc>
          <w:tcPr>
            <w:tcW w:type="dxa" w:w="150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color w:val="1F3864"/>
                <w:sz w:val="20"/>
                <w:szCs w:val="20"/>
              </w:rPr>
              <w:t xml:space="preserve">Source</w:t>
            </w:r>
          </w:p>
        </w:tc>
      </w:tr>
      <w:tr>
        <w:tc>
          <w:tcPr>
            <w:tcW w:type="dxa" w:w="9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FR-20</w:t>
            </w:r>
          </w:p>
        </w:tc>
        <w:tc>
          <w:tcPr>
            <w:tcW w:type="dxa" w:w="606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The system shall allow authenticated users to browse all active posts.</w:t>
            </w:r>
          </w:p>
        </w:tc>
        <w:tc>
          <w:tcPr>
            <w:tcW w:type="dxa" w:w="9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High</w:t>
            </w:r>
          </w:p>
        </w:tc>
        <w:tc>
          <w:tcPr>
            <w:tcW w:type="dxa" w:w="15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Brief §4.3</w:t>
            </w:r>
          </w:p>
        </w:tc>
      </w:tr>
      <w:tr>
        <w:tc>
          <w:tcPr>
            <w:tcW w:type="dxa" w:w="9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bCs/>
                <w:color w:val="1F2937"/>
                <w:sz w:val="20"/>
                <w:szCs w:val="20"/>
              </w:rPr>
              <w:t xml:space="preserve">FR-21</w:t>
            </w:r>
          </w:p>
        </w:tc>
        <w:tc>
          <w:tcPr>
            <w:tcW w:type="dxa" w:w="60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The system shall provide filtering by: Domain, Required Expertise, City, Country, Project Stage, and Status.</w:t>
            </w:r>
          </w:p>
        </w:tc>
        <w:tc>
          <w:tcPr>
            <w:tcW w:type="dxa" w:w="9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High</w:t>
            </w:r>
          </w:p>
        </w:tc>
        <w:tc>
          <w:tcPr>
            <w:tcW w:type="dxa" w:w="15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Brief §4.3</w:t>
            </w:r>
          </w:p>
        </w:tc>
      </w:tr>
      <w:tr>
        <w:tc>
          <w:tcPr>
            <w:tcW w:type="dxa" w:w="9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FR-22</w:t>
            </w:r>
          </w:p>
        </w:tc>
        <w:tc>
          <w:tcPr>
            <w:tcW w:type="dxa" w:w="606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The system shall allow multiple filters to be applied simultaneously and return the combined results.</w:t>
            </w:r>
          </w:p>
        </w:tc>
        <w:tc>
          <w:tcPr>
            <w:tcW w:type="dxa" w:w="9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High</w:t>
            </w:r>
          </w:p>
        </w:tc>
        <w:tc>
          <w:tcPr>
            <w:tcW w:type="dxa" w:w="15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Brief §4.3</w:t>
            </w:r>
          </w:p>
        </w:tc>
      </w:tr>
      <w:tr>
        <w:tc>
          <w:tcPr>
            <w:tcW w:type="dxa" w:w="9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bCs/>
                <w:color w:val="1F2937"/>
                <w:sz w:val="20"/>
                <w:szCs w:val="20"/>
              </w:rPr>
              <w:t xml:space="preserve">FR-23</w:t>
            </w:r>
          </w:p>
        </w:tc>
        <w:tc>
          <w:tcPr>
            <w:tcW w:type="dxa" w:w="60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The system shall allow users to clear all applied filters and return to the full post list.</w:t>
            </w:r>
          </w:p>
        </w:tc>
        <w:tc>
          <w:tcPr>
            <w:tcW w:type="dxa" w:w="9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center"/>
            </w:pPr>
            <w:r>
              <w:rPr>
                <w:rFonts w:ascii="Arial" w:cs="Arial" w:eastAsia="Arial" w:hAnsi="Arial"/>
                <w:b/>
                <w:bCs/>
                <w:color w:val="B45309"/>
                <w:sz w:val="20"/>
                <w:szCs w:val="20"/>
              </w:rPr>
              <w:t xml:space="preserve">Medium</w:t>
            </w:r>
          </w:p>
        </w:tc>
        <w:tc>
          <w:tcPr>
            <w:tcW w:type="dxa" w:w="15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Brief §4.3</w:t>
            </w:r>
          </w:p>
        </w:tc>
      </w:tr>
      <w:tr>
        <w:tc>
          <w:tcPr>
            <w:tcW w:type="dxa" w:w="9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FR-24</w:t>
            </w:r>
          </w:p>
        </w:tc>
        <w:tc>
          <w:tcPr>
            <w:tcW w:type="dxa" w:w="606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Search results shall be returned within 1.5 seconds under normal load conditions.</w:t>
            </w:r>
          </w:p>
        </w:tc>
        <w:tc>
          <w:tcPr>
            <w:tcW w:type="dxa" w:w="9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High</w:t>
            </w:r>
          </w:p>
        </w:tc>
        <w:tc>
          <w:tcPr>
            <w:tcW w:type="dxa" w:w="15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Brief §5.3</w:t>
            </w:r>
          </w:p>
        </w:tc>
      </w:tr>
    </w:tbl>
    <w:p>
      <w:pPr>
        <w:spacing w:after="0" w:before="200"/>
      </w:pPr>
    </w:p>
    <w:p>
      <w:pPr>
        <w:pStyle w:val="Heading2"/>
        <w:spacing w:after="100" w:before="280"/>
      </w:pPr>
      <w:r>
        <w:rPr>
          <w:rFonts w:ascii="Arial" w:cs="Arial" w:eastAsia="Arial" w:hAnsi="Arial"/>
          <w:b/>
          <w:bCs/>
          <w:color w:val="1D4ED8"/>
          <w:sz w:val="26"/>
          <w:szCs w:val="26"/>
        </w:rPr>
        <w:t xml:space="preserve">3.4 Meeting Request Workflow</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060"/>
        <w:gridCol w:w="900"/>
        <w:gridCol w:w="1500"/>
      </w:tblGrid>
      <w:tr>
        <w:trPr>
          <w:tblHeader/>
        </w:trPr>
        <w:tc>
          <w:tcPr>
            <w:tcW w:type="dxa" w:w="90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color w:val="1F3864"/>
                <w:sz w:val="20"/>
                <w:szCs w:val="20"/>
              </w:rPr>
              <w:t xml:space="preserve">ID</w:t>
            </w:r>
          </w:p>
        </w:tc>
        <w:tc>
          <w:tcPr>
            <w:tcW w:type="dxa" w:w="606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color w:val="1F3864"/>
                <w:sz w:val="20"/>
                <w:szCs w:val="20"/>
              </w:rPr>
              <w:t xml:space="preserve">Requirement Description</w:t>
            </w:r>
          </w:p>
        </w:tc>
        <w:tc>
          <w:tcPr>
            <w:tcW w:type="dxa" w:w="90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color w:val="1F3864"/>
                <w:sz w:val="20"/>
                <w:szCs w:val="20"/>
              </w:rPr>
              <w:t xml:space="preserve">Priority</w:t>
            </w:r>
          </w:p>
        </w:tc>
        <w:tc>
          <w:tcPr>
            <w:tcW w:type="dxa" w:w="150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color w:val="1F3864"/>
                <w:sz w:val="20"/>
                <w:szCs w:val="20"/>
              </w:rPr>
              <w:t xml:space="preserve">Source</w:t>
            </w:r>
          </w:p>
        </w:tc>
      </w:tr>
      <w:tr>
        <w:tc>
          <w:tcPr>
            <w:tcW w:type="dxa" w:w="9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FR-30</w:t>
            </w:r>
          </w:p>
        </w:tc>
        <w:tc>
          <w:tcPr>
            <w:tcW w:type="dxa" w:w="606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An authenticated user (who is not the post owner) shall be able to send a meeting request on an Active post.</w:t>
            </w:r>
          </w:p>
        </w:tc>
        <w:tc>
          <w:tcPr>
            <w:tcW w:type="dxa" w:w="9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High</w:t>
            </w:r>
          </w:p>
        </w:tc>
        <w:tc>
          <w:tcPr>
            <w:tcW w:type="dxa" w:w="15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Brief §4.4</w:t>
            </w:r>
          </w:p>
        </w:tc>
      </w:tr>
      <w:tr>
        <w:tc>
          <w:tcPr>
            <w:tcW w:type="dxa" w:w="9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bCs/>
                <w:color w:val="1F2937"/>
                <w:sz w:val="20"/>
                <w:szCs w:val="20"/>
              </w:rPr>
              <w:t xml:space="preserve">FR-31</w:t>
            </w:r>
          </w:p>
        </w:tc>
        <w:tc>
          <w:tcPr>
            <w:tcW w:type="dxa" w:w="60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The meeting request flow shall include an NDA acceptance step. The user must explicitly agree before proceeding.</w:t>
            </w:r>
          </w:p>
        </w:tc>
        <w:tc>
          <w:tcPr>
            <w:tcW w:type="dxa" w:w="9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High</w:t>
            </w:r>
          </w:p>
        </w:tc>
        <w:tc>
          <w:tcPr>
            <w:tcW w:type="dxa" w:w="15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Brief §4.4</w:t>
            </w:r>
          </w:p>
        </w:tc>
      </w:tr>
      <w:tr>
        <w:tc>
          <w:tcPr>
            <w:tcW w:type="dxa" w:w="9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FR-32</w:t>
            </w:r>
          </w:p>
        </w:tc>
        <w:tc>
          <w:tcPr>
            <w:tcW w:type="dxa" w:w="606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The requester shall be able to propose up to two available time slots when sending a meeting request.</w:t>
            </w:r>
          </w:p>
        </w:tc>
        <w:tc>
          <w:tcPr>
            <w:tcW w:type="dxa" w:w="9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High</w:t>
            </w:r>
          </w:p>
        </w:tc>
        <w:tc>
          <w:tcPr>
            <w:tcW w:type="dxa" w:w="15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Brief §4.4</w:t>
            </w:r>
          </w:p>
        </w:tc>
      </w:tr>
      <w:tr>
        <w:tc>
          <w:tcPr>
            <w:tcW w:type="dxa" w:w="9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bCs/>
                <w:color w:val="1F2937"/>
                <w:sz w:val="20"/>
                <w:szCs w:val="20"/>
              </w:rPr>
              <w:t xml:space="preserve">FR-33</w:t>
            </w:r>
          </w:p>
        </w:tc>
        <w:tc>
          <w:tcPr>
            <w:tcW w:type="dxa" w:w="60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The post owner shall be able to accept or decline a meeting request.</w:t>
            </w:r>
          </w:p>
        </w:tc>
        <w:tc>
          <w:tcPr>
            <w:tcW w:type="dxa" w:w="9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High</w:t>
            </w:r>
          </w:p>
        </w:tc>
        <w:tc>
          <w:tcPr>
            <w:tcW w:type="dxa" w:w="15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Brief §4.4</w:t>
            </w:r>
          </w:p>
        </w:tc>
      </w:tr>
      <w:tr>
        <w:tc>
          <w:tcPr>
            <w:tcW w:type="dxa" w:w="9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FR-34</w:t>
            </w:r>
          </w:p>
        </w:tc>
        <w:tc>
          <w:tcPr>
            <w:tcW w:type="dxa" w:w="606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Upon accepting a meeting request, the post status shall automatically change to Meeting Scheduled.</w:t>
            </w:r>
          </w:p>
        </w:tc>
        <w:tc>
          <w:tcPr>
            <w:tcW w:type="dxa" w:w="9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High</w:t>
            </w:r>
          </w:p>
        </w:tc>
        <w:tc>
          <w:tcPr>
            <w:tcW w:type="dxa" w:w="15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Brief §3.1, §3.2</w:t>
            </w:r>
          </w:p>
        </w:tc>
      </w:tr>
      <w:tr>
        <w:tc>
          <w:tcPr>
            <w:tcW w:type="dxa" w:w="9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bCs/>
                <w:color w:val="1F2937"/>
                <w:sz w:val="20"/>
                <w:szCs w:val="20"/>
              </w:rPr>
              <w:t xml:space="preserve">FR-35</w:t>
            </w:r>
          </w:p>
        </w:tc>
        <w:tc>
          <w:tcPr>
            <w:tcW w:type="dxa" w:w="60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The system shall allow a requester to cancel their own pending meeting request.</w:t>
            </w:r>
          </w:p>
        </w:tc>
        <w:tc>
          <w:tcPr>
            <w:tcW w:type="dxa" w:w="9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center"/>
            </w:pPr>
            <w:r>
              <w:rPr>
                <w:rFonts w:ascii="Arial" w:cs="Arial" w:eastAsia="Arial" w:hAnsi="Arial"/>
                <w:b/>
                <w:bCs/>
                <w:color w:val="B45309"/>
                <w:sz w:val="20"/>
                <w:szCs w:val="20"/>
              </w:rPr>
              <w:t xml:space="preserve">Medium</w:t>
            </w:r>
          </w:p>
        </w:tc>
        <w:tc>
          <w:tcPr>
            <w:tcW w:type="dxa" w:w="15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Brief §4.4</w:t>
            </w:r>
          </w:p>
        </w:tc>
      </w:tr>
      <w:tr>
        <w:tc>
          <w:tcPr>
            <w:tcW w:type="dxa" w:w="9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FR-36</w:t>
            </w:r>
          </w:p>
        </w:tc>
        <w:tc>
          <w:tcPr>
            <w:tcW w:type="dxa" w:w="606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The system shall not store any meeting recordings or content. Meetings occur externally.</w:t>
            </w:r>
          </w:p>
        </w:tc>
        <w:tc>
          <w:tcPr>
            <w:tcW w:type="dxa" w:w="9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High</w:t>
            </w:r>
          </w:p>
        </w:tc>
        <w:tc>
          <w:tcPr>
            <w:tcW w:type="dxa" w:w="15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Brief §4.4</w:t>
            </w:r>
          </w:p>
        </w:tc>
      </w:tr>
    </w:tbl>
    <w:p>
      <w:pPr>
        <w:spacing w:after="0" w:before="200"/>
      </w:pPr>
    </w:p>
    <w:p>
      <w:pPr>
        <w:pStyle w:val="Heading2"/>
        <w:spacing w:after="100" w:before="280"/>
      </w:pPr>
      <w:r>
        <w:rPr>
          <w:rFonts w:ascii="Arial" w:cs="Arial" w:eastAsia="Arial" w:hAnsi="Arial"/>
          <w:b/>
          <w:bCs/>
          <w:color w:val="1D4ED8"/>
          <w:sz w:val="26"/>
          <w:szCs w:val="26"/>
        </w:rPr>
        <w:t xml:space="preserve">3.5 Administrative Dashboard</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060"/>
        <w:gridCol w:w="900"/>
        <w:gridCol w:w="1500"/>
      </w:tblGrid>
      <w:tr>
        <w:trPr>
          <w:tblHeader/>
        </w:trPr>
        <w:tc>
          <w:tcPr>
            <w:tcW w:type="dxa" w:w="90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color w:val="1F3864"/>
                <w:sz w:val="20"/>
                <w:szCs w:val="20"/>
              </w:rPr>
              <w:t xml:space="preserve">ID</w:t>
            </w:r>
          </w:p>
        </w:tc>
        <w:tc>
          <w:tcPr>
            <w:tcW w:type="dxa" w:w="606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color w:val="1F3864"/>
                <w:sz w:val="20"/>
                <w:szCs w:val="20"/>
              </w:rPr>
              <w:t xml:space="preserve">Requirement Description</w:t>
            </w:r>
          </w:p>
        </w:tc>
        <w:tc>
          <w:tcPr>
            <w:tcW w:type="dxa" w:w="90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color w:val="1F3864"/>
                <w:sz w:val="20"/>
                <w:szCs w:val="20"/>
              </w:rPr>
              <w:t xml:space="preserve">Priority</w:t>
            </w:r>
          </w:p>
        </w:tc>
        <w:tc>
          <w:tcPr>
            <w:tcW w:type="dxa" w:w="150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color w:val="1F3864"/>
                <w:sz w:val="20"/>
                <w:szCs w:val="20"/>
              </w:rPr>
              <w:t xml:space="preserve">Source</w:t>
            </w:r>
          </w:p>
        </w:tc>
      </w:tr>
      <w:tr>
        <w:tc>
          <w:tcPr>
            <w:tcW w:type="dxa" w:w="9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FR-40</w:t>
            </w:r>
          </w:p>
        </w:tc>
        <w:tc>
          <w:tcPr>
            <w:tcW w:type="dxa" w:w="606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The Admin Dashboard shall be accessible only to users with the Admin role (RBAC enforced).</w:t>
            </w:r>
          </w:p>
        </w:tc>
        <w:tc>
          <w:tcPr>
            <w:tcW w:type="dxa" w:w="9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High</w:t>
            </w:r>
          </w:p>
        </w:tc>
        <w:tc>
          <w:tcPr>
            <w:tcW w:type="dxa" w:w="15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Brief §4.5</w:t>
            </w:r>
          </w:p>
        </w:tc>
      </w:tr>
      <w:tr>
        <w:tc>
          <w:tcPr>
            <w:tcW w:type="dxa" w:w="9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bCs/>
                <w:color w:val="1F2937"/>
                <w:sz w:val="20"/>
                <w:szCs w:val="20"/>
              </w:rPr>
              <w:t xml:space="preserve">FR-41</w:t>
            </w:r>
          </w:p>
        </w:tc>
        <w:tc>
          <w:tcPr>
            <w:tcW w:type="dxa" w:w="60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Admins shall be able to view all registered users, filter by role, and view profile completeness.</w:t>
            </w:r>
          </w:p>
        </w:tc>
        <w:tc>
          <w:tcPr>
            <w:tcW w:type="dxa" w:w="9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High</w:t>
            </w:r>
          </w:p>
        </w:tc>
        <w:tc>
          <w:tcPr>
            <w:tcW w:type="dxa" w:w="15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Brief §4.5.2</w:t>
            </w:r>
          </w:p>
        </w:tc>
      </w:tr>
      <w:tr>
        <w:tc>
          <w:tcPr>
            <w:tcW w:type="dxa" w:w="9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FR-42</w:t>
            </w:r>
          </w:p>
        </w:tc>
        <w:tc>
          <w:tcPr>
            <w:tcW w:type="dxa" w:w="606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Admins shall be able to suspend or deactivate user accounts.</w:t>
            </w:r>
          </w:p>
        </w:tc>
        <w:tc>
          <w:tcPr>
            <w:tcW w:type="dxa" w:w="9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High</w:t>
            </w:r>
          </w:p>
        </w:tc>
        <w:tc>
          <w:tcPr>
            <w:tcW w:type="dxa" w:w="15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Brief §4.5.2</w:t>
            </w:r>
          </w:p>
        </w:tc>
      </w:tr>
      <w:tr>
        <w:tc>
          <w:tcPr>
            <w:tcW w:type="dxa" w:w="9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bCs/>
                <w:color w:val="1F2937"/>
                <w:sz w:val="20"/>
                <w:szCs w:val="20"/>
              </w:rPr>
              <w:t xml:space="preserve">FR-43</w:t>
            </w:r>
          </w:p>
        </w:tc>
        <w:tc>
          <w:tcPr>
            <w:tcW w:type="dxa" w:w="60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Admins shall be able to view all posts, filter by city, domain, and status.</w:t>
            </w:r>
          </w:p>
        </w:tc>
        <w:tc>
          <w:tcPr>
            <w:tcW w:type="dxa" w:w="9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High</w:t>
            </w:r>
          </w:p>
        </w:tc>
        <w:tc>
          <w:tcPr>
            <w:tcW w:type="dxa" w:w="15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Brief §4.5.1</w:t>
            </w:r>
          </w:p>
        </w:tc>
      </w:tr>
      <w:tr>
        <w:tc>
          <w:tcPr>
            <w:tcW w:type="dxa" w:w="9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FR-44</w:t>
            </w:r>
          </w:p>
        </w:tc>
        <w:tc>
          <w:tcPr>
            <w:tcW w:type="dxa" w:w="606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Admins shall be able to remove any inappropriate post from the platform.</w:t>
            </w:r>
          </w:p>
        </w:tc>
        <w:tc>
          <w:tcPr>
            <w:tcW w:type="dxa" w:w="9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High</w:t>
            </w:r>
          </w:p>
        </w:tc>
        <w:tc>
          <w:tcPr>
            <w:tcW w:type="dxa" w:w="15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Brief §4.5.1</w:t>
            </w:r>
          </w:p>
        </w:tc>
      </w:tr>
      <w:tr>
        <w:tc>
          <w:tcPr>
            <w:tcW w:type="dxa" w:w="9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bCs/>
                <w:color w:val="1F2937"/>
                <w:sz w:val="20"/>
                <w:szCs w:val="20"/>
              </w:rPr>
              <w:t xml:space="preserve">FR-45</w:t>
            </w:r>
          </w:p>
        </w:tc>
        <w:tc>
          <w:tcPr>
            <w:tcW w:type="dxa" w:w="60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Admins shall be able to view the full post lifecycle history for any post.</w:t>
            </w:r>
          </w:p>
        </w:tc>
        <w:tc>
          <w:tcPr>
            <w:tcW w:type="dxa" w:w="9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center"/>
            </w:pPr>
            <w:r>
              <w:rPr>
                <w:rFonts w:ascii="Arial" w:cs="Arial" w:eastAsia="Arial" w:hAnsi="Arial"/>
                <w:b/>
                <w:bCs/>
                <w:color w:val="B45309"/>
                <w:sz w:val="20"/>
                <w:szCs w:val="20"/>
              </w:rPr>
              <w:t xml:space="preserve">Medium</w:t>
            </w:r>
          </w:p>
        </w:tc>
        <w:tc>
          <w:tcPr>
            <w:tcW w:type="dxa" w:w="15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Brief §4.5.1</w:t>
            </w:r>
          </w:p>
        </w:tc>
      </w:tr>
      <w:tr>
        <w:tc>
          <w:tcPr>
            <w:tcW w:type="dxa" w:w="9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FR-46</w:t>
            </w:r>
          </w:p>
        </w:tc>
        <w:tc>
          <w:tcPr>
            <w:tcW w:type="dxa" w:w="606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Admins shall be able to view platform-wide statistics (total users, posts, meetings).</w:t>
            </w:r>
          </w:p>
        </w:tc>
        <w:tc>
          <w:tcPr>
            <w:tcW w:type="dxa" w:w="9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center"/>
            </w:pPr>
            <w:r>
              <w:rPr>
                <w:rFonts w:ascii="Arial" w:cs="Arial" w:eastAsia="Arial" w:hAnsi="Arial"/>
                <w:b/>
                <w:bCs/>
                <w:color w:val="B45309"/>
                <w:sz w:val="20"/>
                <w:szCs w:val="20"/>
              </w:rPr>
              <w:t xml:space="preserve">Medium</w:t>
            </w:r>
          </w:p>
        </w:tc>
        <w:tc>
          <w:tcPr>
            <w:tcW w:type="dxa" w:w="15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Brief §4.5.1</w:t>
            </w:r>
          </w:p>
        </w:tc>
      </w:tr>
    </w:tbl>
    <w:p>
      <w:pPr>
        <w:spacing w:after="0" w:before="200"/>
      </w:pPr>
    </w:p>
    <w:p>
      <w:pPr>
        <w:pStyle w:val="Heading2"/>
        <w:spacing w:after="100" w:before="280"/>
      </w:pPr>
      <w:r>
        <w:rPr>
          <w:rFonts w:ascii="Arial" w:cs="Arial" w:eastAsia="Arial" w:hAnsi="Arial"/>
          <w:b/>
          <w:bCs/>
          <w:color w:val="1D4ED8"/>
          <w:sz w:val="26"/>
          <w:szCs w:val="26"/>
        </w:rPr>
        <w:t xml:space="preserve">3.6 Activity Logging &amp; Audit Trail</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060"/>
        <w:gridCol w:w="900"/>
        <w:gridCol w:w="1500"/>
      </w:tblGrid>
      <w:tr>
        <w:trPr>
          <w:tblHeader/>
        </w:trPr>
        <w:tc>
          <w:tcPr>
            <w:tcW w:type="dxa" w:w="90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color w:val="1F3864"/>
                <w:sz w:val="20"/>
                <w:szCs w:val="20"/>
              </w:rPr>
              <w:t xml:space="preserve">ID</w:t>
            </w:r>
          </w:p>
        </w:tc>
        <w:tc>
          <w:tcPr>
            <w:tcW w:type="dxa" w:w="606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color w:val="1F3864"/>
                <w:sz w:val="20"/>
                <w:szCs w:val="20"/>
              </w:rPr>
              <w:t xml:space="preserve">Requirement Description</w:t>
            </w:r>
          </w:p>
        </w:tc>
        <w:tc>
          <w:tcPr>
            <w:tcW w:type="dxa" w:w="90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color w:val="1F3864"/>
                <w:sz w:val="20"/>
                <w:szCs w:val="20"/>
              </w:rPr>
              <w:t xml:space="preserve">Priority</w:t>
            </w:r>
          </w:p>
        </w:tc>
        <w:tc>
          <w:tcPr>
            <w:tcW w:type="dxa" w:w="150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color w:val="1F3864"/>
                <w:sz w:val="20"/>
                <w:szCs w:val="20"/>
              </w:rPr>
              <w:t xml:space="preserve">Source</w:t>
            </w:r>
          </w:p>
        </w:tc>
      </w:tr>
      <w:tr>
        <w:tc>
          <w:tcPr>
            <w:tcW w:type="dxa" w:w="9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FR-50</w:t>
            </w:r>
          </w:p>
        </w:tc>
        <w:tc>
          <w:tcPr>
            <w:tcW w:type="dxa" w:w="606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The system shall log: login, logout, failed login attempts, post creation/edit/closure, meeting request events, admin actions, and security events.</w:t>
            </w:r>
          </w:p>
        </w:tc>
        <w:tc>
          <w:tcPr>
            <w:tcW w:type="dxa" w:w="9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High</w:t>
            </w:r>
          </w:p>
        </w:tc>
        <w:tc>
          <w:tcPr>
            <w:tcW w:type="dxa" w:w="15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Brief §4.6.1</w:t>
            </w:r>
          </w:p>
        </w:tc>
      </w:tr>
      <w:tr>
        <w:tc>
          <w:tcPr>
            <w:tcW w:type="dxa" w:w="9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bCs/>
                <w:color w:val="1F2937"/>
                <w:sz w:val="20"/>
                <w:szCs w:val="20"/>
              </w:rPr>
              <w:t xml:space="preserve">FR-51</w:t>
            </w:r>
          </w:p>
        </w:tc>
        <w:tc>
          <w:tcPr>
            <w:tcW w:type="dxa" w:w="60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Each log entry shall contain: Timestamp, User ID, Role, Action Type, Target Entity, and Result Status.</w:t>
            </w:r>
          </w:p>
        </w:tc>
        <w:tc>
          <w:tcPr>
            <w:tcW w:type="dxa" w:w="9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High</w:t>
            </w:r>
          </w:p>
        </w:tc>
        <w:tc>
          <w:tcPr>
            <w:tcW w:type="dxa" w:w="15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Brief §4.6.2</w:t>
            </w:r>
          </w:p>
        </w:tc>
      </w:tr>
      <w:tr>
        <w:tc>
          <w:tcPr>
            <w:tcW w:type="dxa" w:w="9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FR-52</w:t>
            </w:r>
          </w:p>
        </w:tc>
        <w:tc>
          <w:tcPr>
            <w:tcW w:type="dxa" w:w="606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Activity logs shall be accessible only to Admin users.</w:t>
            </w:r>
          </w:p>
        </w:tc>
        <w:tc>
          <w:tcPr>
            <w:tcW w:type="dxa" w:w="9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High</w:t>
            </w:r>
          </w:p>
        </w:tc>
        <w:tc>
          <w:tcPr>
            <w:tcW w:type="dxa" w:w="15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Brief §4.6.3</w:t>
            </w:r>
          </w:p>
        </w:tc>
      </w:tr>
      <w:tr>
        <w:tc>
          <w:tcPr>
            <w:tcW w:type="dxa" w:w="9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bCs/>
                <w:color w:val="1F2937"/>
                <w:sz w:val="20"/>
                <w:szCs w:val="20"/>
              </w:rPr>
              <w:t xml:space="preserve">FR-53</w:t>
            </w:r>
          </w:p>
        </w:tc>
        <w:tc>
          <w:tcPr>
            <w:tcW w:type="dxa" w:w="60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Admins shall be able to filter logs by user, date range, and action type.</w:t>
            </w:r>
          </w:p>
        </w:tc>
        <w:tc>
          <w:tcPr>
            <w:tcW w:type="dxa" w:w="9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High</w:t>
            </w:r>
          </w:p>
        </w:tc>
        <w:tc>
          <w:tcPr>
            <w:tcW w:type="dxa" w:w="15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Brief §4.6.4</w:t>
            </w:r>
          </w:p>
        </w:tc>
      </w:tr>
      <w:tr>
        <w:tc>
          <w:tcPr>
            <w:tcW w:type="dxa" w:w="9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FR-54</w:t>
            </w:r>
          </w:p>
        </w:tc>
        <w:tc>
          <w:tcPr>
            <w:tcW w:type="dxa" w:w="606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Admins shall be able to export activity logs as a CSV file.</w:t>
            </w:r>
          </w:p>
        </w:tc>
        <w:tc>
          <w:tcPr>
            <w:tcW w:type="dxa" w:w="9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High</w:t>
            </w:r>
          </w:p>
        </w:tc>
        <w:tc>
          <w:tcPr>
            <w:tcW w:type="dxa" w:w="15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Brief §4.6.4</w:t>
            </w:r>
          </w:p>
        </w:tc>
      </w:tr>
      <w:tr>
        <w:tc>
          <w:tcPr>
            <w:tcW w:type="dxa" w:w="9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bCs/>
                <w:color w:val="1F2937"/>
                <w:sz w:val="20"/>
                <w:szCs w:val="20"/>
              </w:rPr>
              <w:t xml:space="preserve">FR-55</w:t>
            </w:r>
          </w:p>
        </w:tc>
        <w:tc>
          <w:tcPr>
            <w:tcW w:type="dxa" w:w="60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Logs shall not contain any patient data. Data minimization principles (GDPR) apply.</w:t>
            </w:r>
          </w:p>
        </w:tc>
        <w:tc>
          <w:tcPr>
            <w:tcW w:type="dxa" w:w="9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High</w:t>
            </w:r>
          </w:p>
        </w:tc>
        <w:tc>
          <w:tcPr>
            <w:tcW w:type="dxa" w:w="15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Brief §4.6.3</w:t>
            </w:r>
          </w:p>
        </w:tc>
      </w:tr>
      <w:tr>
        <w:tc>
          <w:tcPr>
            <w:tcW w:type="dxa" w:w="9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FR-56</w:t>
            </w:r>
          </w:p>
        </w:tc>
        <w:tc>
          <w:tcPr>
            <w:tcW w:type="dxa" w:w="606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Logs shall be retained for a maximum of 24 months, after which they shall be automatically purged.</w:t>
            </w:r>
          </w:p>
        </w:tc>
        <w:tc>
          <w:tcPr>
            <w:tcW w:type="dxa" w:w="9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center"/>
            </w:pPr>
            <w:r>
              <w:rPr>
                <w:rFonts w:ascii="Arial" w:cs="Arial" w:eastAsia="Arial" w:hAnsi="Arial"/>
                <w:b/>
                <w:bCs/>
                <w:color w:val="B45309"/>
                <w:sz w:val="20"/>
                <w:szCs w:val="20"/>
              </w:rPr>
              <w:t xml:space="preserve">Medium</w:t>
            </w:r>
          </w:p>
        </w:tc>
        <w:tc>
          <w:tcPr>
            <w:tcW w:type="dxa" w:w="15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Brief §4.6.3</w:t>
            </w:r>
          </w:p>
        </w:tc>
      </w:tr>
    </w:tbl>
    <w:p>
      <w:r>
        <w:br w:type="page"/>
      </w:r>
    </w:p>
    <w:p>
      <w:pPr>
        <w:pStyle w:val="Heading1"/>
        <w:pBdr>
          <w:bottom w:val="single" w:color="1D4ED8" w:sz="6" w:space="4"/>
        </w:pBdr>
        <w:spacing w:after="160" w:before="400"/>
      </w:pPr>
      <w:r>
        <w:rPr>
          <w:rFonts w:ascii="Arial" w:cs="Arial" w:eastAsia="Arial" w:hAnsi="Arial"/>
          <w:b/>
          <w:bCs/>
          <w:color w:val="1F3864"/>
          <w:sz w:val="36"/>
          <w:szCs w:val="36"/>
        </w:rPr>
        <w:t xml:space="preserve">4. Non-Functional Requirements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960"/>
        <w:gridCol w:w="2700"/>
        <w:gridCol w:w="1800"/>
      </w:tblGrid>
      <w:tr>
        <w:trPr>
          <w:tblHeader/>
        </w:trPr>
        <w:tc>
          <w:tcPr>
            <w:tcW w:type="dxa" w:w="90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color w:val="1F3864"/>
                <w:sz w:val="20"/>
                <w:szCs w:val="20"/>
              </w:rPr>
              <w:t xml:space="preserve">ID</w:t>
            </w:r>
          </w:p>
        </w:tc>
        <w:tc>
          <w:tcPr>
            <w:tcW w:type="dxa" w:w="396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color w:val="1F3864"/>
                <w:sz w:val="20"/>
                <w:szCs w:val="20"/>
              </w:rPr>
              <w:t xml:space="preserve">Requirement</w:t>
            </w:r>
          </w:p>
        </w:tc>
        <w:tc>
          <w:tcPr>
            <w:tcW w:type="dxa" w:w="270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color w:val="1F3864"/>
                <w:sz w:val="20"/>
                <w:szCs w:val="20"/>
              </w:rPr>
              <w:t xml:space="preserve">Metric / Target</w:t>
            </w:r>
          </w:p>
        </w:tc>
        <w:tc>
          <w:tcPr>
            <w:tcW w:type="dxa" w:w="180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color w:val="1F3864"/>
                <w:sz w:val="20"/>
                <w:szCs w:val="20"/>
              </w:rPr>
              <w:t xml:space="preserve">Category</w:t>
            </w:r>
          </w:p>
        </w:tc>
      </w:tr>
      <w:tr>
        <w:tc>
          <w:tcPr>
            <w:tcW w:type="dxa" w:w="9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NFR-01</w:t>
            </w:r>
          </w:p>
        </w:tc>
        <w:tc>
          <w:tcPr>
            <w:tcW w:type="dxa" w:w="396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Search results shall be returned within a specified time.</w:t>
            </w:r>
          </w:p>
        </w:tc>
        <w:tc>
          <w:tcPr>
            <w:tcW w:type="dxa" w:w="27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&lt; 1.5 seconds</w:t>
            </w:r>
          </w:p>
        </w:tc>
        <w:tc>
          <w:tcPr>
            <w:tcW w:type="dxa" w:w="18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Performance</w:t>
            </w:r>
          </w:p>
        </w:tc>
      </w:tr>
      <w:tr>
        <w:tc>
          <w:tcPr>
            <w:tcW w:type="dxa" w:w="9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bCs/>
                <w:color w:val="1F2937"/>
                <w:sz w:val="20"/>
                <w:szCs w:val="20"/>
              </w:rPr>
              <w:t xml:space="preserve">NFR-02</w:t>
            </w:r>
          </w:p>
        </w:tc>
        <w:tc>
          <w:tcPr>
            <w:tcW w:type="dxa" w:w="3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Page load time shall be limited.</w:t>
            </w:r>
          </w:p>
        </w:tc>
        <w:tc>
          <w:tcPr>
            <w:tcW w:type="dxa" w:w="27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&lt; 3 seconds</w:t>
            </w:r>
          </w:p>
        </w:tc>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Performance</w:t>
            </w:r>
          </w:p>
        </w:tc>
      </w:tr>
      <w:tr>
        <w:tc>
          <w:tcPr>
            <w:tcW w:type="dxa" w:w="9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NFR-03</w:t>
            </w:r>
          </w:p>
        </w:tc>
        <w:tc>
          <w:tcPr>
            <w:tcW w:type="dxa" w:w="396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The platform shall support concurrent users without degradation.</w:t>
            </w:r>
          </w:p>
        </w:tc>
        <w:tc>
          <w:tcPr>
            <w:tcW w:type="dxa" w:w="27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1,000 concurrent users</w:t>
            </w:r>
          </w:p>
        </w:tc>
        <w:tc>
          <w:tcPr>
            <w:tcW w:type="dxa" w:w="18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Performance</w:t>
            </w:r>
          </w:p>
        </w:tc>
      </w:tr>
      <w:tr>
        <w:tc>
          <w:tcPr>
            <w:tcW w:type="dxa" w:w="9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bCs/>
                <w:color w:val="1F2937"/>
                <w:sz w:val="20"/>
                <w:szCs w:val="20"/>
              </w:rPr>
              <w:t xml:space="preserve">NFR-04</w:t>
            </w:r>
          </w:p>
        </w:tc>
        <w:tc>
          <w:tcPr>
            <w:tcW w:type="dxa" w:w="3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All data transmission shall be encrypted.</w:t>
            </w:r>
          </w:p>
        </w:tc>
        <w:tc>
          <w:tcPr>
            <w:tcW w:type="dxa" w:w="27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HTTPS mandatory</w:t>
            </w:r>
          </w:p>
        </w:tc>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Security</w:t>
            </w:r>
          </w:p>
        </w:tc>
      </w:tr>
      <w:tr>
        <w:tc>
          <w:tcPr>
            <w:tcW w:type="dxa" w:w="9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NFR-05</w:t>
            </w:r>
          </w:p>
        </w:tc>
        <w:tc>
          <w:tcPr>
            <w:tcW w:type="dxa" w:w="396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User passwords shall be stored using a strong one-way hashing algorithm.</w:t>
            </w:r>
          </w:p>
        </w:tc>
        <w:tc>
          <w:tcPr>
            <w:tcW w:type="dxa" w:w="27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bcrypt (min. cost factor 12)</w:t>
            </w:r>
          </w:p>
        </w:tc>
        <w:tc>
          <w:tcPr>
            <w:tcW w:type="dxa" w:w="18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Security</w:t>
            </w:r>
          </w:p>
        </w:tc>
      </w:tr>
      <w:tr>
        <w:tc>
          <w:tcPr>
            <w:tcW w:type="dxa" w:w="9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bCs/>
                <w:color w:val="1F2937"/>
                <w:sz w:val="20"/>
                <w:szCs w:val="20"/>
              </w:rPr>
              <w:t xml:space="preserve">NFR-06</w:t>
            </w:r>
          </w:p>
        </w:tc>
        <w:tc>
          <w:tcPr>
            <w:tcW w:type="dxa" w:w="3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Secure session management with automatic timeout.</w:t>
            </w:r>
          </w:p>
        </w:tc>
        <w:tc>
          <w:tcPr>
            <w:tcW w:type="dxa" w:w="27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30 min inactivity timeout</w:t>
            </w:r>
          </w:p>
        </w:tc>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Security</w:t>
            </w:r>
          </w:p>
        </w:tc>
      </w:tr>
      <w:tr>
        <w:tc>
          <w:tcPr>
            <w:tcW w:type="dxa" w:w="9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NFR-07</w:t>
            </w:r>
          </w:p>
        </w:tc>
        <w:tc>
          <w:tcPr>
            <w:tcW w:type="dxa" w:w="396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Rate limiting to prevent brute-force attacks.</w:t>
            </w:r>
          </w:p>
        </w:tc>
        <w:tc>
          <w:tcPr>
            <w:tcW w:type="dxa" w:w="27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Max 5 failed logins before lock</w:t>
            </w:r>
          </w:p>
        </w:tc>
        <w:tc>
          <w:tcPr>
            <w:tcW w:type="dxa" w:w="18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Security</w:t>
            </w:r>
          </w:p>
        </w:tc>
      </w:tr>
      <w:tr>
        <w:tc>
          <w:tcPr>
            <w:tcW w:type="dxa" w:w="9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bCs/>
                <w:color w:val="1F2937"/>
                <w:sz w:val="20"/>
                <w:szCs w:val="20"/>
              </w:rPr>
              <w:t xml:space="preserve">NFR-08</w:t>
            </w:r>
          </w:p>
        </w:tc>
        <w:tc>
          <w:tcPr>
            <w:tcW w:type="dxa" w:w="3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Collect only the minimum personal data necessary.</w:t>
            </w:r>
          </w:p>
        </w:tc>
        <w:tc>
          <w:tcPr>
            <w:tcW w:type="dxa" w:w="27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GDPR Article 5(1)(c)</w:t>
            </w:r>
          </w:p>
        </w:tc>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GDPR / Privacy</w:t>
            </w:r>
          </w:p>
        </w:tc>
      </w:tr>
      <w:tr>
        <w:tc>
          <w:tcPr>
            <w:tcW w:type="dxa" w:w="9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NFR-09</w:t>
            </w:r>
          </w:p>
        </w:tc>
        <w:tc>
          <w:tcPr>
            <w:tcW w:type="dxa" w:w="396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Users shall have the right to delete their account and all associated data.</w:t>
            </w:r>
          </w:p>
        </w:tc>
        <w:tc>
          <w:tcPr>
            <w:tcW w:type="dxa" w:w="27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Account deletion in profile settings</w:t>
            </w:r>
          </w:p>
        </w:tc>
        <w:tc>
          <w:tcPr>
            <w:tcW w:type="dxa" w:w="18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GDPR / Privacy</w:t>
            </w:r>
          </w:p>
        </w:tc>
      </w:tr>
      <w:tr>
        <w:tc>
          <w:tcPr>
            <w:tcW w:type="dxa" w:w="9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bCs/>
                <w:color w:val="1F2937"/>
                <w:sz w:val="20"/>
                <w:szCs w:val="20"/>
              </w:rPr>
              <w:t xml:space="preserve">NFR-10</w:t>
            </w:r>
          </w:p>
        </w:tc>
        <w:tc>
          <w:tcPr>
            <w:tcW w:type="dxa" w:w="3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Users shall have the right to export their personal data.</w:t>
            </w:r>
          </w:p>
        </w:tc>
        <w:tc>
          <w:tcPr>
            <w:tcW w:type="dxa" w:w="27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JSON export in profile settings</w:t>
            </w:r>
          </w:p>
        </w:tc>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GDPR / Privacy</w:t>
            </w:r>
          </w:p>
        </w:tc>
      </w:tr>
      <w:tr>
        <w:tc>
          <w:tcPr>
            <w:tcW w:type="dxa" w:w="9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NFR-11</w:t>
            </w:r>
          </w:p>
        </w:tc>
        <w:tc>
          <w:tcPr>
            <w:tcW w:type="dxa" w:w="396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A clear privacy policy shall be accessible from all pages.</w:t>
            </w:r>
          </w:p>
        </w:tc>
        <w:tc>
          <w:tcPr>
            <w:tcW w:type="dxa" w:w="27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Link in footer</w:t>
            </w:r>
          </w:p>
        </w:tc>
        <w:tc>
          <w:tcPr>
            <w:tcW w:type="dxa" w:w="18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GDPR / Privacy</w:t>
            </w:r>
          </w:p>
        </w:tc>
      </w:tr>
      <w:tr>
        <w:tc>
          <w:tcPr>
            <w:tcW w:type="dxa" w:w="9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bCs/>
                <w:color w:val="1F2937"/>
                <w:sz w:val="20"/>
                <w:szCs w:val="20"/>
              </w:rPr>
              <w:t xml:space="preserve">NFR-12</w:t>
            </w:r>
          </w:p>
        </w:tc>
        <w:tc>
          <w:tcPr>
            <w:tcW w:type="dxa" w:w="3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A new user shall understand the platform purpose within 20 seconds.</w:t>
            </w:r>
          </w:p>
        </w:tc>
        <w:tc>
          <w:tcPr>
            <w:tcW w:type="dxa" w:w="27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User testing target</w:t>
            </w:r>
          </w:p>
        </w:tc>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Usability</w:t>
            </w:r>
          </w:p>
        </w:tc>
      </w:tr>
      <w:tr>
        <w:tc>
          <w:tcPr>
            <w:tcW w:type="dxa" w:w="9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NFR-13</w:t>
            </w:r>
          </w:p>
        </w:tc>
        <w:tc>
          <w:tcPr>
            <w:tcW w:type="dxa" w:w="396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A user shall create and publish a post in 3 steps or fewer.</w:t>
            </w:r>
          </w:p>
        </w:tc>
        <w:tc>
          <w:tcPr>
            <w:tcW w:type="dxa" w:w="27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Max 3 UI steps to publish</w:t>
            </w:r>
          </w:p>
        </w:tc>
        <w:tc>
          <w:tcPr>
            <w:tcW w:type="dxa" w:w="18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Usability</w:t>
            </w:r>
          </w:p>
        </w:tc>
      </w:tr>
      <w:tr>
        <w:tc>
          <w:tcPr>
            <w:tcW w:type="dxa" w:w="9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bCs/>
                <w:color w:val="1F2937"/>
                <w:sz w:val="20"/>
                <w:szCs w:val="20"/>
              </w:rPr>
              <w:t xml:space="preserve">NFR-14</w:t>
            </w:r>
          </w:p>
        </w:tc>
        <w:tc>
          <w:tcPr>
            <w:tcW w:type="dxa" w:w="3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Sending a meeting request shall take less than 30 seconds.</w:t>
            </w:r>
          </w:p>
        </w:tc>
        <w:tc>
          <w:tcPr>
            <w:tcW w:type="dxa" w:w="27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&lt; 30 seconds end-to-end</w:t>
            </w:r>
          </w:p>
        </w:tc>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Usability</w:t>
            </w:r>
          </w:p>
        </w:tc>
      </w:tr>
      <w:tr>
        <w:tc>
          <w:tcPr>
            <w:tcW w:type="dxa" w:w="9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NFR-15</w:t>
            </w:r>
          </w:p>
        </w:tc>
        <w:tc>
          <w:tcPr>
            <w:tcW w:type="dxa" w:w="396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The platform shall conform to WCAG 2.1 accessibility standards.</w:t>
            </w:r>
          </w:p>
        </w:tc>
        <w:tc>
          <w:tcPr>
            <w:tcW w:type="dxa" w:w="27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Level AA compliance</w:t>
            </w:r>
          </w:p>
        </w:tc>
        <w:tc>
          <w:tcPr>
            <w:tcW w:type="dxa" w:w="18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Accessibility</w:t>
            </w:r>
          </w:p>
        </w:tc>
      </w:tr>
      <w:tr>
        <w:tc>
          <w:tcPr>
            <w:tcW w:type="dxa" w:w="9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bCs/>
                <w:color w:val="1F2937"/>
                <w:sz w:val="20"/>
                <w:szCs w:val="20"/>
              </w:rPr>
              <w:t xml:space="preserve">NFR-16</w:t>
            </w:r>
          </w:p>
        </w:tc>
        <w:tc>
          <w:tcPr>
            <w:tcW w:type="dxa" w:w="3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The platform shall be fully functional on mobile devices.</w:t>
            </w:r>
          </w:p>
        </w:tc>
        <w:tc>
          <w:tcPr>
            <w:tcW w:type="dxa" w:w="27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Responsive, viewport &gt;= 375px</w:t>
            </w:r>
          </w:p>
        </w:tc>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Accessibility</w:t>
            </w:r>
          </w:p>
        </w:tc>
      </w:tr>
    </w:tbl>
    <w:p>
      <w:r>
        <w:br w:type="page"/>
      </w:r>
    </w:p>
    <w:p>
      <w:pPr>
        <w:pStyle w:val="Heading1"/>
        <w:pBdr>
          <w:bottom w:val="single" w:color="1D4ED8" w:sz="6" w:space="4"/>
        </w:pBdr>
        <w:spacing w:after="160" w:before="400"/>
      </w:pPr>
      <w:r>
        <w:rPr>
          <w:rFonts w:ascii="Arial" w:cs="Arial" w:eastAsia="Arial" w:hAnsi="Arial"/>
          <w:b/>
          <w:bCs/>
          <w:color w:val="1F3864"/>
          <w:sz w:val="36"/>
          <w:szCs w:val="36"/>
        </w:rPr>
        <w:t xml:space="preserve">5. Use Cases</w:t>
      </w:r>
    </w:p>
    <w:p>
      <w:pPr>
        <w:pStyle w:val="Heading2"/>
        <w:spacing w:after="100" w:before="280"/>
      </w:pPr>
      <w:r>
        <w:rPr>
          <w:rFonts w:ascii="Arial" w:cs="Arial" w:eastAsia="Arial" w:hAnsi="Arial"/>
          <w:b/>
          <w:bCs/>
          <w:color w:val="1D4ED8"/>
          <w:sz w:val="26"/>
          <w:szCs w:val="26"/>
        </w:rPr>
        <w:t xml:space="preserve">UC-01: Engineer Creates and Publishes a Post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color w:val="1F3864"/>
                <w:sz w:val="20"/>
                <w:szCs w:val="20"/>
              </w:rPr>
              <w:t xml:space="preserve">Field</w:t>
            </w:r>
          </w:p>
        </w:tc>
        <w:tc>
          <w:tcPr>
            <w:tcW w:type="dxa" w:w="756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color w:val="1F3864"/>
                <w:sz w:val="20"/>
                <w:szCs w:val="20"/>
              </w:rPr>
              <w:t xml:space="preserve">Detail</w:t>
            </w:r>
          </w:p>
        </w:tc>
      </w:tr>
      <w:tr>
        <w:tc>
          <w:tcPr>
            <w:tcW w:type="dxa" w:w="18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Name</w:t>
            </w:r>
          </w:p>
        </w:tc>
        <w:tc>
          <w:tcPr>
            <w:tcW w:type="dxa" w:w="756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UC-01: Engineer Creates and Publishes a Post</w:t>
            </w:r>
          </w:p>
        </w:tc>
      </w:tr>
      <w:tr>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bCs/>
                <w:color w:val="1F2937"/>
                <w:sz w:val="20"/>
                <w:szCs w:val="20"/>
              </w:rPr>
              <w:t xml:space="preserve">Actor(s)</w:t>
            </w:r>
          </w:p>
        </w:tc>
        <w:tc>
          <w:tcPr>
            <w:tcW w:type="dxa" w:w="75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Engineer</w:t>
            </w:r>
          </w:p>
        </w:tc>
      </w:tr>
      <w:tr>
        <w:tc>
          <w:tcPr>
            <w:tcW w:type="dxa" w:w="18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Precondition</w:t>
            </w:r>
          </w:p>
        </w:tc>
        <w:tc>
          <w:tcPr>
            <w:tcW w:type="dxa" w:w="756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The engineer is logged in and email-verified.</w:t>
            </w:r>
          </w:p>
        </w:tc>
      </w:tr>
      <w:tr>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bCs/>
                <w:color w:val="1F2937"/>
                <w:sz w:val="20"/>
                <w:szCs w:val="20"/>
              </w:rPr>
              <w:t xml:space="preserve">Main Flow</w:t>
            </w:r>
          </w:p>
        </w:tc>
        <w:tc>
          <w:tcPr>
            <w:tcW w:type="dxa" w:w="75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1. Engineer clicks "New Post". 2. Fills in all required fields (title, domain, expertise required, description, city, project stage, etc.). 3. Clicks "Save as Draft" — post saved with Draft status. 4. Reviews the draft on the post detail page. 5. Clicks "Publish" — post status changes to Active and becomes visible to all users.</w:t>
            </w:r>
          </w:p>
        </w:tc>
      </w:tr>
      <w:tr>
        <w:tc>
          <w:tcPr>
            <w:tcW w:type="dxa" w:w="18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Postcondition</w:t>
            </w:r>
          </w:p>
        </w:tc>
        <w:tc>
          <w:tcPr>
            <w:tcW w:type="dxa" w:w="756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Post is visible to all authenticated users with Active status. Activity log entry created.</w:t>
            </w:r>
          </w:p>
        </w:tc>
      </w:tr>
      <w:tr>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bCs/>
                <w:color w:val="1F2937"/>
                <w:sz w:val="20"/>
                <w:szCs w:val="20"/>
              </w:rPr>
              <w:t xml:space="preserve">Alternative Flow</w:t>
            </w:r>
          </w:p>
        </w:tc>
        <w:tc>
          <w:tcPr>
            <w:tcW w:type="dxa" w:w="75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2a. If a required field is left blank, the system shows a validation error and blocks submission. 5a. Engineer may choose to leave the post as Draft indefinitely.</w:t>
            </w:r>
          </w:p>
        </w:tc>
      </w:tr>
    </w:tbl>
    <w:p>
      <w:pPr>
        <w:spacing w:after="0" w:before="200"/>
      </w:pPr>
    </w:p>
    <w:p>
      <w:pPr>
        <w:pStyle w:val="Heading2"/>
        <w:spacing w:after="100" w:before="280"/>
      </w:pPr>
      <w:r>
        <w:rPr>
          <w:rFonts w:ascii="Arial" w:cs="Arial" w:eastAsia="Arial" w:hAnsi="Arial"/>
          <w:b/>
          <w:bCs/>
          <w:color w:val="1D4ED8"/>
          <w:sz w:val="26"/>
          <w:szCs w:val="26"/>
        </w:rPr>
        <w:t xml:space="preserve">UC-02: Healthcare Professional Sends a Meeting Request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color w:val="1F3864"/>
                <w:sz w:val="20"/>
                <w:szCs w:val="20"/>
              </w:rPr>
              <w:t xml:space="preserve">Field</w:t>
            </w:r>
          </w:p>
        </w:tc>
        <w:tc>
          <w:tcPr>
            <w:tcW w:type="dxa" w:w="756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color w:val="1F3864"/>
                <w:sz w:val="20"/>
                <w:szCs w:val="20"/>
              </w:rPr>
              <w:t xml:space="preserve">Detail</w:t>
            </w:r>
          </w:p>
        </w:tc>
      </w:tr>
      <w:tr>
        <w:tc>
          <w:tcPr>
            <w:tcW w:type="dxa" w:w="18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Name</w:t>
            </w:r>
          </w:p>
        </w:tc>
        <w:tc>
          <w:tcPr>
            <w:tcW w:type="dxa" w:w="756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UC-02: Healthcare Professional Sends a Meeting Request</w:t>
            </w:r>
          </w:p>
        </w:tc>
      </w:tr>
      <w:tr>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bCs/>
                <w:color w:val="1F2937"/>
                <w:sz w:val="20"/>
                <w:szCs w:val="20"/>
              </w:rPr>
              <w:t xml:space="preserve">Actor(s)</w:t>
            </w:r>
          </w:p>
        </w:tc>
        <w:tc>
          <w:tcPr>
            <w:tcW w:type="dxa" w:w="75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Healthcare Professional</w:t>
            </w:r>
          </w:p>
        </w:tc>
      </w:tr>
      <w:tr>
        <w:tc>
          <w:tcPr>
            <w:tcW w:type="dxa" w:w="18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Precondition</w:t>
            </w:r>
          </w:p>
        </w:tc>
        <w:tc>
          <w:tcPr>
            <w:tcW w:type="dxa" w:w="756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The healthcare professional is logged in. The target post is Active. The user is not the post owner.</w:t>
            </w:r>
          </w:p>
        </w:tc>
      </w:tr>
      <w:tr>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bCs/>
                <w:color w:val="1F2937"/>
                <w:sz w:val="20"/>
                <w:szCs w:val="20"/>
              </w:rPr>
              <w:t xml:space="preserve">Main Flow</w:t>
            </w:r>
          </w:p>
        </w:tc>
        <w:tc>
          <w:tcPr>
            <w:tcW w:type="dxa" w:w="75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1. User browses the post list and opens a post detail page. 2. Clicks "Express Interest / Request Meeting". 3. Step 1 — Writes an introductory message. 4. Step 2 — Reads and accepts the NDA. 5. Step 3 — Proposes up to two available time slots. 6. Clicks "Send Meeting Request". 7. Post owner receives a notification. Post status changes to Meeting Scheduled upon acceptance.</w:t>
            </w:r>
          </w:p>
        </w:tc>
      </w:tr>
      <w:tr>
        <w:tc>
          <w:tcPr>
            <w:tcW w:type="dxa" w:w="18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Postcondition</w:t>
            </w:r>
          </w:p>
        </w:tc>
        <w:tc>
          <w:tcPr>
            <w:tcW w:type="dxa" w:w="756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Meeting request is stored. Post owner is notified. Activity log entry created.</w:t>
            </w:r>
          </w:p>
        </w:tc>
      </w:tr>
      <w:tr>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bCs/>
                <w:color w:val="1F2937"/>
                <w:sz w:val="20"/>
                <w:szCs w:val="20"/>
              </w:rPr>
              <w:t xml:space="preserve">Alternative Flow</w:t>
            </w:r>
          </w:p>
        </w:tc>
        <w:tc>
          <w:tcPr>
            <w:tcW w:type="dxa" w:w="75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4a. If the user does not accept the NDA, they cannot proceed to Step 3. 6a. The post owner declines the request — post remains Active.</w:t>
            </w:r>
          </w:p>
        </w:tc>
      </w:tr>
    </w:tbl>
    <w:p>
      <w:pPr>
        <w:spacing w:after="0" w:before="200"/>
      </w:pPr>
    </w:p>
    <w:p>
      <w:pPr>
        <w:pStyle w:val="Heading2"/>
        <w:spacing w:after="100" w:before="280"/>
      </w:pPr>
      <w:r>
        <w:rPr>
          <w:rFonts w:ascii="Arial" w:cs="Arial" w:eastAsia="Arial" w:hAnsi="Arial"/>
          <w:b/>
          <w:bCs/>
          <w:color w:val="1D4ED8"/>
          <w:sz w:val="26"/>
          <w:szCs w:val="26"/>
        </w:rPr>
        <w:t xml:space="preserve">UC-03: Admin Removes an Inappropriate Post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color w:val="1F3864"/>
                <w:sz w:val="20"/>
                <w:szCs w:val="20"/>
              </w:rPr>
              <w:t xml:space="preserve">Field</w:t>
            </w:r>
          </w:p>
        </w:tc>
        <w:tc>
          <w:tcPr>
            <w:tcW w:type="dxa" w:w="756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color w:val="1F3864"/>
                <w:sz w:val="20"/>
                <w:szCs w:val="20"/>
              </w:rPr>
              <w:t xml:space="preserve">Detail</w:t>
            </w:r>
          </w:p>
        </w:tc>
      </w:tr>
      <w:tr>
        <w:tc>
          <w:tcPr>
            <w:tcW w:type="dxa" w:w="18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Name</w:t>
            </w:r>
          </w:p>
        </w:tc>
        <w:tc>
          <w:tcPr>
            <w:tcW w:type="dxa" w:w="756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UC-03: Admin Removes an Inappropriate Post</w:t>
            </w:r>
          </w:p>
        </w:tc>
      </w:tr>
      <w:tr>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bCs/>
                <w:color w:val="1F2937"/>
                <w:sz w:val="20"/>
                <w:szCs w:val="20"/>
              </w:rPr>
              <w:t xml:space="preserve">Actor(s)</w:t>
            </w:r>
          </w:p>
        </w:tc>
        <w:tc>
          <w:tcPr>
            <w:tcW w:type="dxa" w:w="75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Admin</w:t>
            </w:r>
          </w:p>
        </w:tc>
      </w:tr>
      <w:tr>
        <w:tc>
          <w:tcPr>
            <w:tcW w:type="dxa" w:w="18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Precondition</w:t>
            </w:r>
          </w:p>
        </w:tc>
        <w:tc>
          <w:tcPr>
            <w:tcW w:type="dxa" w:w="756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Admin is logged in. The target post exists on the platform.</w:t>
            </w:r>
          </w:p>
        </w:tc>
      </w:tr>
      <w:tr>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bCs/>
                <w:color w:val="1F2937"/>
                <w:sz w:val="20"/>
                <w:szCs w:val="20"/>
              </w:rPr>
              <w:t xml:space="preserve">Main Flow</w:t>
            </w:r>
          </w:p>
        </w:tc>
        <w:tc>
          <w:tcPr>
            <w:tcW w:type="dxa" w:w="75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1. Admin navigates to Admin Panel &gt; Posts tab. 2. Locates the post using filters (domain, city, status). 3. Clicks "Remove" on the target post. 4. Confirms the removal. 5. Post is permanently removed. Activity log entry is created (action: post_remove).</w:t>
            </w:r>
          </w:p>
        </w:tc>
      </w:tr>
      <w:tr>
        <w:tc>
          <w:tcPr>
            <w:tcW w:type="dxa" w:w="18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Postcondition</w:t>
            </w:r>
          </w:p>
        </w:tc>
        <w:tc>
          <w:tcPr>
            <w:tcW w:type="dxa" w:w="756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Post is deleted from the platform. Post owner loses access. Admin action is logged.</w:t>
            </w:r>
          </w:p>
        </w:tc>
      </w:tr>
      <w:tr>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bCs/>
                <w:color w:val="1F2937"/>
                <w:sz w:val="20"/>
                <w:szCs w:val="20"/>
              </w:rPr>
              <w:t xml:space="preserve">Alternative Flow</w:t>
            </w:r>
          </w:p>
        </w:tc>
        <w:tc>
          <w:tcPr>
            <w:tcW w:type="dxa" w:w="75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3a. Admin clicks "View" first to inspect the post detail before deciding to remove.</w:t>
            </w:r>
          </w:p>
        </w:tc>
      </w:tr>
    </w:tbl>
    <w:p>
      <w:pPr>
        <w:spacing w:after="0" w:before="200"/>
      </w:pPr>
    </w:p>
    <w:p>
      <w:pPr>
        <w:pStyle w:val="Heading2"/>
        <w:spacing w:after="100" w:before="280"/>
      </w:pPr>
      <w:r>
        <w:rPr>
          <w:rFonts w:ascii="Arial" w:cs="Arial" w:eastAsia="Arial" w:hAnsi="Arial"/>
          <w:b/>
          <w:bCs/>
          <w:color w:val="1D4ED8"/>
          <w:sz w:val="26"/>
          <w:szCs w:val="26"/>
        </w:rPr>
        <w:t xml:space="preserve">UC-04: User Exports Personal Data (GDPR)</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color w:val="1F3864"/>
                <w:sz w:val="20"/>
                <w:szCs w:val="20"/>
              </w:rPr>
              <w:t xml:space="preserve">Field</w:t>
            </w:r>
          </w:p>
        </w:tc>
        <w:tc>
          <w:tcPr>
            <w:tcW w:type="dxa" w:w="756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color w:val="1F3864"/>
                <w:sz w:val="20"/>
                <w:szCs w:val="20"/>
              </w:rPr>
              <w:t xml:space="preserve">Detail</w:t>
            </w:r>
          </w:p>
        </w:tc>
      </w:tr>
      <w:tr>
        <w:tc>
          <w:tcPr>
            <w:tcW w:type="dxa" w:w="18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Name</w:t>
            </w:r>
          </w:p>
        </w:tc>
        <w:tc>
          <w:tcPr>
            <w:tcW w:type="dxa" w:w="756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UC-04: User Exports Personal Data</w:t>
            </w:r>
          </w:p>
        </w:tc>
      </w:tr>
      <w:tr>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bCs/>
                <w:color w:val="1F2937"/>
                <w:sz w:val="20"/>
                <w:szCs w:val="20"/>
              </w:rPr>
              <w:t xml:space="preserve">Actor(s)</w:t>
            </w:r>
          </w:p>
        </w:tc>
        <w:tc>
          <w:tcPr>
            <w:tcW w:type="dxa" w:w="75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Any authenticated user</w:t>
            </w:r>
          </w:p>
        </w:tc>
      </w:tr>
      <w:tr>
        <w:tc>
          <w:tcPr>
            <w:tcW w:type="dxa" w:w="18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Precondition</w:t>
            </w:r>
          </w:p>
        </w:tc>
        <w:tc>
          <w:tcPr>
            <w:tcW w:type="dxa" w:w="756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User is logged in.</w:t>
            </w:r>
          </w:p>
        </w:tc>
      </w:tr>
      <w:tr>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bCs/>
                <w:color w:val="1F2937"/>
                <w:sz w:val="20"/>
                <w:szCs w:val="20"/>
              </w:rPr>
              <w:t xml:space="preserve">Main Flow</w:t>
            </w:r>
          </w:p>
        </w:tc>
        <w:tc>
          <w:tcPr>
            <w:tcW w:type="dxa" w:w="75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1. User navigates to Profile page. 2. Finds the "Privacy &amp; GDPR" section. 3. Clicks "Export My Data". 4. System generates a JSON file containing all personal data. 5. File is automatically downloaded to the user's device.</w:t>
            </w:r>
          </w:p>
        </w:tc>
      </w:tr>
      <w:tr>
        <w:tc>
          <w:tcPr>
            <w:tcW w:type="dxa" w:w="18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Postcondition</w:t>
            </w:r>
          </w:p>
        </w:tc>
        <w:tc>
          <w:tcPr>
            <w:tcW w:type="dxa" w:w="756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User receives a complete export of their personal data.</w:t>
            </w:r>
          </w:p>
        </w:tc>
      </w:tr>
      <w:tr>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bCs/>
                <w:color w:val="1F2937"/>
                <w:sz w:val="20"/>
                <w:szCs w:val="20"/>
              </w:rPr>
              <w:t xml:space="preserve">Alternative Flow</w:t>
            </w:r>
          </w:p>
        </w:tc>
        <w:tc>
          <w:tcPr>
            <w:tcW w:type="dxa" w:w="75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None.</w:t>
            </w:r>
          </w:p>
        </w:tc>
      </w:tr>
    </w:tbl>
    <w:p>
      <w:pPr>
        <w:spacing w:after="0" w:before="200"/>
      </w:pPr>
    </w:p>
    <w:p>
      <w:pPr>
        <w:pStyle w:val="Heading2"/>
        <w:spacing w:after="100" w:before="280"/>
      </w:pPr>
      <w:r>
        <w:rPr>
          <w:rFonts w:ascii="Arial" w:cs="Arial" w:eastAsia="Arial" w:hAnsi="Arial"/>
          <w:b/>
          <w:bCs/>
          <w:color w:val="1D4ED8"/>
          <w:sz w:val="26"/>
          <w:szCs w:val="26"/>
        </w:rPr>
        <w:t xml:space="preserve">UC-05: Admin Exports Activity Logs as CSV</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color w:val="1F3864"/>
                <w:sz w:val="20"/>
                <w:szCs w:val="20"/>
              </w:rPr>
              <w:t xml:space="preserve">Field</w:t>
            </w:r>
          </w:p>
        </w:tc>
        <w:tc>
          <w:tcPr>
            <w:tcW w:type="dxa" w:w="756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color w:val="1F3864"/>
                <w:sz w:val="20"/>
                <w:szCs w:val="20"/>
              </w:rPr>
              <w:t xml:space="preserve">Detail</w:t>
            </w:r>
          </w:p>
        </w:tc>
      </w:tr>
      <w:tr>
        <w:tc>
          <w:tcPr>
            <w:tcW w:type="dxa" w:w="18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Name</w:t>
            </w:r>
          </w:p>
        </w:tc>
        <w:tc>
          <w:tcPr>
            <w:tcW w:type="dxa" w:w="756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UC-05: Admin Exports Activity Logs as CSV</w:t>
            </w:r>
          </w:p>
        </w:tc>
      </w:tr>
      <w:tr>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bCs/>
                <w:color w:val="1F2937"/>
                <w:sz w:val="20"/>
                <w:szCs w:val="20"/>
              </w:rPr>
              <w:t xml:space="preserve">Actor(s)</w:t>
            </w:r>
          </w:p>
        </w:tc>
        <w:tc>
          <w:tcPr>
            <w:tcW w:type="dxa" w:w="75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Admin</w:t>
            </w:r>
          </w:p>
        </w:tc>
      </w:tr>
      <w:tr>
        <w:tc>
          <w:tcPr>
            <w:tcW w:type="dxa" w:w="18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Precondition</w:t>
            </w:r>
          </w:p>
        </w:tc>
        <w:tc>
          <w:tcPr>
            <w:tcW w:type="dxa" w:w="756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Admin is logged in. Activity logs exist in the system.</w:t>
            </w:r>
          </w:p>
        </w:tc>
      </w:tr>
      <w:tr>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bCs/>
                <w:color w:val="1F2937"/>
                <w:sz w:val="20"/>
                <w:szCs w:val="20"/>
              </w:rPr>
              <w:t xml:space="preserve">Main Flow</w:t>
            </w:r>
          </w:p>
        </w:tc>
        <w:tc>
          <w:tcPr>
            <w:tcW w:type="dxa" w:w="75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1. Admin navigates to Admin Panel &gt; Logs tab. 2. Optionally applies filters (action type, date range, user). 3. Clicks "Export CSV". 4. System generates a CSV file of the filtered logs. 5. File is automatically downloaded.</w:t>
            </w:r>
          </w:p>
        </w:tc>
      </w:tr>
      <w:tr>
        <w:tc>
          <w:tcPr>
            <w:tcW w:type="dxa" w:w="18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Postcondition</w:t>
            </w:r>
          </w:p>
        </w:tc>
        <w:tc>
          <w:tcPr>
            <w:tcW w:type="dxa" w:w="756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Admin has a CSV file of the selected activity logs for audit purposes.</w:t>
            </w:r>
          </w:p>
        </w:tc>
      </w:tr>
      <w:tr>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bCs/>
                <w:color w:val="1F2937"/>
                <w:sz w:val="20"/>
                <w:szCs w:val="20"/>
              </w:rPr>
              <w:t xml:space="preserve">Alternative Flow</w:t>
            </w:r>
          </w:p>
        </w:tc>
        <w:tc>
          <w:tcPr>
            <w:tcW w:type="dxa" w:w="75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2a. Admin exports all logs without applying any filter.</w:t>
            </w:r>
          </w:p>
        </w:tc>
      </w:tr>
    </w:tbl>
    <w:p>
      <w:r>
        <w:br w:type="page"/>
      </w:r>
    </w:p>
    <w:p>
      <w:pPr>
        <w:pStyle w:val="Heading1"/>
        <w:pBdr>
          <w:bottom w:val="single" w:color="1D4ED8" w:sz="6" w:space="4"/>
        </w:pBdr>
        <w:spacing w:after="160" w:before="400"/>
      </w:pPr>
      <w:r>
        <w:rPr>
          <w:rFonts w:ascii="Arial" w:cs="Arial" w:eastAsia="Arial" w:hAnsi="Arial"/>
          <w:b/>
          <w:bCs/>
          <w:color w:val="1F3864"/>
          <w:sz w:val="36"/>
          <w:szCs w:val="36"/>
        </w:rPr>
        <w:t xml:space="preserve">6. Data Model</w:t>
      </w:r>
    </w:p>
    <w:p>
      <w:pPr>
        <w:pStyle w:val="Heading2"/>
        <w:spacing w:after="100" w:before="280"/>
      </w:pPr>
      <w:r>
        <w:rPr>
          <w:rFonts w:ascii="Arial" w:cs="Arial" w:eastAsia="Arial" w:hAnsi="Arial"/>
          <w:b/>
          <w:bCs/>
          <w:color w:val="1D4ED8"/>
          <w:sz w:val="26"/>
          <w:szCs w:val="26"/>
        </w:rPr>
        <w:t xml:space="preserve">6.1 Core Entities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960"/>
        <w:gridCol w:w="3600"/>
      </w:tblGrid>
      <w:tr>
        <w:trPr>
          <w:tblHeader/>
        </w:trPr>
        <w:tc>
          <w:tcPr>
            <w:tcW w:type="dxa" w:w="180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color w:val="1F3864"/>
                <w:sz w:val="20"/>
                <w:szCs w:val="20"/>
              </w:rPr>
              <w:t xml:space="preserve">Entity</w:t>
            </w:r>
          </w:p>
        </w:tc>
        <w:tc>
          <w:tcPr>
            <w:tcW w:type="dxa" w:w="396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color w:val="1F3864"/>
                <w:sz w:val="20"/>
                <w:szCs w:val="20"/>
              </w:rPr>
              <w:t xml:space="preserve">Key Fields</w:t>
            </w:r>
          </w:p>
        </w:tc>
        <w:tc>
          <w:tcPr>
            <w:tcW w:type="dxa" w:w="360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color w:val="1F3864"/>
                <w:sz w:val="20"/>
                <w:szCs w:val="20"/>
              </w:rPr>
              <w:t xml:space="preserve">Relationships</w:t>
            </w:r>
          </w:p>
        </w:tc>
      </w:tr>
      <w:tr>
        <w:tc>
          <w:tcPr>
            <w:tcW w:type="dxa" w:w="18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User</w:t>
            </w:r>
          </w:p>
        </w:tc>
        <w:tc>
          <w:tcPr>
            <w:tcW w:type="dxa" w:w="396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id, name, email (.edu), password_hash, role (engineer/healthcare/admin), verified (bool), suspended (bool), created_at</w:t>
            </w:r>
          </w:p>
        </w:tc>
        <w:tc>
          <w:tcPr>
            <w:tcW w:type="dxa" w:w="36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Has many Posts, MeetingRequests, ActivityLogs</w:t>
            </w:r>
          </w:p>
        </w:tc>
      </w:tr>
      <w:tr>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bCs/>
                <w:color w:val="1F2937"/>
                <w:sz w:val="20"/>
                <w:szCs w:val="20"/>
              </w:rPr>
              <w:t xml:space="preserve">Post</w:t>
            </w:r>
          </w:p>
        </w:tc>
        <w:tc>
          <w:tcPr>
            <w:tcW w:type="dxa" w:w="3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id, user_id (FK-&gt;User), title, domain, description, expertise_required, city, country, project_stage, commitment_level, collaboration_type, confidentiality, expiry_date, status, created_at</w:t>
            </w:r>
          </w:p>
        </w:tc>
        <w:tc>
          <w:tcPr>
            <w:tcW w:type="dxa" w:w="3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Belongs to User; has many MeetingRequests, ActivityLogs</w:t>
            </w:r>
          </w:p>
        </w:tc>
      </w:tr>
      <w:tr>
        <w:tc>
          <w:tcPr>
            <w:tcW w:type="dxa" w:w="18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MeetingRequest</w:t>
            </w:r>
          </w:p>
        </w:tc>
        <w:tc>
          <w:tcPr>
            <w:tcW w:type="dxa" w:w="396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id, post_id (FK-&gt;Post), requester_id (FK-&gt;User), owner_id (FK-&gt;User), message, nda_accepted (bool), proposed_slots (array), confirmed_slot, status, created_at</w:t>
            </w:r>
          </w:p>
        </w:tc>
        <w:tc>
          <w:tcPr>
            <w:tcW w:type="dxa" w:w="36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Belongs to Post, belongs to User (requester and owner)</w:t>
            </w:r>
          </w:p>
        </w:tc>
      </w:tr>
      <w:tr>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bCs/>
                <w:color w:val="1F2937"/>
                <w:sz w:val="20"/>
                <w:szCs w:val="20"/>
              </w:rPr>
              <w:t xml:space="preserve">ActivityLog</w:t>
            </w:r>
          </w:p>
        </w:tc>
        <w:tc>
          <w:tcPr>
            <w:tcW w:type="dxa" w:w="3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id, user_id (FK-&gt;User), role, action_type, target_entity, result_status, ip_address (optional), timestamp</w:t>
            </w:r>
          </w:p>
        </w:tc>
        <w:tc>
          <w:tcPr>
            <w:tcW w:type="dxa" w:w="3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Belongs to User</w:t>
            </w:r>
          </w:p>
        </w:tc>
      </w:tr>
    </w:tbl>
    <w:p>
      <w:pPr>
        <w:spacing w:after="0" w:before="200"/>
      </w:pPr>
    </w:p>
    <w:p>
      <w:pPr>
        <w:pStyle w:val="Heading2"/>
        <w:spacing w:after="100" w:before="280"/>
      </w:pPr>
      <w:r>
        <w:rPr>
          <w:rFonts w:ascii="Arial" w:cs="Arial" w:eastAsia="Arial" w:hAnsi="Arial"/>
          <w:b/>
          <w:bCs/>
          <w:color w:val="1D4ED8"/>
          <w:sz w:val="26"/>
          <w:szCs w:val="26"/>
        </w:rPr>
        <w:t xml:space="preserve">6.2 Post Lifecycle States</w:t>
      </w:r>
    </w:p>
    <w:p>
      <w:pPr>
        <w:spacing w:after="0" w:before="60"/>
      </w:pPr>
    </w:p>
    <w:p>
      <w:pPr>
        <w:spacing w:after="120"/>
      </w:pPr>
      <w:r>
        <w:rPr>
          <w:rFonts w:ascii="Arial" w:cs="Arial" w:eastAsia="Arial" w:hAnsi="Arial"/>
          <w:color w:val="1F2937"/>
          <w:sz w:val="20"/>
          <w:szCs w:val="20"/>
        </w:rPr>
        <w:t xml:space="preserve">Draft  →  (Publish)  →  Active  →  (Meeting Request Accepted)  →  Meeting Scheduled</w:t>
      </w:r>
    </w:p>
    <w:p>
      <w:pPr>
        <w:spacing w:after="120"/>
      </w:pPr>
      <w:r>
        <w:rPr>
          <w:rFonts w:ascii="Arial" w:cs="Arial" w:eastAsia="Arial" w:hAnsi="Arial"/>
          <w:color w:val="1F2937"/>
          <w:sz w:val="20"/>
          <w:szCs w:val="20"/>
        </w:rPr>
        <w:t xml:space="preserve">Active or Meeting Scheduled  →  (Mark Partner Found)  →  Closed / Partner Found</w:t>
      </w:r>
    </w:p>
    <w:p>
      <w:pPr>
        <w:spacing w:after="120"/>
      </w:pPr>
      <w:r>
        <w:rPr>
          <w:rFonts w:ascii="Arial" w:cs="Arial" w:eastAsia="Arial" w:hAnsi="Arial"/>
          <w:color w:val="1F2937"/>
          <w:sz w:val="20"/>
          <w:szCs w:val="20"/>
        </w:rPr>
        <w:t xml:space="preserve">Active  →  (Expiry date reached)  →  Expired</w:t>
      </w:r>
    </w:p>
    <w:p>
      <w:pPr>
        <w:spacing w:after="0" w:before="120"/>
      </w:pPr>
    </w:p>
    <w:p>
      <w:pPr>
        <w:pStyle w:val="Heading2"/>
        <w:spacing w:after="100" w:before="280"/>
      </w:pPr>
      <w:r>
        <w:rPr>
          <w:rFonts w:ascii="Arial" w:cs="Arial" w:eastAsia="Arial" w:hAnsi="Arial"/>
          <w:b/>
          <w:bCs/>
          <w:color w:val="1D4ED8"/>
          <w:sz w:val="26"/>
          <w:szCs w:val="26"/>
        </w:rPr>
        <w:t xml:space="preserve">6.3 Meeting Request Lifecycle States</w:t>
      </w:r>
    </w:p>
    <w:p>
      <w:pPr>
        <w:spacing w:after="0" w:before="60"/>
      </w:pPr>
    </w:p>
    <w:p>
      <w:pPr>
        <w:spacing w:after="120"/>
      </w:pPr>
      <w:r>
        <w:rPr>
          <w:rFonts w:ascii="Arial" w:cs="Arial" w:eastAsia="Arial" w:hAnsi="Arial"/>
          <w:color w:val="1F2937"/>
          <w:sz w:val="20"/>
          <w:szCs w:val="20"/>
        </w:rPr>
        <w:t xml:space="preserve">Pending  →  (Owner Accepts)  →  Accepted  →  (Meeting occurs externally)  →  Completed</w:t>
      </w:r>
    </w:p>
    <w:p>
      <w:pPr>
        <w:spacing w:after="120"/>
      </w:pPr>
      <w:r>
        <w:rPr>
          <w:rFonts w:ascii="Arial" w:cs="Arial" w:eastAsia="Arial" w:hAnsi="Arial"/>
          <w:color w:val="1F2937"/>
          <w:sz w:val="20"/>
          <w:szCs w:val="20"/>
        </w:rPr>
        <w:t xml:space="preserve">Pending  →  (Owner Declines)  →  Declined</w:t>
      </w:r>
    </w:p>
    <w:p>
      <w:pPr>
        <w:spacing w:after="120"/>
      </w:pPr>
      <w:r>
        <w:rPr>
          <w:rFonts w:ascii="Arial" w:cs="Arial" w:eastAsia="Arial" w:hAnsi="Arial"/>
          <w:color w:val="1F2937"/>
          <w:sz w:val="20"/>
          <w:szCs w:val="20"/>
        </w:rPr>
        <w:t xml:space="preserve">Pending  →  (Requester Cancels)  →  Cancelled</w:t>
      </w:r>
    </w:p>
    <w:p>
      <w:r>
        <w:br w:type="page"/>
      </w:r>
    </w:p>
    <w:p>
      <w:pPr>
        <w:pStyle w:val="Heading1"/>
        <w:pBdr>
          <w:bottom w:val="single" w:color="1D4ED8" w:sz="6" w:space="4"/>
        </w:pBdr>
        <w:spacing w:after="160" w:before="400"/>
      </w:pPr>
      <w:r>
        <w:rPr>
          <w:rFonts w:ascii="Arial" w:cs="Arial" w:eastAsia="Arial" w:hAnsi="Arial"/>
          <w:b/>
          <w:bCs/>
          <w:color w:val="1F3864"/>
          <w:sz w:val="36"/>
          <w:szCs w:val="36"/>
        </w:rPr>
        <w:t xml:space="preserve">7. Interface Requirements</w:t>
      </w:r>
    </w:p>
    <w:p>
      <w:pPr>
        <w:pStyle w:val="Heading2"/>
        <w:spacing w:after="100" w:before="280"/>
      </w:pPr>
      <w:r>
        <w:rPr>
          <w:rFonts w:ascii="Arial" w:cs="Arial" w:eastAsia="Arial" w:hAnsi="Arial"/>
          <w:b/>
          <w:bCs/>
          <w:color w:val="1D4ED8"/>
          <w:sz w:val="26"/>
          <w:szCs w:val="26"/>
        </w:rPr>
        <w:t xml:space="preserve">7.1 User Interface (UI)</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5400"/>
        <w:gridCol w:w="1800"/>
      </w:tblGrid>
      <w:tr>
        <w:trPr>
          <w:tblHeader/>
        </w:trPr>
        <w:tc>
          <w:tcPr>
            <w:tcW w:type="dxa" w:w="216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color w:val="1F3864"/>
                <w:sz w:val="20"/>
                <w:szCs w:val="20"/>
              </w:rPr>
              <w:t xml:space="preserve">Screen</w:t>
            </w:r>
          </w:p>
        </w:tc>
        <w:tc>
          <w:tcPr>
            <w:tcW w:type="dxa" w:w="540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color w:val="1F3864"/>
                <w:sz w:val="20"/>
                <w:szCs w:val="20"/>
              </w:rPr>
              <w:t xml:space="preserve">Description</w:t>
            </w:r>
          </w:p>
        </w:tc>
        <w:tc>
          <w:tcPr>
            <w:tcW w:type="dxa" w:w="180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color w:val="1F3864"/>
                <w:sz w:val="20"/>
                <w:szCs w:val="20"/>
              </w:rPr>
              <w:t xml:space="preserve">Access</w:t>
            </w:r>
          </w:p>
        </w:tc>
      </w:tr>
      <w:tr>
        <w:tc>
          <w:tcPr>
            <w:tcW w:type="dxa" w:w="216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Login</w:t>
            </w:r>
          </w:p>
        </w:tc>
        <w:tc>
          <w:tcPr>
            <w:tcW w:type="dxa" w:w="54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Email/password form. Links to Register. Demo credentials hint in V1.</w:t>
            </w:r>
          </w:p>
        </w:tc>
        <w:tc>
          <w:tcPr>
            <w:tcW w:type="dxa" w:w="18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Public</w:t>
            </w:r>
          </w:p>
        </w:tc>
      </w:tr>
      <w:tr>
        <w:tc>
          <w:tcPr>
            <w:tcW w:type="dxa" w:w="21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bCs/>
                <w:color w:val="1F2937"/>
                <w:sz w:val="20"/>
                <w:szCs w:val="20"/>
              </w:rPr>
              <w:t xml:space="preserve">Register</w:t>
            </w:r>
          </w:p>
        </w:tc>
        <w:tc>
          <w:tcPr>
            <w:tcW w:type="dxa" w:w="5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Name, .edu email, role selection (Engineer/Healthcare), password. Two-step: form &gt; email verification notice.</w:t>
            </w:r>
          </w:p>
        </w:tc>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Public</w:t>
            </w:r>
          </w:p>
        </w:tc>
      </w:tr>
      <w:tr>
        <w:tc>
          <w:tcPr>
            <w:tcW w:type="dxa" w:w="216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Dashboard</w:t>
            </w:r>
          </w:p>
        </w:tc>
        <w:tc>
          <w:tcPr>
            <w:tcW w:type="dxa" w:w="54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Welcome banner, platform statistics, recent active posts feed, quick links.</w:t>
            </w:r>
          </w:p>
        </w:tc>
        <w:tc>
          <w:tcPr>
            <w:tcW w:type="dxa" w:w="18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Authenticated</w:t>
            </w:r>
          </w:p>
        </w:tc>
      </w:tr>
      <w:tr>
        <w:tc>
          <w:tcPr>
            <w:tcW w:type="dxa" w:w="21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bCs/>
                <w:color w:val="1F2937"/>
                <w:sz w:val="20"/>
                <w:szCs w:val="20"/>
              </w:rPr>
              <w:t xml:space="preserve">Post List</w:t>
            </w:r>
          </w:p>
        </w:tc>
        <w:tc>
          <w:tcPr>
            <w:tcW w:type="dxa" w:w="5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Full post list with FilterBar (domain, city, expertise, stage, status). Result count and post cards.</w:t>
            </w:r>
          </w:p>
        </w:tc>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Authenticated</w:t>
            </w:r>
          </w:p>
        </w:tc>
      </w:tr>
      <w:tr>
        <w:tc>
          <w:tcPr>
            <w:tcW w:type="dxa" w:w="216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Post Detail</w:t>
            </w:r>
          </w:p>
        </w:tc>
        <w:tc>
          <w:tcPr>
            <w:tcW w:type="dxa" w:w="54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Full post info. Owner actions (Edit, Publish, Mark Partner Found, Delete). Non-owner: Request Meeting button.</w:t>
            </w:r>
          </w:p>
        </w:tc>
        <w:tc>
          <w:tcPr>
            <w:tcW w:type="dxa" w:w="18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Authenticated</w:t>
            </w:r>
          </w:p>
        </w:tc>
      </w:tr>
      <w:tr>
        <w:tc>
          <w:tcPr>
            <w:tcW w:type="dxa" w:w="21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bCs/>
                <w:color w:val="1F2937"/>
                <w:sz w:val="20"/>
                <w:szCs w:val="20"/>
              </w:rPr>
              <w:t xml:space="preserve">Post Create</w:t>
            </w:r>
          </w:p>
        </w:tc>
        <w:tc>
          <w:tcPr>
            <w:tcW w:type="dxa" w:w="5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Multi-section form: Basic Info + Project Details. Save as Draft / Publish actions.</w:t>
            </w:r>
          </w:p>
        </w:tc>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Authenticated</w:t>
            </w:r>
          </w:p>
        </w:tc>
      </w:tr>
      <w:tr>
        <w:tc>
          <w:tcPr>
            <w:tcW w:type="dxa" w:w="216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Post Edit</w:t>
            </w:r>
          </w:p>
        </w:tc>
        <w:tc>
          <w:tcPr>
            <w:tcW w:type="dxa" w:w="54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Same form pre-filled with existing data. Save Changes action.</w:t>
            </w:r>
          </w:p>
        </w:tc>
        <w:tc>
          <w:tcPr>
            <w:tcW w:type="dxa" w:w="18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Post Owner only</w:t>
            </w:r>
          </w:p>
        </w:tc>
      </w:tr>
      <w:tr>
        <w:tc>
          <w:tcPr>
            <w:tcW w:type="dxa" w:w="21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bCs/>
                <w:color w:val="1F2937"/>
                <w:sz w:val="20"/>
                <w:szCs w:val="20"/>
              </w:rPr>
              <w:t xml:space="preserve">Meeting Request Modal</w:t>
            </w:r>
          </w:p>
        </w:tc>
        <w:tc>
          <w:tcPr>
            <w:tcW w:type="dxa" w:w="5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3-step flow: (1) Message, (2) NDA acceptance, (3) Time slot proposal.</w:t>
            </w:r>
          </w:p>
        </w:tc>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Authenticated (non-owner)</w:t>
            </w:r>
          </w:p>
        </w:tc>
      </w:tr>
      <w:tr>
        <w:tc>
          <w:tcPr>
            <w:tcW w:type="dxa" w:w="216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Meetings</w:t>
            </w:r>
          </w:p>
        </w:tc>
        <w:tc>
          <w:tcPr>
            <w:tcW w:type="dxa" w:w="54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List of meeting requests the user is involved in. Accept/Decline for post owners.</w:t>
            </w:r>
          </w:p>
        </w:tc>
        <w:tc>
          <w:tcPr>
            <w:tcW w:type="dxa" w:w="18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Authenticated</w:t>
            </w:r>
          </w:p>
        </w:tc>
      </w:tr>
      <w:tr>
        <w:tc>
          <w:tcPr>
            <w:tcW w:type="dxa" w:w="21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bCs/>
                <w:color w:val="1F2937"/>
                <w:sz w:val="20"/>
                <w:szCs w:val="20"/>
              </w:rPr>
              <w:t xml:space="preserve">Admin Panel</w:t>
            </w:r>
          </w:p>
        </w:tc>
        <w:tc>
          <w:tcPr>
            <w:tcW w:type="dxa" w:w="5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Three tabs: Users (list, filter, suspend), Posts (list, remove), Logs (list, filter, CSV export).</w:t>
            </w:r>
          </w:p>
        </w:tc>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Admin only</w:t>
            </w:r>
          </w:p>
        </w:tc>
      </w:tr>
      <w:tr>
        <w:tc>
          <w:tcPr>
            <w:tcW w:type="dxa" w:w="216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Profile</w:t>
            </w:r>
          </w:p>
        </w:tc>
        <w:tc>
          <w:tcPr>
            <w:tcW w:type="dxa" w:w="54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Edit name. GDPR section: Export Data, Delete Account flow. Notifications panel.</w:t>
            </w:r>
          </w:p>
        </w:tc>
        <w:tc>
          <w:tcPr>
            <w:tcW w:type="dxa" w:w="18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Authenticated</w:t>
            </w:r>
          </w:p>
        </w:tc>
      </w:tr>
    </w:tbl>
    <w:p>
      <w:pPr>
        <w:spacing w:after="0" w:before="200"/>
      </w:pPr>
    </w:p>
    <w:p>
      <w:pPr>
        <w:pStyle w:val="Heading2"/>
        <w:spacing w:after="100" w:before="280"/>
      </w:pPr>
      <w:r>
        <w:rPr>
          <w:rFonts w:ascii="Arial" w:cs="Arial" w:eastAsia="Arial" w:hAnsi="Arial"/>
          <w:b/>
          <w:bCs/>
          <w:color w:val="1D4ED8"/>
          <w:sz w:val="26"/>
          <w:szCs w:val="26"/>
        </w:rPr>
        <w:t xml:space="preserve">7.2 External System Interfaces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color w:val="1F3864"/>
                <w:sz w:val="20"/>
                <w:szCs w:val="20"/>
              </w:rPr>
              <w:t xml:space="preserve">System</w:t>
            </w:r>
          </w:p>
        </w:tc>
        <w:tc>
          <w:tcPr>
            <w:tcW w:type="dxa" w:w="348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color w:val="1F3864"/>
                <w:sz w:val="20"/>
                <w:szCs w:val="20"/>
              </w:rPr>
              <w:t xml:space="preserve">Purpose</w:t>
            </w:r>
          </w:p>
        </w:tc>
        <w:tc>
          <w:tcPr>
            <w:tcW w:type="dxa" w:w="348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color w:val="1F3864"/>
                <w:sz w:val="20"/>
                <w:szCs w:val="20"/>
              </w:rPr>
              <w:t xml:space="preserve">Integration Method</w:t>
            </w:r>
          </w:p>
        </w:tc>
      </w:tr>
      <w:tr>
        <w:tc>
          <w:tcPr>
            <w:tcW w:type="dxa" w:w="24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Email Service</w:t>
            </w:r>
          </w:p>
        </w:tc>
        <w:tc>
          <w:tcPr>
            <w:tcW w:type="dxa" w:w="348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Send verification emails upon registration and meeting request notifications</w:t>
            </w:r>
          </w:p>
        </w:tc>
        <w:tc>
          <w:tcPr>
            <w:tcW w:type="dxa" w:w="348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SMTP (e.g., SendGrid, Nodemailer) — V2</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bCs/>
                <w:color w:val="1F2937"/>
                <w:sz w:val="20"/>
                <w:szCs w:val="20"/>
              </w:rPr>
              <w:t xml:space="preserve">External Meeting Platforms</w:t>
            </w:r>
          </w:p>
        </w:tc>
        <w:tc>
          <w:tcPr>
            <w:tcW w:type="dxa" w:w="34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Meetings occur on Zoom / Microsoft Teams</w:t>
            </w:r>
          </w:p>
        </w:tc>
        <w:tc>
          <w:tcPr>
            <w:tcW w:type="dxa" w:w="34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Users share links externally; platform does not integrate directly</w:t>
            </w:r>
          </w:p>
        </w:tc>
      </w:tr>
    </w:tbl>
    <w:p>
      <w:r>
        <w:br w:type="page"/>
      </w:r>
    </w:p>
    <w:p>
      <w:pPr>
        <w:pStyle w:val="Heading1"/>
        <w:pBdr>
          <w:bottom w:val="single" w:color="1D4ED8" w:sz="6" w:space="4"/>
        </w:pBdr>
        <w:spacing w:after="160" w:before="400"/>
      </w:pPr>
      <w:r>
        <w:rPr>
          <w:rFonts w:ascii="Arial" w:cs="Arial" w:eastAsia="Arial" w:hAnsi="Arial"/>
          <w:b/>
          <w:bCs/>
          <w:color w:val="1F3864"/>
          <w:sz w:val="36"/>
          <w:szCs w:val="36"/>
        </w:rPr>
        <w:t xml:space="preserve">8. Requirements Traceability Matrix</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960"/>
        <w:gridCol w:w="2100"/>
        <w:gridCol w:w="2100"/>
      </w:tblGrid>
      <w:tr>
        <w:trPr>
          <w:tblHeader/>
        </w:trPr>
        <w:tc>
          <w:tcPr>
            <w:tcW w:type="dxa" w:w="120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color w:val="1F3864"/>
                <w:sz w:val="20"/>
                <w:szCs w:val="20"/>
              </w:rPr>
              <w:t xml:space="preserve">Req. ID</w:t>
            </w:r>
          </w:p>
        </w:tc>
        <w:tc>
          <w:tcPr>
            <w:tcW w:type="dxa" w:w="396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color w:val="1F3864"/>
                <w:sz w:val="20"/>
                <w:szCs w:val="20"/>
              </w:rPr>
              <w:t xml:space="preserve">Requirement Summary</w:t>
            </w:r>
          </w:p>
        </w:tc>
        <w:tc>
          <w:tcPr>
            <w:tcW w:type="dxa" w:w="210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color w:val="1F3864"/>
                <w:sz w:val="20"/>
                <w:szCs w:val="20"/>
              </w:rPr>
              <w:t xml:space="preserve">Source (Brief)</w:t>
            </w:r>
          </w:p>
        </w:tc>
        <w:tc>
          <w:tcPr>
            <w:tcW w:type="dxa" w:w="210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color w:val="1F3864"/>
                <w:sz w:val="20"/>
                <w:szCs w:val="20"/>
              </w:rPr>
              <w:t xml:space="preserve">Related Use Case</w:t>
            </w:r>
          </w:p>
        </w:tc>
      </w:tr>
      <w:tr>
        <w:tc>
          <w:tcPr>
            <w:tcW w:type="dxa" w:w="12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FR-01</w:t>
            </w:r>
          </w:p>
        </w:tc>
        <w:tc>
          <w:tcPr>
            <w:tcW w:type="dxa" w:w="396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.edu email restriction</w:t>
            </w:r>
          </w:p>
        </w:tc>
        <w:tc>
          <w:tcPr>
            <w:tcW w:type="dxa" w:w="21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§4.1</w:t>
            </w:r>
          </w:p>
        </w:tc>
        <w:tc>
          <w:tcPr>
            <w:tcW w:type="dxa" w:w="21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UC-01, UC-02</w:t>
            </w:r>
          </w:p>
        </w:tc>
      </w:tr>
      <w:tr>
        <w:tc>
          <w:tcPr>
            <w:tcW w:type="dxa" w:w="1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bCs/>
                <w:color w:val="1F2937"/>
                <w:sz w:val="20"/>
                <w:szCs w:val="20"/>
              </w:rPr>
              <w:t xml:space="preserve">FR-02</w:t>
            </w:r>
          </w:p>
        </w:tc>
        <w:tc>
          <w:tcPr>
            <w:tcW w:type="dxa" w:w="3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Email verification</w:t>
            </w:r>
          </w:p>
        </w:tc>
        <w:tc>
          <w:tcPr>
            <w:tcW w:type="dxa" w:w="21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§4.1</w:t>
            </w:r>
          </w:p>
        </w:tc>
        <w:tc>
          <w:tcPr>
            <w:tcW w:type="dxa" w:w="21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UC-01</w:t>
            </w:r>
          </w:p>
        </w:tc>
      </w:tr>
      <w:tr>
        <w:tc>
          <w:tcPr>
            <w:tcW w:type="dxa" w:w="12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FR-03</w:t>
            </w:r>
          </w:p>
        </w:tc>
        <w:tc>
          <w:tcPr>
            <w:tcW w:type="dxa" w:w="396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Role selection at registration</w:t>
            </w:r>
          </w:p>
        </w:tc>
        <w:tc>
          <w:tcPr>
            <w:tcW w:type="dxa" w:w="21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§4.1</w:t>
            </w:r>
          </w:p>
        </w:tc>
        <w:tc>
          <w:tcPr>
            <w:tcW w:type="dxa" w:w="21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UC-01, UC-02</w:t>
            </w:r>
          </w:p>
        </w:tc>
      </w:tr>
      <w:tr>
        <w:tc>
          <w:tcPr>
            <w:tcW w:type="dxa" w:w="1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bCs/>
                <w:color w:val="1F2937"/>
                <w:sz w:val="20"/>
                <w:szCs w:val="20"/>
              </w:rPr>
              <w:t xml:space="preserve">FR-04</w:t>
            </w:r>
          </w:p>
        </w:tc>
        <w:tc>
          <w:tcPr>
            <w:tcW w:type="dxa" w:w="3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RBAC enforcement</w:t>
            </w:r>
          </w:p>
        </w:tc>
        <w:tc>
          <w:tcPr>
            <w:tcW w:type="dxa" w:w="21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§4.1</w:t>
            </w:r>
          </w:p>
        </w:tc>
        <w:tc>
          <w:tcPr>
            <w:tcW w:type="dxa" w:w="21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UC-03</w:t>
            </w:r>
          </w:p>
        </w:tc>
      </w:tr>
      <w:tr>
        <w:tc>
          <w:tcPr>
            <w:tcW w:type="dxa" w:w="12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FR-05</w:t>
            </w:r>
          </w:p>
        </w:tc>
        <w:tc>
          <w:tcPr>
            <w:tcW w:type="dxa" w:w="396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User login</w:t>
            </w:r>
          </w:p>
        </w:tc>
        <w:tc>
          <w:tcPr>
            <w:tcW w:type="dxa" w:w="21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§4.1</w:t>
            </w:r>
          </w:p>
        </w:tc>
        <w:tc>
          <w:tcPr>
            <w:tcW w:type="dxa" w:w="21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All UCs</w:t>
            </w:r>
          </w:p>
        </w:tc>
      </w:tr>
      <w:tr>
        <w:tc>
          <w:tcPr>
            <w:tcW w:type="dxa" w:w="1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bCs/>
                <w:color w:val="1F2937"/>
                <w:sz w:val="20"/>
                <w:szCs w:val="20"/>
              </w:rPr>
              <w:t xml:space="preserve">FR-10</w:t>
            </w:r>
          </w:p>
        </w:tc>
        <w:tc>
          <w:tcPr>
            <w:tcW w:type="dxa" w:w="3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Post creation with all fields</w:t>
            </w:r>
          </w:p>
        </w:tc>
        <w:tc>
          <w:tcPr>
            <w:tcW w:type="dxa" w:w="21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§4.2</w:t>
            </w:r>
          </w:p>
        </w:tc>
        <w:tc>
          <w:tcPr>
            <w:tcW w:type="dxa" w:w="21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UC-01</w:t>
            </w:r>
          </w:p>
        </w:tc>
      </w:tr>
      <w:tr>
        <w:tc>
          <w:tcPr>
            <w:tcW w:type="dxa" w:w="12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FR-11</w:t>
            </w:r>
          </w:p>
        </w:tc>
        <w:tc>
          <w:tcPr>
            <w:tcW w:type="dxa" w:w="396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Post editing</w:t>
            </w:r>
          </w:p>
        </w:tc>
        <w:tc>
          <w:tcPr>
            <w:tcW w:type="dxa" w:w="21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§4.2</w:t>
            </w:r>
          </w:p>
        </w:tc>
        <w:tc>
          <w:tcPr>
            <w:tcW w:type="dxa" w:w="21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UC-01</w:t>
            </w:r>
          </w:p>
        </w:tc>
      </w:tr>
      <w:tr>
        <w:tc>
          <w:tcPr>
            <w:tcW w:type="dxa" w:w="1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bCs/>
                <w:color w:val="1F2937"/>
                <w:sz w:val="20"/>
                <w:szCs w:val="20"/>
              </w:rPr>
              <w:t xml:space="preserve">FR-12</w:t>
            </w:r>
          </w:p>
        </w:tc>
        <w:tc>
          <w:tcPr>
            <w:tcW w:type="dxa" w:w="3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Post lifecycle states</w:t>
            </w:r>
          </w:p>
        </w:tc>
        <w:tc>
          <w:tcPr>
            <w:tcW w:type="dxa" w:w="21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§4.2, §3.1</w:t>
            </w:r>
          </w:p>
        </w:tc>
        <w:tc>
          <w:tcPr>
            <w:tcW w:type="dxa" w:w="21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UC-01, UC-02</w:t>
            </w:r>
          </w:p>
        </w:tc>
      </w:tr>
      <w:tr>
        <w:tc>
          <w:tcPr>
            <w:tcW w:type="dxa" w:w="12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FR-13</w:t>
            </w:r>
          </w:p>
        </w:tc>
        <w:tc>
          <w:tcPr>
            <w:tcW w:type="dxa" w:w="396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Save as Draft</w:t>
            </w:r>
          </w:p>
        </w:tc>
        <w:tc>
          <w:tcPr>
            <w:tcW w:type="dxa" w:w="21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§4.2</w:t>
            </w:r>
          </w:p>
        </w:tc>
        <w:tc>
          <w:tcPr>
            <w:tcW w:type="dxa" w:w="21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UC-01</w:t>
            </w:r>
          </w:p>
        </w:tc>
      </w:tr>
      <w:tr>
        <w:tc>
          <w:tcPr>
            <w:tcW w:type="dxa" w:w="1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bCs/>
                <w:color w:val="1F2937"/>
                <w:sz w:val="20"/>
                <w:szCs w:val="20"/>
              </w:rPr>
              <w:t xml:space="preserve">FR-14</w:t>
            </w:r>
          </w:p>
        </w:tc>
        <w:tc>
          <w:tcPr>
            <w:tcW w:type="dxa" w:w="3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Publish post</w:t>
            </w:r>
          </w:p>
        </w:tc>
        <w:tc>
          <w:tcPr>
            <w:tcW w:type="dxa" w:w="21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§4.2</w:t>
            </w:r>
          </w:p>
        </w:tc>
        <w:tc>
          <w:tcPr>
            <w:tcW w:type="dxa" w:w="21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UC-01</w:t>
            </w:r>
          </w:p>
        </w:tc>
      </w:tr>
      <w:tr>
        <w:tc>
          <w:tcPr>
            <w:tcW w:type="dxa" w:w="12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FR-15</w:t>
            </w:r>
          </w:p>
        </w:tc>
        <w:tc>
          <w:tcPr>
            <w:tcW w:type="dxa" w:w="396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Mark Partner Found</w:t>
            </w:r>
          </w:p>
        </w:tc>
        <w:tc>
          <w:tcPr>
            <w:tcW w:type="dxa" w:w="21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§3.1, §3.2</w:t>
            </w:r>
          </w:p>
        </w:tc>
        <w:tc>
          <w:tcPr>
            <w:tcW w:type="dxa" w:w="21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UC-01, UC-02</w:t>
            </w:r>
          </w:p>
        </w:tc>
      </w:tr>
      <w:tr>
        <w:tc>
          <w:tcPr>
            <w:tcW w:type="dxa" w:w="1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bCs/>
                <w:color w:val="1F2937"/>
                <w:sz w:val="20"/>
                <w:szCs w:val="20"/>
              </w:rPr>
              <w:t xml:space="preserve">FR-20</w:t>
            </w:r>
          </w:p>
        </w:tc>
        <w:tc>
          <w:tcPr>
            <w:tcW w:type="dxa" w:w="3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Browse posts</w:t>
            </w:r>
          </w:p>
        </w:tc>
        <w:tc>
          <w:tcPr>
            <w:tcW w:type="dxa" w:w="21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§4.3</w:t>
            </w:r>
          </w:p>
        </w:tc>
        <w:tc>
          <w:tcPr>
            <w:tcW w:type="dxa" w:w="21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UC-02</w:t>
            </w:r>
          </w:p>
        </w:tc>
      </w:tr>
      <w:tr>
        <w:tc>
          <w:tcPr>
            <w:tcW w:type="dxa" w:w="12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FR-21</w:t>
            </w:r>
          </w:p>
        </w:tc>
        <w:tc>
          <w:tcPr>
            <w:tcW w:type="dxa" w:w="396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Filter posts</w:t>
            </w:r>
          </w:p>
        </w:tc>
        <w:tc>
          <w:tcPr>
            <w:tcW w:type="dxa" w:w="21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§4.3</w:t>
            </w:r>
          </w:p>
        </w:tc>
        <w:tc>
          <w:tcPr>
            <w:tcW w:type="dxa" w:w="21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UC-02</w:t>
            </w:r>
          </w:p>
        </w:tc>
      </w:tr>
      <w:tr>
        <w:tc>
          <w:tcPr>
            <w:tcW w:type="dxa" w:w="1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bCs/>
                <w:color w:val="1F2937"/>
                <w:sz w:val="20"/>
                <w:szCs w:val="20"/>
              </w:rPr>
              <w:t xml:space="preserve">FR-30</w:t>
            </w:r>
          </w:p>
        </w:tc>
        <w:tc>
          <w:tcPr>
            <w:tcW w:type="dxa" w:w="3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Send meeting request</w:t>
            </w:r>
          </w:p>
        </w:tc>
        <w:tc>
          <w:tcPr>
            <w:tcW w:type="dxa" w:w="21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§4.4</w:t>
            </w:r>
          </w:p>
        </w:tc>
        <w:tc>
          <w:tcPr>
            <w:tcW w:type="dxa" w:w="21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UC-02</w:t>
            </w:r>
          </w:p>
        </w:tc>
      </w:tr>
      <w:tr>
        <w:tc>
          <w:tcPr>
            <w:tcW w:type="dxa" w:w="12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FR-31</w:t>
            </w:r>
          </w:p>
        </w:tc>
        <w:tc>
          <w:tcPr>
            <w:tcW w:type="dxa" w:w="396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NDA acceptance step</w:t>
            </w:r>
          </w:p>
        </w:tc>
        <w:tc>
          <w:tcPr>
            <w:tcW w:type="dxa" w:w="21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§4.4</w:t>
            </w:r>
          </w:p>
        </w:tc>
        <w:tc>
          <w:tcPr>
            <w:tcW w:type="dxa" w:w="21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UC-02</w:t>
            </w:r>
          </w:p>
        </w:tc>
      </w:tr>
      <w:tr>
        <w:tc>
          <w:tcPr>
            <w:tcW w:type="dxa" w:w="1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bCs/>
                <w:color w:val="1F2937"/>
                <w:sz w:val="20"/>
                <w:szCs w:val="20"/>
              </w:rPr>
              <w:t xml:space="preserve">FR-32</w:t>
            </w:r>
          </w:p>
        </w:tc>
        <w:tc>
          <w:tcPr>
            <w:tcW w:type="dxa" w:w="3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Propose time slots</w:t>
            </w:r>
          </w:p>
        </w:tc>
        <w:tc>
          <w:tcPr>
            <w:tcW w:type="dxa" w:w="21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§4.4</w:t>
            </w:r>
          </w:p>
        </w:tc>
        <w:tc>
          <w:tcPr>
            <w:tcW w:type="dxa" w:w="21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UC-02</w:t>
            </w:r>
          </w:p>
        </w:tc>
      </w:tr>
      <w:tr>
        <w:tc>
          <w:tcPr>
            <w:tcW w:type="dxa" w:w="12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FR-33</w:t>
            </w:r>
          </w:p>
        </w:tc>
        <w:tc>
          <w:tcPr>
            <w:tcW w:type="dxa" w:w="396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Accept / decline meeting</w:t>
            </w:r>
          </w:p>
        </w:tc>
        <w:tc>
          <w:tcPr>
            <w:tcW w:type="dxa" w:w="21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§4.4</w:t>
            </w:r>
          </w:p>
        </w:tc>
        <w:tc>
          <w:tcPr>
            <w:tcW w:type="dxa" w:w="21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UC-02</w:t>
            </w:r>
          </w:p>
        </w:tc>
      </w:tr>
      <w:tr>
        <w:tc>
          <w:tcPr>
            <w:tcW w:type="dxa" w:w="1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bCs/>
                <w:color w:val="1F2937"/>
                <w:sz w:val="20"/>
                <w:szCs w:val="20"/>
              </w:rPr>
              <w:t xml:space="preserve">FR-40</w:t>
            </w:r>
          </w:p>
        </w:tc>
        <w:tc>
          <w:tcPr>
            <w:tcW w:type="dxa" w:w="3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Admin-only dashboard</w:t>
            </w:r>
          </w:p>
        </w:tc>
        <w:tc>
          <w:tcPr>
            <w:tcW w:type="dxa" w:w="21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§4.5</w:t>
            </w:r>
          </w:p>
        </w:tc>
        <w:tc>
          <w:tcPr>
            <w:tcW w:type="dxa" w:w="21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UC-03</w:t>
            </w:r>
          </w:p>
        </w:tc>
      </w:tr>
      <w:tr>
        <w:tc>
          <w:tcPr>
            <w:tcW w:type="dxa" w:w="12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FR-41</w:t>
            </w:r>
          </w:p>
        </w:tc>
        <w:tc>
          <w:tcPr>
            <w:tcW w:type="dxa" w:w="396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Admin user management</w:t>
            </w:r>
          </w:p>
        </w:tc>
        <w:tc>
          <w:tcPr>
            <w:tcW w:type="dxa" w:w="21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§4.5.2</w:t>
            </w:r>
          </w:p>
        </w:tc>
        <w:tc>
          <w:tcPr>
            <w:tcW w:type="dxa" w:w="21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UC-03</w:t>
            </w:r>
          </w:p>
        </w:tc>
      </w:tr>
      <w:tr>
        <w:tc>
          <w:tcPr>
            <w:tcW w:type="dxa" w:w="1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bCs/>
                <w:color w:val="1F2937"/>
                <w:sz w:val="20"/>
                <w:szCs w:val="20"/>
              </w:rPr>
              <w:t xml:space="preserve">FR-43</w:t>
            </w:r>
          </w:p>
        </w:tc>
        <w:tc>
          <w:tcPr>
            <w:tcW w:type="dxa" w:w="3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Admin post management</w:t>
            </w:r>
          </w:p>
        </w:tc>
        <w:tc>
          <w:tcPr>
            <w:tcW w:type="dxa" w:w="21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§4.5.1</w:t>
            </w:r>
          </w:p>
        </w:tc>
        <w:tc>
          <w:tcPr>
            <w:tcW w:type="dxa" w:w="21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UC-03</w:t>
            </w:r>
          </w:p>
        </w:tc>
      </w:tr>
      <w:tr>
        <w:tc>
          <w:tcPr>
            <w:tcW w:type="dxa" w:w="12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FR-44</w:t>
            </w:r>
          </w:p>
        </w:tc>
        <w:tc>
          <w:tcPr>
            <w:tcW w:type="dxa" w:w="396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Admin remove post</w:t>
            </w:r>
          </w:p>
        </w:tc>
        <w:tc>
          <w:tcPr>
            <w:tcW w:type="dxa" w:w="21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§4.5.1</w:t>
            </w:r>
          </w:p>
        </w:tc>
        <w:tc>
          <w:tcPr>
            <w:tcW w:type="dxa" w:w="21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UC-03</w:t>
            </w:r>
          </w:p>
        </w:tc>
      </w:tr>
      <w:tr>
        <w:tc>
          <w:tcPr>
            <w:tcW w:type="dxa" w:w="1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bCs/>
                <w:color w:val="1F2937"/>
                <w:sz w:val="20"/>
                <w:szCs w:val="20"/>
              </w:rPr>
              <w:t xml:space="preserve">FR-50</w:t>
            </w:r>
          </w:p>
        </w:tc>
        <w:tc>
          <w:tcPr>
            <w:tcW w:type="dxa" w:w="3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Activity logging</w:t>
            </w:r>
          </w:p>
        </w:tc>
        <w:tc>
          <w:tcPr>
            <w:tcW w:type="dxa" w:w="21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§4.6.1</w:t>
            </w:r>
          </w:p>
        </w:tc>
        <w:tc>
          <w:tcPr>
            <w:tcW w:type="dxa" w:w="21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UC-03, UC-05</w:t>
            </w:r>
          </w:p>
        </w:tc>
      </w:tr>
      <w:tr>
        <w:tc>
          <w:tcPr>
            <w:tcW w:type="dxa" w:w="12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FR-53</w:t>
            </w:r>
          </w:p>
        </w:tc>
        <w:tc>
          <w:tcPr>
            <w:tcW w:type="dxa" w:w="396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Filter logs</w:t>
            </w:r>
          </w:p>
        </w:tc>
        <w:tc>
          <w:tcPr>
            <w:tcW w:type="dxa" w:w="21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§4.6.4</w:t>
            </w:r>
          </w:p>
        </w:tc>
        <w:tc>
          <w:tcPr>
            <w:tcW w:type="dxa" w:w="21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UC-05</w:t>
            </w:r>
          </w:p>
        </w:tc>
      </w:tr>
      <w:tr>
        <w:tc>
          <w:tcPr>
            <w:tcW w:type="dxa" w:w="1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bCs/>
                <w:color w:val="1F2937"/>
                <w:sz w:val="20"/>
                <w:szCs w:val="20"/>
              </w:rPr>
              <w:t xml:space="preserve">FR-54</w:t>
            </w:r>
          </w:p>
        </w:tc>
        <w:tc>
          <w:tcPr>
            <w:tcW w:type="dxa" w:w="3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Export logs CSV</w:t>
            </w:r>
          </w:p>
        </w:tc>
        <w:tc>
          <w:tcPr>
            <w:tcW w:type="dxa" w:w="21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§4.6.4</w:t>
            </w:r>
          </w:p>
        </w:tc>
        <w:tc>
          <w:tcPr>
            <w:tcW w:type="dxa" w:w="21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UC-05</w:t>
            </w:r>
          </w:p>
        </w:tc>
      </w:tr>
      <w:tr>
        <w:tc>
          <w:tcPr>
            <w:tcW w:type="dxa" w:w="12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NFR-04</w:t>
            </w:r>
          </w:p>
        </w:tc>
        <w:tc>
          <w:tcPr>
            <w:tcW w:type="dxa" w:w="396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HTTPS enforcement</w:t>
            </w:r>
          </w:p>
        </w:tc>
        <w:tc>
          <w:tcPr>
            <w:tcW w:type="dxa" w:w="21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§5.2</w:t>
            </w:r>
          </w:p>
        </w:tc>
        <w:tc>
          <w:tcPr>
            <w:tcW w:type="dxa" w:w="21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All</w:t>
            </w:r>
          </w:p>
        </w:tc>
      </w:tr>
      <w:tr>
        <w:tc>
          <w:tcPr>
            <w:tcW w:type="dxa" w:w="1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bCs/>
                <w:color w:val="1F2937"/>
                <w:sz w:val="20"/>
                <w:szCs w:val="20"/>
              </w:rPr>
              <w:t xml:space="preserve">NFR-08</w:t>
            </w:r>
          </w:p>
        </w:tc>
        <w:tc>
          <w:tcPr>
            <w:tcW w:type="dxa" w:w="3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GDPR data minimization</w:t>
            </w:r>
          </w:p>
        </w:tc>
        <w:tc>
          <w:tcPr>
            <w:tcW w:type="dxa" w:w="21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§5.1</w:t>
            </w:r>
          </w:p>
        </w:tc>
        <w:tc>
          <w:tcPr>
            <w:tcW w:type="dxa" w:w="21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UC-04</w:t>
            </w:r>
          </w:p>
        </w:tc>
      </w:tr>
      <w:tr>
        <w:tc>
          <w:tcPr>
            <w:tcW w:type="dxa" w:w="12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NFR-09</w:t>
            </w:r>
          </w:p>
        </w:tc>
        <w:tc>
          <w:tcPr>
            <w:tcW w:type="dxa" w:w="396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Right to delete account</w:t>
            </w:r>
          </w:p>
        </w:tc>
        <w:tc>
          <w:tcPr>
            <w:tcW w:type="dxa" w:w="21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§5.1</w:t>
            </w:r>
          </w:p>
        </w:tc>
        <w:tc>
          <w:tcPr>
            <w:tcW w:type="dxa" w:w="21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UC-04</w:t>
            </w:r>
          </w:p>
        </w:tc>
      </w:tr>
      <w:tr>
        <w:tc>
          <w:tcPr>
            <w:tcW w:type="dxa" w:w="1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bCs/>
                <w:color w:val="1F2937"/>
                <w:sz w:val="20"/>
                <w:szCs w:val="20"/>
              </w:rPr>
              <w:t xml:space="preserve">NFR-10</w:t>
            </w:r>
          </w:p>
        </w:tc>
        <w:tc>
          <w:tcPr>
            <w:tcW w:type="dxa" w:w="3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Right to export data</w:t>
            </w:r>
          </w:p>
        </w:tc>
        <w:tc>
          <w:tcPr>
            <w:tcW w:type="dxa" w:w="21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§5.1</w:t>
            </w:r>
          </w:p>
        </w:tc>
        <w:tc>
          <w:tcPr>
            <w:tcW w:type="dxa" w:w="21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UC-04</w:t>
            </w:r>
          </w:p>
        </w:tc>
      </w:tr>
    </w:tbl>
    <w:p>
      <w:r>
        <w:br w:type="page"/>
      </w:r>
    </w:p>
    <w:p>
      <w:pPr>
        <w:pStyle w:val="Heading1"/>
        <w:pBdr>
          <w:bottom w:val="single" w:color="1D4ED8" w:sz="6" w:space="4"/>
        </w:pBdr>
        <w:spacing w:after="160" w:before="400"/>
      </w:pPr>
      <w:r>
        <w:rPr>
          <w:rFonts w:ascii="Arial" w:cs="Arial" w:eastAsia="Arial" w:hAnsi="Arial"/>
          <w:b/>
          <w:bCs/>
          <w:color w:val="1F3864"/>
          <w:sz w:val="36"/>
          <w:szCs w:val="36"/>
        </w:rPr>
        <w:t xml:space="preserve">9. Appendices</w:t>
      </w:r>
    </w:p>
    <w:p>
      <w:pPr>
        <w:pStyle w:val="Heading2"/>
        <w:spacing w:after="100" w:before="280"/>
      </w:pPr>
      <w:r>
        <w:rPr>
          <w:rFonts w:ascii="Arial" w:cs="Arial" w:eastAsia="Arial" w:hAnsi="Arial"/>
          <w:b/>
          <w:bCs/>
          <w:color w:val="1D4ED8"/>
          <w:sz w:val="26"/>
          <w:szCs w:val="26"/>
        </w:rPr>
        <w:t xml:space="preserve">Appendix A – Post Status Definitions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color w:val="1F3864"/>
                <w:sz w:val="20"/>
                <w:szCs w:val="20"/>
              </w:rPr>
              <w:t xml:space="preserve">Status</w:t>
            </w:r>
          </w:p>
        </w:tc>
        <w:tc>
          <w:tcPr>
            <w:tcW w:type="dxa" w:w="696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color w:val="1F3864"/>
                <w:sz w:val="20"/>
                <w:szCs w:val="20"/>
              </w:rPr>
              <w:t xml:space="preserve">Description</w:t>
            </w:r>
          </w:p>
        </w:tc>
      </w:tr>
      <w:tr>
        <w:tc>
          <w:tcPr>
            <w:tcW w:type="dxa" w:w="24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Draft</w:t>
            </w:r>
          </w:p>
        </w:tc>
        <w:tc>
          <w:tcPr>
            <w:tcW w:type="dxa" w:w="696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Post is saved but not visible to other users</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bCs/>
                <w:color w:val="1F2937"/>
                <w:sz w:val="20"/>
                <w:szCs w:val="20"/>
              </w:rPr>
              <w:t xml:space="preserve">Active</w:t>
            </w:r>
          </w:p>
        </w:tc>
        <w:tc>
          <w:tcPr>
            <w:tcW w:type="dxa" w:w="6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Post is published and visible to all authenticated users</w:t>
            </w:r>
          </w:p>
        </w:tc>
      </w:tr>
      <w:tr>
        <w:tc>
          <w:tcPr>
            <w:tcW w:type="dxa" w:w="24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Meeting Scheduled</w:t>
            </w:r>
          </w:p>
        </w:tc>
        <w:tc>
          <w:tcPr>
            <w:tcW w:type="dxa" w:w="696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A meeting request has been accepted; post is still visible</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bCs/>
                <w:color w:val="1F2937"/>
                <w:sz w:val="20"/>
                <w:szCs w:val="20"/>
              </w:rPr>
              <w:t xml:space="preserve">Partner Found (Closed)</w:t>
            </w:r>
          </w:p>
        </w:tc>
        <w:tc>
          <w:tcPr>
            <w:tcW w:type="dxa" w:w="6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Collaboration formed; post is closed</w:t>
            </w:r>
          </w:p>
        </w:tc>
      </w:tr>
      <w:tr>
        <w:tc>
          <w:tcPr>
            <w:tcW w:type="dxa" w:w="24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bCs/>
                <w:color w:val="1F2937"/>
                <w:sz w:val="20"/>
                <w:szCs w:val="20"/>
              </w:rPr>
              <w:t xml:space="preserve">Expired</w:t>
            </w:r>
          </w:p>
        </w:tc>
        <w:tc>
          <w:tcPr>
            <w:tcW w:type="dxa" w:w="696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Post has passed its expiry date and is automatically closed</w:t>
            </w:r>
          </w:p>
        </w:tc>
      </w:tr>
    </w:tbl>
    <w:p>
      <w:pPr>
        <w:spacing w:after="0" w:before="200"/>
      </w:pPr>
    </w:p>
    <w:p>
      <w:pPr>
        <w:pStyle w:val="Heading2"/>
        <w:spacing w:after="100" w:before="280"/>
      </w:pPr>
      <w:r>
        <w:rPr>
          <w:rFonts w:ascii="Arial" w:cs="Arial" w:eastAsia="Arial" w:hAnsi="Arial"/>
          <w:b/>
          <w:bCs/>
          <w:color w:val="1D4ED8"/>
          <w:sz w:val="26"/>
          <w:szCs w:val="26"/>
        </w:rPr>
        <w:t xml:space="preserve">Appendix B – User Role Permissions Summary</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1600"/>
        <w:gridCol w:w="1600"/>
        <w:gridCol w:w="1600"/>
      </w:tblGrid>
      <w:tr>
        <w:trPr>
          <w:tblHeader/>
        </w:trPr>
        <w:tc>
          <w:tcPr>
            <w:tcW w:type="dxa" w:w="456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color w:val="1F3864"/>
                <w:sz w:val="20"/>
                <w:szCs w:val="20"/>
              </w:rPr>
              <w:t xml:space="preserve">Permission</w:t>
            </w:r>
          </w:p>
        </w:tc>
        <w:tc>
          <w:tcPr>
            <w:tcW w:type="dxa" w:w="160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color w:val="1F3864"/>
                <w:sz w:val="20"/>
                <w:szCs w:val="20"/>
              </w:rPr>
              <w:t xml:space="preserve">Engineer</w:t>
            </w:r>
          </w:p>
        </w:tc>
        <w:tc>
          <w:tcPr>
            <w:tcW w:type="dxa" w:w="160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color w:val="1F3864"/>
                <w:sz w:val="20"/>
                <w:szCs w:val="20"/>
              </w:rPr>
              <w:t xml:space="preserve">Healthcare</w:t>
            </w:r>
          </w:p>
        </w:tc>
        <w:tc>
          <w:tcPr>
            <w:tcW w:type="dxa" w:w="160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color w:val="1F3864"/>
                <w:sz w:val="20"/>
                <w:szCs w:val="20"/>
              </w:rPr>
              <w:t xml:space="preserve">Admin</w:t>
            </w:r>
          </w:p>
        </w:tc>
      </w:tr>
      <w:tr>
        <w:tc>
          <w:tcPr>
            <w:tcW w:type="dxa" w:w="456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Register / Login</w:t>
            </w:r>
          </w:p>
        </w:tc>
        <w:tc>
          <w:tcPr>
            <w:tcW w:type="dxa" w:w="16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Yes</w:t>
            </w:r>
          </w:p>
        </w:tc>
        <w:tc>
          <w:tcPr>
            <w:tcW w:type="dxa" w:w="16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Yes</w:t>
            </w:r>
          </w:p>
        </w:tc>
        <w:tc>
          <w:tcPr>
            <w:tcW w:type="dxa" w:w="16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Yes</w:t>
            </w:r>
          </w:p>
        </w:tc>
      </w:tr>
      <w:tr>
        <w:tc>
          <w:tcPr>
            <w:tcW w:type="dxa" w:w="45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Create Post</w:t>
            </w:r>
          </w:p>
        </w:tc>
        <w:tc>
          <w:tcPr>
            <w:tcW w:type="dxa" w:w="1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Yes</w:t>
            </w:r>
          </w:p>
        </w:tc>
        <w:tc>
          <w:tcPr>
            <w:tcW w:type="dxa" w:w="1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Yes</w:t>
            </w:r>
          </w:p>
        </w:tc>
        <w:tc>
          <w:tcPr>
            <w:tcW w:type="dxa" w:w="1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Yes</w:t>
            </w:r>
          </w:p>
        </w:tc>
      </w:tr>
      <w:tr>
        <w:tc>
          <w:tcPr>
            <w:tcW w:type="dxa" w:w="456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Edit Own Post</w:t>
            </w:r>
          </w:p>
        </w:tc>
        <w:tc>
          <w:tcPr>
            <w:tcW w:type="dxa" w:w="16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Yes</w:t>
            </w:r>
          </w:p>
        </w:tc>
        <w:tc>
          <w:tcPr>
            <w:tcW w:type="dxa" w:w="16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Yes</w:t>
            </w:r>
          </w:p>
        </w:tc>
        <w:tc>
          <w:tcPr>
            <w:tcW w:type="dxa" w:w="16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Yes</w:t>
            </w:r>
          </w:p>
        </w:tc>
      </w:tr>
      <w:tr>
        <w:tc>
          <w:tcPr>
            <w:tcW w:type="dxa" w:w="45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Delete Own Post</w:t>
            </w:r>
          </w:p>
        </w:tc>
        <w:tc>
          <w:tcPr>
            <w:tcW w:type="dxa" w:w="1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Yes</w:t>
            </w:r>
          </w:p>
        </w:tc>
        <w:tc>
          <w:tcPr>
            <w:tcW w:type="dxa" w:w="1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Yes</w:t>
            </w:r>
          </w:p>
        </w:tc>
        <w:tc>
          <w:tcPr>
            <w:tcW w:type="dxa" w:w="1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Yes</w:t>
            </w:r>
          </w:p>
        </w:tc>
      </w:tr>
      <w:tr>
        <w:tc>
          <w:tcPr>
            <w:tcW w:type="dxa" w:w="456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Browse All Posts</w:t>
            </w:r>
          </w:p>
        </w:tc>
        <w:tc>
          <w:tcPr>
            <w:tcW w:type="dxa" w:w="16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Yes</w:t>
            </w:r>
          </w:p>
        </w:tc>
        <w:tc>
          <w:tcPr>
            <w:tcW w:type="dxa" w:w="16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Yes</w:t>
            </w:r>
          </w:p>
        </w:tc>
        <w:tc>
          <w:tcPr>
            <w:tcW w:type="dxa" w:w="16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Yes</w:t>
            </w:r>
          </w:p>
        </w:tc>
      </w:tr>
      <w:tr>
        <w:tc>
          <w:tcPr>
            <w:tcW w:type="dxa" w:w="45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Send Meeting Request</w:t>
            </w:r>
          </w:p>
        </w:tc>
        <w:tc>
          <w:tcPr>
            <w:tcW w:type="dxa" w:w="1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Yes</w:t>
            </w:r>
          </w:p>
        </w:tc>
        <w:tc>
          <w:tcPr>
            <w:tcW w:type="dxa" w:w="1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Yes</w:t>
            </w:r>
          </w:p>
        </w:tc>
        <w:tc>
          <w:tcPr>
            <w:tcW w:type="dxa" w:w="1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Yes</w:t>
            </w:r>
          </w:p>
        </w:tc>
      </w:tr>
      <w:tr>
        <w:tc>
          <w:tcPr>
            <w:tcW w:type="dxa" w:w="456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Accept/Decline Meeting (own post)</w:t>
            </w:r>
          </w:p>
        </w:tc>
        <w:tc>
          <w:tcPr>
            <w:tcW w:type="dxa" w:w="16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Yes</w:t>
            </w:r>
          </w:p>
        </w:tc>
        <w:tc>
          <w:tcPr>
            <w:tcW w:type="dxa" w:w="16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Yes</w:t>
            </w:r>
          </w:p>
        </w:tc>
        <w:tc>
          <w:tcPr>
            <w:tcW w:type="dxa" w:w="16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Yes</w:t>
            </w:r>
          </w:p>
        </w:tc>
      </w:tr>
      <w:tr>
        <w:tc>
          <w:tcPr>
            <w:tcW w:type="dxa" w:w="45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Export Own Data</w:t>
            </w:r>
          </w:p>
        </w:tc>
        <w:tc>
          <w:tcPr>
            <w:tcW w:type="dxa" w:w="1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Yes</w:t>
            </w:r>
          </w:p>
        </w:tc>
        <w:tc>
          <w:tcPr>
            <w:tcW w:type="dxa" w:w="1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Yes</w:t>
            </w:r>
          </w:p>
        </w:tc>
        <w:tc>
          <w:tcPr>
            <w:tcW w:type="dxa" w:w="1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Yes</w:t>
            </w:r>
          </w:p>
        </w:tc>
      </w:tr>
      <w:tr>
        <w:tc>
          <w:tcPr>
            <w:tcW w:type="dxa" w:w="456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Delete Own Account</w:t>
            </w:r>
          </w:p>
        </w:tc>
        <w:tc>
          <w:tcPr>
            <w:tcW w:type="dxa" w:w="16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Yes</w:t>
            </w:r>
          </w:p>
        </w:tc>
        <w:tc>
          <w:tcPr>
            <w:tcW w:type="dxa" w:w="16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Yes</w:t>
            </w:r>
          </w:p>
        </w:tc>
        <w:tc>
          <w:tcPr>
            <w:tcW w:type="dxa" w:w="16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Yes</w:t>
            </w:r>
          </w:p>
        </w:tc>
      </w:tr>
      <w:tr>
        <w:tc>
          <w:tcPr>
            <w:tcW w:type="dxa" w:w="45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View Admin Panel</w:t>
            </w:r>
          </w:p>
        </w:tc>
        <w:tc>
          <w:tcPr>
            <w:tcW w:type="dxa" w:w="1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No</w:t>
            </w:r>
          </w:p>
        </w:tc>
        <w:tc>
          <w:tcPr>
            <w:tcW w:type="dxa" w:w="1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No</w:t>
            </w:r>
          </w:p>
        </w:tc>
        <w:tc>
          <w:tcPr>
            <w:tcW w:type="dxa" w:w="1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Yes</w:t>
            </w:r>
          </w:p>
        </w:tc>
      </w:tr>
      <w:tr>
        <w:tc>
          <w:tcPr>
            <w:tcW w:type="dxa" w:w="456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Suspend Users</w:t>
            </w:r>
          </w:p>
        </w:tc>
        <w:tc>
          <w:tcPr>
            <w:tcW w:type="dxa" w:w="16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No</w:t>
            </w:r>
          </w:p>
        </w:tc>
        <w:tc>
          <w:tcPr>
            <w:tcW w:type="dxa" w:w="16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No</w:t>
            </w:r>
          </w:p>
        </w:tc>
        <w:tc>
          <w:tcPr>
            <w:tcW w:type="dxa" w:w="16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Yes</w:t>
            </w:r>
          </w:p>
        </w:tc>
      </w:tr>
      <w:tr>
        <w:tc>
          <w:tcPr>
            <w:tcW w:type="dxa" w:w="45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Remove Any Post</w:t>
            </w:r>
          </w:p>
        </w:tc>
        <w:tc>
          <w:tcPr>
            <w:tcW w:type="dxa" w:w="1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No</w:t>
            </w:r>
          </w:p>
        </w:tc>
        <w:tc>
          <w:tcPr>
            <w:tcW w:type="dxa" w:w="1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No</w:t>
            </w:r>
          </w:p>
        </w:tc>
        <w:tc>
          <w:tcPr>
            <w:tcW w:type="dxa" w:w="1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Yes</w:t>
            </w:r>
          </w:p>
        </w:tc>
      </w:tr>
      <w:tr>
        <w:tc>
          <w:tcPr>
            <w:tcW w:type="dxa" w:w="456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View Activity Logs</w:t>
            </w:r>
          </w:p>
        </w:tc>
        <w:tc>
          <w:tcPr>
            <w:tcW w:type="dxa" w:w="16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No</w:t>
            </w:r>
          </w:p>
        </w:tc>
        <w:tc>
          <w:tcPr>
            <w:tcW w:type="dxa" w:w="16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No</w:t>
            </w:r>
          </w:p>
        </w:tc>
        <w:tc>
          <w:tcPr>
            <w:tcW w:type="dxa" w:w="1600"/>
            <w:tcBorders>
              <w:top w:val="single" w:color="BFDBFE" w:sz="1"/>
              <w:left w:val="single" w:color="BFDBFE" w:sz="1"/>
              <w:bottom w:val="single" w:color="BFDBFE" w:sz="1"/>
              <w:right w:val="single" w:color="BFDBFE" w:sz="1"/>
            </w:tcBorders>
            <w:shd w:fill="F0F5FB"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Yes</w:t>
            </w:r>
          </w:p>
        </w:tc>
      </w:tr>
      <w:tr>
        <w:tc>
          <w:tcPr>
            <w:tcW w:type="dxa" w:w="45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Export Logs CSV</w:t>
            </w:r>
          </w:p>
        </w:tc>
        <w:tc>
          <w:tcPr>
            <w:tcW w:type="dxa" w:w="1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No</w:t>
            </w:r>
          </w:p>
        </w:tc>
        <w:tc>
          <w:tcPr>
            <w:tcW w:type="dxa" w:w="1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No</w:t>
            </w:r>
          </w:p>
        </w:tc>
        <w:tc>
          <w:tcPr>
            <w:tcW w:type="dxa" w:w="1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Yes</w:t>
            </w:r>
          </w:p>
        </w:tc>
      </w:tr>
    </w:tbl>
    <w:p>
      <w:pPr>
        <w:spacing w:after="0" w:before="400"/>
      </w:pPr>
    </w:p>
    <w:p>
      <w:pPr>
        <w:jc w:val="center"/>
      </w:pPr>
      <w:r>
        <w:rPr>
          <w:rFonts w:ascii="Arial" w:cs="Arial" w:eastAsia="Arial" w:hAnsi="Arial"/>
          <w:i/>
          <w:iCs/>
          <w:color w:val="9CA3AF"/>
          <w:sz w:val="20"/>
          <w:szCs w:val="20"/>
        </w:rPr>
        <w:t xml:space="preserve">— End of Document —</w:t>
      </w:r>
    </w:p>
    <w:sectPr>
      <w:headerReference w:type="default" r:id="rId7"/>
      <w:footerReference w:type="default" r:id="rId8"/>
      <w:pgSz w:w="12240" w:h="15840" w:orient="portrait"/>
      <w:pgMar w:top="1440" w:right="126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D4ED8" w:sz="4" w:space="4"/>
      </w:pBdr>
      <w:spacing w:before="80"/>
      <w:jc w:val="center"/>
    </w:pPr>
    <w:r>
      <w:rPr>
        <w:rFonts w:ascii="Arial" w:cs="Arial" w:eastAsia="Arial" w:hAnsi="Arial"/>
        <w:color w:val="6B7280"/>
        <w:sz w:val="18"/>
        <w:szCs w:val="18"/>
      </w:rPr>
      <w:t xml:space="preserve">SENG 384 – Software Project III  |  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4ED8" w:sz="6" w:space="4"/>
      </w:pBdr>
      <w:spacing w:after="100"/>
      <w:jc w:val="right"/>
    </w:pPr>
    <w:r>
      <w:rPr>
        <w:rFonts w:ascii="Arial" w:cs="Arial" w:eastAsia="Arial" w:hAnsi="Arial"/>
        <w:color w:val="6B7280"/>
        <w:sz w:val="18"/>
        <w:szCs w:val="18"/>
      </w:rPr>
      <w:t xml:space="preserve">Software Requirements Specification  –  HEALTH AI Co-Creation &amp; Innovation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D4ED8"/>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2026-04-09T17:04:02.772Z</dcterms:created>
  <dcterms:modified xsi:type="dcterms:W3CDTF">2026-04-09T17:04:02.776Z</dcterms:modified>
</cp:coreProperties>
</file>

<file path=docProps/custom.xml><?xml version="1.0" encoding="utf-8"?>
<Properties xmlns="http://schemas.openxmlformats.org/officeDocument/2006/custom-properties" xmlns:vt="http://schemas.openxmlformats.org/officeDocument/2006/docPropsVTypes"/>
</file>