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⚕ HealthAI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Co-Creation &amp; Innovation Platform</w:t>
      </w:r>
    </w:p>
    <w:p>
      <w:pPr>
        <w:pBdr>
          <w:bottom w:val="single" w:color="2E75B6" w:sz="6"/>
        </w:pBdr>
        <w:spacing w:after="240" w:before="0"/>
        <w:jc w:val="center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User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Version 1.0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SENG 384 – Software Project III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Spring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Doğukan Ogan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Oğuz Arda Orhan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7,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Table of Contents</w:t>
      </w:r>
    </w:p>
    <w:p>
      <w:pPr>
        <w:spacing w:after="60" w:before="60"/>
      </w:pPr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 Introduction</w:t>
      </w:r>
      <w:r>
        <w:rPr>
          <w:rFonts w:ascii="Arial" w:cs="Arial" w:eastAsia="Arial" w:hAnsi="Arial"/>
          <w:sz w:val="22"/>
          <w:szCs w:val="22"/>
        </w:rPr>
        <w:t xml:space="preserve">	3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 Getting Started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2.1  System Requirements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2.2  Accessing the Platform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2.3  Creating an Account (Registration)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2.4  Signing In (Login)</w:t>
      </w:r>
      <w:r>
        <w:rPr>
          <w:rFonts w:ascii="Arial" w:cs="Arial" w:eastAsia="Arial" w:hAnsi="Arial"/>
          <w:sz w:val="22"/>
          <w:szCs w:val="22"/>
        </w:rPr>
        <w:t xml:space="preserve">	5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2.5  Demo Accounts</w:t>
      </w:r>
      <w:r>
        <w:rPr>
          <w:rFonts w:ascii="Arial" w:cs="Arial" w:eastAsia="Arial" w:hAnsi="Arial"/>
          <w:sz w:val="22"/>
          <w:szCs w:val="22"/>
        </w:rPr>
        <w:t xml:space="preserve">	5</w:t>
      </w:r>
    </w:p>
    <w:p>
      <w:pPr>
        <w:spacing w:after="60" w:before="60"/>
      </w:pPr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 Post Management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3.1  Creating a New Post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3.2  Saving as Draft vs. Publishing</w:t>
      </w:r>
      <w:r>
        <w:rPr>
          <w:rFonts w:ascii="Arial" w:cs="Arial" w:eastAsia="Arial" w:hAnsi="Arial"/>
          <w:sz w:val="22"/>
          <w:szCs w:val="22"/>
        </w:rPr>
        <w:t xml:space="preserve">	7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3.3  Editing a Post</w:t>
      </w:r>
      <w:r>
        <w:rPr>
          <w:rFonts w:ascii="Arial" w:cs="Arial" w:eastAsia="Arial" w:hAnsi="Arial"/>
          <w:sz w:val="22"/>
          <w:szCs w:val="22"/>
        </w:rPr>
        <w:t xml:space="preserve">	7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3.4  Post Status Lifecycle</w:t>
      </w:r>
      <w:r>
        <w:rPr>
          <w:rFonts w:ascii="Arial" w:cs="Arial" w:eastAsia="Arial" w:hAnsi="Arial"/>
          <w:sz w:val="22"/>
          <w:szCs w:val="22"/>
        </w:rPr>
        <w:t xml:space="preserve">	7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3.5  Deleting a Post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spacing w:after="60" w:before="60"/>
      </w:pPr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 Search &amp; Partner Discovery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4.1  Browsing the Post Feed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4.2  Using Filters</w:t>
      </w:r>
      <w:r>
        <w:rPr>
          <w:rFonts w:ascii="Arial" w:cs="Arial" w:eastAsia="Arial" w:hAnsi="Arial"/>
          <w:sz w:val="22"/>
          <w:szCs w:val="22"/>
        </w:rPr>
        <w:t xml:space="preserve">	9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4.3  Viewing Post Details</w:t>
      </w:r>
      <w:r>
        <w:rPr>
          <w:rFonts w:ascii="Arial" w:cs="Arial" w:eastAsia="Arial" w:hAnsi="Arial"/>
          <w:sz w:val="22"/>
          <w:szCs w:val="22"/>
        </w:rPr>
        <w:t xml:space="preserve">	9</w:t>
      </w:r>
    </w:p>
    <w:p>
      <w:pPr>
        <w:spacing w:after="60" w:before="60"/>
      </w:pPr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 Meeting Request Process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5.1  Sending a Meeting Request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5.2  NDA Acceptance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5.3  Proposing Time Slots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5.4  Managing Incoming Requests (Post Owner)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pPr>
        <w:spacing w:after="60" w:before="60"/>
      </w:pPr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 Profile Management</w:t>
      </w:r>
      <w:r>
        <w:rPr>
          <w:rFonts w:ascii="Arial" w:cs="Arial" w:eastAsia="Arial" w:hAnsi="Arial"/>
          <w:sz w:val="22"/>
          <w:szCs w:val="22"/>
        </w:rPr>
        <w:t xml:space="preserve">	12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6.1  Editing Your Profile</w:t>
      </w:r>
      <w:r>
        <w:rPr>
          <w:rFonts w:ascii="Arial" w:cs="Arial" w:eastAsia="Arial" w:hAnsi="Arial"/>
          <w:sz w:val="22"/>
          <w:szCs w:val="22"/>
        </w:rPr>
        <w:t xml:space="preserve">	12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6.2  Exporting Your Data (GDPR)</w:t>
      </w:r>
      <w:r>
        <w:rPr>
          <w:rFonts w:ascii="Arial" w:cs="Arial" w:eastAsia="Arial" w:hAnsi="Arial"/>
          <w:sz w:val="22"/>
          <w:szCs w:val="22"/>
        </w:rPr>
        <w:t xml:space="preserve">	12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6.3  Deleting Your Account (GDPR)</w:t>
      </w:r>
      <w:r>
        <w:rPr>
          <w:rFonts w:ascii="Arial" w:cs="Arial" w:eastAsia="Arial" w:hAnsi="Arial"/>
          <w:sz w:val="22"/>
          <w:szCs w:val="22"/>
        </w:rPr>
        <w:t xml:space="preserve">	13</w:t>
      </w:r>
    </w:p>
    <w:p>
      <w:pPr>
        <w:spacing w:after="60" w:before="60"/>
      </w:pPr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  Admin Panel</w:t>
      </w:r>
      <w:r>
        <w:rPr>
          <w:rFonts w:ascii="Arial" w:cs="Arial" w:eastAsia="Arial" w:hAnsi="Arial"/>
          <w:sz w:val="22"/>
          <w:szCs w:val="22"/>
        </w:rPr>
        <w:t xml:space="preserve">	13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7.1  Accessing the Admin Panel</w:t>
      </w:r>
      <w:r>
        <w:rPr>
          <w:rFonts w:ascii="Arial" w:cs="Arial" w:eastAsia="Arial" w:hAnsi="Arial"/>
          <w:sz w:val="22"/>
          <w:szCs w:val="22"/>
        </w:rPr>
        <w:t xml:space="preserve">	13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7.2  User Management</w:t>
      </w:r>
      <w:r>
        <w:rPr>
          <w:rFonts w:ascii="Arial" w:cs="Arial" w:eastAsia="Arial" w:hAnsi="Arial"/>
          <w:sz w:val="22"/>
          <w:szCs w:val="22"/>
        </w:rPr>
        <w:t xml:space="preserve">	14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7.3  Post Management (Admin)</w:t>
      </w:r>
      <w:r>
        <w:rPr>
          <w:rFonts w:ascii="Arial" w:cs="Arial" w:eastAsia="Arial" w:hAnsi="Arial"/>
          <w:sz w:val="22"/>
          <w:szCs w:val="22"/>
        </w:rPr>
        <w:t xml:space="preserve">	14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7.4  Activity Logs &amp; CSV Export</w:t>
      </w:r>
      <w:r>
        <w:rPr>
          <w:rFonts w:ascii="Arial" w:cs="Arial" w:eastAsia="Arial" w:hAnsi="Arial"/>
          <w:sz w:val="22"/>
          <w:szCs w:val="22"/>
        </w:rPr>
        <w:t xml:space="preserve">	14</w:t>
      </w:r>
    </w:p>
    <w:p>
      <w:pPr>
        <w:spacing w:after="60" w:before="60"/>
      </w:pPr>
      <w:r>
        <w:t xml:space="preserve"/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  Notifications</w:t>
      </w:r>
      <w:r>
        <w:rPr>
          <w:rFonts w:ascii="Arial" w:cs="Arial" w:eastAsia="Arial" w:hAnsi="Arial"/>
          <w:sz w:val="22"/>
          <w:szCs w:val="22"/>
        </w:rPr>
        <w:t xml:space="preserve">	15</w:t>
      </w:r>
    </w:p>
    <w:p>
      <w:pPr>
        <w:tabs>
          <w:tab w:val="right" w:pos="936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  Frequently Asked Questions</w:t>
      </w:r>
      <w:r>
        <w:rPr>
          <w:rFonts w:ascii="Arial" w:cs="Arial" w:eastAsia="Arial" w:hAnsi="Arial"/>
          <w:sz w:val="22"/>
          <w:szCs w:val="22"/>
        </w:rPr>
        <w:t xml:space="preserve">	15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HEALTH AI Co-Creation &amp; Innovation Platform is a secure web application designed to connect healthcare professionals with software engineers. The platform enables users to post collaboration opportunities, discover potential partners, and initiate structured meetings — all within a privacy-first, GDPR-compliant environment.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developers, ML engineers, data scientists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technical project ideas, browse healthcare posts, send meeting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Professional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Doctors, nurses, clinical researchers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clinical problem statements, browse engineering posts, send meeting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administrators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users, moderate posts, view activity logs, export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Both Engineers and Healthcare Professionals have identical platform access. The role affects how your profile is displayed and helps partners identify your background.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Getting Started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System Requirements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platform runs entirely in your web browser. No installation is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Browser: Google Chrome 110+, Mozilla Firefox 110+, Safari 16+, or Microsoft Edge 110+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Internet connection (or local server running for development)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 resolution: 1024×768 or higher recommended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Accessing the Platform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Open your browser and navigate to: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http://localhost:5173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 are not logged in, you will be automatically redirected to the Sign In page.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Creating an Account (Registration)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Follow these steps to create a new account: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"Register" on the Sign In page, or navigate to /register.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your Full 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your Institutional Email Address. Important: only .edu email addresses are accepted. Attempting to register with a non-.edu address (e.g. gmail.com) will show an error message.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your Role by clicking either the Engineer or Healthcare Professional card.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a Password (minimum 8 characters) and confirm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"Create Account".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will see an email verification screen. A verification link is sent to your email address. Click the link to activate your account.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In the current demo environment, email verification is simulated. You can proceed directly to Sign In after registration without waiting for an email.</w:t>
      </w:r>
    </w:p>
    <w:p>
      <w:pPr>
        <w:pBdr>
          <w:left w:val="single" w:color="E53E3E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53030"/>
          <w:sz w:val="20"/>
          <w:szCs w:val="20"/>
        </w:rPr>
        <w:t xml:space="preserve">⚠️ Only institutional .edu email addresses are accepted. Personal email addresses (Gmail, Outlook, etc.) will be rejected during registration.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Signing In (Login)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the Sign In page (/login).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your registered .edu email address and password.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"Sign In". You will be redirected to the Dashboard.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If you enter incorrect credentials, an error notification will appear in the bottom-right corner of the screen.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Demo Accounts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platform includes pre-loaded demo accounts for testing. On the Sign In page, click any of the quick-fill buttons to automatically fill the email and password fields: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0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⚙️ Engineer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dogukan@university.edu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🏥 Healthcare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ayse@hospital.edu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Professional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admin@healthai.edu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After clicking a quick-fill button, click "Sign In" to log in with that account.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Post Management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Posts are the core of the platform. A post represents a collaboration opportunity — either a technical project looking for clinical expertise, or a clinical problem looking for an engineering solution.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Creating a New Post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create a post, you must be logged in as an Engineer or Healthcare Professional.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"New Post" in the navigation bar, or navigate to /posts/new.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 the Basic Information section: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Title — a clear, descriptive headline (required)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Domain — select the medical domain from the dropdown (required)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Expertise Required — describe the skills you are looking for (required)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Description — explain your project without revealing sensitive IP (required)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 the Project Details section: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Stage — select how far along the project is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Commitment Level — select the expected time commitment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Collaboration Type — select the type of collaboration you need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Confidentiality — select the confidentiality level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City and Country — your location (City is required)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Expiry Date — when the post should expire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how to submit: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"Save as Draft" — saves the post privately. Only you can see it.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"Publish Post" — makes the post visible to all users.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All fields marked with * are required. If you try to submit without them, a warning notification will appear.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Saving as Draft vs. Publishing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Result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See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as Draft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you (the post author)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logged-in users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can publish a draft later from the Post Detail page by clicking the "Publish" button.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Editing a Post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post detail page by clicking on the post title or "View Details".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you are the post owner, you will see an "Edit" button in the top-right area.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"Edit" to open the edit form.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Modify any fields you want to change.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"Save Changes" to apply the update.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You can only edit posts that are in Draft or Active status.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Post Status Lifecycle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post moves through a defined status lifecycle: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76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Color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Reach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is saved privately. Not visible to others.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"Save as Draft" when creating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is publicly visible and accepting meeting requests.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"Publish" on a Draft 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Scheduled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meeting request has been sent for this post.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set when a meeting request is submitted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 partner has been confirmed.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owner clicks "Mark Partner Found"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post's expiry date has passed.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set when expiry date is reached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Deleting a Post</w:t>
      </w:r>
    </w:p>
    <w:p>
      <w:pPr>
        <w:pBdr>
          <w:left w:val="single" w:color="E53E3E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53030"/>
          <w:sz w:val="20"/>
          <w:szCs w:val="20"/>
        </w:rPr>
        <w:t xml:space="preserve">⚠️ Deleting a post is permanent and cannot be undone.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post detail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you are the post owner, click the "Delete" button.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the deletion in the dialog box.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Search &amp; Partner Discovery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Browsing the Post Feed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Click "Browse Posts" in the navigation bar (or navigate to /posts) to see all publicly visible posts. The feed shows Active posts from all users in your platform.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post card displays: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status badge (Active, Meeting Scheduled,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Medical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title (click to open the full detail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Required expertise, city, and project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 name and role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Using Filters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the filter bar at the top of the post feed to narrow down results. You can filter by: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 medical domain (e.g. Cardiology, Radiology)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a city name to filter by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Expertise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keywords (e.g. "NLP", "Machine Learning")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 stage (Idea, Prototype, Pilot Testing,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post status (Active, Meeting Scheduled, etc.)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or type in one or more filter fields.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post list updates automatically as you type or select.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clear all filters, click the "Clear Filters" button.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Multiple filters can be active at the same time. Results must match all active filters.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Viewing Post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any post title or the "View Details" button on a post card.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Post Detail page shows all information about the post: description, expertise required, project stage, commitment level, collaboration type, location, confidentiality level, and expiry 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post is Active and you are not the owner, you will see the "Express Interest / Request Meeting" button.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Meeting Request Process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Meeting Request is a structured 3-step process to initiate collaboration while protecting both parties' intellectual property.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Sending a Meeting Request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can only send a meeting request for posts that are in Active status. You cannot send a request for your own posts.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Post Detail page for an Active post.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"Express Interest / Request Meeting".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modal dialog will open with 3 steps.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Introduction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message introducing yourself and explaining your interest in the project.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"Next" to proceed.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NDA Acceptance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Non-Disclosure Agreement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the Non-Disclosure Agreement text carefully.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the checkbox "I have read and agree to the NDA terms above".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"Next" to proceed.</w:t>
      </w:r>
    </w:p>
    <w:p>
      <w:pPr>
        <w:spacing w:after="60" w:before="60"/>
      </w:pPr>
      <w:r>
        <w:t xml:space="preserve"/>
      </w:r>
    </w:p>
    <w:p>
      <w:pPr>
        <w:pBdr>
          <w:left w:val="single" w:color="E53E3E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53030"/>
          <w:sz w:val="20"/>
          <w:szCs w:val="20"/>
        </w:rPr>
        <w:t xml:space="preserve">⚠️ You must check the NDA acceptance checkbox to proceed. Clicking "Next" without checking it will show a warning notification.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Proposing Time Slots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Propose Time Slots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Propose at least 1 and up to 2 available meeting time slots using the date-time pickers.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Slot 1 is required. Time Slot 2 is optional.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"Send Meeting Request" to submit.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success notification will appear. The post status will change to "Meeting Scheduled".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Managing Incoming Requests (Post Owner)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someone sends you a meeting request, you can manage it from the Meetings page.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"Meetings" in the navigation bar (or navigate to /meetings).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will see all meeting requests associated with your posts, and all requests you have sent.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pending requests on your posts, you will see "Accept" and "Decline" buttons.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"Accept" to confirm the meeting. The first proposed time slot will be automatically set as the confirmed slot.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"Decline" to reject the request.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Shown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post the meeting request is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Requester → 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sent the request and who receives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status: pending, accepted, or declined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introduction message from the requester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 Slots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time slots the requester suggested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Slot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after the post owner accepts, with a ✅ indicator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Profile Management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Access your profile by clicking your name or "Profile" in the navigation bar (or navigate to /profile).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Editing Your Profile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the Profile page, find the profile card on the left.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your Full Name in the name field.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Note: your email address cannot be changed after registration.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"Save Changes". A success message will appear below the form.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Exporting Your Data (GDPR)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compliance with GDPR Article 20 (Right to Data Portability), you can download all personal data the platform holds about you.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the Profile page, find the Privacy &amp; GDPR section on the right.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"Export" button next to "Export My Data".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JSON file named healthai_my_data.json will be downloaded to your computer.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file contains your account information and export timestamp.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The exported JSON file is human-readable. You can open it with any text editor or import it into other tools.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Deleting Your Account (GDPR)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compliance with GDPR Article 17 (Right to Erasure), you can permanently delete your account and all associated data.</w:t>
      </w:r>
    </w:p>
    <w:p>
      <w:pPr>
        <w:spacing w:after="60" w:before="60"/>
      </w:pPr>
      <w:r>
        <w:t xml:space="preserve"/>
      </w:r>
    </w:p>
    <w:p>
      <w:pPr>
        <w:pBdr>
          <w:left w:val="single" w:color="E53E3E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53030"/>
          <w:sz w:val="20"/>
          <w:szCs w:val="20"/>
        </w:rPr>
        <w:t xml:space="preserve">⚠️ Account deletion is permanent and cannot be undone. All your posts and data will be removed.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the Profile page, click the "Delete" button next to "Delete Account".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confirmation modal will appear, showing a warning about the consequences.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your email address in the confirmation field to confirm you understand this is permanent.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"Permanently Delete" button will become active once the email matches.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"Permanently Delete" to proceed. You will be logged out and redirected to the Sign In page.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You can close this modal at any time by clicking "Cancel" or the ✕ button. No action will be taken.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Admin Panel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Admin Panel is only accessible to users with the Admin role. It provides tools for platform moderation and monitoring.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Accessing the Admin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with an Admin account (e.g. admin@healthai.edu).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"Admin" in the navigation bar, or navigate to /admin.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Admin Panel has three tabs: Users, Posts, and Logs.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User Management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Users tab shows all registered users on the platform.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"Users" tab.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"Filter by role" dropdown to show only Engineers, Healthcare Professionals, or Admins.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user row shows their name, email, role, and verification status.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suspend a user, click the "Suspend" button on their row.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the suspension in the browser dialog. The user's status will update to "Suspended" and they will not be able to log in.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Admin accounts cannot be suspended. The Suspend button is hidden for admin users.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Post Management (Admin)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Posts tab shows all posts on the platform regardless of status.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"Posts" tab.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 the full list of all posts (including drafts from all users).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"View" to open a post detail page in the main application.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"Remove" to delete an inappropriate or violating post.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the removal in the browser dialog.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Activity Logs &amp; CSV Export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Logs tab shows a complete activity log of all user actions on the platform.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"Logs" tab.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"Filter by action" dropdown to show only specific action types: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— all sign-in attempts (success and failed)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Create / Post Update / Post Remove — post lifecycle actions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Meeting Request / Meeting Response — meeting activity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Suspend User — admin suspension actions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Export — GDPR data export events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log entry shows: Timestamp, User, Role, Action, Target, and Result (success/failed).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export the current log view as a CSV file, click the "Export CSV" button.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file activity_logs.csv will be downloaded to your computer.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The CSV export includes only the currently filtered log entries. To export all logs, clear the filter first.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Notifications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platform includes an in-app notification system to keep you informed of important activity.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 view your notifications: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the Profile page (/profile).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Scroll down to the Notifications panel on the right side.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Notifications include events such as: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Meeting request accepted by a post owner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interest expressed on one of your posts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dot (filled)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/ unread notification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 dot (empty)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Previously seen notification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In V1, notifications are pre-loaded sample data to demonstrate the feature. Real-time notifications will be implemented in a future version.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Frequently Asked Questions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can't I register with my Gmail address?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is restricted to institutional .edu email addresses to ensure only verified academic and clinical professionals can join.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change my email address after registration?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Your email address is your permanent identifier and cannot be changed after registration.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can't I send a meeting request to my own post?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cannot collaborate with yourself. The "Express Interest" button only appears for posts owned by other users.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to my post when I send a meeting request?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post status automatically changes to "Meeting Scheduled" to indicate that an active collaboration is being discussed.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edit a post after publishing it?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Yes. You can edit Active posts. Click the "Edit" button on the Post Detail page.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the NDA step do?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requires you to agree to keep any information shared during or after the meeting confidential. This protects both parties' intellectual property.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propose two meeting times?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Yes. You can propose up to 2 time slots. The post owner will confirm one when they accept your meeting request.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I know if my meeting was accepted?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the Meetings page (/meetings). Accepted meetings will show a green ✅ with the confirmed time slot.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can see my Draft posts?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you can see your Draft posts. They are not visible to other users until you publish them.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data is included in the GDPR export?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export includes your account information (name, email, role) and the export timestamp. Expand in future versions.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 suspended user log in?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Suspended users will see an error message when attempting to sign 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I become an Admin?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accounts are created by platform administrators. You cannot self-assign the Admin role during registration.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End of User Guide.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color w:val="666666"/>
        <w:sz w:val="18"/>
        <w:szCs w:val="18"/>
      </w:rPr>
      <w:t xml:space="preserve">HEALTH AI Co-Creation Platform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2026-05-06T17:42:08.282Z</dcterms:created>
  <dcterms:modified xsi:type="dcterms:W3CDTF">2026-05-06T17:42:08.283Z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