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03B" w:rsidRDefault="005E5A1E">
      <w:r>
        <w:t>Cuckoo</w:t>
      </w:r>
      <w:r w:rsidR="004C5D6C">
        <w:t xml:space="preserve"> Hashing is an embellished form of normal hashing for dictionaries that has constant lookup time and decreases the time in between rehashing. The implementation of Cuckoo Hashing is relatively easy. Two tables T</w:t>
      </w:r>
      <w:r w:rsidR="004C5D6C">
        <w:rPr>
          <w:vertAlign w:val="subscript"/>
        </w:rPr>
        <w:t>1</w:t>
      </w:r>
      <w:r w:rsidR="004C5D6C">
        <w:t xml:space="preserve"> and </w:t>
      </w:r>
      <w:proofErr w:type="gramStart"/>
      <w:r w:rsidR="004C5D6C">
        <w:t>T</w:t>
      </w:r>
      <w:r w:rsidR="004C5D6C">
        <w:rPr>
          <w:vertAlign w:val="subscript"/>
        </w:rPr>
        <w:t>2</w:t>
      </w:r>
      <w:r w:rsidR="004C5D6C">
        <w:t xml:space="preserve"> ,</w:t>
      </w:r>
      <w:proofErr w:type="gramEnd"/>
      <w:r w:rsidR="004C5D6C">
        <w:t xml:space="preserve"> both of size n are needed as well as two hash </w:t>
      </w:r>
      <w:proofErr w:type="spellStart"/>
      <w:r w:rsidR="004C5D6C">
        <w:t>fuctions</w:t>
      </w:r>
      <w:proofErr w:type="spellEnd"/>
      <w:r w:rsidR="004C5D6C">
        <w:t xml:space="preserve"> H</w:t>
      </w:r>
      <w:r w:rsidR="004C5D6C">
        <w:rPr>
          <w:vertAlign w:val="subscript"/>
        </w:rPr>
        <w:t>1</w:t>
      </w:r>
      <w:r w:rsidR="004C5D6C">
        <w:t xml:space="preserve"> and H</w:t>
      </w:r>
      <w:r w:rsidR="004C5D6C">
        <w:rPr>
          <w:vertAlign w:val="subscript"/>
        </w:rPr>
        <w:t>2</w:t>
      </w:r>
      <w:r w:rsidR="004C5D6C">
        <w:t xml:space="preserve"> </w:t>
      </w:r>
      <w:r w:rsidR="00E26488">
        <w:t>. The two tables always need to be the same size. When a value V</w:t>
      </w:r>
      <w:r w:rsidR="00E26488">
        <w:rPr>
          <w:vertAlign w:val="subscript"/>
        </w:rPr>
        <w:t>1</w:t>
      </w:r>
      <w:r w:rsidR="00E26488">
        <w:t xml:space="preserve"> is added, its hash value is computed with function H</w:t>
      </w:r>
      <w:r w:rsidR="00E26488">
        <w:rPr>
          <w:vertAlign w:val="subscript"/>
        </w:rPr>
        <w:t>1</w:t>
      </w:r>
      <w:r w:rsidR="00E26488">
        <w:t xml:space="preserve"> and then it is added to </w:t>
      </w:r>
      <w:proofErr w:type="gramStart"/>
      <w:r w:rsidR="00E26488">
        <w:t>T</w:t>
      </w:r>
      <w:r w:rsidR="00E26488">
        <w:rPr>
          <w:vertAlign w:val="subscript"/>
        </w:rPr>
        <w:t>1</w:t>
      </w:r>
      <w:r w:rsidR="00E26488">
        <w:t xml:space="preserve"> .</w:t>
      </w:r>
      <w:proofErr w:type="gramEnd"/>
      <w:r w:rsidR="00E26488">
        <w:t xml:space="preserve"> If there is already a value V</w:t>
      </w:r>
      <w:r w:rsidR="00E26488">
        <w:rPr>
          <w:vertAlign w:val="subscript"/>
        </w:rPr>
        <w:t>2</w:t>
      </w:r>
      <w:r w:rsidR="00E26488">
        <w:t xml:space="preserve"> in that specific position in </w:t>
      </w:r>
      <w:proofErr w:type="gramStart"/>
      <w:r w:rsidR="00E26488">
        <w:t>T</w:t>
      </w:r>
      <w:r w:rsidR="00E26488">
        <w:rPr>
          <w:vertAlign w:val="subscript"/>
        </w:rPr>
        <w:t>1</w:t>
      </w:r>
      <w:r w:rsidR="00E26488">
        <w:t xml:space="preserve"> ,</w:t>
      </w:r>
      <w:proofErr w:type="gramEnd"/>
      <w:r w:rsidR="00E26488">
        <w:t xml:space="preserve"> then it is pushed out of its spot in </w:t>
      </w:r>
      <w:r w:rsidR="00E26488" w:rsidRPr="00E26488">
        <w:t>T</w:t>
      </w:r>
      <w:r w:rsidR="00E26488">
        <w:rPr>
          <w:vertAlign w:val="subscript"/>
        </w:rPr>
        <w:t>1</w:t>
      </w:r>
      <w:r w:rsidR="00E26488">
        <w:t xml:space="preserve"> and </w:t>
      </w:r>
      <w:r w:rsidR="00E26488" w:rsidRPr="00E26488">
        <w:t>H</w:t>
      </w:r>
      <w:r w:rsidR="00E26488">
        <w:rPr>
          <w:vertAlign w:val="subscript"/>
        </w:rPr>
        <w:t>2</w:t>
      </w:r>
      <w:r w:rsidR="00E26488">
        <w:t xml:space="preserve"> is used to compute the new hash value of V</w:t>
      </w:r>
      <w:r w:rsidR="00E26488">
        <w:softHyphen/>
      </w:r>
      <w:r w:rsidR="00E26488">
        <w:rPr>
          <w:vertAlign w:val="subscript"/>
        </w:rPr>
        <w:t>2</w:t>
      </w:r>
      <w:r w:rsidR="00E26488">
        <w:t xml:space="preserve"> and add it into T</w:t>
      </w:r>
      <w:r w:rsidR="00E26488">
        <w:softHyphen/>
      </w:r>
      <w:r w:rsidR="00E26488">
        <w:rPr>
          <w:vertAlign w:val="subscript"/>
        </w:rPr>
        <w:t>2</w:t>
      </w:r>
      <w:r w:rsidR="00E26488">
        <w:t xml:space="preserve"> . This effectively doubles the number of values that can be stored between the two tables and allows for more time between rehashes. Also, the load factor for the two tables can be increased because there is double the capacity for holding hashed values. When a key is looked up, </w:t>
      </w:r>
      <w:proofErr w:type="gramStart"/>
      <w:r w:rsidR="00E26488">
        <w:t>Cuckoo  Hash</w:t>
      </w:r>
      <w:proofErr w:type="gramEnd"/>
      <w:r w:rsidR="00E26488">
        <w:t xml:space="preserve"> will return</w:t>
      </w:r>
      <w:r w:rsidR="00B800A6">
        <w:t xml:space="preserve"> either</w:t>
      </w:r>
      <w:r w:rsidR="00E26488">
        <w:t xml:space="preserve"> </w:t>
      </w:r>
      <w:r w:rsidR="00B800A6">
        <w:t>H</w:t>
      </w:r>
      <w:r w:rsidR="00B800A6">
        <w:rPr>
          <w:vertAlign w:val="subscript"/>
        </w:rPr>
        <w:t>1</w:t>
      </w:r>
      <w:r w:rsidR="00B800A6">
        <w:t xml:space="preserve"> {key} or H</w:t>
      </w:r>
      <w:r w:rsidR="00B800A6">
        <w:rPr>
          <w:vertAlign w:val="subscript"/>
        </w:rPr>
        <w:t>2</w:t>
      </w:r>
      <w:r w:rsidR="00B800A6">
        <w:t xml:space="preserve"> {key} , whichever one hashes to a non-null value. Cuckoo Hashing favors putting values in T</w:t>
      </w:r>
      <w:r w:rsidR="00B800A6">
        <w:rPr>
          <w:vertAlign w:val="subscript"/>
        </w:rPr>
        <w:t>1</w:t>
      </w:r>
      <w:r w:rsidR="00B800A6">
        <w:t xml:space="preserve"> before putting them in T</w:t>
      </w:r>
      <w:r w:rsidR="00B800A6">
        <w:rPr>
          <w:vertAlign w:val="subscript"/>
        </w:rPr>
        <w:t>2</w:t>
      </w:r>
      <w:r w:rsidR="00B800A6">
        <w:t xml:space="preserve"> to reduce the time needed to find which table the value is in. </w:t>
      </w:r>
    </w:p>
    <w:p w:rsidR="00B800A6" w:rsidRDefault="00B800A6">
      <w:r>
        <w:t xml:space="preserve">When Cuckoo Hashing is tested against Two-Way Chaining, Chained Hashing, and Linear Probing on </w:t>
      </w:r>
      <w:r w:rsidR="00441083">
        <w:t>a Linux system with an 800 MHz Intel Pentium III processor,</w:t>
      </w:r>
      <w:r>
        <w:t xml:space="preserve"> it is quicker in some regards and slower in others.</w:t>
      </w:r>
      <w:r w:rsidR="00441083">
        <w:t xml:space="preserve"> For data sets bigger than 16,</w:t>
      </w:r>
      <w:r>
        <w:t xml:space="preserve"> Cuckoo Hashing is a better performing method when there is an un</w:t>
      </w:r>
      <w:r w:rsidR="00441083">
        <w:t>successful lookup or a deletion by nearly 40 clock cycle. For successful lookups, Cuckoo hashing performed just as well as Two-way chaining which was about 40 clock cycles longer than Linear Probing and 40 clock cycles less than Chained Hashing. For insertion, Cuckoo Hashing only out-performed Two-way Chaining by about 20 clock cycles. Overall Cuckoo Hashing is a better method of dictionary management than these other methods.</w:t>
      </w:r>
    </w:p>
    <w:p w:rsidR="00441083" w:rsidRDefault="00441083">
      <w:r>
        <w:t>Here is the pseudo code for Cuckoo Hashing:</w:t>
      </w:r>
    </w:p>
    <w:p w:rsidR="00441083" w:rsidRDefault="00441083" w:rsidP="00441083">
      <w:pPr>
        <w:spacing w:line="240" w:lineRule="auto"/>
      </w:pPr>
      <w:proofErr w:type="gramStart"/>
      <w:r>
        <w:t>procedure</w:t>
      </w:r>
      <w:proofErr w:type="gramEnd"/>
      <w:r>
        <w:t xml:space="preserve"> insert(x)</w:t>
      </w:r>
    </w:p>
    <w:p w:rsidR="00441083" w:rsidRDefault="00441083" w:rsidP="00441083">
      <w:pPr>
        <w:spacing w:line="240" w:lineRule="auto"/>
        <w:ind w:firstLine="720"/>
      </w:pPr>
      <w:r>
        <w:t xml:space="preserve"> </w:t>
      </w:r>
      <w:proofErr w:type="gramStart"/>
      <w:r>
        <w:t>if</w:t>
      </w:r>
      <w:proofErr w:type="gramEnd"/>
      <w:r>
        <w:t xml:space="preserve"> lookup(x) then return; </w:t>
      </w:r>
    </w:p>
    <w:p w:rsidR="00441083" w:rsidRDefault="00441083" w:rsidP="00441083">
      <w:pPr>
        <w:spacing w:line="240" w:lineRule="auto"/>
        <w:ind w:firstLine="720"/>
      </w:pPr>
      <w:proofErr w:type="gramStart"/>
      <w:r>
        <w:t>loop</w:t>
      </w:r>
      <w:proofErr w:type="gramEnd"/>
      <w:r>
        <w:t xml:space="preserve"> </w:t>
      </w:r>
      <w:proofErr w:type="spellStart"/>
      <w:r>
        <w:t>MaxLoop</w:t>
      </w:r>
      <w:proofErr w:type="spellEnd"/>
      <w:r>
        <w:t xml:space="preserve"> times </w:t>
      </w:r>
    </w:p>
    <w:p w:rsidR="00441083" w:rsidRDefault="00441083" w:rsidP="00441083">
      <w:pPr>
        <w:spacing w:line="240" w:lineRule="auto"/>
        <w:ind w:left="720" w:firstLine="720"/>
      </w:pPr>
      <w:proofErr w:type="gramStart"/>
      <w:r>
        <w:t>if</w:t>
      </w:r>
      <w:proofErr w:type="gramEnd"/>
      <w:r>
        <w:t xml:space="preserve"> T1[h1(x)] = </w:t>
      </w:r>
      <w:r>
        <w:rPr>
          <w:rFonts w:ascii="Cambria Math" w:hAnsi="Cambria Math" w:cs="Cambria Math"/>
        </w:rPr>
        <w:t>⊥</w:t>
      </w:r>
      <w:r>
        <w:t xml:space="preserve"> then { T1[h1(x)] </w:t>
      </w:r>
      <w:r>
        <w:rPr>
          <w:rFonts w:ascii="Calibri" w:hAnsi="Calibri" w:cs="Calibri"/>
        </w:rPr>
        <w:t>←</w:t>
      </w:r>
      <w:r>
        <w:t xml:space="preserve"> x; return; }</w:t>
      </w:r>
    </w:p>
    <w:p w:rsidR="00441083" w:rsidRDefault="00441083" w:rsidP="00441083">
      <w:pPr>
        <w:spacing w:line="240" w:lineRule="auto"/>
        <w:ind w:left="720" w:firstLine="720"/>
      </w:pPr>
      <w:r>
        <w:t xml:space="preserve"> </w:t>
      </w:r>
      <w:proofErr w:type="gramStart"/>
      <w:r>
        <w:t>x</w:t>
      </w:r>
      <w:proofErr w:type="gramEnd"/>
      <w:r>
        <w:t xml:space="preserve"> ↔ T1[h1(x)];</w:t>
      </w:r>
    </w:p>
    <w:p w:rsidR="00441083" w:rsidRDefault="00441083" w:rsidP="00441083">
      <w:pPr>
        <w:spacing w:line="240" w:lineRule="auto"/>
        <w:ind w:left="720" w:firstLine="720"/>
      </w:pPr>
      <w:r>
        <w:t xml:space="preserve"> </w:t>
      </w:r>
      <w:proofErr w:type="gramStart"/>
      <w:r>
        <w:t>if</w:t>
      </w:r>
      <w:proofErr w:type="gramEnd"/>
      <w:r>
        <w:t xml:space="preserve"> T2[h2(x)] = </w:t>
      </w:r>
      <w:r>
        <w:rPr>
          <w:rFonts w:ascii="Cambria Math" w:hAnsi="Cambria Math" w:cs="Cambria Math"/>
        </w:rPr>
        <w:t>⊥</w:t>
      </w:r>
      <w:r>
        <w:t xml:space="preserve"> then { T2[h2(x)] </w:t>
      </w:r>
      <w:r>
        <w:rPr>
          <w:rFonts w:ascii="Calibri" w:hAnsi="Calibri" w:cs="Calibri"/>
        </w:rPr>
        <w:t>←</w:t>
      </w:r>
      <w:r>
        <w:t xml:space="preserve"> x; return; }</w:t>
      </w:r>
    </w:p>
    <w:p w:rsidR="00441083" w:rsidRDefault="00441083" w:rsidP="00441083">
      <w:pPr>
        <w:spacing w:line="240" w:lineRule="auto"/>
        <w:ind w:left="720" w:firstLine="720"/>
      </w:pPr>
      <w:r>
        <w:t xml:space="preserve"> </w:t>
      </w:r>
      <w:proofErr w:type="gramStart"/>
      <w:r>
        <w:t>x</w:t>
      </w:r>
      <w:proofErr w:type="gramEnd"/>
      <w:r>
        <w:t xml:space="preserve"> ↔ T2[h2(x)];</w:t>
      </w:r>
      <w:bookmarkStart w:id="0" w:name="_GoBack"/>
      <w:bookmarkEnd w:id="0"/>
    </w:p>
    <w:p w:rsidR="00441083" w:rsidRDefault="00441083" w:rsidP="00441083">
      <w:pPr>
        <w:spacing w:line="240" w:lineRule="auto"/>
        <w:ind w:firstLine="720"/>
      </w:pPr>
      <w:r>
        <w:t xml:space="preserve"> </w:t>
      </w:r>
      <w:proofErr w:type="gramStart"/>
      <w:r>
        <w:t>end</w:t>
      </w:r>
      <w:proofErr w:type="gramEnd"/>
      <w:r>
        <w:t xml:space="preserve"> loop </w:t>
      </w:r>
    </w:p>
    <w:p w:rsidR="00441083" w:rsidRDefault="00441083" w:rsidP="00441083">
      <w:pPr>
        <w:spacing w:line="240" w:lineRule="auto"/>
        <w:ind w:firstLine="720"/>
      </w:pPr>
      <w:proofErr w:type="gramStart"/>
      <w:r>
        <w:t>rehash(</w:t>
      </w:r>
      <w:proofErr w:type="gramEnd"/>
      <w:r>
        <w:t>); insert(x);</w:t>
      </w:r>
    </w:p>
    <w:p w:rsidR="00441083" w:rsidRPr="00B800A6" w:rsidRDefault="00441083" w:rsidP="00441083">
      <w:pPr>
        <w:spacing w:line="240" w:lineRule="auto"/>
      </w:pPr>
      <w:r>
        <w:t xml:space="preserve"> </w:t>
      </w:r>
      <w:proofErr w:type="gramStart"/>
      <w:r>
        <w:t>end</w:t>
      </w:r>
      <w:proofErr w:type="gramEnd"/>
      <w:r>
        <w:t>;</w:t>
      </w:r>
    </w:p>
    <w:p w:rsidR="004318B8" w:rsidRDefault="004318B8"/>
    <w:p w:rsidR="004318B8" w:rsidRDefault="0055606F">
      <w:r>
        <w:t>Source</w:t>
      </w:r>
      <w:r w:rsidR="004318B8">
        <w:t>: [</w:t>
      </w:r>
      <w:r w:rsidRPr="0055606F">
        <w:t>http://link.springer.com/chapter/10.1007%2F3-540-44676-1_10</w:t>
      </w:r>
      <w:r w:rsidR="004318B8">
        <w:t>]</w:t>
      </w:r>
    </w:p>
    <w:sectPr w:rsidR="0043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1E"/>
    <w:rsid w:val="000F003B"/>
    <w:rsid w:val="004318B8"/>
    <w:rsid w:val="00441083"/>
    <w:rsid w:val="004C5D6C"/>
    <w:rsid w:val="0055606F"/>
    <w:rsid w:val="005E5A1E"/>
    <w:rsid w:val="00B800A6"/>
    <w:rsid w:val="00E2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6C4D2-0E38-4B20-9A6E-C19A97AB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dc:creator>
  <cp:keywords/>
  <dc:description/>
  <cp:lastModifiedBy>Brandons</cp:lastModifiedBy>
  <cp:revision>3</cp:revision>
  <dcterms:created xsi:type="dcterms:W3CDTF">2015-09-29T00:36:00Z</dcterms:created>
  <dcterms:modified xsi:type="dcterms:W3CDTF">2015-09-29T22:49:00Z</dcterms:modified>
</cp:coreProperties>
</file>