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2B03D" w14:textId="3CC1F0DA" w:rsidR="005B05A4" w:rsidRPr="005B05A4" w:rsidRDefault="005B05A4" w:rsidP="005B05A4">
      <w:r w:rsidRPr="005B05A4">
        <w:rPr>
          <w:b/>
          <w:bCs/>
        </w:rPr>
        <w:t>BÁO CÁO PHÂN TÍCH VÀ CHỈNH SỬA ĐẶC TẢ SRS (IEEE 830-1998)</w:t>
      </w:r>
    </w:p>
    <w:p w14:paraId="3ACFF6D7" w14:textId="77777777" w:rsidR="005B05A4" w:rsidRPr="005B05A4" w:rsidRDefault="005B05A4" w:rsidP="005B05A4">
      <w:r w:rsidRPr="005B05A4">
        <w:rPr>
          <w:b/>
          <w:bCs/>
        </w:rPr>
        <w:t>Dự án:</w:t>
      </w:r>
      <w:r w:rsidRPr="005B05A4">
        <w:t xml:space="preserve"> Phân hệ Tiếp nhận Yêu cầu Vận chuyển Bưu kiện – RikkeiLogistics</w:t>
      </w:r>
    </w:p>
    <w:p w14:paraId="573D7869" w14:textId="77777777" w:rsidR="005B05A4" w:rsidRPr="005B05A4" w:rsidRDefault="005B05A4" w:rsidP="005B05A4">
      <w:r w:rsidRPr="005B05A4">
        <w:br/>
      </w:r>
    </w:p>
    <w:p w14:paraId="6C4139F8" w14:textId="77777777" w:rsidR="005B05A4" w:rsidRPr="005B05A4" w:rsidRDefault="005B05A4" w:rsidP="005B05A4">
      <w:pPr>
        <w:rPr>
          <w:b/>
          <w:bCs/>
        </w:rPr>
      </w:pPr>
      <w:r w:rsidRPr="005B05A4">
        <w:rPr>
          <w:b/>
          <w:bCs/>
        </w:rPr>
        <w:t>Phần 1: Bảng đối soát lỗi vi phạm chuẩn IEEE 830</w:t>
      </w:r>
    </w:p>
    <w:tbl>
      <w:tblPr>
        <w:tblW w:w="0" w:type="auto"/>
        <w:tblCellSpacing w:w="15" w:type="dxa"/>
        <w:tblCellMar>
          <w:left w:w="0" w:type="dxa"/>
          <w:right w:w="0" w:type="dxa"/>
        </w:tblCellMar>
        <w:tblLook w:val="04A0" w:firstRow="1" w:lastRow="0" w:firstColumn="1" w:lastColumn="0" w:noHBand="0" w:noVBand="1"/>
      </w:tblPr>
      <w:tblGrid>
        <w:gridCol w:w="818"/>
        <w:gridCol w:w="1255"/>
        <w:gridCol w:w="2230"/>
        <w:gridCol w:w="2033"/>
        <w:gridCol w:w="3008"/>
      </w:tblGrid>
      <w:tr w:rsidR="005B05A4" w:rsidRPr="005B05A4" w14:paraId="61B30D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9D987" w14:textId="77777777" w:rsidR="005B05A4" w:rsidRPr="005B05A4" w:rsidRDefault="005B05A4" w:rsidP="005B05A4">
            <w:r w:rsidRPr="005B05A4">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AE264" w14:textId="77777777" w:rsidR="005B05A4" w:rsidRPr="005B05A4" w:rsidRDefault="005B05A4" w:rsidP="005B05A4">
            <w:r w:rsidRPr="005B05A4">
              <w:rPr>
                <w:b/>
                <w:bCs/>
              </w:rPr>
              <w:t>Vị trí / Mã cũ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BE1B5" w14:textId="77777777" w:rsidR="005B05A4" w:rsidRPr="005B05A4" w:rsidRDefault="005B05A4" w:rsidP="005B05A4">
            <w:r w:rsidRPr="005B05A4">
              <w:rPr>
                <w:b/>
                <w:bCs/>
              </w:rPr>
              <w:t>Nội dung bị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EAC41" w14:textId="77777777" w:rsidR="005B05A4" w:rsidRPr="005B05A4" w:rsidRDefault="005B05A4" w:rsidP="005B05A4">
            <w:r w:rsidRPr="005B05A4">
              <w:rPr>
                <w:b/>
                <w:bCs/>
              </w:rPr>
              <w:t>Điểm vi phạm (IEEE 830 / 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308BC" w14:textId="77777777" w:rsidR="005B05A4" w:rsidRPr="005B05A4" w:rsidRDefault="005B05A4" w:rsidP="005B05A4">
            <w:r w:rsidRPr="005B05A4">
              <w:rPr>
                <w:b/>
                <w:bCs/>
              </w:rPr>
              <w:t>Phân tích chi tiết &amp; Nguyên nhân vi phạm</w:t>
            </w:r>
          </w:p>
        </w:tc>
      </w:tr>
      <w:tr w:rsidR="005B05A4" w:rsidRPr="005B05A4" w14:paraId="7E163C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250AA" w14:textId="77777777" w:rsidR="005B05A4" w:rsidRPr="005B05A4" w:rsidRDefault="005B05A4" w:rsidP="005B05A4">
            <w:r w:rsidRPr="005B05A4">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D4FBE" w14:textId="77777777" w:rsidR="005B05A4" w:rsidRPr="005B05A4" w:rsidRDefault="005B05A4" w:rsidP="005B05A4">
            <w:r w:rsidRPr="005B05A4">
              <w:t>Section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8F887" w14:textId="77777777" w:rsidR="005B05A4" w:rsidRPr="005B05A4" w:rsidRDefault="005B05A4" w:rsidP="005B05A4">
            <w:r w:rsidRPr="005B05A4">
              <w:t xml:space="preserve">Định nghĩa COD và Bưu kiện hỏa tốc đặt tại mục </w:t>
            </w:r>
            <w:r w:rsidRPr="005B05A4">
              <w:rPr>
                <w:i/>
                <w:iCs/>
              </w:rPr>
              <w:t>2.4 Constraints</w:t>
            </w:r>
            <w:r w:rsidRPr="005B05A4">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317FA" w14:textId="77777777" w:rsidR="005B05A4" w:rsidRPr="005B05A4" w:rsidRDefault="005B05A4" w:rsidP="005B05A4">
            <w:r w:rsidRPr="005B05A4">
              <w:rPr>
                <w:b/>
                <w:bCs/>
              </w:rPr>
              <w:t>Sai cấu trúc (Structure Violation)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BAFDC" w14:textId="77777777" w:rsidR="005B05A4" w:rsidRPr="005B05A4" w:rsidRDefault="005B05A4" w:rsidP="005B05A4">
            <w:r w:rsidRPr="005B05A4">
              <w:t xml:space="preserve">Bảng thuật ngữ / định nghĩa phải được đặt ở </w:t>
            </w:r>
            <w:r w:rsidRPr="005B05A4">
              <w:rPr>
                <w:b/>
                <w:bCs/>
              </w:rPr>
              <w:t>1.3 Definitions</w:t>
            </w:r>
            <w:r w:rsidRPr="005B05A4">
              <w:t xml:space="preserve"> (Chương 1). Mục 2.4 dành riêng cho các ràng buộc thiết kế (Design Constraints).</w:t>
            </w:r>
          </w:p>
        </w:tc>
      </w:tr>
      <w:tr w:rsidR="005B05A4" w:rsidRPr="005B05A4" w14:paraId="2F9D14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84371" w14:textId="77777777" w:rsidR="005B05A4" w:rsidRPr="005B05A4" w:rsidRDefault="005B05A4" w:rsidP="005B05A4">
            <w:r w:rsidRPr="005B05A4">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02955" w14:textId="77777777" w:rsidR="005B05A4" w:rsidRPr="005B05A4" w:rsidRDefault="005B05A4" w:rsidP="005B05A4">
            <w:r w:rsidRPr="005B05A4">
              <w:t>REQ-01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E6F35" w14:textId="77777777" w:rsidR="005B05A4" w:rsidRPr="005B05A4" w:rsidRDefault="005B05A4" w:rsidP="005B05A4">
            <w:r w:rsidRPr="005B05A4">
              <w:rPr>
                <w:i/>
                <w:iCs/>
              </w:rPr>
              <w:t>"Giao diện tiếp nhận đơn hàng phải cực kỳ đẹp mắt, hài hòa, dễ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D091C" w14:textId="77777777" w:rsidR="005B05A4" w:rsidRPr="005B05A4" w:rsidRDefault="005B05A4" w:rsidP="005B05A4">
            <w:r w:rsidRPr="005B05A4">
              <w:rPr>
                <w:b/>
                <w:bCs/>
              </w:rPr>
              <w:t>Ambiguous</w:t>
            </w:r>
            <w:r w:rsidRPr="005B05A4">
              <w:t xml:space="preserve"> (Mơ hồ) &amp; </w:t>
            </w:r>
            <w:r w:rsidRPr="005B05A4">
              <w:rPr>
                <w:b/>
                <w:bCs/>
              </w:rPr>
              <w:t>Non-verifiable</w:t>
            </w:r>
            <w:r w:rsidRPr="005B05A4">
              <w:t xml:space="preserve"> (Khó kiểm chứng)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3749A" w14:textId="77777777" w:rsidR="005B05A4" w:rsidRPr="005B05A4" w:rsidRDefault="005B05A4" w:rsidP="005B05A4">
            <w:r w:rsidRPr="005B05A4">
              <w:t xml:space="preserve">Sử dụng tính từ cảm tính </w:t>
            </w:r>
            <w:r w:rsidRPr="005B05A4">
              <w:rPr>
                <w:i/>
                <w:iCs/>
              </w:rPr>
              <w:t>"đẹp mắt"</w:t>
            </w:r>
            <w:r w:rsidRPr="005B05A4">
              <w:t xml:space="preserve">, </w:t>
            </w:r>
            <w:r w:rsidRPr="005B05A4">
              <w:rPr>
                <w:i/>
                <w:iCs/>
              </w:rPr>
              <w:t>"hài hòa"</w:t>
            </w:r>
            <w:r w:rsidRPr="005B05A4">
              <w:t>. Không thể đo lường hoặc viết TestCase để kiểm chứng giao diện như thế nào là "đẹp".</w:t>
            </w:r>
          </w:p>
        </w:tc>
      </w:tr>
      <w:tr w:rsidR="005B05A4" w:rsidRPr="005B05A4" w14:paraId="28F51A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79909" w14:textId="77777777" w:rsidR="005B05A4" w:rsidRPr="005B05A4" w:rsidRDefault="005B05A4" w:rsidP="005B05A4">
            <w:r w:rsidRPr="005B05A4">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6CCC1" w14:textId="77777777" w:rsidR="005B05A4" w:rsidRPr="005B05A4" w:rsidRDefault="005B05A4" w:rsidP="005B05A4">
            <w:r w:rsidRPr="005B05A4">
              <w:t>REQ-02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9E3D4" w14:textId="77777777" w:rsidR="005B05A4" w:rsidRPr="005B05A4" w:rsidRDefault="005B05A4" w:rsidP="005B05A4">
            <w:r w:rsidRPr="005B05A4">
              <w:rPr>
                <w:i/>
                <w:iCs/>
              </w:rPr>
              <w:t>"Tra cứu trạng thái bưu kiện phải phản hồi siêu nhanh, làm khách hài lòng."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5FC15" w14:textId="77777777" w:rsidR="005B05A4" w:rsidRPr="005B05A4" w:rsidRDefault="005B05A4" w:rsidP="005B05A4">
            <w:r w:rsidRPr="005B05A4">
              <w:rPr>
                <w:b/>
                <w:bCs/>
              </w:rPr>
              <w:t>Non-verifiable</w:t>
            </w:r>
            <w:r w:rsidRPr="005B05A4">
              <w:t xml:space="preserve"> (Khó kiểm chứng) &amp; Thiếu chỉ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470B9" w14:textId="77777777" w:rsidR="005B05A4" w:rsidRPr="005B05A4" w:rsidRDefault="005B05A4" w:rsidP="005B05A4">
            <w:r w:rsidRPr="005B05A4">
              <w:t xml:space="preserve">Sử dụng từ cảm tính </w:t>
            </w:r>
            <w:r w:rsidRPr="005B05A4">
              <w:rPr>
                <w:i/>
                <w:iCs/>
              </w:rPr>
              <w:t>"siêu nhanh"</w:t>
            </w:r>
            <w:r w:rsidRPr="005B05A4">
              <w:t xml:space="preserve">, </w:t>
            </w:r>
            <w:r w:rsidRPr="005B05A4">
              <w:rPr>
                <w:i/>
                <w:iCs/>
              </w:rPr>
              <w:t>"hài lòng"</w:t>
            </w:r>
            <w:r w:rsidRPr="005B05A4">
              <w:t>. Thiếu chỉ số kỹ thuật cụ thể (thời gian phản hồi tối đa là bao nhiêu giây/ms, đo ở điều kiện bao nhiêu user đồng thời).</w:t>
            </w:r>
          </w:p>
        </w:tc>
      </w:tr>
      <w:tr w:rsidR="005B05A4" w:rsidRPr="005B05A4" w14:paraId="023B68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3FB20" w14:textId="77777777" w:rsidR="005B05A4" w:rsidRPr="005B05A4" w:rsidRDefault="005B05A4" w:rsidP="005B05A4">
            <w:r w:rsidRPr="005B05A4">
              <w:rPr>
                <w:b/>
                <w:bC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5DC8E" w14:textId="77777777" w:rsidR="005B05A4" w:rsidRPr="005B05A4" w:rsidRDefault="005B05A4" w:rsidP="005B05A4">
            <w:r w:rsidRPr="005B05A4">
              <w:t>REQ-03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B1CF0" w14:textId="77777777" w:rsidR="005B05A4" w:rsidRPr="005B05A4" w:rsidRDefault="005B05A4" w:rsidP="005B05A4">
            <w:r w:rsidRPr="005B05A4">
              <w:rPr>
                <w:i/>
                <w:iCs/>
              </w:rPr>
              <w:t>"Nhân viên nhập thông tin, ấn 'Tạo đơn' là bưu kiện chuyển ngay đến kho đích."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1E580" w14:textId="77777777" w:rsidR="005B05A4" w:rsidRPr="005B05A4" w:rsidRDefault="005B05A4" w:rsidP="005B05A4">
            <w:r w:rsidRPr="005B05A4">
              <w:rPr>
                <w:b/>
                <w:bCs/>
              </w:rPr>
              <w:t>Incomplete</w:t>
            </w:r>
            <w:r w:rsidRPr="005B05A4">
              <w:t xml:space="preserve"> (Thiếu sót) &amp; Sai quy trình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E2FD3" w14:textId="77777777" w:rsidR="005B05A4" w:rsidRPr="005B05A4" w:rsidRDefault="005B05A4" w:rsidP="005B05A4">
            <w:r w:rsidRPr="005B05A4">
              <w:t>- Không mô tả rõ các ràng buộc dữ liệu đầu vào (cân nặng/kích thước &lt;= 0 hoặc vượt tải trọng 50kg/500kg).</w:t>
            </w:r>
          </w:p>
          <w:p w14:paraId="418D80B4" w14:textId="77777777" w:rsidR="005B05A4" w:rsidRPr="005B05A4" w:rsidRDefault="005B05A4" w:rsidP="005B05A4">
            <w:r w:rsidRPr="005B05A4">
              <w:br/>
            </w:r>
          </w:p>
          <w:p w14:paraId="6C8F4511" w14:textId="77777777" w:rsidR="005B05A4" w:rsidRPr="005B05A4" w:rsidRDefault="005B05A4" w:rsidP="005B05A4">
            <w:r w:rsidRPr="005B05A4">
              <w:t>- Lỗi logic: Tạo đơn chỉ cập nhật trạng thái đơn/điều phối, không thể dịch chuyển vật lý "chuyển ngay" bưu kiện đến kho.</w:t>
            </w:r>
          </w:p>
          <w:p w14:paraId="4F59888C" w14:textId="77777777" w:rsidR="005B05A4" w:rsidRPr="005B05A4" w:rsidRDefault="005B05A4" w:rsidP="005B05A4">
            <w:r w:rsidRPr="005B05A4">
              <w:br/>
            </w:r>
          </w:p>
          <w:p w14:paraId="38D847F0" w14:textId="77777777" w:rsidR="005B05A4" w:rsidRPr="005B05A4" w:rsidRDefault="005B05A4" w:rsidP="005B05A4">
            <w:r w:rsidRPr="005B05A4">
              <w:t>- Thiếu cơ chế xử lý khi đường truyền chập chờn (chống trùng mã vận đơn - Idempotency Key).</w:t>
            </w:r>
          </w:p>
          <w:p w14:paraId="5C4C9D4D" w14:textId="77777777" w:rsidR="005B05A4" w:rsidRPr="005B05A4" w:rsidRDefault="005B05A4" w:rsidP="005B05A4"/>
        </w:tc>
      </w:tr>
      <w:tr w:rsidR="005B05A4" w:rsidRPr="005B05A4" w14:paraId="236DCC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24183" w14:textId="77777777" w:rsidR="005B05A4" w:rsidRPr="005B05A4" w:rsidRDefault="005B05A4" w:rsidP="005B05A4">
            <w:r w:rsidRPr="005B05A4">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81330" w14:textId="77777777" w:rsidR="005B05A4" w:rsidRPr="005B05A4" w:rsidRDefault="005B05A4" w:rsidP="005B05A4">
            <w:r w:rsidRPr="005B05A4">
              <w:t>REQ-04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4E5B0" w14:textId="77777777" w:rsidR="005B05A4" w:rsidRPr="005B05A4" w:rsidRDefault="005B05A4" w:rsidP="005B05A4">
            <w:r w:rsidRPr="005B05A4">
              <w:rPr>
                <w:i/>
                <w:iCs/>
              </w:rPr>
              <w:t>"Hệ thống ghi nhật ký để kiểm toán nếu thấy cần thiết."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C7531" w14:textId="77777777" w:rsidR="005B05A4" w:rsidRPr="005B05A4" w:rsidRDefault="005B05A4" w:rsidP="005B05A4">
            <w:r w:rsidRPr="005B05A4">
              <w:rPr>
                <w:b/>
                <w:bCs/>
              </w:rPr>
              <w:t>Ambiguous</w:t>
            </w:r>
            <w:r w:rsidRPr="005B05A4">
              <w:t xml:space="preserve"> (Mơ hồ) &amp; </w:t>
            </w:r>
            <w:r w:rsidRPr="005B05A4">
              <w:rPr>
                <w:b/>
                <w:bCs/>
              </w:rPr>
              <w:t>Incomplete</w:t>
            </w:r>
            <w:r w:rsidRPr="005B05A4">
              <w:t xml:space="preserve"> (Thiếu sót)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8B3FC" w14:textId="77777777" w:rsidR="005B05A4" w:rsidRPr="005B05A4" w:rsidRDefault="005B05A4" w:rsidP="005B05A4">
            <w:r w:rsidRPr="005B05A4">
              <w:t xml:space="preserve">Cụm từ </w:t>
            </w:r>
            <w:r w:rsidRPr="005B05A4">
              <w:rPr>
                <w:i/>
                <w:iCs/>
              </w:rPr>
              <w:t>"nếu thấy cần thiết"</w:t>
            </w:r>
            <w:r w:rsidRPr="005B05A4">
              <w:t xml:space="preserve"> gây mơ hồ (không rõ khi nào cần). Không nêu rõ các sự kiện bắt buộc phải ghi log, định dạng log, hoặc thời gian lưu trữ log.</w:t>
            </w:r>
          </w:p>
        </w:tc>
      </w:tr>
    </w:tbl>
    <w:p w14:paraId="465B55AC" w14:textId="77777777" w:rsidR="005B05A4" w:rsidRPr="005B05A4" w:rsidRDefault="005B05A4" w:rsidP="005B05A4">
      <w:pPr>
        <w:rPr>
          <w:b/>
          <w:bCs/>
        </w:rPr>
      </w:pPr>
      <w:r w:rsidRPr="005B05A4">
        <w:rPr>
          <w:b/>
          <w:bCs/>
        </w:rPr>
        <w:t>Phần 2: Đặc tả yêu cầu kỹ thuật đã tối ưu hóa</w:t>
      </w:r>
    </w:p>
    <w:p w14:paraId="38F27C74" w14:textId="77777777" w:rsidR="005B05A4" w:rsidRPr="005B05A4" w:rsidRDefault="005B05A4" w:rsidP="005B05A4">
      <w:pPr>
        <w:rPr>
          <w:b/>
          <w:bCs/>
        </w:rPr>
      </w:pPr>
      <w:r w:rsidRPr="005B05A4">
        <w:rPr>
          <w:b/>
          <w:bCs/>
        </w:rPr>
        <w:t>1.3 Definitions (Điều chỉnh lại vị trí đúng)</w:t>
      </w:r>
    </w:p>
    <w:p w14:paraId="499D473B" w14:textId="77777777" w:rsidR="005B05A4" w:rsidRPr="005B05A4" w:rsidRDefault="005B05A4" w:rsidP="005B05A4">
      <w:pPr>
        <w:numPr>
          <w:ilvl w:val="0"/>
          <w:numId w:val="1"/>
        </w:numPr>
      </w:pPr>
      <w:r w:rsidRPr="005B05A4">
        <w:rPr>
          <w:b/>
          <w:bCs/>
        </w:rPr>
        <w:lastRenderedPageBreak/>
        <w:t xml:space="preserve">COD (Cash </w:t>
      </w:r>
      <w:proofErr w:type="gramStart"/>
      <w:r w:rsidRPr="005B05A4">
        <w:rPr>
          <w:b/>
          <w:bCs/>
        </w:rPr>
        <w:t>On</w:t>
      </w:r>
      <w:proofErr w:type="gramEnd"/>
      <w:r w:rsidRPr="005B05A4">
        <w:rPr>
          <w:b/>
          <w:bCs/>
        </w:rPr>
        <w:t xml:space="preserve"> Delivery):</w:t>
      </w:r>
      <w:r w:rsidRPr="005B05A4">
        <w:t xml:space="preserve"> Dịch vụ thu hộ tiền mặt từ người nhận khi giao bưu kiện thành công.</w:t>
      </w:r>
    </w:p>
    <w:p w14:paraId="31C27B26" w14:textId="77777777" w:rsidR="005B05A4" w:rsidRPr="005B05A4" w:rsidRDefault="005B05A4" w:rsidP="005B05A4"/>
    <w:p w14:paraId="0CFB3D0B" w14:textId="77777777" w:rsidR="005B05A4" w:rsidRPr="005B05A4" w:rsidRDefault="005B05A4" w:rsidP="005B05A4">
      <w:pPr>
        <w:numPr>
          <w:ilvl w:val="0"/>
          <w:numId w:val="1"/>
        </w:numPr>
      </w:pPr>
      <w:r w:rsidRPr="005B05A4">
        <w:rPr>
          <w:b/>
          <w:bCs/>
        </w:rPr>
        <w:t>Bưu kiện hỏa tốc:</w:t>
      </w:r>
      <w:r w:rsidRPr="005B05A4">
        <w:t xml:space="preserve"> Bưu kiện có mức ưu tiên xử lý cao nhất, thời gian vận chuyển cam kết dưới 24h.</w:t>
      </w:r>
    </w:p>
    <w:p w14:paraId="1D61997A" w14:textId="77777777" w:rsidR="005B05A4" w:rsidRPr="005B05A4" w:rsidRDefault="005B05A4" w:rsidP="005B05A4"/>
    <w:p w14:paraId="4449A5ED" w14:textId="77777777" w:rsidR="005B05A4" w:rsidRPr="005B05A4" w:rsidRDefault="005B05A4" w:rsidP="005B05A4">
      <w:pPr>
        <w:rPr>
          <w:b/>
          <w:bCs/>
        </w:rPr>
      </w:pPr>
      <w:r w:rsidRPr="005B05A4">
        <w:rPr>
          <w:b/>
          <w:bCs/>
        </w:rPr>
        <w:t>3. ĐẶC TẢ YÊU CẦU KỸ THUẬT (SPECIFICATIONS)</w:t>
      </w:r>
    </w:p>
    <w:p w14:paraId="586F4F4F" w14:textId="77777777" w:rsidR="005B05A4" w:rsidRPr="005B05A4" w:rsidRDefault="005B05A4" w:rsidP="005B05A4">
      <w:pPr>
        <w:rPr>
          <w:b/>
          <w:bCs/>
        </w:rPr>
      </w:pPr>
      <w:r w:rsidRPr="005B05A4">
        <w:rPr>
          <w:b/>
          <w:bCs/>
        </w:rPr>
        <w:t>3.1 Yêu cầu Khả năng sử dụng (Usability Requirements)</w:t>
      </w:r>
    </w:p>
    <w:p w14:paraId="41427E37" w14:textId="77777777" w:rsidR="005B05A4" w:rsidRPr="005B05A4" w:rsidRDefault="005B05A4" w:rsidP="005B05A4">
      <w:pPr>
        <w:numPr>
          <w:ilvl w:val="0"/>
          <w:numId w:val="2"/>
        </w:numPr>
      </w:pPr>
      <w:r w:rsidRPr="005B05A4">
        <w:rPr>
          <w:b/>
          <w:bCs/>
        </w:rPr>
        <w:t>USA-01 (Tối ưu từ REQ-01):</w:t>
      </w:r>
    </w:p>
    <w:p w14:paraId="2EF0C8C4" w14:textId="77777777" w:rsidR="005B05A4" w:rsidRPr="005B05A4" w:rsidRDefault="005B05A4" w:rsidP="005B05A4">
      <w:r w:rsidRPr="005B05A4">
        <w:br/>
      </w:r>
    </w:p>
    <w:p w14:paraId="6652D74D" w14:textId="77777777" w:rsidR="005B05A4" w:rsidRPr="005B05A4" w:rsidRDefault="005B05A4" w:rsidP="005B05A4">
      <w:pPr>
        <w:numPr>
          <w:ilvl w:val="1"/>
          <w:numId w:val="2"/>
        </w:numPr>
      </w:pPr>
      <w:r w:rsidRPr="005B05A4">
        <w:rPr>
          <w:b/>
          <w:bCs/>
        </w:rPr>
        <w:t>Nội dung:</w:t>
      </w:r>
      <w:r w:rsidRPr="005B05A4">
        <w:t xml:space="preserve"> Giao diện Tiếp nhận Đơn hàng phải tuân thủ Design System chuẩn của RikkeiLogistics (Design Guidelines v2.0). Đảm bảo 90% nhân viên mới hoàn tất việc tạo đơn thử nghiệm mà không mắc lỗi trong vòng 3 phút ở lần đầu thao tác.</w:t>
      </w:r>
    </w:p>
    <w:p w14:paraId="131A857C" w14:textId="77777777" w:rsidR="005B05A4" w:rsidRPr="005B05A4" w:rsidRDefault="005B05A4" w:rsidP="005B05A4"/>
    <w:p w14:paraId="7B7F97B9" w14:textId="1264A4F2" w:rsidR="005B05A4" w:rsidRPr="005B05A4" w:rsidRDefault="005B05A4" w:rsidP="005B05A4">
      <w:pPr>
        <w:numPr>
          <w:ilvl w:val="1"/>
          <w:numId w:val="2"/>
        </w:numPr>
      </w:pPr>
      <w:r w:rsidRPr="005B05A4">
        <w:rPr>
          <w:b/>
          <w:bCs/>
        </w:rPr>
        <w:t>Tiêu chí kiểm chứng (Acceptance Criteria):</w:t>
      </w:r>
      <w:r w:rsidRPr="005B05A4">
        <w:t xml:space="preserve"> Kiểm chứng bằng bài test khả năng sử dụng (Usability Test) trên nhóm 10 nhân viên mới; đạt tỷ lệ hoàn tất thao tác </w:t>
      </w:r>
      <m:oMath>
        <m:r>
          <w:rPr>
            <w:rFonts w:ascii="Cambria Math" w:hAnsi="Cambria Math"/>
          </w:rPr>
          <m:t>≥90%</m:t>
        </m:r>
      </m:oMath>
      <w:r w:rsidRPr="005B05A4">
        <w:t xml:space="preserve"> dưới 3 phút.</w:t>
      </w:r>
    </w:p>
    <w:p w14:paraId="68EC7E74" w14:textId="77777777" w:rsidR="005B05A4" w:rsidRPr="005B05A4" w:rsidRDefault="005B05A4" w:rsidP="005B05A4"/>
    <w:p w14:paraId="53BC17DC" w14:textId="77777777" w:rsidR="005B05A4" w:rsidRPr="005B05A4" w:rsidRDefault="005B05A4" w:rsidP="005B05A4">
      <w:pPr>
        <w:rPr>
          <w:b/>
          <w:bCs/>
        </w:rPr>
      </w:pPr>
      <w:r w:rsidRPr="005B05A4">
        <w:rPr>
          <w:b/>
          <w:bCs/>
        </w:rPr>
        <w:t>3.2 Yêu cầu Hiệu năng (Performance Requirements)</w:t>
      </w:r>
    </w:p>
    <w:p w14:paraId="71EC2617" w14:textId="77777777" w:rsidR="005B05A4" w:rsidRPr="005B05A4" w:rsidRDefault="005B05A4" w:rsidP="005B05A4">
      <w:pPr>
        <w:numPr>
          <w:ilvl w:val="0"/>
          <w:numId w:val="3"/>
        </w:numPr>
      </w:pPr>
      <w:r w:rsidRPr="005B05A4">
        <w:rPr>
          <w:b/>
          <w:bCs/>
        </w:rPr>
        <w:t>PER-01 (Tối ưu từ REQ-02):</w:t>
      </w:r>
    </w:p>
    <w:p w14:paraId="0B7E3206" w14:textId="77777777" w:rsidR="005B05A4" w:rsidRPr="005B05A4" w:rsidRDefault="005B05A4" w:rsidP="005B05A4">
      <w:r w:rsidRPr="005B05A4">
        <w:br/>
      </w:r>
    </w:p>
    <w:p w14:paraId="0351D8CA" w14:textId="7D139B89" w:rsidR="005B05A4" w:rsidRPr="005B05A4" w:rsidRDefault="005B05A4" w:rsidP="005B05A4">
      <w:pPr>
        <w:numPr>
          <w:ilvl w:val="1"/>
          <w:numId w:val="3"/>
        </w:numPr>
      </w:pPr>
      <w:r w:rsidRPr="005B05A4">
        <w:rPr>
          <w:b/>
          <w:bCs/>
        </w:rPr>
        <w:t>Nội dung:</w:t>
      </w:r>
      <w:r w:rsidRPr="005B05A4">
        <w:t xml:space="preserve"> Chức năng Tra cứu Trạng thái Bưu kiện phải có thời gian phản hồi API (API Response Time) </w:t>
      </w:r>
      <m:oMath>
        <m:r>
          <w:rPr>
            <w:rFonts w:ascii="Cambria Math" w:hAnsi="Cambria Math"/>
          </w:rPr>
          <m:t>≤1.0</m:t>
        </m:r>
      </m:oMath>
      <w:r w:rsidRPr="005B05A4">
        <w:t xml:space="preserve"> giây đối với </w:t>
      </w:r>
      <m:oMath>
        <m:r>
          <w:rPr>
            <w:rFonts w:ascii="Cambria Math" w:hAnsi="Cambria Math"/>
          </w:rPr>
          <m:t>99%</m:t>
        </m:r>
      </m:oMath>
      <w:r w:rsidRPr="005B05A4">
        <w:t xml:space="preserve"> số lượng yêu cầu (99th percentile) dưới điều kiện tải </w:t>
      </w:r>
      <m:oMath>
        <m:r>
          <w:rPr>
            <w:rFonts w:ascii="Cambria Math" w:hAnsi="Cambria Math"/>
          </w:rPr>
          <m:t>1.000</m:t>
        </m:r>
      </m:oMath>
      <w:r w:rsidRPr="005B05A4">
        <w:t xml:space="preserve"> truy vấn đồng thời (1000 TPS).</w:t>
      </w:r>
    </w:p>
    <w:p w14:paraId="75F6713B" w14:textId="77777777" w:rsidR="005B05A4" w:rsidRPr="005B05A4" w:rsidRDefault="005B05A4" w:rsidP="005B05A4"/>
    <w:p w14:paraId="0A62D8F4" w14:textId="3D2E0648" w:rsidR="005B05A4" w:rsidRPr="005B05A4" w:rsidRDefault="005B05A4" w:rsidP="005B05A4">
      <w:pPr>
        <w:numPr>
          <w:ilvl w:val="1"/>
          <w:numId w:val="3"/>
        </w:numPr>
      </w:pPr>
      <w:r w:rsidRPr="005B05A4">
        <w:rPr>
          <w:b/>
          <w:bCs/>
        </w:rPr>
        <w:t>Tiêu chí kiểm chứng (Acceptance Criteria):</w:t>
      </w:r>
      <w:r w:rsidRPr="005B05A4">
        <w:t xml:space="preserve"> Thực hiện Load Test bằng JMeter/k6 với 1.000 user đồng thời; chỉ số </w:t>
      </w:r>
      <m:oMath>
        <m:sSub>
          <m:sSubPr>
            <m:ctrlPr>
              <w:rPr>
                <w:rFonts w:ascii="Cambria Math" w:hAnsi="Cambria Math"/>
              </w:rPr>
            </m:ctrlPr>
          </m:sSubPr>
          <m:e>
            <m:r>
              <w:rPr>
                <w:rFonts w:ascii="Cambria Math" w:hAnsi="Cambria Math"/>
              </w:rPr>
              <m:t>P</m:t>
            </m:r>
          </m:e>
          <m:sub>
            <m:r>
              <w:rPr>
                <w:rFonts w:ascii="Cambria Math" w:hAnsi="Cambria Math"/>
              </w:rPr>
              <m:t>99</m:t>
            </m:r>
          </m:sub>
        </m:sSub>
      </m:oMath>
      <w:r w:rsidRPr="005B05A4">
        <w:t xml:space="preserve"> latency </w:t>
      </w:r>
      <m:oMath>
        <m:r>
          <w:rPr>
            <w:rFonts w:ascii="Cambria Math" w:hAnsi="Cambria Math"/>
          </w:rPr>
          <m:t>≤1.0</m:t>
        </m:r>
      </m:oMath>
      <w:r w:rsidRPr="005B05A4">
        <w:t>s.</w:t>
      </w:r>
    </w:p>
    <w:p w14:paraId="0D29BE11" w14:textId="77777777" w:rsidR="005B05A4" w:rsidRPr="005B05A4" w:rsidRDefault="005B05A4" w:rsidP="005B05A4"/>
    <w:p w14:paraId="156D5936" w14:textId="77777777" w:rsidR="005B05A4" w:rsidRPr="005B05A4" w:rsidRDefault="005B05A4" w:rsidP="005B05A4">
      <w:pPr>
        <w:rPr>
          <w:b/>
          <w:bCs/>
        </w:rPr>
      </w:pPr>
      <w:r w:rsidRPr="005B05A4">
        <w:rPr>
          <w:b/>
          <w:bCs/>
        </w:rPr>
        <w:t>3.3 Yêu cầu Chức năng &amp; Xử lý Nghiệp vụ (Functional Requirements)</w:t>
      </w:r>
    </w:p>
    <w:p w14:paraId="1F042797" w14:textId="77777777" w:rsidR="005B05A4" w:rsidRPr="005B05A4" w:rsidRDefault="005B05A4" w:rsidP="005B05A4">
      <w:pPr>
        <w:numPr>
          <w:ilvl w:val="0"/>
          <w:numId w:val="4"/>
        </w:numPr>
      </w:pPr>
      <w:r w:rsidRPr="005B05A4">
        <w:rPr>
          <w:b/>
          <w:bCs/>
        </w:rPr>
        <w:t>REQ-INTAKE-01 (Tối ưu từ REQ-03):</w:t>
      </w:r>
    </w:p>
    <w:p w14:paraId="7D6F7D74" w14:textId="77777777" w:rsidR="005B05A4" w:rsidRPr="005B05A4" w:rsidRDefault="005B05A4" w:rsidP="005B05A4">
      <w:r w:rsidRPr="005B05A4">
        <w:br/>
      </w:r>
    </w:p>
    <w:p w14:paraId="392CD4C9" w14:textId="77777777" w:rsidR="005B05A4" w:rsidRPr="005B05A4" w:rsidRDefault="005B05A4" w:rsidP="005B05A4">
      <w:pPr>
        <w:numPr>
          <w:ilvl w:val="1"/>
          <w:numId w:val="4"/>
        </w:numPr>
      </w:pPr>
      <w:r w:rsidRPr="005B05A4">
        <w:rPr>
          <w:b/>
          <w:bCs/>
        </w:rPr>
        <w:t>Nội dung:</w:t>
      </w:r>
    </w:p>
    <w:p w14:paraId="07EBF06D" w14:textId="77777777" w:rsidR="005B05A4" w:rsidRPr="005B05A4" w:rsidRDefault="005B05A4" w:rsidP="005B05A4">
      <w:r w:rsidRPr="005B05A4">
        <w:br/>
      </w:r>
    </w:p>
    <w:p w14:paraId="01732B11" w14:textId="77777777" w:rsidR="005B05A4" w:rsidRPr="005B05A4" w:rsidRDefault="005B05A4" w:rsidP="005B05A4">
      <w:pPr>
        <w:numPr>
          <w:ilvl w:val="2"/>
          <w:numId w:val="4"/>
        </w:numPr>
      </w:pPr>
      <w:r w:rsidRPr="005B05A4">
        <w:t>Hệ thống cho phép nhân viên nhập thông tin bưu kiện bao gồm: Khối lượng, Kích thước, Loại phương tiện vận chuyển (Xe máy hoặc Xe tải).</w:t>
      </w:r>
    </w:p>
    <w:p w14:paraId="3A47D7C2" w14:textId="77777777" w:rsidR="005B05A4" w:rsidRPr="005B05A4" w:rsidRDefault="005B05A4" w:rsidP="005B05A4"/>
    <w:p w14:paraId="712D0A3C" w14:textId="77777777" w:rsidR="005B05A4" w:rsidRPr="005B05A4" w:rsidRDefault="005B05A4" w:rsidP="005B05A4">
      <w:pPr>
        <w:numPr>
          <w:ilvl w:val="2"/>
          <w:numId w:val="4"/>
        </w:numPr>
      </w:pPr>
      <w:r w:rsidRPr="005B05A4">
        <w:rPr>
          <w:b/>
          <w:bCs/>
        </w:rPr>
        <w:t>Validation Rules:</w:t>
      </w:r>
      <w:r w:rsidRPr="005B05A4">
        <w:t xml:space="preserve"> Hệ thống phải kiểm tra validation và trả về thông báo lỗi cụ thể nếu:</w:t>
      </w:r>
    </w:p>
    <w:p w14:paraId="67EEA684" w14:textId="77777777" w:rsidR="005B05A4" w:rsidRPr="005B05A4" w:rsidRDefault="005B05A4" w:rsidP="005B05A4">
      <w:r w:rsidRPr="005B05A4">
        <w:br/>
      </w:r>
    </w:p>
    <w:p w14:paraId="49770692" w14:textId="746EDF94" w:rsidR="005B05A4" w:rsidRPr="005B05A4" w:rsidRDefault="005B05A4" w:rsidP="005B05A4">
      <w:pPr>
        <w:numPr>
          <w:ilvl w:val="3"/>
          <w:numId w:val="4"/>
        </w:numPr>
      </w:pPr>
      <w:r w:rsidRPr="005B05A4">
        <w:t xml:space="preserve">Cân nặng/kích thước </w:t>
      </w:r>
      <m:oMath>
        <m:r>
          <w:rPr>
            <w:rFonts w:ascii="Cambria Math" w:hAnsi="Cambria Math"/>
          </w:rPr>
          <m:t>≤0</m:t>
        </m:r>
      </m:oMath>
      <w:r w:rsidRPr="005B05A4">
        <w:t xml:space="preserve">: Báo lỗi </w:t>
      </w:r>
      <w:r w:rsidRPr="005B05A4">
        <w:rPr>
          <w:i/>
          <w:iCs/>
        </w:rPr>
        <w:t>"Thông số khối lượng/kích thước không hợp lệ"</w:t>
      </w:r>
      <w:r w:rsidRPr="005B05A4">
        <w:t>.</w:t>
      </w:r>
    </w:p>
    <w:p w14:paraId="7643E91A" w14:textId="77777777" w:rsidR="005B05A4" w:rsidRPr="005B05A4" w:rsidRDefault="005B05A4" w:rsidP="005B05A4"/>
    <w:p w14:paraId="26527106" w14:textId="56012FB8" w:rsidR="005B05A4" w:rsidRPr="005B05A4" w:rsidRDefault="005B05A4" w:rsidP="005B05A4">
      <w:pPr>
        <w:numPr>
          <w:ilvl w:val="3"/>
          <w:numId w:val="4"/>
        </w:numPr>
      </w:pPr>
      <w:r w:rsidRPr="005B05A4">
        <w:t xml:space="preserve">Khối lượng </w:t>
      </w:r>
      <m:oMath>
        <m:r>
          <w:rPr>
            <w:rFonts w:ascii="Cambria Math" w:hAnsi="Cambria Math"/>
          </w:rPr>
          <m:t>&gt;50</m:t>
        </m:r>
      </m:oMath>
      <w:r w:rsidRPr="005B05A4">
        <w:t xml:space="preserve">kg đối với phương tiện Xe máy: Báo lỗi </w:t>
      </w:r>
      <w:r w:rsidRPr="005B05A4">
        <w:rPr>
          <w:i/>
          <w:iCs/>
        </w:rPr>
        <w:t>"Vượt quá tải trọng tối đa của xe máy (50kg)"</w:t>
      </w:r>
      <w:r w:rsidRPr="005B05A4">
        <w:t>.</w:t>
      </w:r>
    </w:p>
    <w:p w14:paraId="43C6C048" w14:textId="77777777" w:rsidR="005B05A4" w:rsidRPr="005B05A4" w:rsidRDefault="005B05A4" w:rsidP="005B05A4"/>
    <w:p w14:paraId="3ACB6079" w14:textId="72C0F440" w:rsidR="005B05A4" w:rsidRPr="005B05A4" w:rsidRDefault="005B05A4" w:rsidP="005B05A4">
      <w:pPr>
        <w:numPr>
          <w:ilvl w:val="3"/>
          <w:numId w:val="4"/>
        </w:numPr>
      </w:pPr>
      <w:r w:rsidRPr="005B05A4">
        <w:t xml:space="preserve">Khối lượng </w:t>
      </w:r>
      <m:oMath>
        <m:r>
          <w:rPr>
            <w:rFonts w:ascii="Cambria Math" w:hAnsi="Cambria Math"/>
          </w:rPr>
          <m:t>&gt;500</m:t>
        </m:r>
      </m:oMath>
      <w:r w:rsidRPr="005B05A4">
        <w:t xml:space="preserve">kg đối với phương tiện Xe tải: Báo lỗi </w:t>
      </w:r>
      <w:r w:rsidRPr="005B05A4">
        <w:rPr>
          <w:i/>
          <w:iCs/>
        </w:rPr>
        <w:t>"Vượt quá tải trọng tối đa của xe tải (500kg)"</w:t>
      </w:r>
      <w:r w:rsidRPr="005B05A4">
        <w:t>.</w:t>
      </w:r>
    </w:p>
    <w:p w14:paraId="2740E564" w14:textId="77777777" w:rsidR="005B05A4" w:rsidRPr="005B05A4" w:rsidRDefault="005B05A4" w:rsidP="005B05A4"/>
    <w:p w14:paraId="7FACE239" w14:textId="77777777" w:rsidR="005B05A4" w:rsidRPr="005B05A4" w:rsidRDefault="005B05A4" w:rsidP="005B05A4">
      <w:pPr>
        <w:numPr>
          <w:ilvl w:val="2"/>
          <w:numId w:val="4"/>
        </w:numPr>
      </w:pPr>
      <w:r w:rsidRPr="005B05A4">
        <w:rPr>
          <w:b/>
          <w:bCs/>
        </w:rPr>
        <w:t>Idempotency Handling:</w:t>
      </w:r>
      <w:r w:rsidRPr="005B05A4">
        <w:t xml:space="preserve"> Mỗi yêu cầu tạo đơn từ phía client phải đính kèm một Idempotency Key (UUID v4). Nếu đường truyền chập chờn và người dùng nhấn "Tạo đơn" nhiều lần, hệ thống chỉ khởi tạo duy nhất 1 mã vận đơn (Tracking ID) cho Idempotency Key đó.</w:t>
      </w:r>
    </w:p>
    <w:p w14:paraId="266FAE0D" w14:textId="77777777" w:rsidR="005B05A4" w:rsidRPr="005B05A4" w:rsidRDefault="005B05A4" w:rsidP="005B05A4"/>
    <w:p w14:paraId="2575009E" w14:textId="77777777" w:rsidR="005B05A4" w:rsidRPr="005B05A4" w:rsidRDefault="005B05A4" w:rsidP="005B05A4">
      <w:pPr>
        <w:numPr>
          <w:ilvl w:val="1"/>
          <w:numId w:val="4"/>
        </w:numPr>
      </w:pPr>
      <w:r w:rsidRPr="005B05A4">
        <w:rPr>
          <w:b/>
          <w:bCs/>
        </w:rPr>
        <w:lastRenderedPageBreak/>
        <w:t>Tiêu chí kiểm chứng (Acceptance Criteria):</w:t>
      </w:r>
    </w:p>
    <w:p w14:paraId="14A5635A" w14:textId="77777777" w:rsidR="005B05A4" w:rsidRPr="005B05A4" w:rsidRDefault="005B05A4" w:rsidP="005B05A4">
      <w:r w:rsidRPr="005B05A4">
        <w:br/>
      </w:r>
    </w:p>
    <w:p w14:paraId="27E11EC8" w14:textId="11EBBD4E" w:rsidR="005B05A4" w:rsidRPr="005B05A4" w:rsidRDefault="005B05A4" w:rsidP="005B05A4">
      <w:pPr>
        <w:numPr>
          <w:ilvl w:val="2"/>
          <w:numId w:val="5"/>
        </w:numPr>
      </w:pPr>
      <w:r w:rsidRPr="005B05A4">
        <w:t xml:space="preserve">Thử nhập khối lượng </w:t>
      </w:r>
      <m:oMath>
        <m:r>
          <w:rPr>
            <w:rFonts w:ascii="Cambria Math" w:hAnsi="Cambria Math"/>
          </w:rPr>
          <m:t>-5</m:t>
        </m:r>
      </m:oMath>
      <w:r w:rsidRPr="005B05A4">
        <w:t xml:space="preserve">kg, </w:t>
      </w:r>
      <m:oMath>
        <m:r>
          <w:rPr>
            <w:rFonts w:ascii="Cambria Math" w:hAnsi="Cambria Math"/>
          </w:rPr>
          <m:t>55</m:t>
        </m:r>
      </m:oMath>
      <w:r w:rsidRPr="005B05A4">
        <w:t xml:space="preserve">kg (xe máy), </w:t>
      </w:r>
      <m:oMath>
        <m:r>
          <w:rPr>
            <w:rFonts w:ascii="Cambria Math" w:hAnsi="Cambria Math"/>
          </w:rPr>
          <m:t>600</m:t>
        </m:r>
      </m:oMath>
      <w:r w:rsidRPr="005B05A4">
        <w:t xml:space="preserve">kg (xe tải) </w:t>
      </w:r>
      <m:oMath>
        <m:r>
          <w:rPr>
            <w:rFonts w:ascii="Cambria Math" w:hAnsi="Cambria Math"/>
          </w:rPr>
          <m:t>→</m:t>
        </m:r>
      </m:oMath>
      <w:r w:rsidRPr="005B05A4">
        <w:t xml:space="preserve"> Hệ thống chặn và hiển thị đúng thông báo lỗi.</w:t>
      </w:r>
    </w:p>
    <w:p w14:paraId="0266A325" w14:textId="77777777" w:rsidR="005B05A4" w:rsidRPr="005B05A4" w:rsidRDefault="005B05A4" w:rsidP="005B05A4"/>
    <w:p w14:paraId="368D76AB" w14:textId="33AA7E98" w:rsidR="005B05A4" w:rsidRPr="005B05A4" w:rsidRDefault="005B05A4" w:rsidP="005B05A4">
      <w:pPr>
        <w:numPr>
          <w:ilvl w:val="2"/>
          <w:numId w:val="5"/>
        </w:numPr>
      </w:pPr>
      <w:r w:rsidRPr="005B05A4">
        <w:t xml:space="preserve">Bấm "Tạo đơn" 5 lần liên tiếp với cùng một payload và Idempotency Key </w:t>
      </w:r>
      <m:oMath>
        <m:r>
          <w:rPr>
            <w:rFonts w:ascii="Cambria Math" w:hAnsi="Cambria Math"/>
          </w:rPr>
          <m:t>→</m:t>
        </m:r>
      </m:oMath>
      <w:r w:rsidRPr="005B05A4">
        <w:t xml:space="preserve"> Chỉ có 1 đơn hàng được tạo trong Cơ sở dữ liệu.</w:t>
      </w:r>
    </w:p>
    <w:p w14:paraId="6C0E48C0" w14:textId="77777777" w:rsidR="005B05A4" w:rsidRPr="005B05A4" w:rsidRDefault="005B05A4" w:rsidP="005B05A4"/>
    <w:p w14:paraId="7B09DB4B" w14:textId="77777777" w:rsidR="005B05A4" w:rsidRPr="005B05A4" w:rsidRDefault="005B05A4" w:rsidP="005B05A4">
      <w:pPr>
        <w:rPr>
          <w:b/>
          <w:bCs/>
        </w:rPr>
      </w:pPr>
      <w:r w:rsidRPr="005B05A4">
        <w:rPr>
          <w:b/>
          <w:bCs/>
        </w:rPr>
        <w:t xml:space="preserve">3.4 Yêu cầu </w:t>
      </w:r>
      <w:proofErr w:type="gramStart"/>
      <w:r w:rsidRPr="005B05A4">
        <w:rPr>
          <w:b/>
          <w:bCs/>
        </w:rPr>
        <w:t>An</w:t>
      </w:r>
      <w:proofErr w:type="gramEnd"/>
      <w:r w:rsidRPr="005B05A4">
        <w:rPr>
          <w:b/>
          <w:bCs/>
        </w:rPr>
        <w:t xml:space="preserve"> ninh &amp; Audit (Security &amp; Audit Requirements)</w:t>
      </w:r>
    </w:p>
    <w:p w14:paraId="442EBBAA" w14:textId="77777777" w:rsidR="005B05A4" w:rsidRPr="005B05A4" w:rsidRDefault="005B05A4" w:rsidP="005B05A4">
      <w:pPr>
        <w:numPr>
          <w:ilvl w:val="0"/>
          <w:numId w:val="6"/>
        </w:numPr>
      </w:pPr>
      <w:r w:rsidRPr="005B05A4">
        <w:rPr>
          <w:b/>
          <w:bCs/>
        </w:rPr>
        <w:t>SEC-LOG-01 (Tối ưu từ REQ-04):</w:t>
      </w:r>
    </w:p>
    <w:p w14:paraId="4FE2467E" w14:textId="77777777" w:rsidR="005B05A4" w:rsidRPr="005B05A4" w:rsidRDefault="005B05A4" w:rsidP="005B05A4">
      <w:r w:rsidRPr="005B05A4">
        <w:br/>
      </w:r>
    </w:p>
    <w:p w14:paraId="36B73288" w14:textId="31FA856F" w:rsidR="005B05A4" w:rsidRPr="005B05A4" w:rsidRDefault="005B05A4" w:rsidP="005B05A4">
      <w:pPr>
        <w:numPr>
          <w:ilvl w:val="1"/>
          <w:numId w:val="6"/>
        </w:numPr>
      </w:pPr>
      <w:r w:rsidRPr="005B05A4">
        <w:rPr>
          <w:b/>
          <w:bCs/>
        </w:rPr>
        <w:t>Nội dung:</w:t>
      </w:r>
      <w:r w:rsidRPr="005B05A4">
        <w:t xml:space="preserve"> Hệ thống phải tự động ghi nhật ký hệ thống (Audit Log) cho </w:t>
      </w:r>
      <m:oMath>
        <m:r>
          <w:rPr>
            <w:rFonts w:ascii="Cambria Math" w:hAnsi="Cambria Math"/>
          </w:rPr>
          <m:t>100%</m:t>
        </m:r>
      </m:oMath>
      <w:r w:rsidRPr="005B05A4">
        <w:t xml:space="preserve"> các thao tác: Tạo đơn, Sửa thông tin đơn, Hủy đơn, và Tra cứu thông tin. Log phải bao gồm: Timestamp (UTC), User_ID, Action_Type, IP_Address, Payload_Before_After. Log phải được lưu trữ tối thiểu 365 ngày và không thể bị sửa/xóa bởi người dùng thông thường.</w:t>
      </w:r>
    </w:p>
    <w:p w14:paraId="2D1A4E52" w14:textId="77777777" w:rsidR="005B05A4" w:rsidRPr="005B05A4" w:rsidRDefault="005B05A4" w:rsidP="005B05A4"/>
    <w:p w14:paraId="653B5B21" w14:textId="1A1490A1" w:rsidR="005B05A4" w:rsidRPr="005B05A4" w:rsidRDefault="005B05A4" w:rsidP="005B05A4">
      <w:pPr>
        <w:numPr>
          <w:ilvl w:val="1"/>
          <w:numId w:val="6"/>
        </w:numPr>
      </w:pPr>
      <w:r w:rsidRPr="005B05A4">
        <w:rPr>
          <w:b/>
          <w:bCs/>
        </w:rPr>
        <w:t>Tiêu chí kiểm chứng (Acceptance Criteria):</w:t>
      </w:r>
      <w:r w:rsidRPr="005B05A4">
        <w:t xml:space="preserve"> Thực hiện thao tác Tạo/Sửa/Hủy đơn </w:t>
      </w:r>
      <m:oMath>
        <m:r>
          <w:rPr>
            <w:rFonts w:ascii="Cambria Math" w:hAnsi="Cambria Math"/>
          </w:rPr>
          <m:t>→</m:t>
        </m:r>
      </m:oMath>
      <w:r w:rsidRPr="005B05A4">
        <w:t xml:space="preserve"> Kiểm tra CSDL/Elasticsearch đảm bảo ghi nhận đầy đủ record log với các trường thông tin quy định trong thời gian </w:t>
      </w:r>
      <m:oMath>
        <m:r>
          <w:rPr>
            <w:rFonts w:ascii="Cambria Math" w:hAnsi="Cambria Math"/>
          </w:rPr>
          <m:t>&lt;500</m:t>
        </m:r>
      </m:oMath>
      <w:r w:rsidRPr="005B05A4">
        <w:t>ms.</w:t>
      </w:r>
    </w:p>
    <w:p w14:paraId="148E52CE" w14:textId="77777777" w:rsidR="005B05A4" w:rsidRDefault="005B05A4"/>
    <w:sectPr w:rsidR="005B05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96D98"/>
    <w:multiLevelType w:val="multilevel"/>
    <w:tmpl w:val="67523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45689"/>
    <w:multiLevelType w:val="multilevel"/>
    <w:tmpl w:val="3FCAB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EE2418"/>
    <w:multiLevelType w:val="multilevel"/>
    <w:tmpl w:val="EDF43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2638E1"/>
    <w:multiLevelType w:val="multilevel"/>
    <w:tmpl w:val="B3BEF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366B77"/>
    <w:multiLevelType w:val="multilevel"/>
    <w:tmpl w:val="2976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CA42F5"/>
    <w:multiLevelType w:val="hybridMultilevel"/>
    <w:tmpl w:val="D7207FA0"/>
    <w:lvl w:ilvl="0" w:tplc="A0B03268">
      <w:start w:val="1"/>
      <w:numFmt w:val="bullet"/>
      <w:lvlText w:val=""/>
      <w:lvlJc w:val="left"/>
      <w:pPr>
        <w:tabs>
          <w:tab w:val="num" w:pos="720"/>
        </w:tabs>
        <w:ind w:left="720" w:hanging="360"/>
      </w:pPr>
      <w:rPr>
        <w:rFonts w:ascii="Symbol" w:hAnsi="Symbol" w:hint="default"/>
        <w:sz w:val="20"/>
      </w:rPr>
    </w:lvl>
    <w:lvl w:ilvl="1" w:tplc="21BC6984">
      <w:start w:val="1"/>
      <w:numFmt w:val="bullet"/>
      <w:lvlText w:val="o"/>
      <w:lvlJc w:val="left"/>
      <w:pPr>
        <w:tabs>
          <w:tab w:val="num" w:pos="1440"/>
        </w:tabs>
        <w:ind w:left="1440" w:hanging="360"/>
      </w:pPr>
      <w:rPr>
        <w:rFonts w:ascii="Courier New" w:hAnsi="Courier New" w:hint="default"/>
        <w:sz w:val="20"/>
      </w:rPr>
    </w:lvl>
    <w:lvl w:ilvl="2" w:tplc="793EB984">
      <w:start w:val="1"/>
      <w:numFmt w:val="decimal"/>
      <w:lvlText w:val="%3."/>
      <w:lvlJc w:val="left"/>
      <w:pPr>
        <w:tabs>
          <w:tab w:val="num" w:pos="2160"/>
        </w:tabs>
        <w:ind w:left="2160" w:hanging="360"/>
      </w:pPr>
    </w:lvl>
    <w:lvl w:ilvl="3" w:tplc="9EDAB3BC" w:tentative="1">
      <w:start w:val="1"/>
      <w:numFmt w:val="bullet"/>
      <w:lvlText w:val=""/>
      <w:lvlJc w:val="left"/>
      <w:pPr>
        <w:tabs>
          <w:tab w:val="num" w:pos="2880"/>
        </w:tabs>
        <w:ind w:left="2880" w:hanging="360"/>
      </w:pPr>
      <w:rPr>
        <w:rFonts w:ascii="Wingdings" w:hAnsi="Wingdings" w:hint="default"/>
        <w:sz w:val="20"/>
      </w:rPr>
    </w:lvl>
    <w:lvl w:ilvl="4" w:tplc="C0DA2422" w:tentative="1">
      <w:start w:val="1"/>
      <w:numFmt w:val="bullet"/>
      <w:lvlText w:val=""/>
      <w:lvlJc w:val="left"/>
      <w:pPr>
        <w:tabs>
          <w:tab w:val="num" w:pos="3600"/>
        </w:tabs>
        <w:ind w:left="3600" w:hanging="360"/>
      </w:pPr>
      <w:rPr>
        <w:rFonts w:ascii="Wingdings" w:hAnsi="Wingdings" w:hint="default"/>
        <w:sz w:val="20"/>
      </w:rPr>
    </w:lvl>
    <w:lvl w:ilvl="5" w:tplc="A5CE7768" w:tentative="1">
      <w:start w:val="1"/>
      <w:numFmt w:val="bullet"/>
      <w:lvlText w:val=""/>
      <w:lvlJc w:val="left"/>
      <w:pPr>
        <w:tabs>
          <w:tab w:val="num" w:pos="4320"/>
        </w:tabs>
        <w:ind w:left="4320" w:hanging="360"/>
      </w:pPr>
      <w:rPr>
        <w:rFonts w:ascii="Wingdings" w:hAnsi="Wingdings" w:hint="default"/>
        <w:sz w:val="20"/>
      </w:rPr>
    </w:lvl>
    <w:lvl w:ilvl="6" w:tplc="53F432A4" w:tentative="1">
      <w:start w:val="1"/>
      <w:numFmt w:val="bullet"/>
      <w:lvlText w:val=""/>
      <w:lvlJc w:val="left"/>
      <w:pPr>
        <w:tabs>
          <w:tab w:val="num" w:pos="5040"/>
        </w:tabs>
        <w:ind w:left="5040" w:hanging="360"/>
      </w:pPr>
      <w:rPr>
        <w:rFonts w:ascii="Wingdings" w:hAnsi="Wingdings" w:hint="default"/>
        <w:sz w:val="20"/>
      </w:rPr>
    </w:lvl>
    <w:lvl w:ilvl="7" w:tplc="232CDAC0" w:tentative="1">
      <w:start w:val="1"/>
      <w:numFmt w:val="bullet"/>
      <w:lvlText w:val=""/>
      <w:lvlJc w:val="left"/>
      <w:pPr>
        <w:tabs>
          <w:tab w:val="num" w:pos="5760"/>
        </w:tabs>
        <w:ind w:left="5760" w:hanging="360"/>
      </w:pPr>
      <w:rPr>
        <w:rFonts w:ascii="Wingdings" w:hAnsi="Wingdings" w:hint="default"/>
        <w:sz w:val="20"/>
      </w:rPr>
    </w:lvl>
    <w:lvl w:ilvl="8" w:tplc="A96057C4" w:tentative="1">
      <w:start w:val="1"/>
      <w:numFmt w:val="bullet"/>
      <w:lvlText w:val=""/>
      <w:lvlJc w:val="left"/>
      <w:pPr>
        <w:tabs>
          <w:tab w:val="num" w:pos="6480"/>
        </w:tabs>
        <w:ind w:left="6480" w:hanging="360"/>
      </w:pPr>
      <w:rPr>
        <w:rFonts w:ascii="Wingdings" w:hAnsi="Wingdings" w:hint="default"/>
        <w:sz w:val="20"/>
      </w:rPr>
    </w:lvl>
  </w:abstractNum>
  <w:num w:numId="1" w16cid:durableId="1530952176">
    <w:abstractNumId w:val="4"/>
  </w:num>
  <w:num w:numId="2" w16cid:durableId="191112074">
    <w:abstractNumId w:val="2"/>
  </w:num>
  <w:num w:numId="3" w16cid:durableId="2124415996">
    <w:abstractNumId w:val="1"/>
  </w:num>
  <w:num w:numId="4" w16cid:durableId="1842503516">
    <w:abstractNumId w:val="3"/>
  </w:num>
  <w:num w:numId="5" w16cid:durableId="972366584">
    <w:abstractNumId w:val="5"/>
  </w:num>
  <w:num w:numId="6" w16cid:durableId="1282228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5A4"/>
    <w:rsid w:val="005B05A4"/>
    <w:rsid w:val="00F95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BD9B0"/>
  <w15:chartTrackingRefBased/>
  <w15:docId w15:val="{0E5B7DD1-439F-437F-B3F3-A812068B3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5A4"/>
    <w:rPr>
      <w:rFonts w:eastAsiaTheme="majorEastAsia" w:cstheme="majorBidi"/>
      <w:color w:val="272727" w:themeColor="text1" w:themeTint="D8"/>
    </w:rPr>
  </w:style>
  <w:style w:type="paragraph" w:styleId="Title">
    <w:name w:val="Title"/>
    <w:basedOn w:val="Normal"/>
    <w:next w:val="Normal"/>
    <w:link w:val="TitleChar"/>
    <w:uiPriority w:val="10"/>
    <w:qFormat/>
    <w:rsid w:val="005B0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5A4"/>
    <w:pPr>
      <w:spacing w:before="160"/>
      <w:jc w:val="center"/>
    </w:pPr>
    <w:rPr>
      <w:i/>
      <w:iCs/>
      <w:color w:val="404040" w:themeColor="text1" w:themeTint="BF"/>
    </w:rPr>
  </w:style>
  <w:style w:type="character" w:customStyle="1" w:styleId="QuoteChar">
    <w:name w:val="Quote Char"/>
    <w:basedOn w:val="DefaultParagraphFont"/>
    <w:link w:val="Quote"/>
    <w:uiPriority w:val="29"/>
    <w:rsid w:val="005B05A4"/>
    <w:rPr>
      <w:i/>
      <w:iCs/>
      <w:color w:val="404040" w:themeColor="text1" w:themeTint="BF"/>
    </w:rPr>
  </w:style>
  <w:style w:type="paragraph" w:styleId="ListParagraph">
    <w:name w:val="List Paragraph"/>
    <w:basedOn w:val="Normal"/>
    <w:uiPriority w:val="34"/>
    <w:qFormat/>
    <w:rsid w:val="005B05A4"/>
    <w:pPr>
      <w:ind w:left="720"/>
      <w:contextualSpacing/>
    </w:pPr>
  </w:style>
  <w:style w:type="character" w:styleId="IntenseEmphasis">
    <w:name w:val="Intense Emphasis"/>
    <w:basedOn w:val="DefaultParagraphFont"/>
    <w:uiPriority w:val="21"/>
    <w:qFormat/>
    <w:rsid w:val="005B05A4"/>
    <w:rPr>
      <w:i/>
      <w:iCs/>
      <w:color w:val="0F4761" w:themeColor="accent1" w:themeShade="BF"/>
    </w:rPr>
  </w:style>
  <w:style w:type="paragraph" w:styleId="IntenseQuote">
    <w:name w:val="Intense Quote"/>
    <w:basedOn w:val="Normal"/>
    <w:next w:val="Normal"/>
    <w:link w:val="IntenseQuoteChar"/>
    <w:uiPriority w:val="30"/>
    <w:qFormat/>
    <w:rsid w:val="005B0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5A4"/>
    <w:rPr>
      <w:i/>
      <w:iCs/>
      <w:color w:val="0F4761" w:themeColor="accent1" w:themeShade="BF"/>
    </w:rPr>
  </w:style>
  <w:style w:type="character" w:styleId="IntenseReference">
    <w:name w:val="Intense Reference"/>
    <w:basedOn w:val="DefaultParagraphFont"/>
    <w:uiPriority w:val="32"/>
    <w:qFormat/>
    <w:rsid w:val="005B05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724</Words>
  <Characters>4128</Characters>
  <Application>Microsoft Office Word</Application>
  <DocSecurity>0</DocSecurity>
  <Lines>34</Lines>
  <Paragraphs>9</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Hà Đỗ</dc:creator>
  <cp:keywords/>
  <dc:description/>
  <cp:lastModifiedBy>Thu Hà Đỗ</cp:lastModifiedBy>
  <cp:revision>2</cp:revision>
  <dcterms:created xsi:type="dcterms:W3CDTF">2026-10-01T03:36:00Z</dcterms:created>
  <dcterms:modified xsi:type="dcterms:W3CDTF">2026-10-01T03:37:00Z</dcterms:modified>
</cp:coreProperties>
</file>