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9197F" w14:textId="5CD6BA27" w:rsidR="00C871B7" w:rsidRDefault="00C871B7" w:rsidP="00C871B7">
      <w:pPr>
        <w:jc w:val="center"/>
        <w:rPr>
          <w:rFonts w:ascii="Time s New Roman" w:hAnsi="Time s New Roman"/>
          <w:b/>
          <w:bCs/>
          <w:sz w:val="32"/>
          <w:szCs w:val="32"/>
          <w:lang w:val="vi-VN"/>
        </w:rPr>
      </w:pPr>
      <w:r w:rsidRPr="00C871B7">
        <w:rPr>
          <w:rFonts w:ascii="Time s New Roman" w:hAnsi="Time s New Roman"/>
          <w:b/>
          <w:bCs/>
          <w:sz w:val="32"/>
          <w:szCs w:val="32"/>
        </w:rPr>
        <w:t>Công nghệ và Đời sống</w:t>
      </w:r>
    </w:p>
    <w:p w14:paraId="343BFCFC" w14:textId="4F08E4AA" w:rsidR="009B2176" w:rsidRDefault="00C871B7" w:rsidP="00C871B7">
      <w:pPr>
        <w:rPr>
          <w:rFonts w:ascii="Time s New Roman" w:hAnsi="Time s New Roman"/>
          <w:noProof/>
          <w:sz w:val="32"/>
          <w:szCs w:val="32"/>
          <w:lang w:val="vi-VN"/>
        </w:rPr>
      </w:pPr>
      <w:r w:rsidRPr="00C871B7">
        <w:rPr>
          <w:rFonts w:ascii="Time s New Roman" w:hAnsi="Time s New Roman"/>
          <w:sz w:val="32"/>
          <w:szCs w:val="32"/>
        </w:rPr>
        <w:t>Trong đời sống hiện nay, công nghệ đóng vai trò vô cùng quan trọng và không thể thiếu. Từ công việc, học tập đến giải trí, công nghệ đã len lỏi vào mọi lĩnh vực, giúp con người tiết kiệm thời gian, nâng cao hiệu quả và mở rộng khả năng sáng tạo. Các thiết bị thông minh như điện thoại, máy tính, hay Internet đã thay đổi cách chúng ta giao tiếp, tiếp cận thôn</w:t>
      </w:r>
      <w:r w:rsidR="009B2176">
        <w:rPr>
          <w:rFonts w:ascii="Time s New Roman" w:hAnsi="Time s New Roman"/>
          <w:noProof/>
          <w:sz w:val="32"/>
          <w:szCs w:val="32"/>
          <w:lang w:val="vi-VN"/>
        </w:rPr>
        <w:drawing>
          <wp:inline distT="0" distB="0" distL="0" distR="0" wp14:anchorId="2339207B" wp14:editId="3A2E1C9D">
            <wp:extent cx="2854476" cy="1605643"/>
            <wp:effectExtent l="0" t="0" r="3175" b="0"/>
            <wp:docPr id="19633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259" name="Picture 19633259"/>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73321" cy="1616243"/>
                    </a:xfrm>
                    <a:prstGeom prst="rect">
                      <a:avLst/>
                    </a:prstGeom>
                  </pic:spPr>
                </pic:pic>
              </a:graphicData>
            </a:graphic>
          </wp:inline>
        </w:drawing>
      </w:r>
      <w:r w:rsidRPr="00C871B7">
        <w:rPr>
          <w:rFonts w:ascii="Time s New Roman" w:hAnsi="Time s New Roman"/>
          <w:sz w:val="32"/>
          <w:szCs w:val="32"/>
        </w:rPr>
        <w:t xml:space="preserve">g tin và </w:t>
      </w:r>
      <w:r w:rsidR="009B2176">
        <w:rPr>
          <w:rFonts w:ascii="Time s New Roman" w:hAnsi="Time s New Roman"/>
          <w:noProof/>
          <w:sz w:val="32"/>
          <w:szCs w:val="32"/>
          <w:lang w:val="vi-VN"/>
        </w:rPr>
        <w:drawing>
          <wp:inline distT="0" distB="0" distL="0" distR="0" wp14:anchorId="7B147B44" wp14:editId="005485DD">
            <wp:extent cx="2449286" cy="1600933"/>
            <wp:effectExtent l="0" t="0" r="8255" b="0"/>
            <wp:docPr id="944462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62414" name="Picture 94446241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0737" cy="1621490"/>
                    </a:xfrm>
                    <a:prstGeom prst="rect">
                      <a:avLst/>
                    </a:prstGeom>
                  </pic:spPr>
                </pic:pic>
              </a:graphicData>
            </a:graphic>
          </wp:inline>
        </w:drawing>
      </w:r>
      <w:r w:rsidRPr="00C871B7">
        <w:rPr>
          <w:rFonts w:ascii="Time s New Roman" w:hAnsi="Time s New Roman"/>
          <w:sz w:val="32"/>
          <w:szCs w:val="32"/>
        </w:rPr>
        <w:t>xử lý công việc. Trong y tế, công nghệ hỗ trợ chẩn đoán và điều trị bệnh chính xác hơn; trong giáo dục, học trực tuyến giúp học sinh tiếp cận tri thức dễ dàng hơn. Công nghệ cũng góp phần thúc đẩy phát triển kinh tế, tạo ra nhiều ngành nghề mới và cải thiện chất lượng cuộc sống. Tuy nhiên, việc sử dụng công nghệ cần đi đôi với ý thức và trách nhiệm để tránh những hệ lụy không</w:t>
      </w:r>
      <w:r w:rsidR="009B2176">
        <w:rPr>
          <w:rFonts w:ascii="Time s New Roman" w:hAnsi="Time s New Roman"/>
          <w:sz w:val="32"/>
          <w:szCs w:val="32"/>
          <w:lang w:val="vi-VN"/>
        </w:rPr>
        <w:t xml:space="preserve"> </w:t>
      </w:r>
      <w:r w:rsidRPr="00C871B7">
        <w:rPr>
          <w:rFonts w:ascii="Time s New Roman" w:hAnsi="Time s New Roman"/>
          <w:sz w:val="32"/>
          <w:szCs w:val="32"/>
        </w:rPr>
        <w:t>mong muốn.</w:t>
      </w:r>
      <w:r w:rsidR="00530CCE" w:rsidRPr="00530CCE">
        <w:t xml:space="preserve"> </w:t>
      </w:r>
      <w:r w:rsidR="00530CCE">
        <w:rPr>
          <w:noProof/>
        </w:rPr>
        <mc:AlternateContent>
          <mc:Choice Requires="wps">
            <w:drawing>
              <wp:inline distT="0" distB="0" distL="0" distR="0" wp14:anchorId="1AAB2EC5" wp14:editId="264FDA4A">
                <wp:extent cx="304800" cy="304800"/>
                <wp:effectExtent l="0" t="0" r="0" b="0"/>
                <wp:docPr id="924643552" name="Rectangle 1" descr="Khám phá vai trò của công nghệ đối với đời sống con ngườ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566F1" id="Rectangle 1" o:spid="_x0000_s1026" alt="Khám phá vai trò của công nghệ đối với đời sống con ngườ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AC2132" w14:textId="6E604D00" w:rsidR="00C871B7" w:rsidRPr="00C871B7" w:rsidRDefault="00C871B7" w:rsidP="00C871B7">
      <w:pPr>
        <w:rPr>
          <w:rFonts w:ascii="Time s New Roman" w:hAnsi="Time s New Roman"/>
          <w:noProof/>
          <w:sz w:val="32"/>
          <w:szCs w:val="32"/>
          <w:lang w:val="vi-VN"/>
        </w:rPr>
      </w:pPr>
    </w:p>
    <w:sectPr w:rsidR="00C871B7" w:rsidRPr="00C871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 s New Roma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B7"/>
    <w:rsid w:val="003D759B"/>
    <w:rsid w:val="00530CCE"/>
    <w:rsid w:val="009B2176"/>
    <w:rsid w:val="00B27A19"/>
    <w:rsid w:val="00C8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BE14"/>
  <w15:chartTrackingRefBased/>
  <w15:docId w15:val="{77622E54-8276-4CAD-A80C-329CDF5A5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1B7"/>
    <w:rPr>
      <w:rFonts w:eastAsiaTheme="majorEastAsia" w:cstheme="majorBidi"/>
      <w:color w:val="272727" w:themeColor="text1" w:themeTint="D8"/>
    </w:rPr>
  </w:style>
  <w:style w:type="paragraph" w:styleId="Title">
    <w:name w:val="Title"/>
    <w:basedOn w:val="Normal"/>
    <w:next w:val="Normal"/>
    <w:link w:val="TitleChar"/>
    <w:uiPriority w:val="10"/>
    <w:qFormat/>
    <w:rsid w:val="00C87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1B7"/>
    <w:pPr>
      <w:spacing w:before="160"/>
      <w:jc w:val="center"/>
    </w:pPr>
    <w:rPr>
      <w:i/>
      <w:iCs/>
      <w:color w:val="404040" w:themeColor="text1" w:themeTint="BF"/>
    </w:rPr>
  </w:style>
  <w:style w:type="character" w:customStyle="1" w:styleId="QuoteChar">
    <w:name w:val="Quote Char"/>
    <w:basedOn w:val="DefaultParagraphFont"/>
    <w:link w:val="Quote"/>
    <w:uiPriority w:val="29"/>
    <w:rsid w:val="00C871B7"/>
    <w:rPr>
      <w:i/>
      <w:iCs/>
      <w:color w:val="404040" w:themeColor="text1" w:themeTint="BF"/>
    </w:rPr>
  </w:style>
  <w:style w:type="paragraph" w:styleId="ListParagraph">
    <w:name w:val="List Paragraph"/>
    <w:basedOn w:val="Normal"/>
    <w:uiPriority w:val="34"/>
    <w:qFormat/>
    <w:rsid w:val="00C871B7"/>
    <w:pPr>
      <w:ind w:left="720"/>
      <w:contextualSpacing/>
    </w:pPr>
  </w:style>
  <w:style w:type="character" w:styleId="IntenseEmphasis">
    <w:name w:val="Intense Emphasis"/>
    <w:basedOn w:val="DefaultParagraphFont"/>
    <w:uiPriority w:val="21"/>
    <w:qFormat/>
    <w:rsid w:val="00C871B7"/>
    <w:rPr>
      <w:i/>
      <w:iCs/>
      <w:color w:val="0F4761" w:themeColor="accent1" w:themeShade="BF"/>
    </w:rPr>
  </w:style>
  <w:style w:type="paragraph" w:styleId="IntenseQuote">
    <w:name w:val="Intense Quote"/>
    <w:basedOn w:val="Normal"/>
    <w:next w:val="Normal"/>
    <w:link w:val="IntenseQuoteChar"/>
    <w:uiPriority w:val="30"/>
    <w:qFormat/>
    <w:rsid w:val="00C87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1B7"/>
    <w:rPr>
      <w:i/>
      <w:iCs/>
      <w:color w:val="0F4761" w:themeColor="accent1" w:themeShade="BF"/>
    </w:rPr>
  </w:style>
  <w:style w:type="character" w:styleId="IntenseReference">
    <w:name w:val="Intense Reference"/>
    <w:basedOn w:val="DefaultParagraphFont"/>
    <w:uiPriority w:val="32"/>
    <w:qFormat/>
    <w:rsid w:val="00C871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c:creator>
  <cp:keywords/>
  <dc:description/>
  <cp:lastModifiedBy>Tippi</cp:lastModifiedBy>
  <cp:revision>1</cp:revision>
  <dcterms:created xsi:type="dcterms:W3CDTF">2025-09-28T11:41:00Z</dcterms:created>
  <dcterms:modified xsi:type="dcterms:W3CDTF">2025-09-28T12:56:00Z</dcterms:modified>
</cp:coreProperties>
</file>