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360"/>
      </w:tblGrid>
      <w:tr w:rsidR="00580261" w:rsidRPr="009B3147" w14:paraId="7688E379" w14:textId="77777777" w:rsidTr="00834D51">
        <w:trPr>
          <w:trHeight w:val="14541"/>
        </w:trPr>
        <w:tc>
          <w:tcPr>
            <w:tcW w:w="9360" w:type="dxa"/>
            <w:tcBorders>
              <w:top w:val="single" w:sz="24" w:space="0" w:color="000000"/>
              <w:left w:val="single" w:sz="24" w:space="0" w:color="000000"/>
              <w:bottom w:val="single" w:sz="24" w:space="0" w:color="000000"/>
              <w:right w:val="single" w:sz="24" w:space="0" w:color="000000"/>
            </w:tcBorders>
          </w:tcPr>
          <w:p w14:paraId="1BA6236F" w14:textId="77777777" w:rsidR="00580261" w:rsidRPr="009B3147" w:rsidRDefault="00580261" w:rsidP="009B3147">
            <w:pPr>
              <w:spacing w:before="240"/>
              <w:ind w:left="426" w:hanging="357"/>
              <w:jc w:val="center"/>
              <w:rPr>
                <w:rFonts w:cs="Times New Roman"/>
                <w:b/>
                <w:kern w:val="2"/>
                <w:szCs w:val="26"/>
                <w14:ligatures w14:val="standardContextual"/>
              </w:rPr>
            </w:pPr>
            <w:r w:rsidRPr="009B3147">
              <w:rPr>
                <w:rFonts w:cs="Times New Roman"/>
                <w:b/>
                <w:kern w:val="2"/>
                <w:szCs w:val="26"/>
                <w14:ligatures w14:val="standardContextual"/>
              </w:rPr>
              <w:t>TRƯỜNG ĐẠI HỌC THƯƠNG MẠI</w:t>
            </w:r>
          </w:p>
          <w:p w14:paraId="4FAA1198" w14:textId="77777777" w:rsidR="00580261" w:rsidRPr="009B3147" w:rsidRDefault="00580261" w:rsidP="009B3147">
            <w:pPr>
              <w:ind w:left="426" w:hanging="357"/>
              <w:jc w:val="center"/>
              <w:rPr>
                <w:rFonts w:cs="Times New Roman"/>
                <w:b/>
                <w:kern w:val="2"/>
                <w:szCs w:val="26"/>
                <w14:ligatures w14:val="standardContextual"/>
              </w:rPr>
            </w:pPr>
            <w:r w:rsidRPr="009B3147">
              <w:rPr>
                <w:rFonts w:cs="Times New Roman"/>
                <w:b/>
                <w:kern w:val="2"/>
                <w:szCs w:val="26"/>
                <w14:ligatures w14:val="standardContextual"/>
              </w:rPr>
              <w:t>KHOA HTTTKT &amp; TMĐT</w:t>
            </w:r>
          </w:p>
          <w:p w14:paraId="4A71DDDE" w14:textId="77777777" w:rsidR="00580261" w:rsidRPr="009B3147" w:rsidRDefault="00580261" w:rsidP="009B3147">
            <w:pPr>
              <w:ind w:left="426" w:hanging="357"/>
              <w:jc w:val="center"/>
              <w:rPr>
                <w:rFonts w:cs="Times New Roman"/>
                <w:kern w:val="2"/>
                <w:szCs w:val="26"/>
                <w14:ligatures w14:val="standardContextual"/>
              </w:rPr>
            </w:pPr>
            <w:r w:rsidRPr="009B3147">
              <w:rPr>
                <w:rFonts w:cs="Times New Roman"/>
                <w:noProof/>
                <w:kern w:val="2"/>
                <w:szCs w:val="26"/>
                <w14:ligatures w14:val="standardContextual"/>
              </w:rPr>
              <w:drawing>
                <wp:inline distT="0" distB="0" distL="0" distR="0" wp14:anchorId="7AD3A9AE" wp14:editId="2521727F">
                  <wp:extent cx="1856105" cy="1756410"/>
                  <wp:effectExtent l="0" t="0" r="0" b="0"/>
                  <wp:docPr id="384883074"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637786"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6105" cy="1756410"/>
                          </a:xfrm>
                          <a:prstGeom prst="rect">
                            <a:avLst/>
                          </a:prstGeom>
                          <a:noFill/>
                          <a:ln>
                            <a:noFill/>
                          </a:ln>
                        </pic:spPr>
                      </pic:pic>
                    </a:graphicData>
                  </a:graphic>
                </wp:inline>
              </w:drawing>
            </w:r>
          </w:p>
          <w:p w14:paraId="0D596BD6" w14:textId="77777777" w:rsidR="00580261" w:rsidRPr="009B3147" w:rsidRDefault="00580261" w:rsidP="009B3147">
            <w:pPr>
              <w:ind w:left="426" w:hanging="357"/>
              <w:jc w:val="center"/>
              <w:rPr>
                <w:rFonts w:cs="Times New Roman"/>
                <w:b/>
                <w:kern w:val="2"/>
                <w:szCs w:val="26"/>
                <w14:ligatures w14:val="standardContextual"/>
              </w:rPr>
            </w:pPr>
            <w:r w:rsidRPr="009B3147">
              <w:rPr>
                <w:rFonts w:cs="Times New Roman"/>
                <w:b/>
                <w:kern w:val="2"/>
                <w:szCs w:val="26"/>
                <w14:ligatures w14:val="standardContextual"/>
              </w:rPr>
              <w:t>BÁO CÁO BÀI TẬP LỚN:</w:t>
            </w:r>
          </w:p>
          <w:p w14:paraId="3A8AB095" w14:textId="77777777" w:rsidR="00580261" w:rsidRPr="009B3147" w:rsidRDefault="00580261" w:rsidP="009B3147">
            <w:pPr>
              <w:ind w:left="426" w:hanging="357"/>
              <w:jc w:val="center"/>
              <w:rPr>
                <w:rFonts w:cs="Times New Roman"/>
                <w:b/>
                <w:kern w:val="2"/>
                <w:szCs w:val="26"/>
                <w14:ligatures w14:val="standardContextual"/>
              </w:rPr>
            </w:pPr>
            <w:r w:rsidRPr="009B3147">
              <w:rPr>
                <w:rFonts w:cs="Times New Roman"/>
                <w:b/>
                <w:kern w:val="2"/>
                <w:szCs w:val="26"/>
                <w14:ligatures w14:val="standardContextual"/>
              </w:rPr>
              <w:t>LẬP TRÌNH HƯỚNG ĐỐI TƯỢNG</w:t>
            </w:r>
          </w:p>
          <w:p w14:paraId="75A514AD" w14:textId="77777777" w:rsidR="00580261" w:rsidRPr="009B3147" w:rsidRDefault="00580261" w:rsidP="009B3147">
            <w:pPr>
              <w:ind w:left="426" w:hanging="357"/>
              <w:rPr>
                <w:rFonts w:cs="Times New Roman"/>
                <w:b/>
                <w:kern w:val="2"/>
                <w:szCs w:val="26"/>
                <w14:ligatures w14:val="standardContextual"/>
              </w:rPr>
            </w:pPr>
          </w:p>
          <w:p w14:paraId="33295890" w14:textId="77777777" w:rsidR="006873FA" w:rsidRPr="009B3147" w:rsidRDefault="006873FA" w:rsidP="009B3147">
            <w:pPr>
              <w:ind w:left="426" w:hanging="357"/>
              <w:rPr>
                <w:rFonts w:cs="Times New Roman"/>
                <w:b/>
                <w:kern w:val="2"/>
                <w:szCs w:val="26"/>
                <w14:ligatures w14:val="standardContextual"/>
              </w:rPr>
            </w:pPr>
          </w:p>
          <w:p w14:paraId="591714CD" w14:textId="77777777" w:rsidR="00580261" w:rsidRPr="009B3147" w:rsidRDefault="00580261" w:rsidP="009B3147">
            <w:pPr>
              <w:ind w:left="426" w:hanging="357"/>
              <w:jc w:val="center"/>
              <w:rPr>
                <w:rFonts w:cs="Times New Roman"/>
                <w:b/>
                <w:kern w:val="2"/>
                <w:szCs w:val="26"/>
                <w14:ligatures w14:val="standardContextual"/>
              </w:rPr>
            </w:pPr>
            <w:r w:rsidRPr="009B3147">
              <w:rPr>
                <w:rFonts w:cs="Times New Roman"/>
                <w:b/>
                <w:kern w:val="2"/>
                <w:szCs w:val="26"/>
                <w14:ligatures w14:val="standardContextual"/>
              </w:rPr>
              <w:t>ĐỀ TÀI:</w:t>
            </w:r>
          </w:p>
          <w:p w14:paraId="2CB52DCE" w14:textId="46857DBF" w:rsidR="00580261" w:rsidRPr="009B3147" w:rsidRDefault="00580261" w:rsidP="009B3147">
            <w:pPr>
              <w:ind w:left="426" w:hanging="357"/>
              <w:jc w:val="center"/>
              <w:rPr>
                <w:rFonts w:cs="Times New Roman"/>
                <w:b/>
                <w:bCs/>
                <w:i/>
                <w:iCs/>
                <w:szCs w:val="26"/>
              </w:rPr>
            </w:pPr>
            <w:r w:rsidRPr="009B3147">
              <w:rPr>
                <w:rFonts w:cs="Times New Roman"/>
                <w:b/>
                <w:bCs/>
                <w:i/>
                <w:iCs/>
                <w:szCs w:val="26"/>
              </w:rPr>
              <w:t>Xây dựng chương trình quản lý kho hàng</w:t>
            </w:r>
          </w:p>
          <w:p w14:paraId="3CD51031" w14:textId="0C5ED244" w:rsidR="00580261" w:rsidRPr="009B3147" w:rsidRDefault="00580261" w:rsidP="009B3147">
            <w:pPr>
              <w:ind w:left="426" w:hanging="357"/>
              <w:jc w:val="center"/>
              <w:rPr>
                <w:rFonts w:cs="Times New Roman"/>
                <w:b/>
                <w:bCs/>
                <w:i/>
                <w:iCs/>
                <w:kern w:val="2"/>
                <w:szCs w:val="26"/>
                <w14:ligatures w14:val="standardContextual"/>
              </w:rPr>
            </w:pPr>
            <w:r w:rsidRPr="009B3147">
              <w:rPr>
                <w:rFonts w:cs="Times New Roman"/>
                <w:b/>
                <w:bCs/>
                <w:i/>
                <w:iCs/>
                <w:szCs w:val="26"/>
              </w:rPr>
              <w:t>các sản phẩm của nhà sách Trí Tuệ</w:t>
            </w:r>
          </w:p>
          <w:p w14:paraId="54DB0B9B" w14:textId="77777777" w:rsidR="00580261" w:rsidRPr="009B3147" w:rsidRDefault="00580261" w:rsidP="009B3147">
            <w:pPr>
              <w:ind w:left="426" w:hanging="357"/>
              <w:rPr>
                <w:rFonts w:cs="Times New Roman"/>
                <w:b/>
                <w:kern w:val="2"/>
                <w:szCs w:val="26"/>
                <w14:ligatures w14:val="standardContextual"/>
              </w:rPr>
            </w:pPr>
          </w:p>
          <w:p w14:paraId="0A2CE6E5" w14:textId="77777777" w:rsidR="006873FA" w:rsidRPr="009B3147" w:rsidRDefault="006873FA" w:rsidP="009B3147">
            <w:pPr>
              <w:ind w:left="426" w:hanging="357"/>
              <w:rPr>
                <w:rFonts w:cs="Times New Roman"/>
                <w:b/>
                <w:kern w:val="2"/>
                <w:szCs w:val="26"/>
                <w14:ligatures w14:val="standardContextual"/>
              </w:rPr>
            </w:pPr>
          </w:p>
          <w:p w14:paraId="7259110C" w14:textId="77777777" w:rsidR="00580261" w:rsidRPr="009B3147" w:rsidRDefault="00580261" w:rsidP="009B3147">
            <w:pPr>
              <w:rPr>
                <w:rFonts w:cs="Times New Roman"/>
                <w:b/>
                <w:kern w:val="2"/>
                <w:szCs w:val="26"/>
                <w14:ligatures w14:val="standardContextual"/>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7"/>
              <w:gridCol w:w="425"/>
              <w:gridCol w:w="2886"/>
            </w:tblGrid>
            <w:tr w:rsidR="00580261" w:rsidRPr="009B3147" w14:paraId="7C76802B" w14:textId="77777777" w:rsidTr="009B3147">
              <w:trPr>
                <w:jc w:val="center"/>
              </w:trPr>
              <w:tc>
                <w:tcPr>
                  <w:tcW w:w="3537" w:type="dxa"/>
                  <w:hideMark/>
                </w:tcPr>
                <w:p w14:paraId="5DEFEE19" w14:textId="77777777" w:rsidR="00580261" w:rsidRPr="009B3147" w:rsidRDefault="00580261" w:rsidP="009B3147">
                  <w:pPr>
                    <w:spacing w:line="360" w:lineRule="auto"/>
                    <w:ind w:left="426" w:hanging="357"/>
                    <w:rPr>
                      <w:rFonts w:cs="Times New Roman"/>
                      <w:b/>
                      <w:szCs w:val="26"/>
                    </w:rPr>
                  </w:pPr>
                  <w:r w:rsidRPr="009B3147">
                    <w:rPr>
                      <w:rFonts w:cs="Times New Roman"/>
                      <w:b/>
                      <w:szCs w:val="26"/>
                    </w:rPr>
                    <w:t>Nhóm thực hiện</w:t>
                  </w:r>
                </w:p>
              </w:tc>
              <w:tc>
                <w:tcPr>
                  <w:tcW w:w="425" w:type="dxa"/>
                  <w:hideMark/>
                </w:tcPr>
                <w:p w14:paraId="588E0EEB" w14:textId="77777777" w:rsidR="00580261" w:rsidRPr="009B3147" w:rsidRDefault="00580261" w:rsidP="009B3147">
                  <w:pPr>
                    <w:spacing w:line="360" w:lineRule="auto"/>
                    <w:ind w:left="426" w:hanging="357"/>
                    <w:rPr>
                      <w:rFonts w:cs="Times New Roman"/>
                      <w:b/>
                      <w:szCs w:val="26"/>
                    </w:rPr>
                  </w:pPr>
                  <w:r w:rsidRPr="009B3147">
                    <w:rPr>
                      <w:rFonts w:cs="Times New Roman"/>
                      <w:b/>
                      <w:szCs w:val="26"/>
                    </w:rPr>
                    <w:t>:</w:t>
                  </w:r>
                </w:p>
              </w:tc>
              <w:tc>
                <w:tcPr>
                  <w:tcW w:w="2886" w:type="dxa"/>
                  <w:hideMark/>
                </w:tcPr>
                <w:p w14:paraId="5CDF4568" w14:textId="60C45BD6" w:rsidR="00580261" w:rsidRPr="009B3147" w:rsidRDefault="00580261" w:rsidP="009B3147">
                  <w:pPr>
                    <w:spacing w:line="360" w:lineRule="auto"/>
                    <w:ind w:left="426" w:hanging="357"/>
                    <w:rPr>
                      <w:rFonts w:cs="Times New Roman"/>
                      <w:szCs w:val="26"/>
                    </w:rPr>
                  </w:pPr>
                  <w:r w:rsidRPr="009B3147">
                    <w:rPr>
                      <w:rFonts w:cs="Times New Roman"/>
                      <w:szCs w:val="26"/>
                    </w:rPr>
                    <w:t>04</w:t>
                  </w:r>
                </w:p>
              </w:tc>
            </w:tr>
            <w:tr w:rsidR="00580261" w:rsidRPr="009B3147" w14:paraId="0E6E3D4C" w14:textId="77777777" w:rsidTr="009B3147">
              <w:trPr>
                <w:jc w:val="center"/>
              </w:trPr>
              <w:tc>
                <w:tcPr>
                  <w:tcW w:w="3537" w:type="dxa"/>
                  <w:hideMark/>
                </w:tcPr>
                <w:p w14:paraId="691FE635" w14:textId="77777777" w:rsidR="00580261" w:rsidRPr="009B3147" w:rsidRDefault="00580261" w:rsidP="009B3147">
                  <w:pPr>
                    <w:spacing w:line="360" w:lineRule="auto"/>
                    <w:ind w:left="426" w:hanging="357"/>
                    <w:rPr>
                      <w:rFonts w:cs="Times New Roman"/>
                      <w:b/>
                      <w:szCs w:val="26"/>
                    </w:rPr>
                  </w:pPr>
                  <w:r w:rsidRPr="009B3147">
                    <w:rPr>
                      <w:rFonts w:cs="Times New Roman"/>
                      <w:b/>
                      <w:szCs w:val="26"/>
                    </w:rPr>
                    <w:t>Mã lớp học phần</w:t>
                  </w:r>
                </w:p>
              </w:tc>
              <w:tc>
                <w:tcPr>
                  <w:tcW w:w="425" w:type="dxa"/>
                  <w:hideMark/>
                </w:tcPr>
                <w:p w14:paraId="07CF7160" w14:textId="77777777" w:rsidR="00580261" w:rsidRPr="009B3147" w:rsidRDefault="00580261" w:rsidP="009B3147">
                  <w:pPr>
                    <w:spacing w:line="360" w:lineRule="auto"/>
                    <w:ind w:left="426" w:hanging="357"/>
                    <w:rPr>
                      <w:rFonts w:cs="Times New Roman"/>
                      <w:b/>
                      <w:szCs w:val="26"/>
                    </w:rPr>
                  </w:pPr>
                  <w:r w:rsidRPr="009B3147">
                    <w:rPr>
                      <w:rFonts w:cs="Times New Roman"/>
                      <w:b/>
                      <w:szCs w:val="26"/>
                    </w:rPr>
                    <w:t>:</w:t>
                  </w:r>
                </w:p>
              </w:tc>
              <w:tc>
                <w:tcPr>
                  <w:tcW w:w="2886" w:type="dxa"/>
                  <w:hideMark/>
                </w:tcPr>
                <w:p w14:paraId="3C3D157D" w14:textId="77777777" w:rsidR="00580261" w:rsidRPr="009B3147" w:rsidRDefault="00580261" w:rsidP="009B3147">
                  <w:pPr>
                    <w:spacing w:line="360" w:lineRule="auto"/>
                    <w:ind w:left="426" w:hanging="357"/>
                    <w:rPr>
                      <w:rFonts w:cs="Times New Roman"/>
                      <w:szCs w:val="26"/>
                    </w:rPr>
                  </w:pPr>
                  <w:r w:rsidRPr="009B3147">
                    <w:rPr>
                      <w:rFonts w:cs="Times New Roman"/>
                      <w:szCs w:val="26"/>
                    </w:rPr>
                    <w:t>232_INFO4111_01</w:t>
                  </w:r>
                </w:p>
              </w:tc>
            </w:tr>
            <w:tr w:rsidR="00580261" w:rsidRPr="009B3147" w14:paraId="17316DA3" w14:textId="77777777" w:rsidTr="009B3147">
              <w:trPr>
                <w:trHeight w:val="501"/>
                <w:jc w:val="center"/>
              </w:trPr>
              <w:tc>
                <w:tcPr>
                  <w:tcW w:w="3537" w:type="dxa"/>
                  <w:hideMark/>
                </w:tcPr>
                <w:p w14:paraId="36323AC4" w14:textId="77777777" w:rsidR="00580261" w:rsidRPr="009B3147" w:rsidRDefault="00580261" w:rsidP="009B3147">
                  <w:pPr>
                    <w:spacing w:line="360" w:lineRule="auto"/>
                    <w:ind w:left="426" w:hanging="357"/>
                    <w:rPr>
                      <w:rFonts w:cs="Times New Roman"/>
                      <w:b/>
                      <w:szCs w:val="26"/>
                    </w:rPr>
                  </w:pPr>
                  <w:r w:rsidRPr="009B3147">
                    <w:rPr>
                      <w:rFonts w:cs="Times New Roman"/>
                      <w:b/>
                      <w:szCs w:val="26"/>
                    </w:rPr>
                    <w:t>Giảng viên hướng dẫn</w:t>
                  </w:r>
                </w:p>
              </w:tc>
              <w:tc>
                <w:tcPr>
                  <w:tcW w:w="425" w:type="dxa"/>
                  <w:hideMark/>
                </w:tcPr>
                <w:p w14:paraId="400546D9" w14:textId="77777777" w:rsidR="00580261" w:rsidRPr="009B3147" w:rsidRDefault="00580261" w:rsidP="009B3147">
                  <w:pPr>
                    <w:spacing w:line="360" w:lineRule="auto"/>
                    <w:ind w:left="426" w:hanging="357"/>
                    <w:rPr>
                      <w:rFonts w:cs="Times New Roman"/>
                      <w:b/>
                      <w:szCs w:val="26"/>
                    </w:rPr>
                  </w:pPr>
                  <w:r w:rsidRPr="009B3147">
                    <w:rPr>
                      <w:rFonts w:cs="Times New Roman"/>
                      <w:b/>
                      <w:szCs w:val="26"/>
                    </w:rPr>
                    <w:t>:</w:t>
                  </w:r>
                </w:p>
              </w:tc>
              <w:tc>
                <w:tcPr>
                  <w:tcW w:w="2886" w:type="dxa"/>
                  <w:hideMark/>
                </w:tcPr>
                <w:p w14:paraId="257BBDEA" w14:textId="77777777" w:rsidR="00580261" w:rsidRPr="009B3147" w:rsidRDefault="00580261" w:rsidP="009B3147">
                  <w:pPr>
                    <w:spacing w:line="360" w:lineRule="auto"/>
                    <w:ind w:left="426" w:hanging="357"/>
                    <w:rPr>
                      <w:rFonts w:cs="Times New Roman"/>
                      <w:szCs w:val="26"/>
                    </w:rPr>
                  </w:pPr>
                  <w:r w:rsidRPr="009B3147">
                    <w:rPr>
                      <w:rFonts w:cs="Times New Roman"/>
                      <w:szCs w:val="26"/>
                    </w:rPr>
                    <w:t>Cù Nguyên Giáp</w:t>
                  </w:r>
                </w:p>
              </w:tc>
            </w:tr>
          </w:tbl>
          <w:p w14:paraId="5E47BF75" w14:textId="77777777" w:rsidR="00580261" w:rsidRPr="009B3147" w:rsidRDefault="00580261" w:rsidP="009B3147">
            <w:pPr>
              <w:ind w:left="426" w:hanging="357"/>
              <w:rPr>
                <w:rFonts w:cs="Times New Roman"/>
                <w:b/>
                <w:kern w:val="2"/>
                <w:szCs w:val="26"/>
                <w14:ligatures w14:val="standardContextual"/>
              </w:rPr>
            </w:pPr>
          </w:p>
          <w:p w14:paraId="0D7D43AD" w14:textId="77777777" w:rsidR="00580261" w:rsidRPr="009B3147" w:rsidRDefault="00580261" w:rsidP="009B3147">
            <w:pPr>
              <w:rPr>
                <w:rFonts w:cs="Times New Roman"/>
                <w:i/>
                <w:kern w:val="2"/>
                <w:szCs w:val="26"/>
                <w14:ligatures w14:val="standardContextual"/>
              </w:rPr>
            </w:pPr>
          </w:p>
          <w:p w14:paraId="1999F23B" w14:textId="77777777" w:rsidR="00580261" w:rsidRPr="009B3147" w:rsidRDefault="00580261" w:rsidP="009B3147">
            <w:pPr>
              <w:ind w:left="426" w:hanging="357"/>
              <w:rPr>
                <w:rFonts w:cs="Times New Roman"/>
                <w:b/>
                <w:bCs/>
                <w:iCs/>
                <w:kern w:val="2"/>
                <w:szCs w:val="26"/>
                <w14:ligatures w14:val="standardContextual"/>
              </w:rPr>
            </w:pPr>
          </w:p>
          <w:p w14:paraId="41EE859E" w14:textId="77777777" w:rsidR="00580261" w:rsidRPr="009B3147" w:rsidRDefault="00580261" w:rsidP="009B3147">
            <w:pPr>
              <w:jc w:val="center"/>
              <w:rPr>
                <w:rFonts w:cs="Times New Roman"/>
                <w:b/>
                <w:bCs/>
                <w:iCs/>
                <w:kern w:val="2"/>
                <w:szCs w:val="26"/>
                <w14:ligatures w14:val="standardContextual"/>
              </w:rPr>
            </w:pPr>
            <w:r w:rsidRPr="009B3147">
              <w:rPr>
                <w:rFonts w:cs="Times New Roman"/>
                <w:b/>
                <w:bCs/>
                <w:iCs/>
                <w:kern w:val="2"/>
                <w:szCs w:val="26"/>
                <w14:ligatures w14:val="standardContextual"/>
              </w:rPr>
              <w:t>Hà Nội, 2024</w:t>
            </w:r>
          </w:p>
        </w:tc>
      </w:tr>
    </w:tbl>
    <w:sdt>
      <w:sdtPr>
        <w:rPr>
          <w:rFonts w:ascii="Times New Roman" w:eastAsiaTheme="minorEastAsia" w:hAnsi="Times New Roman" w:cs="Times New Roman"/>
          <w:color w:val="auto"/>
          <w:sz w:val="26"/>
          <w:szCs w:val="26"/>
          <w:lang w:val="vi-VN"/>
        </w:rPr>
        <w:id w:val="-40282527"/>
        <w:docPartObj>
          <w:docPartGallery w:val="Table of Contents"/>
          <w:docPartUnique/>
        </w:docPartObj>
      </w:sdtPr>
      <w:sdtEndPr>
        <w:rPr>
          <w:b/>
          <w:bCs/>
          <w:noProof/>
        </w:rPr>
      </w:sdtEndPr>
      <w:sdtContent>
        <w:p w14:paraId="7C8B9A6E" w14:textId="77777777" w:rsidR="00580261" w:rsidRPr="009B3147" w:rsidRDefault="00580261" w:rsidP="009B3147">
          <w:pPr>
            <w:pStyle w:val="TOCHeading"/>
            <w:spacing w:line="360" w:lineRule="auto"/>
            <w:jc w:val="center"/>
            <w:rPr>
              <w:rFonts w:ascii="Times New Roman" w:hAnsi="Times New Roman" w:cs="Times New Roman"/>
              <w:color w:val="auto"/>
              <w:sz w:val="26"/>
              <w:szCs w:val="26"/>
              <w:lang w:val="vi-VN"/>
            </w:rPr>
          </w:pPr>
          <w:r w:rsidRPr="009B3147">
            <w:rPr>
              <w:rFonts w:ascii="Times New Roman" w:hAnsi="Times New Roman" w:cs="Times New Roman"/>
              <w:color w:val="auto"/>
              <w:sz w:val="26"/>
              <w:szCs w:val="26"/>
            </w:rPr>
            <w:t>MỤC</w:t>
          </w:r>
          <w:r w:rsidRPr="009B3147">
            <w:rPr>
              <w:rFonts w:ascii="Times New Roman" w:hAnsi="Times New Roman" w:cs="Times New Roman"/>
              <w:color w:val="auto"/>
              <w:sz w:val="26"/>
              <w:szCs w:val="26"/>
              <w:lang w:val="vi-VN"/>
            </w:rPr>
            <w:t xml:space="preserve"> LỤC</w:t>
          </w:r>
        </w:p>
        <w:p w14:paraId="553694FC" w14:textId="045E1772" w:rsidR="009B3147" w:rsidRDefault="00580261">
          <w:pPr>
            <w:pStyle w:val="TOC1"/>
            <w:tabs>
              <w:tab w:val="right" w:leader="dot" w:pos="9016"/>
            </w:tabs>
            <w:rPr>
              <w:rFonts w:asciiTheme="minorHAnsi" w:hAnsiTheme="minorHAnsi"/>
              <w:noProof/>
              <w:kern w:val="2"/>
              <w:sz w:val="22"/>
              <w:lang w:eastAsia="ko-KR"/>
              <w14:ligatures w14:val="standardContextual"/>
            </w:rPr>
          </w:pPr>
          <w:r w:rsidRPr="009B3147">
            <w:rPr>
              <w:rFonts w:cs="Times New Roman"/>
              <w:szCs w:val="26"/>
            </w:rPr>
            <w:fldChar w:fldCharType="begin"/>
          </w:r>
          <w:r w:rsidRPr="009B3147">
            <w:rPr>
              <w:rFonts w:cs="Times New Roman"/>
              <w:szCs w:val="26"/>
            </w:rPr>
            <w:instrText xml:space="preserve"> TOC \o "1-3" \h \z \u </w:instrText>
          </w:r>
          <w:r w:rsidRPr="009B3147">
            <w:rPr>
              <w:rFonts w:cs="Times New Roman"/>
              <w:szCs w:val="26"/>
            </w:rPr>
            <w:fldChar w:fldCharType="separate"/>
          </w:r>
          <w:hyperlink w:anchor="_Toc168085330" w:history="1">
            <w:r w:rsidR="009B3147" w:rsidRPr="00A20B9C">
              <w:rPr>
                <w:rStyle w:val="Hyperlink"/>
                <w:rFonts w:cs="Times New Roman"/>
                <w:noProof/>
              </w:rPr>
              <w:t>CHƯƠNG 1 – GIỚI THIỆU CHUNG</w:t>
            </w:r>
            <w:r w:rsidR="009B3147">
              <w:rPr>
                <w:noProof/>
                <w:webHidden/>
              </w:rPr>
              <w:tab/>
            </w:r>
            <w:r w:rsidR="009B3147">
              <w:rPr>
                <w:noProof/>
                <w:webHidden/>
              </w:rPr>
              <w:fldChar w:fldCharType="begin"/>
            </w:r>
            <w:r w:rsidR="009B3147">
              <w:rPr>
                <w:noProof/>
                <w:webHidden/>
              </w:rPr>
              <w:instrText xml:space="preserve"> PAGEREF _Toc168085330 \h </w:instrText>
            </w:r>
            <w:r w:rsidR="009B3147">
              <w:rPr>
                <w:noProof/>
                <w:webHidden/>
              </w:rPr>
            </w:r>
            <w:r w:rsidR="009B3147">
              <w:rPr>
                <w:noProof/>
                <w:webHidden/>
              </w:rPr>
              <w:fldChar w:fldCharType="separate"/>
            </w:r>
            <w:r w:rsidR="009B3147">
              <w:rPr>
                <w:noProof/>
                <w:webHidden/>
              </w:rPr>
              <w:t>3</w:t>
            </w:r>
            <w:r w:rsidR="009B3147">
              <w:rPr>
                <w:noProof/>
                <w:webHidden/>
              </w:rPr>
              <w:fldChar w:fldCharType="end"/>
            </w:r>
          </w:hyperlink>
        </w:p>
        <w:p w14:paraId="29FE66B5" w14:textId="649A72ED" w:rsidR="009B3147" w:rsidRPr="009B3147" w:rsidRDefault="009B3147">
          <w:pPr>
            <w:pStyle w:val="TOC2"/>
            <w:tabs>
              <w:tab w:val="left" w:pos="880"/>
              <w:tab w:val="right" w:leader="dot" w:pos="9016"/>
            </w:tabs>
            <w:rPr>
              <w:rFonts w:asciiTheme="minorHAnsi" w:hAnsiTheme="minorHAnsi"/>
              <w:noProof/>
              <w:kern w:val="2"/>
              <w:sz w:val="22"/>
              <w:lang w:eastAsia="ko-KR"/>
              <w14:ligatures w14:val="standardContextual"/>
            </w:rPr>
          </w:pPr>
          <w:hyperlink w:anchor="_Toc168085331" w:history="1">
            <w:r w:rsidRPr="009B3147">
              <w:rPr>
                <w:rStyle w:val="Hyperlink"/>
                <w:rFonts w:cs="Times New Roman"/>
                <w:noProof/>
              </w:rPr>
              <w:t>1.1.</w:t>
            </w:r>
            <w:r w:rsidRPr="009B3147">
              <w:rPr>
                <w:rFonts w:asciiTheme="minorHAnsi" w:hAnsiTheme="minorHAnsi"/>
                <w:noProof/>
                <w:kern w:val="2"/>
                <w:sz w:val="22"/>
                <w:lang w:eastAsia="ko-KR"/>
                <w14:ligatures w14:val="standardContextual"/>
              </w:rPr>
              <w:tab/>
            </w:r>
            <w:r w:rsidRPr="009B3147">
              <w:rPr>
                <w:rStyle w:val="Hyperlink"/>
                <w:rFonts w:cs="Times New Roman"/>
                <w:noProof/>
              </w:rPr>
              <w:t>Bối cảnh hiện nay</w:t>
            </w:r>
            <w:r w:rsidRPr="009B3147">
              <w:rPr>
                <w:noProof/>
                <w:webHidden/>
              </w:rPr>
              <w:tab/>
            </w:r>
            <w:r w:rsidRPr="009B3147">
              <w:rPr>
                <w:noProof/>
                <w:webHidden/>
              </w:rPr>
              <w:fldChar w:fldCharType="begin"/>
            </w:r>
            <w:r w:rsidRPr="009B3147">
              <w:rPr>
                <w:noProof/>
                <w:webHidden/>
              </w:rPr>
              <w:instrText xml:space="preserve"> PAGEREF _Toc168085331 \h </w:instrText>
            </w:r>
            <w:r w:rsidRPr="009B3147">
              <w:rPr>
                <w:noProof/>
                <w:webHidden/>
              </w:rPr>
            </w:r>
            <w:r w:rsidRPr="009B3147">
              <w:rPr>
                <w:noProof/>
                <w:webHidden/>
              </w:rPr>
              <w:fldChar w:fldCharType="separate"/>
            </w:r>
            <w:r w:rsidRPr="009B3147">
              <w:rPr>
                <w:noProof/>
                <w:webHidden/>
              </w:rPr>
              <w:t>3</w:t>
            </w:r>
            <w:r w:rsidRPr="009B3147">
              <w:rPr>
                <w:noProof/>
                <w:webHidden/>
              </w:rPr>
              <w:fldChar w:fldCharType="end"/>
            </w:r>
          </w:hyperlink>
        </w:p>
        <w:p w14:paraId="1FB6FB75" w14:textId="51E73150" w:rsidR="009B3147" w:rsidRPr="009B3147" w:rsidRDefault="009B3147">
          <w:pPr>
            <w:pStyle w:val="TOC2"/>
            <w:tabs>
              <w:tab w:val="left" w:pos="880"/>
              <w:tab w:val="right" w:leader="dot" w:pos="9016"/>
            </w:tabs>
            <w:rPr>
              <w:rFonts w:asciiTheme="minorHAnsi" w:hAnsiTheme="minorHAnsi"/>
              <w:noProof/>
              <w:kern w:val="2"/>
              <w:sz w:val="22"/>
              <w:lang w:eastAsia="ko-KR"/>
              <w14:ligatures w14:val="standardContextual"/>
            </w:rPr>
          </w:pPr>
          <w:hyperlink w:anchor="_Toc168085332" w:history="1">
            <w:r w:rsidRPr="009B3147">
              <w:rPr>
                <w:rStyle w:val="Hyperlink"/>
                <w:rFonts w:cs="Times New Roman"/>
                <w:noProof/>
              </w:rPr>
              <w:t>1.2.</w:t>
            </w:r>
            <w:r w:rsidRPr="009B3147">
              <w:rPr>
                <w:rFonts w:asciiTheme="minorHAnsi" w:hAnsiTheme="minorHAnsi"/>
                <w:noProof/>
                <w:kern w:val="2"/>
                <w:sz w:val="22"/>
                <w:lang w:eastAsia="ko-KR"/>
                <w14:ligatures w14:val="standardContextual"/>
              </w:rPr>
              <w:tab/>
            </w:r>
            <w:r w:rsidRPr="009B3147">
              <w:rPr>
                <w:rStyle w:val="Hyperlink"/>
                <w:rFonts w:cs="Times New Roman"/>
                <w:noProof/>
              </w:rPr>
              <w:t>Vai trò của việc quản lý kho</w:t>
            </w:r>
            <w:r w:rsidRPr="009B3147">
              <w:rPr>
                <w:noProof/>
                <w:webHidden/>
              </w:rPr>
              <w:tab/>
            </w:r>
            <w:r w:rsidRPr="009B3147">
              <w:rPr>
                <w:noProof/>
                <w:webHidden/>
              </w:rPr>
              <w:fldChar w:fldCharType="begin"/>
            </w:r>
            <w:r w:rsidRPr="009B3147">
              <w:rPr>
                <w:noProof/>
                <w:webHidden/>
              </w:rPr>
              <w:instrText xml:space="preserve"> PAGEREF _Toc168085332 \h </w:instrText>
            </w:r>
            <w:r w:rsidRPr="009B3147">
              <w:rPr>
                <w:noProof/>
                <w:webHidden/>
              </w:rPr>
            </w:r>
            <w:r w:rsidRPr="009B3147">
              <w:rPr>
                <w:noProof/>
                <w:webHidden/>
              </w:rPr>
              <w:fldChar w:fldCharType="separate"/>
            </w:r>
            <w:r w:rsidRPr="009B3147">
              <w:rPr>
                <w:noProof/>
                <w:webHidden/>
              </w:rPr>
              <w:t>3</w:t>
            </w:r>
            <w:r w:rsidRPr="009B3147">
              <w:rPr>
                <w:noProof/>
                <w:webHidden/>
              </w:rPr>
              <w:fldChar w:fldCharType="end"/>
            </w:r>
          </w:hyperlink>
        </w:p>
        <w:p w14:paraId="49D978D7" w14:textId="7A850833" w:rsidR="009B3147" w:rsidRPr="009B3147" w:rsidRDefault="009B3147">
          <w:pPr>
            <w:pStyle w:val="TOC2"/>
            <w:tabs>
              <w:tab w:val="left" w:pos="880"/>
              <w:tab w:val="right" w:leader="dot" w:pos="9016"/>
            </w:tabs>
            <w:rPr>
              <w:rFonts w:asciiTheme="minorHAnsi" w:hAnsiTheme="minorHAnsi"/>
              <w:noProof/>
              <w:kern w:val="2"/>
              <w:sz w:val="22"/>
              <w:lang w:eastAsia="ko-KR"/>
              <w14:ligatures w14:val="standardContextual"/>
            </w:rPr>
          </w:pPr>
          <w:hyperlink w:anchor="_Toc168085333" w:history="1">
            <w:r w:rsidRPr="009B3147">
              <w:rPr>
                <w:rStyle w:val="Hyperlink"/>
                <w:rFonts w:cs="Times New Roman"/>
                <w:noProof/>
              </w:rPr>
              <w:t>1.3.</w:t>
            </w:r>
            <w:r w:rsidRPr="009B3147">
              <w:rPr>
                <w:rFonts w:asciiTheme="minorHAnsi" w:hAnsiTheme="minorHAnsi"/>
                <w:noProof/>
                <w:kern w:val="2"/>
                <w:sz w:val="22"/>
                <w:lang w:eastAsia="ko-KR"/>
                <w14:ligatures w14:val="standardContextual"/>
              </w:rPr>
              <w:tab/>
            </w:r>
            <w:r w:rsidRPr="009B3147">
              <w:rPr>
                <w:rStyle w:val="Hyperlink"/>
                <w:rFonts w:cs="Times New Roman"/>
                <w:noProof/>
              </w:rPr>
              <w:t>Đối tượng sử dụng</w:t>
            </w:r>
            <w:r w:rsidRPr="009B3147">
              <w:rPr>
                <w:noProof/>
                <w:webHidden/>
              </w:rPr>
              <w:tab/>
            </w:r>
            <w:r w:rsidRPr="009B3147">
              <w:rPr>
                <w:noProof/>
                <w:webHidden/>
              </w:rPr>
              <w:fldChar w:fldCharType="begin"/>
            </w:r>
            <w:r w:rsidRPr="009B3147">
              <w:rPr>
                <w:noProof/>
                <w:webHidden/>
              </w:rPr>
              <w:instrText xml:space="preserve"> PAGEREF _Toc168085333 \h </w:instrText>
            </w:r>
            <w:r w:rsidRPr="009B3147">
              <w:rPr>
                <w:noProof/>
                <w:webHidden/>
              </w:rPr>
            </w:r>
            <w:r w:rsidRPr="009B3147">
              <w:rPr>
                <w:noProof/>
                <w:webHidden/>
              </w:rPr>
              <w:fldChar w:fldCharType="separate"/>
            </w:r>
            <w:r w:rsidRPr="009B3147">
              <w:rPr>
                <w:noProof/>
                <w:webHidden/>
              </w:rPr>
              <w:t>4</w:t>
            </w:r>
            <w:r w:rsidRPr="009B3147">
              <w:rPr>
                <w:noProof/>
                <w:webHidden/>
              </w:rPr>
              <w:fldChar w:fldCharType="end"/>
            </w:r>
          </w:hyperlink>
        </w:p>
        <w:p w14:paraId="36FDB8EE" w14:textId="5F7E554B" w:rsidR="009B3147" w:rsidRDefault="009B3147">
          <w:pPr>
            <w:pStyle w:val="TOC1"/>
            <w:tabs>
              <w:tab w:val="right" w:leader="dot" w:pos="9016"/>
            </w:tabs>
            <w:rPr>
              <w:rFonts w:asciiTheme="minorHAnsi" w:hAnsiTheme="minorHAnsi"/>
              <w:noProof/>
              <w:kern w:val="2"/>
              <w:sz w:val="22"/>
              <w:lang w:eastAsia="ko-KR"/>
              <w14:ligatures w14:val="standardContextual"/>
            </w:rPr>
          </w:pPr>
          <w:hyperlink w:anchor="_Toc168085334" w:history="1">
            <w:r w:rsidRPr="00A20B9C">
              <w:rPr>
                <w:rStyle w:val="Hyperlink"/>
                <w:rFonts w:cs="Times New Roman"/>
                <w:noProof/>
              </w:rPr>
              <w:t>CHƯƠNG 2 – GIỚI HẠN BÀI TOÁN</w:t>
            </w:r>
            <w:r>
              <w:rPr>
                <w:noProof/>
                <w:webHidden/>
              </w:rPr>
              <w:tab/>
            </w:r>
            <w:r>
              <w:rPr>
                <w:noProof/>
                <w:webHidden/>
              </w:rPr>
              <w:fldChar w:fldCharType="begin"/>
            </w:r>
            <w:r>
              <w:rPr>
                <w:noProof/>
                <w:webHidden/>
              </w:rPr>
              <w:instrText xml:space="preserve"> PAGEREF _Toc168085334 \h </w:instrText>
            </w:r>
            <w:r>
              <w:rPr>
                <w:noProof/>
                <w:webHidden/>
              </w:rPr>
            </w:r>
            <w:r>
              <w:rPr>
                <w:noProof/>
                <w:webHidden/>
              </w:rPr>
              <w:fldChar w:fldCharType="separate"/>
            </w:r>
            <w:r>
              <w:rPr>
                <w:noProof/>
                <w:webHidden/>
              </w:rPr>
              <w:t>6</w:t>
            </w:r>
            <w:r>
              <w:rPr>
                <w:noProof/>
                <w:webHidden/>
              </w:rPr>
              <w:fldChar w:fldCharType="end"/>
            </w:r>
          </w:hyperlink>
        </w:p>
        <w:p w14:paraId="3EAC60B9" w14:textId="75C7B4B6" w:rsidR="009B3147" w:rsidRDefault="009B3147">
          <w:pPr>
            <w:pStyle w:val="TOC2"/>
            <w:tabs>
              <w:tab w:val="right" w:leader="dot" w:pos="9016"/>
            </w:tabs>
            <w:rPr>
              <w:rFonts w:asciiTheme="minorHAnsi" w:hAnsiTheme="minorHAnsi"/>
              <w:noProof/>
              <w:kern w:val="2"/>
              <w:sz w:val="22"/>
              <w:lang w:eastAsia="ko-KR"/>
              <w14:ligatures w14:val="standardContextual"/>
            </w:rPr>
          </w:pPr>
          <w:hyperlink w:anchor="_Toc168085335" w:history="1">
            <w:r w:rsidRPr="00A20B9C">
              <w:rPr>
                <w:rStyle w:val="Hyperlink"/>
                <w:rFonts w:cs="Times New Roman"/>
                <w:noProof/>
              </w:rPr>
              <w:t>2.1. Mục tiêu của bài toán</w:t>
            </w:r>
            <w:r>
              <w:rPr>
                <w:noProof/>
                <w:webHidden/>
              </w:rPr>
              <w:tab/>
            </w:r>
            <w:r>
              <w:rPr>
                <w:noProof/>
                <w:webHidden/>
              </w:rPr>
              <w:fldChar w:fldCharType="begin"/>
            </w:r>
            <w:r>
              <w:rPr>
                <w:noProof/>
                <w:webHidden/>
              </w:rPr>
              <w:instrText xml:space="preserve"> PAGEREF _Toc168085335 \h </w:instrText>
            </w:r>
            <w:r>
              <w:rPr>
                <w:noProof/>
                <w:webHidden/>
              </w:rPr>
            </w:r>
            <w:r>
              <w:rPr>
                <w:noProof/>
                <w:webHidden/>
              </w:rPr>
              <w:fldChar w:fldCharType="separate"/>
            </w:r>
            <w:r>
              <w:rPr>
                <w:noProof/>
                <w:webHidden/>
              </w:rPr>
              <w:t>6</w:t>
            </w:r>
            <w:r>
              <w:rPr>
                <w:noProof/>
                <w:webHidden/>
              </w:rPr>
              <w:fldChar w:fldCharType="end"/>
            </w:r>
          </w:hyperlink>
        </w:p>
        <w:p w14:paraId="76076003" w14:textId="47218F02" w:rsidR="009B3147" w:rsidRDefault="009B3147">
          <w:pPr>
            <w:pStyle w:val="TOC2"/>
            <w:tabs>
              <w:tab w:val="right" w:leader="dot" w:pos="9016"/>
            </w:tabs>
            <w:rPr>
              <w:rFonts w:asciiTheme="minorHAnsi" w:hAnsiTheme="minorHAnsi"/>
              <w:noProof/>
              <w:kern w:val="2"/>
              <w:sz w:val="22"/>
              <w:lang w:eastAsia="ko-KR"/>
              <w14:ligatures w14:val="standardContextual"/>
            </w:rPr>
          </w:pPr>
          <w:hyperlink w:anchor="_Toc168085336" w:history="1">
            <w:r w:rsidRPr="00A20B9C">
              <w:rPr>
                <w:rStyle w:val="Hyperlink"/>
                <w:rFonts w:cs="Times New Roman"/>
                <w:noProof/>
              </w:rPr>
              <w:t>2.2. Phạm vi</w:t>
            </w:r>
            <w:r>
              <w:rPr>
                <w:noProof/>
                <w:webHidden/>
              </w:rPr>
              <w:tab/>
            </w:r>
            <w:r>
              <w:rPr>
                <w:noProof/>
                <w:webHidden/>
              </w:rPr>
              <w:fldChar w:fldCharType="begin"/>
            </w:r>
            <w:r>
              <w:rPr>
                <w:noProof/>
                <w:webHidden/>
              </w:rPr>
              <w:instrText xml:space="preserve"> PAGEREF _Toc168085336 \h </w:instrText>
            </w:r>
            <w:r>
              <w:rPr>
                <w:noProof/>
                <w:webHidden/>
              </w:rPr>
            </w:r>
            <w:r>
              <w:rPr>
                <w:noProof/>
                <w:webHidden/>
              </w:rPr>
              <w:fldChar w:fldCharType="separate"/>
            </w:r>
            <w:r>
              <w:rPr>
                <w:noProof/>
                <w:webHidden/>
              </w:rPr>
              <w:t>6</w:t>
            </w:r>
            <w:r>
              <w:rPr>
                <w:noProof/>
                <w:webHidden/>
              </w:rPr>
              <w:fldChar w:fldCharType="end"/>
            </w:r>
          </w:hyperlink>
        </w:p>
        <w:p w14:paraId="13FB45E2" w14:textId="7F266482" w:rsidR="009B3147" w:rsidRDefault="009B3147">
          <w:pPr>
            <w:pStyle w:val="TOC1"/>
            <w:tabs>
              <w:tab w:val="right" w:leader="dot" w:pos="9016"/>
            </w:tabs>
            <w:rPr>
              <w:rFonts w:asciiTheme="minorHAnsi" w:hAnsiTheme="minorHAnsi"/>
              <w:noProof/>
              <w:kern w:val="2"/>
              <w:sz w:val="22"/>
              <w:lang w:eastAsia="ko-KR"/>
              <w14:ligatures w14:val="standardContextual"/>
            </w:rPr>
          </w:pPr>
          <w:hyperlink w:anchor="_Toc168085337" w:history="1">
            <w:r w:rsidRPr="00A20B9C">
              <w:rPr>
                <w:rStyle w:val="Hyperlink"/>
                <w:rFonts w:cs="Times New Roman"/>
                <w:noProof/>
              </w:rPr>
              <w:t>CHƯƠNG 3 – PHÂN TÍCH BÀI TOÁN</w:t>
            </w:r>
            <w:r>
              <w:rPr>
                <w:noProof/>
                <w:webHidden/>
              </w:rPr>
              <w:tab/>
            </w:r>
            <w:r>
              <w:rPr>
                <w:noProof/>
                <w:webHidden/>
              </w:rPr>
              <w:fldChar w:fldCharType="begin"/>
            </w:r>
            <w:r>
              <w:rPr>
                <w:noProof/>
                <w:webHidden/>
              </w:rPr>
              <w:instrText xml:space="preserve"> PAGEREF _Toc168085337 \h </w:instrText>
            </w:r>
            <w:r>
              <w:rPr>
                <w:noProof/>
                <w:webHidden/>
              </w:rPr>
            </w:r>
            <w:r>
              <w:rPr>
                <w:noProof/>
                <w:webHidden/>
              </w:rPr>
              <w:fldChar w:fldCharType="separate"/>
            </w:r>
            <w:r>
              <w:rPr>
                <w:noProof/>
                <w:webHidden/>
              </w:rPr>
              <w:t>8</w:t>
            </w:r>
            <w:r>
              <w:rPr>
                <w:noProof/>
                <w:webHidden/>
              </w:rPr>
              <w:fldChar w:fldCharType="end"/>
            </w:r>
          </w:hyperlink>
        </w:p>
        <w:p w14:paraId="29B4AD12" w14:textId="10F549ED" w:rsidR="009B3147" w:rsidRDefault="009B3147">
          <w:pPr>
            <w:pStyle w:val="TOC2"/>
            <w:tabs>
              <w:tab w:val="right" w:leader="dot" w:pos="9016"/>
            </w:tabs>
            <w:rPr>
              <w:rFonts w:asciiTheme="minorHAnsi" w:hAnsiTheme="minorHAnsi"/>
              <w:noProof/>
              <w:kern w:val="2"/>
              <w:sz w:val="22"/>
              <w:lang w:eastAsia="ko-KR"/>
              <w14:ligatures w14:val="standardContextual"/>
            </w:rPr>
          </w:pPr>
          <w:hyperlink w:anchor="_Toc168085338" w:history="1">
            <w:r w:rsidRPr="00A20B9C">
              <w:rPr>
                <w:rStyle w:val="Hyperlink"/>
                <w:rFonts w:cs="Times New Roman"/>
                <w:noProof/>
              </w:rPr>
              <w:t>3.1. Sơ đồ luồng công việc (Business Flow)</w:t>
            </w:r>
            <w:r>
              <w:rPr>
                <w:noProof/>
                <w:webHidden/>
              </w:rPr>
              <w:tab/>
            </w:r>
            <w:r>
              <w:rPr>
                <w:noProof/>
                <w:webHidden/>
              </w:rPr>
              <w:fldChar w:fldCharType="begin"/>
            </w:r>
            <w:r>
              <w:rPr>
                <w:noProof/>
                <w:webHidden/>
              </w:rPr>
              <w:instrText xml:space="preserve"> PAGEREF _Toc168085338 \h </w:instrText>
            </w:r>
            <w:r>
              <w:rPr>
                <w:noProof/>
                <w:webHidden/>
              </w:rPr>
            </w:r>
            <w:r>
              <w:rPr>
                <w:noProof/>
                <w:webHidden/>
              </w:rPr>
              <w:fldChar w:fldCharType="separate"/>
            </w:r>
            <w:r>
              <w:rPr>
                <w:noProof/>
                <w:webHidden/>
              </w:rPr>
              <w:t>8</w:t>
            </w:r>
            <w:r>
              <w:rPr>
                <w:noProof/>
                <w:webHidden/>
              </w:rPr>
              <w:fldChar w:fldCharType="end"/>
            </w:r>
          </w:hyperlink>
        </w:p>
        <w:p w14:paraId="13604756" w14:textId="2CBBC766" w:rsidR="009B3147" w:rsidRDefault="009B3147">
          <w:pPr>
            <w:pStyle w:val="TOC2"/>
            <w:tabs>
              <w:tab w:val="right" w:leader="dot" w:pos="9016"/>
            </w:tabs>
            <w:rPr>
              <w:rFonts w:asciiTheme="minorHAnsi" w:hAnsiTheme="minorHAnsi"/>
              <w:noProof/>
              <w:kern w:val="2"/>
              <w:sz w:val="22"/>
              <w:lang w:eastAsia="ko-KR"/>
              <w14:ligatures w14:val="standardContextual"/>
            </w:rPr>
          </w:pPr>
          <w:hyperlink w:anchor="_Toc168085339" w:history="1">
            <w:r w:rsidRPr="00A20B9C">
              <w:rPr>
                <w:rStyle w:val="Hyperlink"/>
                <w:rFonts w:cs="Times New Roman"/>
                <w:bCs/>
                <w:noProof/>
              </w:rPr>
              <w:t>a. Đăng</w:t>
            </w:r>
            <w:r w:rsidRPr="00A20B9C">
              <w:rPr>
                <w:rStyle w:val="Hyperlink"/>
                <w:rFonts w:cs="Times New Roman"/>
                <w:bCs/>
                <w:noProof/>
              </w:rPr>
              <w:t xml:space="preserve"> </w:t>
            </w:r>
            <w:r w:rsidRPr="00A20B9C">
              <w:rPr>
                <w:rStyle w:val="Hyperlink"/>
                <w:rFonts w:cs="Times New Roman"/>
                <w:bCs/>
                <w:noProof/>
              </w:rPr>
              <w:t>nhập</w:t>
            </w:r>
            <w:r>
              <w:rPr>
                <w:noProof/>
                <w:webHidden/>
              </w:rPr>
              <w:tab/>
            </w:r>
            <w:r>
              <w:rPr>
                <w:noProof/>
                <w:webHidden/>
              </w:rPr>
              <w:fldChar w:fldCharType="begin"/>
            </w:r>
            <w:r>
              <w:rPr>
                <w:noProof/>
                <w:webHidden/>
              </w:rPr>
              <w:instrText xml:space="preserve"> PAGEREF _Toc168085339 \h </w:instrText>
            </w:r>
            <w:r>
              <w:rPr>
                <w:noProof/>
                <w:webHidden/>
              </w:rPr>
            </w:r>
            <w:r>
              <w:rPr>
                <w:noProof/>
                <w:webHidden/>
              </w:rPr>
              <w:fldChar w:fldCharType="separate"/>
            </w:r>
            <w:r>
              <w:rPr>
                <w:noProof/>
                <w:webHidden/>
              </w:rPr>
              <w:t>8</w:t>
            </w:r>
            <w:r>
              <w:rPr>
                <w:noProof/>
                <w:webHidden/>
              </w:rPr>
              <w:fldChar w:fldCharType="end"/>
            </w:r>
          </w:hyperlink>
        </w:p>
        <w:p w14:paraId="6F9D5FC4" w14:textId="712F0246" w:rsidR="009B3147" w:rsidRDefault="009B3147">
          <w:pPr>
            <w:pStyle w:val="TOC1"/>
            <w:tabs>
              <w:tab w:val="right" w:leader="dot" w:pos="9016"/>
            </w:tabs>
            <w:rPr>
              <w:rFonts w:asciiTheme="minorHAnsi" w:hAnsiTheme="minorHAnsi"/>
              <w:noProof/>
              <w:kern w:val="2"/>
              <w:sz w:val="22"/>
              <w:lang w:eastAsia="ko-KR"/>
              <w14:ligatures w14:val="standardContextual"/>
            </w:rPr>
          </w:pPr>
          <w:hyperlink w:anchor="_Toc168085340" w:history="1">
            <w:r w:rsidRPr="00A20B9C">
              <w:rPr>
                <w:rStyle w:val="Hyperlink"/>
                <w:rFonts w:cs="Times New Roman"/>
                <w:noProof/>
              </w:rPr>
              <w:t>CHƯƠNG 4 – CÀI ĐẶT CHƯƠNG TRÌNH</w:t>
            </w:r>
            <w:r>
              <w:rPr>
                <w:noProof/>
                <w:webHidden/>
              </w:rPr>
              <w:tab/>
            </w:r>
            <w:r>
              <w:rPr>
                <w:noProof/>
                <w:webHidden/>
              </w:rPr>
              <w:fldChar w:fldCharType="begin"/>
            </w:r>
            <w:r>
              <w:rPr>
                <w:noProof/>
                <w:webHidden/>
              </w:rPr>
              <w:instrText xml:space="preserve"> PAGEREF _Toc168085340 \h </w:instrText>
            </w:r>
            <w:r>
              <w:rPr>
                <w:noProof/>
                <w:webHidden/>
              </w:rPr>
            </w:r>
            <w:r>
              <w:rPr>
                <w:noProof/>
                <w:webHidden/>
              </w:rPr>
              <w:fldChar w:fldCharType="separate"/>
            </w:r>
            <w:r>
              <w:rPr>
                <w:noProof/>
                <w:webHidden/>
              </w:rPr>
              <w:t>13</w:t>
            </w:r>
            <w:r>
              <w:rPr>
                <w:noProof/>
                <w:webHidden/>
              </w:rPr>
              <w:fldChar w:fldCharType="end"/>
            </w:r>
          </w:hyperlink>
        </w:p>
        <w:p w14:paraId="036FE4E2" w14:textId="147773DE" w:rsidR="009B3147" w:rsidRDefault="009B3147">
          <w:pPr>
            <w:pStyle w:val="TOC2"/>
            <w:tabs>
              <w:tab w:val="right" w:leader="dot" w:pos="9016"/>
            </w:tabs>
            <w:rPr>
              <w:rFonts w:asciiTheme="minorHAnsi" w:hAnsiTheme="minorHAnsi"/>
              <w:noProof/>
              <w:kern w:val="2"/>
              <w:sz w:val="22"/>
              <w:lang w:eastAsia="ko-KR"/>
              <w14:ligatures w14:val="standardContextual"/>
            </w:rPr>
          </w:pPr>
          <w:hyperlink w:anchor="_Toc168085341" w:history="1">
            <w:r w:rsidRPr="00A20B9C">
              <w:rPr>
                <w:rStyle w:val="Hyperlink"/>
                <w:rFonts w:cs="Times New Roman"/>
                <w:noProof/>
              </w:rPr>
              <w:t>4.1. Công nghệ sử dụng</w:t>
            </w:r>
            <w:r>
              <w:rPr>
                <w:noProof/>
                <w:webHidden/>
              </w:rPr>
              <w:tab/>
            </w:r>
            <w:r>
              <w:rPr>
                <w:noProof/>
                <w:webHidden/>
              </w:rPr>
              <w:fldChar w:fldCharType="begin"/>
            </w:r>
            <w:r>
              <w:rPr>
                <w:noProof/>
                <w:webHidden/>
              </w:rPr>
              <w:instrText xml:space="preserve"> PAGEREF _Toc168085341 \h </w:instrText>
            </w:r>
            <w:r>
              <w:rPr>
                <w:noProof/>
                <w:webHidden/>
              </w:rPr>
            </w:r>
            <w:r>
              <w:rPr>
                <w:noProof/>
                <w:webHidden/>
              </w:rPr>
              <w:fldChar w:fldCharType="separate"/>
            </w:r>
            <w:r>
              <w:rPr>
                <w:noProof/>
                <w:webHidden/>
              </w:rPr>
              <w:t>13</w:t>
            </w:r>
            <w:r>
              <w:rPr>
                <w:noProof/>
                <w:webHidden/>
              </w:rPr>
              <w:fldChar w:fldCharType="end"/>
            </w:r>
          </w:hyperlink>
        </w:p>
        <w:p w14:paraId="76AC5D2F" w14:textId="36AA0E71" w:rsidR="009B3147" w:rsidRDefault="009B3147">
          <w:pPr>
            <w:pStyle w:val="TOC1"/>
            <w:tabs>
              <w:tab w:val="right" w:leader="dot" w:pos="9016"/>
            </w:tabs>
            <w:rPr>
              <w:rFonts w:asciiTheme="minorHAnsi" w:hAnsiTheme="minorHAnsi"/>
              <w:noProof/>
              <w:kern w:val="2"/>
              <w:sz w:val="22"/>
              <w:lang w:eastAsia="ko-KR"/>
              <w14:ligatures w14:val="standardContextual"/>
            </w:rPr>
          </w:pPr>
          <w:hyperlink w:anchor="_Toc168085342" w:history="1">
            <w:r w:rsidRPr="00A20B9C">
              <w:rPr>
                <w:rStyle w:val="Hyperlink"/>
                <w:rFonts w:cs="Times New Roman"/>
                <w:noProof/>
              </w:rPr>
              <w:t>CHƯƠNG 5 – KẾT LUẬN</w:t>
            </w:r>
            <w:r>
              <w:rPr>
                <w:noProof/>
                <w:webHidden/>
              </w:rPr>
              <w:tab/>
            </w:r>
            <w:r>
              <w:rPr>
                <w:noProof/>
                <w:webHidden/>
              </w:rPr>
              <w:fldChar w:fldCharType="begin"/>
            </w:r>
            <w:r>
              <w:rPr>
                <w:noProof/>
                <w:webHidden/>
              </w:rPr>
              <w:instrText xml:space="preserve"> PAGEREF _Toc168085342 \h </w:instrText>
            </w:r>
            <w:r>
              <w:rPr>
                <w:noProof/>
                <w:webHidden/>
              </w:rPr>
            </w:r>
            <w:r>
              <w:rPr>
                <w:noProof/>
                <w:webHidden/>
              </w:rPr>
              <w:fldChar w:fldCharType="separate"/>
            </w:r>
            <w:r>
              <w:rPr>
                <w:noProof/>
                <w:webHidden/>
              </w:rPr>
              <w:t>14</w:t>
            </w:r>
            <w:r>
              <w:rPr>
                <w:noProof/>
                <w:webHidden/>
              </w:rPr>
              <w:fldChar w:fldCharType="end"/>
            </w:r>
          </w:hyperlink>
        </w:p>
        <w:p w14:paraId="325C6DA5" w14:textId="4D7FBEEC" w:rsidR="00580261" w:rsidRPr="009B3147" w:rsidRDefault="00580261" w:rsidP="009B3147">
          <w:pPr>
            <w:rPr>
              <w:rFonts w:cs="Times New Roman"/>
              <w:szCs w:val="26"/>
            </w:rPr>
          </w:pPr>
          <w:r w:rsidRPr="009B3147">
            <w:rPr>
              <w:rFonts w:cs="Times New Roman"/>
              <w:b/>
              <w:bCs/>
              <w:noProof/>
              <w:szCs w:val="26"/>
            </w:rPr>
            <w:fldChar w:fldCharType="end"/>
          </w:r>
        </w:p>
      </w:sdtContent>
    </w:sdt>
    <w:p w14:paraId="1EE72597" w14:textId="77777777" w:rsidR="00580261" w:rsidRPr="009B3147" w:rsidRDefault="00580261" w:rsidP="009B3147">
      <w:pPr>
        <w:rPr>
          <w:rFonts w:cs="Times New Roman"/>
          <w:szCs w:val="26"/>
        </w:rPr>
      </w:pPr>
    </w:p>
    <w:p w14:paraId="2499D2BF" w14:textId="77777777" w:rsidR="00580261" w:rsidRPr="009B3147" w:rsidRDefault="00580261" w:rsidP="009B3147">
      <w:pPr>
        <w:rPr>
          <w:rFonts w:cs="Times New Roman"/>
          <w:szCs w:val="26"/>
        </w:rPr>
      </w:pPr>
      <w:r w:rsidRPr="009B3147">
        <w:rPr>
          <w:rFonts w:cs="Times New Roman"/>
          <w:szCs w:val="26"/>
        </w:rPr>
        <w:br w:type="page"/>
      </w:r>
    </w:p>
    <w:p w14:paraId="3C36A867" w14:textId="77777777" w:rsidR="00580261" w:rsidRPr="009B3147" w:rsidRDefault="00580261" w:rsidP="009B3147">
      <w:pPr>
        <w:pStyle w:val="Heading1"/>
        <w:numPr>
          <w:ilvl w:val="0"/>
          <w:numId w:val="0"/>
        </w:numPr>
        <w:spacing w:line="360" w:lineRule="auto"/>
        <w:ind w:left="432" w:hanging="432"/>
        <w:rPr>
          <w:rFonts w:ascii="Times New Roman" w:hAnsi="Times New Roman" w:cs="Times New Roman"/>
          <w:sz w:val="26"/>
          <w:szCs w:val="26"/>
        </w:rPr>
      </w:pPr>
      <w:bookmarkStart w:id="0" w:name="_Toc168085330"/>
      <w:r w:rsidRPr="009B3147">
        <w:rPr>
          <w:rFonts w:ascii="Times New Roman" w:hAnsi="Times New Roman" w:cs="Times New Roman"/>
          <w:sz w:val="26"/>
          <w:szCs w:val="26"/>
        </w:rPr>
        <w:lastRenderedPageBreak/>
        <w:t>CHƯƠNG 1 – GIỚI THIỆU CHUNG</w:t>
      </w:r>
      <w:bookmarkEnd w:id="0"/>
    </w:p>
    <w:p w14:paraId="5CDF6FB0" w14:textId="60236BE9" w:rsidR="00495FCE" w:rsidRPr="009B3147" w:rsidRDefault="00580261" w:rsidP="009B3147">
      <w:pPr>
        <w:pStyle w:val="ListParagraph"/>
        <w:numPr>
          <w:ilvl w:val="1"/>
          <w:numId w:val="3"/>
        </w:numPr>
        <w:outlineLvl w:val="1"/>
        <w:rPr>
          <w:rFonts w:cs="Times New Roman"/>
          <w:b/>
          <w:bCs/>
          <w:szCs w:val="26"/>
        </w:rPr>
      </w:pPr>
      <w:bookmarkStart w:id="1" w:name="_Toc168085331"/>
      <w:r w:rsidRPr="009B3147">
        <w:rPr>
          <w:rFonts w:cs="Times New Roman"/>
          <w:b/>
          <w:bCs/>
          <w:szCs w:val="26"/>
        </w:rPr>
        <w:t>Bối cảnh hiện nay</w:t>
      </w:r>
      <w:bookmarkEnd w:id="1"/>
    </w:p>
    <w:p w14:paraId="7F6D8B64" w14:textId="42A48AEA" w:rsidR="00495FCE" w:rsidRPr="009B3147" w:rsidRDefault="00495FCE" w:rsidP="009B3147">
      <w:pPr>
        <w:ind w:firstLine="720"/>
        <w:rPr>
          <w:rFonts w:cs="Times New Roman"/>
          <w:szCs w:val="26"/>
        </w:rPr>
      </w:pPr>
      <w:r w:rsidRPr="009B3147">
        <w:rPr>
          <w:rFonts w:cs="Times New Roman"/>
          <w:szCs w:val="26"/>
        </w:rPr>
        <w:t xml:space="preserve">Trong thời đại công nghệ thông tin ngày nay, việc quản lý kho hàng đóng vai trò quan trọng không chỉ trong các ngành sản xuất, mà còn trong lĩnh vực thương mại và dịch vụ. Đối với các nhà sách, quản lý kho hàng hiệu quả là chìa khóa để đảm bảo nguồn cung ứng sách liên tục, đáp ứng nhu cầu đọc sách ngày càng tăng của người dân. </w:t>
      </w:r>
    </w:p>
    <w:p w14:paraId="3ABFD6D4" w14:textId="566DA2F8" w:rsidR="00495FCE" w:rsidRPr="009B3147" w:rsidRDefault="00495FCE" w:rsidP="009B3147">
      <w:pPr>
        <w:ind w:firstLine="720"/>
        <w:rPr>
          <w:rFonts w:cs="Times New Roman"/>
          <w:szCs w:val="26"/>
        </w:rPr>
      </w:pPr>
      <w:r w:rsidRPr="009B3147">
        <w:rPr>
          <w:rFonts w:cs="Times New Roman"/>
          <w:szCs w:val="26"/>
        </w:rPr>
        <w:t>Tại Nhà sách Trí Tuệ, một trong những nhà sách lớn và uy tín tại Việt Nam, việc quản lý số lượng lớn các đầu sách từ nhiều nhà xuất bản khác nhau là một thách thức không nhỏ. Với hàng ngàn đầu sách mới xuất hiện hàng năm, công tác theo dõi, lưu trữ và phân phối sách cần được thực hiện một cách khoa học và hiệu quả.</w:t>
      </w:r>
    </w:p>
    <w:p w14:paraId="0257D30F" w14:textId="18BDD716" w:rsidR="00495FCE" w:rsidRPr="009B3147" w:rsidRDefault="00495FCE" w:rsidP="009B3147">
      <w:pPr>
        <w:ind w:firstLine="720"/>
        <w:rPr>
          <w:rFonts w:cs="Times New Roman"/>
          <w:szCs w:val="26"/>
        </w:rPr>
      </w:pPr>
      <w:r w:rsidRPr="009B3147">
        <w:rPr>
          <w:rFonts w:cs="Times New Roman"/>
          <w:szCs w:val="26"/>
        </w:rPr>
        <w:t>Việc xây dựng một hệ thống phần mềm quản lý kho chuyên nghiệp sẽ giúp Nhà sách Trí Tuệ giải quyết những khó khăn này. Phần mềm sẽ cho phép nhân viên kho dễ dàng theo dõi số lượng tồn kho của từng đầu sách, vị trí lưu trữ, thông tin nhập/xuất kho, quản lý đơn đặt hàng và chuẩn bị giao hàng cho khách hàng. Ngoài ra, phần mềm cũng sẽ hỗ trợ việc báo cáo và phân tích dữ liệu, giúp ban lãnh đạo đưa ra các quyết định kinh doanh dựa trên thông tin chính xác và cập nhật.</w:t>
      </w:r>
    </w:p>
    <w:p w14:paraId="40D03B96" w14:textId="0974CA31" w:rsidR="00495FCE" w:rsidRPr="009B3147" w:rsidRDefault="00495FCE" w:rsidP="009B3147">
      <w:pPr>
        <w:ind w:firstLine="720"/>
        <w:rPr>
          <w:rFonts w:cs="Times New Roman"/>
          <w:szCs w:val="26"/>
        </w:rPr>
      </w:pPr>
      <w:r w:rsidRPr="009B3147">
        <w:rPr>
          <w:rFonts w:cs="Times New Roman"/>
          <w:szCs w:val="26"/>
        </w:rPr>
        <w:t>Báo cáo này sẽ trình bày quy trình phân tích, thiết kế và cài đặt phần mềm quản lý kho cho Nhà sách Trí Tuệ. Chương trình sẽ được xây dựng theo tiếp cận lập trình hướng đối tượng, áp dụng các kỹ thuật như kế thừa, đa hình và các nguyên tắc khác để đảm bảo tính linh hoạt, mở rộng và dễ bảo trì. Ngoài các chức năng cơ bản như nhập/xuất kho, tìm kiếm thông tin sách, chương trình cũng sẽ bao gồm các tính năng nâng cao phù hợp với nhu cầu của nhà sách.</w:t>
      </w:r>
    </w:p>
    <w:p w14:paraId="1FC1504F" w14:textId="0F8AB240" w:rsidR="00580261" w:rsidRPr="009B3147" w:rsidRDefault="00495FCE" w:rsidP="009B3147">
      <w:pPr>
        <w:ind w:firstLine="720"/>
        <w:rPr>
          <w:rFonts w:cs="Times New Roman"/>
          <w:szCs w:val="26"/>
        </w:rPr>
      </w:pPr>
      <w:r w:rsidRPr="009B3147">
        <w:rPr>
          <w:rFonts w:cs="Times New Roman"/>
          <w:szCs w:val="26"/>
        </w:rPr>
        <w:t>Với giải pháp phần mềm quản lý kho hiệu quả, Nhà sách Trí Tuệ sẽ có thể tối ưu hóa quy trình làm việc, nâng cao trải nghiệm khách hàng và tiếp tục khẳng định vị thế dẫn đầu trên thị trường sách Việt Nam.</w:t>
      </w:r>
    </w:p>
    <w:p w14:paraId="3C87D97B" w14:textId="77777777" w:rsidR="00D11B7B" w:rsidRPr="009B3147" w:rsidRDefault="00D11B7B" w:rsidP="009B3147">
      <w:pPr>
        <w:ind w:firstLine="720"/>
        <w:rPr>
          <w:rFonts w:cs="Times New Roman"/>
          <w:szCs w:val="26"/>
        </w:rPr>
      </w:pPr>
    </w:p>
    <w:p w14:paraId="5632AC3B" w14:textId="77777777" w:rsidR="00580261" w:rsidRPr="009B3147" w:rsidRDefault="00580261" w:rsidP="009B3147">
      <w:pPr>
        <w:pStyle w:val="ListParagraph"/>
        <w:numPr>
          <w:ilvl w:val="1"/>
          <w:numId w:val="3"/>
        </w:numPr>
        <w:outlineLvl w:val="1"/>
        <w:rPr>
          <w:rFonts w:cs="Times New Roman"/>
          <w:b/>
          <w:bCs/>
          <w:szCs w:val="26"/>
        </w:rPr>
      </w:pPr>
      <w:bookmarkStart w:id="2" w:name="_Toc168085332"/>
      <w:r w:rsidRPr="009B3147">
        <w:rPr>
          <w:rFonts w:cs="Times New Roman"/>
          <w:b/>
          <w:bCs/>
          <w:szCs w:val="26"/>
        </w:rPr>
        <w:t>Vai trò của việc quản lý kho</w:t>
      </w:r>
      <w:bookmarkEnd w:id="2"/>
    </w:p>
    <w:p w14:paraId="54F158CB" w14:textId="77777777" w:rsidR="00D11B7B" w:rsidRPr="009B3147" w:rsidRDefault="00D11B7B" w:rsidP="009B3147">
      <w:pPr>
        <w:ind w:firstLine="720"/>
        <w:rPr>
          <w:rFonts w:cs="Times New Roman"/>
          <w:szCs w:val="26"/>
        </w:rPr>
      </w:pPr>
      <w:r w:rsidRPr="009B3147">
        <w:rPr>
          <w:rFonts w:cs="Times New Roman"/>
          <w:szCs w:val="26"/>
        </w:rPr>
        <w:lastRenderedPageBreak/>
        <w:t>Việc quản lý kho đóng vai trò rất quan trọng trong ngành dịch vụ, mặc dù không phải là một yếu tố cốt lõi như trong các ngành sản xuất hay bán lẻ. Dưới đây là một số vai trò chính của quản lý kho trong lĩnh vực dịch vụ:</w:t>
      </w:r>
    </w:p>
    <w:p w14:paraId="49E85902" w14:textId="77777777" w:rsidR="00D11B7B" w:rsidRPr="009B3147" w:rsidRDefault="00D11B7B" w:rsidP="009B3147">
      <w:pPr>
        <w:rPr>
          <w:rFonts w:cs="Times New Roman"/>
          <w:szCs w:val="26"/>
        </w:rPr>
      </w:pPr>
    </w:p>
    <w:p w14:paraId="71AB85D4" w14:textId="77777777" w:rsidR="00D11B7B" w:rsidRPr="009B3147" w:rsidRDefault="00D11B7B" w:rsidP="009B3147">
      <w:pPr>
        <w:rPr>
          <w:rFonts w:cs="Times New Roman"/>
          <w:szCs w:val="26"/>
        </w:rPr>
      </w:pPr>
      <w:r w:rsidRPr="009B3147">
        <w:rPr>
          <w:rFonts w:cs="Times New Roman"/>
          <w:szCs w:val="26"/>
        </w:rPr>
        <w:t>1. Đảm bảo nguồn cung ứng vật tư, nguyên vật liệu và đồ dùng:</w:t>
      </w:r>
    </w:p>
    <w:p w14:paraId="5C3A09A1" w14:textId="77777777" w:rsidR="00D11B7B" w:rsidRPr="009B3147" w:rsidRDefault="00D11B7B" w:rsidP="009B3147">
      <w:pPr>
        <w:rPr>
          <w:rFonts w:cs="Times New Roman"/>
          <w:szCs w:val="26"/>
        </w:rPr>
      </w:pPr>
      <w:r w:rsidRPr="009B3147">
        <w:rPr>
          <w:rFonts w:cs="Times New Roman"/>
          <w:szCs w:val="26"/>
        </w:rPr>
        <w:t xml:space="preserve">   - Trong nhiều loại hình dịch vụ như nhà hàng, khách sạn, spa, dịch vụ sửa chữa,... cần có kho chứa các vật tư, nguyên liệu, đồ dùng cần thiết để cung cấp dịch vụ.</w:t>
      </w:r>
    </w:p>
    <w:p w14:paraId="399049D1" w14:textId="77777777" w:rsidR="00D11B7B" w:rsidRPr="009B3147" w:rsidRDefault="00D11B7B" w:rsidP="009B3147">
      <w:pPr>
        <w:rPr>
          <w:rFonts w:cs="Times New Roman"/>
          <w:szCs w:val="26"/>
        </w:rPr>
      </w:pPr>
      <w:r w:rsidRPr="009B3147">
        <w:rPr>
          <w:rFonts w:cs="Times New Roman"/>
          <w:szCs w:val="26"/>
        </w:rPr>
        <w:t xml:space="preserve">   - Quản lý kho hiệu quả đảm bảo nguồn cung ứng liên tục, tránh tình trạng thiếu hụt hay dư thừa.</w:t>
      </w:r>
    </w:p>
    <w:p w14:paraId="6F6CB914" w14:textId="77777777" w:rsidR="00D11B7B" w:rsidRPr="009B3147" w:rsidRDefault="00D11B7B" w:rsidP="009B3147">
      <w:pPr>
        <w:rPr>
          <w:rFonts w:cs="Times New Roman"/>
          <w:szCs w:val="26"/>
        </w:rPr>
      </w:pPr>
    </w:p>
    <w:p w14:paraId="39053285" w14:textId="77777777" w:rsidR="00D11B7B" w:rsidRPr="009B3147" w:rsidRDefault="00D11B7B" w:rsidP="009B3147">
      <w:pPr>
        <w:rPr>
          <w:rFonts w:cs="Times New Roman"/>
          <w:szCs w:val="26"/>
        </w:rPr>
      </w:pPr>
      <w:r w:rsidRPr="009B3147">
        <w:rPr>
          <w:rFonts w:cs="Times New Roman"/>
          <w:szCs w:val="26"/>
        </w:rPr>
        <w:t>2. Kiểm soát chi phí vật tư, nguyên vật liệu:</w:t>
      </w:r>
    </w:p>
    <w:p w14:paraId="176FF4B5" w14:textId="77777777" w:rsidR="00D11B7B" w:rsidRPr="009B3147" w:rsidRDefault="00D11B7B" w:rsidP="009B3147">
      <w:pPr>
        <w:rPr>
          <w:rFonts w:cs="Times New Roman"/>
          <w:szCs w:val="26"/>
        </w:rPr>
      </w:pPr>
      <w:r w:rsidRPr="009B3147">
        <w:rPr>
          <w:rFonts w:cs="Times New Roman"/>
          <w:szCs w:val="26"/>
        </w:rPr>
        <w:t xml:space="preserve">   - Việc quản lý kho giúp theo dõi chặt chẽ việc nhập/xuất vật tư, nguyên vật liệu, từ đó kiểm soát được chi phí đầu vào, giảm lãng phí.</w:t>
      </w:r>
    </w:p>
    <w:p w14:paraId="3D0B75CE" w14:textId="77777777" w:rsidR="00D11B7B" w:rsidRPr="009B3147" w:rsidRDefault="00D11B7B" w:rsidP="009B3147">
      <w:pPr>
        <w:rPr>
          <w:rFonts w:cs="Times New Roman"/>
          <w:szCs w:val="26"/>
        </w:rPr>
      </w:pPr>
      <w:r w:rsidRPr="009B3147">
        <w:rPr>
          <w:rFonts w:cs="Times New Roman"/>
          <w:szCs w:val="26"/>
        </w:rPr>
        <w:t xml:space="preserve">   - Điều này giúp doanh nghiệp dịch vụ tối ưu hóa chi phí hoạt động.</w:t>
      </w:r>
    </w:p>
    <w:p w14:paraId="7BB3468F" w14:textId="77777777" w:rsidR="00D11B7B" w:rsidRPr="009B3147" w:rsidRDefault="00D11B7B" w:rsidP="009B3147">
      <w:pPr>
        <w:rPr>
          <w:rFonts w:cs="Times New Roman"/>
          <w:szCs w:val="26"/>
        </w:rPr>
      </w:pPr>
    </w:p>
    <w:p w14:paraId="27A6DD47" w14:textId="77777777" w:rsidR="00D11B7B" w:rsidRPr="009B3147" w:rsidRDefault="00D11B7B" w:rsidP="009B3147">
      <w:pPr>
        <w:rPr>
          <w:rFonts w:cs="Times New Roman"/>
          <w:szCs w:val="26"/>
        </w:rPr>
      </w:pPr>
      <w:r w:rsidRPr="009B3147">
        <w:rPr>
          <w:rFonts w:cs="Times New Roman"/>
          <w:szCs w:val="26"/>
        </w:rPr>
        <w:t>3. Đảm bảo chất lượng dịch vụ:</w:t>
      </w:r>
    </w:p>
    <w:p w14:paraId="4783B40D" w14:textId="77777777" w:rsidR="00D11B7B" w:rsidRPr="009B3147" w:rsidRDefault="00D11B7B" w:rsidP="009B3147">
      <w:pPr>
        <w:rPr>
          <w:rFonts w:cs="Times New Roman"/>
          <w:szCs w:val="26"/>
        </w:rPr>
      </w:pPr>
      <w:r w:rsidRPr="009B3147">
        <w:rPr>
          <w:rFonts w:cs="Times New Roman"/>
          <w:szCs w:val="26"/>
        </w:rPr>
        <w:t xml:space="preserve">   - Trong một số lĩnh vực dịch vụ như y tế, hàng không, việc lưu trữ và bảo quản các thiết bị, vật tư y tế, phụ tùng máy bay đúng cách là rất quan trọng.</w:t>
      </w:r>
    </w:p>
    <w:p w14:paraId="229F2699" w14:textId="77777777" w:rsidR="00D11B7B" w:rsidRPr="009B3147" w:rsidRDefault="00D11B7B" w:rsidP="009B3147">
      <w:pPr>
        <w:rPr>
          <w:rFonts w:cs="Times New Roman"/>
          <w:szCs w:val="26"/>
        </w:rPr>
      </w:pPr>
      <w:r w:rsidRPr="009B3147">
        <w:rPr>
          <w:rFonts w:cs="Times New Roman"/>
          <w:szCs w:val="26"/>
        </w:rPr>
        <w:t xml:space="preserve">   - Quản lý kho đúng quy trình giúp đảm bảo chất lượng vật tư, nguyên liệu, đồ dùng, góp phần nâng cao chất lượng dịch vụ.</w:t>
      </w:r>
    </w:p>
    <w:p w14:paraId="4E98872F" w14:textId="77777777" w:rsidR="00D11B7B" w:rsidRPr="009B3147" w:rsidRDefault="00D11B7B" w:rsidP="009B3147">
      <w:pPr>
        <w:rPr>
          <w:rFonts w:cs="Times New Roman"/>
          <w:szCs w:val="26"/>
        </w:rPr>
      </w:pPr>
    </w:p>
    <w:p w14:paraId="4C86FA7A" w14:textId="77777777" w:rsidR="00D11B7B" w:rsidRPr="009B3147" w:rsidRDefault="00D11B7B" w:rsidP="009B3147">
      <w:pPr>
        <w:rPr>
          <w:rFonts w:cs="Times New Roman"/>
          <w:szCs w:val="26"/>
        </w:rPr>
      </w:pPr>
      <w:r w:rsidRPr="009B3147">
        <w:rPr>
          <w:rFonts w:cs="Times New Roman"/>
          <w:szCs w:val="26"/>
        </w:rPr>
        <w:t>4. Tuân thủ các quy định:</w:t>
      </w:r>
    </w:p>
    <w:p w14:paraId="71440371" w14:textId="77777777" w:rsidR="00D11B7B" w:rsidRPr="009B3147" w:rsidRDefault="00D11B7B" w:rsidP="009B3147">
      <w:pPr>
        <w:rPr>
          <w:rFonts w:cs="Times New Roman"/>
          <w:szCs w:val="26"/>
        </w:rPr>
      </w:pPr>
      <w:r w:rsidRPr="009B3147">
        <w:rPr>
          <w:rFonts w:cs="Times New Roman"/>
          <w:szCs w:val="26"/>
        </w:rPr>
        <w:t xml:space="preserve">   - Đối với một số lĩnh vực dịch vụ như dược phẩm, hóa chất, quản lý kho phải tuân thủ nghiêm ngặt các quy định về an toàn, vệ sinh lao động và môi trường.</w:t>
      </w:r>
    </w:p>
    <w:p w14:paraId="5945002F" w14:textId="77777777" w:rsidR="00D11B7B" w:rsidRPr="009B3147" w:rsidRDefault="00D11B7B" w:rsidP="009B3147">
      <w:pPr>
        <w:rPr>
          <w:rFonts w:cs="Times New Roman"/>
          <w:szCs w:val="26"/>
        </w:rPr>
      </w:pPr>
      <w:r w:rsidRPr="009B3147">
        <w:rPr>
          <w:rFonts w:cs="Times New Roman"/>
          <w:szCs w:val="26"/>
        </w:rPr>
        <w:t xml:space="preserve">   - Việc quản lý kho đúng quy trình, kỹ thuật giúp doanh nghiệp tuân thủ các quy định pháp lý.</w:t>
      </w:r>
    </w:p>
    <w:p w14:paraId="4724E7E9" w14:textId="77777777" w:rsidR="00D11B7B" w:rsidRPr="009B3147" w:rsidRDefault="00D11B7B" w:rsidP="009B3147">
      <w:pPr>
        <w:rPr>
          <w:rFonts w:cs="Times New Roman"/>
          <w:szCs w:val="26"/>
        </w:rPr>
      </w:pPr>
    </w:p>
    <w:p w14:paraId="6B862BE6" w14:textId="77777777" w:rsidR="00580261" w:rsidRPr="009B3147" w:rsidRDefault="00580261" w:rsidP="009B3147">
      <w:pPr>
        <w:pStyle w:val="ListParagraph"/>
        <w:numPr>
          <w:ilvl w:val="1"/>
          <w:numId w:val="3"/>
        </w:numPr>
        <w:outlineLvl w:val="1"/>
        <w:rPr>
          <w:rFonts w:cs="Times New Roman"/>
          <w:b/>
          <w:bCs/>
          <w:szCs w:val="26"/>
        </w:rPr>
      </w:pPr>
      <w:bookmarkStart w:id="3" w:name="_Toc168085333"/>
      <w:r w:rsidRPr="009B3147">
        <w:rPr>
          <w:rFonts w:cs="Times New Roman"/>
          <w:b/>
          <w:bCs/>
          <w:szCs w:val="26"/>
        </w:rPr>
        <w:t>Đối tượng sử dụng</w:t>
      </w:r>
      <w:bookmarkEnd w:id="3"/>
    </w:p>
    <w:p w14:paraId="154F0574" w14:textId="64911CA2" w:rsidR="00580261" w:rsidRPr="009B3147" w:rsidRDefault="00580261" w:rsidP="009B3147">
      <w:pPr>
        <w:spacing w:after="68"/>
        <w:ind w:right="13"/>
        <w:rPr>
          <w:rFonts w:cs="Times New Roman"/>
          <w:szCs w:val="26"/>
        </w:rPr>
      </w:pPr>
      <w:r w:rsidRPr="009B3147">
        <w:rPr>
          <w:rFonts w:cs="Times New Roman"/>
          <w:szCs w:val="26"/>
        </w:rPr>
        <w:lastRenderedPageBreak/>
        <w:t xml:space="preserve">Nhân viên, quản lý kho </w:t>
      </w:r>
      <w:r w:rsidR="00D11B7B" w:rsidRPr="009B3147">
        <w:rPr>
          <w:rFonts w:cs="Times New Roman"/>
          <w:szCs w:val="26"/>
        </w:rPr>
        <w:t>của nhà sách Trí Tuệ</w:t>
      </w:r>
      <w:r w:rsidRPr="009B3147">
        <w:rPr>
          <w:rFonts w:cs="Times New Roman"/>
          <w:szCs w:val="26"/>
        </w:rPr>
        <w:t xml:space="preserve">. </w:t>
      </w:r>
    </w:p>
    <w:p w14:paraId="1390E007" w14:textId="77777777" w:rsidR="00580261" w:rsidRPr="009B3147" w:rsidRDefault="00580261" w:rsidP="009B3147">
      <w:pPr>
        <w:pStyle w:val="ListParagraph"/>
        <w:numPr>
          <w:ilvl w:val="0"/>
          <w:numId w:val="4"/>
        </w:numPr>
        <w:spacing w:before="120"/>
        <w:ind w:right="13"/>
        <w:rPr>
          <w:rFonts w:cs="Times New Roman"/>
          <w:szCs w:val="26"/>
        </w:rPr>
      </w:pPr>
      <w:r w:rsidRPr="009B3147">
        <w:rPr>
          <w:rFonts w:cs="Times New Roman"/>
          <w:szCs w:val="26"/>
        </w:rPr>
        <w:t xml:space="preserve">Nhân viên: Có toàn quyền sử dụng và cập nhật thông tin kho. </w:t>
      </w:r>
    </w:p>
    <w:p w14:paraId="37EF1874" w14:textId="77777777" w:rsidR="00580261" w:rsidRPr="009B3147" w:rsidRDefault="00580261" w:rsidP="009B3147">
      <w:pPr>
        <w:pStyle w:val="ListParagraph"/>
        <w:numPr>
          <w:ilvl w:val="0"/>
          <w:numId w:val="4"/>
        </w:numPr>
        <w:spacing w:before="120" w:after="277"/>
        <w:ind w:right="13"/>
        <w:rPr>
          <w:rFonts w:cs="Times New Roman"/>
          <w:szCs w:val="26"/>
        </w:rPr>
      </w:pPr>
      <w:r w:rsidRPr="009B3147">
        <w:rPr>
          <w:rFonts w:cs="Times New Roman"/>
          <w:szCs w:val="26"/>
        </w:rPr>
        <w:t xml:space="preserve">Quản lý: Có toàn quyền sử dụng và cập nhật thông tin kho và quản lý nhân viên. </w:t>
      </w:r>
      <w:r w:rsidRPr="009B3147">
        <w:rPr>
          <w:rFonts w:cs="Times New Roman"/>
          <w:szCs w:val="26"/>
        </w:rPr>
        <w:br w:type="page"/>
      </w:r>
    </w:p>
    <w:p w14:paraId="6A89DE8C" w14:textId="77777777" w:rsidR="00580261" w:rsidRPr="009B3147" w:rsidRDefault="00580261" w:rsidP="009B3147">
      <w:pPr>
        <w:pStyle w:val="Heading1"/>
        <w:numPr>
          <w:ilvl w:val="0"/>
          <w:numId w:val="0"/>
        </w:numPr>
        <w:spacing w:line="360" w:lineRule="auto"/>
        <w:ind w:left="432" w:hanging="432"/>
        <w:rPr>
          <w:rFonts w:ascii="Times New Roman" w:hAnsi="Times New Roman" w:cs="Times New Roman"/>
          <w:sz w:val="26"/>
          <w:szCs w:val="26"/>
        </w:rPr>
      </w:pPr>
      <w:bookmarkStart w:id="4" w:name="_Toc168085334"/>
      <w:r w:rsidRPr="009B3147">
        <w:rPr>
          <w:rFonts w:ascii="Times New Roman" w:hAnsi="Times New Roman" w:cs="Times New Roman"/>
          <w:sz w:val="26"/>
          <w:szCs w:val="26"/>
        </w:rPr>
        <w:lastRenderedPageBreak/>
        <w:t>CHƯƠNG 2 – GIỚI HẠN BÀI TOÁN</w:t>
      </w:r>
      <w:bookmarkEnd w:id="4"/>
    </w:p>
    <w:p w14:paraId="11E01F39" w14:textId="0727D239" w:rsidR="00580261" w:rsidRPr="009B3147" w:rsidRDefault="00580261" w:rsidP="009B3147">
      <w:pPr>
        <w:pStyle w:val="Heading2"/>
        <w:spacing w:line="360" w:lineRule="auto"/>
        <w:rPr>
          <w:rFonts w:cs="Times New Roman"/>
          <w:sz w:val="26"/>
          <w:szCs w:val="26"/>
          <w:lang w:val="vi-VN"/>
        </w:rPr>
      </w:pPr>
      <w:bookmarkStart w:id="5" w:name="_Toc168085335"/>
      <w:r w:rsidRPr="009B3147">
        <w:rPr>
          <w:rFonts w:cs="Times New Roman"/>
          <w:sz w:val="26"/>
          <w:szCs w:val="26"/>
          <w:lang w:val="vi-VN"/>
        </w:rPr>
        <w:t>2.1. Mục tiêu của bài toán</w:t>
      </w:r>
      <w:bookmarkEnd w:id="5"/>
    </w:p>
    <w:p w14:paraId="2CCE4806" w14:textId="30EA4EE8" w:rsidR="00AF0F54" w:rsidRPr="009B3147" w:rsidRDefault="00AF0F54" w:rsidP="009B3147">
      <w:pPr>
        <w:rPr>
          <w:rFonts w:cs="Times New Roman"/>
          <w:bCs/>
          <w:szCs w:val="26"/>
        </w:rPr>
      </w:pPr>
      <w:r w:rsidRPr="009B3147">
        <w:rPr>
          <w:rFonts w:cs="Times New Roman"/>
          <w:bCs/>
          <w:szCs w:val="26"/>
        </w:rPr>
        <w:t>1. Xây dựng một hệ thống phần mềm quản lý kho hiệu quả, giúp nhà sách Trí Tuệ kiểm soát dòng chảy hàng hóa (sách) một cách chuyên nghiệp và khoa học.</w:t>
      </w:r>
    </w:p>
    <w:p w14:paraId="00ADD06C" w14:textId="77777777" w:rsidR="00AF0F54" w:rsidRPr="009B3147" w:rsidRDefault="00AF0F54" w:rsidP="009B3147">
      <w:pPr>
        <w:rPr>
          <w:rFonts w:cs="Times New Roman"/>
          <w:bCs/>
          <w:szCs w:val="26"/>
        </w:rPr>
      </w:pPr>
      <w:r w:rsidRPr="009B3147">
        <w:rPr>
          <w:rFonts w:cs="Times New Roman"/>
          <w:bCs/>
          <w:szCs w:val="26"/>
        </w:rPr>
        <w:t>2. Cung cấp các tính năng quản lý kho cơ bản như:</w:t>
      </w:r>
    </w:p>
    <w:p w14:paraId="2721623A" w14:textId="77777777" w:rsidR="00AF0F54" w:rsidRPr="009B3147" w:rsidRDefault="00AF0F54" w:rsidP="009B3147">
      <w:pPr>
        <w:rPr>
          <w:rFonts w:cs="Times New Roman"/>
          <w:bCs/>
          <w:szCs w:val="26"/>
        </w:rPr>
      </w:pPr>
      <w:r w:rsidRPr="009B3147">
        <w:rPr>
          <w:rFonts w:cs="Times New Roman"/>
          <w:bCs/>
          <w:szCs w:val="26"/>
        </w:rPr>
        <w:t xml:space="preserve">   - Theo dõi số lượng tồn kho của các đầu sách</w:t>
      </w:r>
    </w:p>
    <w:p w14:paraId="46C21E3E" w14:textId="77777777" w:rsidR="00AF0F54" w:rsidRPr="009B3147" w:rsidRDefault="00AF0F54" w:rsidP="009B3147">
      <w:pPr>
        <w:rPr>
          <w:rFonts w:cs="Times New Roman"/>
          <w:bCs/>
          <w:szCs w:val="26"/>
        </w:rPr>
      </w:pPr>
      <w:r w:rsidRPr="009B3147">
        <w:rPr>
          <w:rFonts w:cs="Times New Roman"/>
          <w:bCs/>
          <w:szCs w:val="26"/>
        </w:rPr>
        <w:t xml:space="preserve">   - Quản lý vị trí lưu trữ và sắp xếp sách trong kho</w:t>
      </w:r>
    </w:p>
    <w:p w14:paraId="200F0755" w14:textId="77777777" w:rsidR="00AF0F54" w:rsidRPr="009B3147" w:rsidRDefault="00AF0F54" w:rsidP="009B3147">
      <w:pPr>
        <w:rPr>
          <w:rFonts w:cs="Times New Roman"/>
          <w:bCs/>
          <w:szCs w:val="26"/>
        </w:rPr>
      </w:pPr>
      <w:r w:rsidRPr="009B3147">
        <w:rPr>
          <w:rFonts w:cs="Times New Roman"/>
          <w:bCs/>
          <w:szCs w:val="26"/>
        </w:rPr>
        <w:t xml:space="preserve">   - Cập nhật thông tin nhập/xuất kho kịp thời</w:t>
      </w:r>
    </w:p>
    <w:p w14:paraId="7B98F8BB" w14:textId="77777777" w:rsidR="00AF0F54" w:rsidRPr="009B3147" w:rsidRDefault="00AF0F54" w:rsidP="009B3147">
      <w:pPr>
        <w:rPr>
          <w:rFonts w:cs="Times New Roman"/>
          <w:bCs/>
          <w:szCs w:val="26"/>
        </w:rPr>
      </w:pPr>
      <w:r w:rsidRPr="009B3147">
        <w:rPr>
          <w:rFonts w:cs="Times New Roman"/>
          <w:bCs/>
          <w:szCs w:val="26"/>
        </w:rPr>
        <w:t xml:space="preserve">   - Kiểm soát chất lượng sách (tình trạng, phiên bản, ngày xuất bản,...)</w:t>
      </w:r>
    </w:p>
    <w:p w14:paraId="0EC89C3A" w14:textId="7F01EA3F" w:rsidR="00AF0F54" w:rsidRPr="009B3147" w:rsidRDefault="00AF0F54" w:rsidP="009B3147">
      <w:pPr>
        <w:rPr>
          <w:rFonts w:cs="Times New Roman"/>
          <w:bCs/>
          <w:szCs w:val="26"/>
        </w:rPr>
      </w:pPr>
      <w:r w:rsidRPr="009B3147">
        <w:rPr>
          <w:rFonts w:cs="Times New Roman"/>
          <w:bCs/>
          <w:szCs w:val="26"/>
        </w:rPr>
        <w:t xml:space="preserve">   - Tối ưu hóa không gian lưu trữ, giảm thiểu chi phí</w:t>
      </w:r>
    </w:p>
    <w:p w14:paraId="411E2527" w14:textId="77777777" w:rsidR="00AF0F54" w:rsidRPr="009B3147" w:rsidRDefault="00AF0F54" w:rsidP="009B3147">
      <w:pPr>
        <w:rPr>
          <w:rFonts w:cs="Times New Roman"/>
          <w:bCs/>
          <w:szCs w:val="26"/>
        </w:rPr>
      </w:pPr>
      <w:r w:rsidRPr="009B3147">
        <w:rPr>
          <w:rFonts w:cs="Times New Roman"/>
          <w:bCs/>
          <w:szCs w:val="26"/>
        </w:rPr>
        <w:t>3. Hỗ trợ quản lý đơn đặt hàng và phân phối sách:</w:t>
      </w:r>
    </w:p>
    <w:p w14:paraId="3C8418F8" w14:textId="77777777" w:rsidR="00AF0F54" w:rsidRPr="009B3147" w:rsidRDefault="00AF0F54" w:rsidP="009B3147">
      <w:pPr>
        <w:rPr>
          <w:rFonts w:cs="Times New Roman"/>
          <w:bCs/>
          <w:szCs w:val="26"/>
        </w:rPr>
      </w:pPr>
      <w:r w:rsidRPr="009B3147">
        <w:rPr>
          <w:rFonts w:cs="Times New Roman"/>
          <w:bCs/>
          <w:szCs w:val="26"/>
        </w:rPr>
        <w:t xml:space="preserve">   - Theo dõi và xử lý đơn đặt hàng từ khách hàng</w:t>
      </w:r>
    </w:p>
    <w:p w14:paraId="570F1618" w14:textId="27DC05FD" w:rsidR="00AF0F54" w:rsidRPr="009B3147" w:rsidRDefault="00AF0F54" w:rsidP="009B3147">
      <w:pPr>
        <w:rPr>
          <w:rFonts w:cs="Times New Roman"/>
          <w:bCs/>
          <w:szCs w:val="26"/>
        </w:rPr>
      </w:pPr>
      <w:r w:rsidRPr="009B3147">
        <w:rPr>
          <w:rFonts w:cs="Times New Roman"/>
          <w:bCs/>
          <w:szCs w:val="26"/>
        </w:rPr>
        <w:t xml:space="preserve">   - Lập kế hoạch và chuẩn bị giao hàng đúng hạn</w:t>
      </w:r>
    </w:p>
    <w:p w14:paraId="4B59F5E3" w14:textId="49C11C4E" w:rsidR="00AF0F54" w:rsidRPr="009B3147" w:rsidRDefault="00AF0F54" w:rsidP="009B3147">
      <w:pPr>
        <w:rPr>
          <w:rFonts w:cs="Times New Roman"/>
          <w:bCs/>
          <w:szCs w:val="26"/>
        </w:rPr>
      </w:pPr>
      <w:r w:rsidRPr="009B3147">
        <w:rPr>
          <w:rFonts w:cs="Times New Roman"/>
          <w:bCs/>
          <w:szCs w:val="26"/>
        </w:rPr>
        <w:t>4. Tuân thủ các quy định và quy trình liên quan đến lưu trữ và bảo quản sách, an toàn lao động, môi trường.</w:t>
      </w:r>
    </w:p>
    <w:p w14:paraId="4C5C5E9D" w14:textId="2E10CD5C" w:rsidR="00AF0F54" w:rsidRPr="009B3147" w:rsidRDefault="00AF0F54" w:rsidP="009B3147">
      <w:pPr>
        <w:rPr>
          <w:rFonts w:cs="Times New Roman"/>
          <w:bCs/>
          <w:szCs w:val="26"/>
        </w:rPr>
      </w:pPr>
      <w:r w:rsidRPr="009B3147">
        <w:rPr>
          <w:rFonts w:cs="Times New Roman"/>
          <w:bCs/>
          <w:szCs w:val="26"/>
        </w:rPr>
        <w:t>5. Tăng cường khả năng theo dõi, xuất nhập kho và các hoạt động trong kho.</w:t>
      </w:r>
    </w:p>
    <w:p w14:paraId="270C7FFA" w14:textId="7DE09BD1" w:rsidR="00AF0F54" w:rsidRPr="009B3147" w:rsidRDefault="00AF0F54" w:rsidP="009B3147">
      <w:pPr>
        <w:rPr>
          <w:rFonts w:cs="Times New Roman"/>
          <w:bCs/>
          <w:szCs w:val="26"/>
        </w:rPr>
      </w:pPr>
      <w:r w:rsidRPr="009B3147">
        <w:rPr>
          <w:rFonts w:cs="Times New Roman"/>
          <w:bCs/>
          <w:szCs w:val="26"/>
        </w:rPr>
        <w:t>6. Áp dụng lập trình hướng đối tượng, các kỹ thuật như kế thừa, đa hình để đảm bảo tính linh hoạt, mở rộng và dễ bảo trì của chương trình.</w:t>
      </w:r>
    </w:p>
    <w:p w14:paraId="25966C51" w14:textId="77777777" w:rsidR="00AF0F54" w:rsidRPr="009B3147" w:rsidRDefault="00AF0F54" w:rsidP="009B3147">
      <w:pPr>
        <w:rPr>
          <w:rFonts w:cs="Times New Roman"/>
          <w:bCs/>
          <w:szCs w:val="26"/>
        </w:rPr>
      </w:pPr>
      <w:r w:rsidRPr="009B3147">
        <w:rPr>
          <w:rFonts w:cs="Times New Roman"/>
          <w:bCs/>
          <w:szCs w:val="26"/>
        </w:rPr>
        <w:t>7. Tối ưu hóa quy trình quản lý kho, giảm thiểu sai sót thủ công, nâng cao hiệu quả hoạt động cho nhà sách Trí Tuệ.</w:t>
      </w:r>
    </w:p>
    <w:p w14:paraId="198DD208" w14:textId="77777777" w:rsidR="00AF0F54" w:rsidRPr="009B3147" w:rsidRDefault="00AF0F54" w:rsidP="009B3147">
      <w:pPr>
        <w:rPr>
          <w:rFonts w:cs="Times New Roman"/>
          <w:bCs/>
          <w:szCs w:val="26"/>
        </w:rPr>
      </w:pPr>
    </w:p>
    <w:p w14:paraId="5E1A7D83" w14:textId="77777777" w:rsidR="00580261" w:rsidRPr="009B3147" w:rsidRDefault="00580261" w:rsidP="009B3147">
      <w:pPr>
        <w:pStyle w:val="Heading2"/>
        <w:spacing w:line="360" w:lineRule="auto"/>
        <w:rPr>
          <w:rFonts w:cs="Times New Roman"/>
          <w:sz w:val="26"/>
          <w:szCs w:val="26"/>
          <w:lang w:val="vi-VN"/>
        </w:rPr>
      </w:pPr>
      <w:bookmarkStart w:id="6" w:name="_Toc168085336"/>
      <w:r w:rsidRPr="009B3147">
        <w:rPr>
          <w:rFonts w:cs="Times New Roman"/>
          <w:sz w:val="26"/>
          <w:szCs w:val="26"/>
          <w:lang w:val="vi-VN"/>
        </w:rPr>
        <w:t>2.2. Phạm vi</w:t>
      </w:r>
      <w:bookmarkEnd w:id="6"/>
      <w:r w:rsidRPr="009B3147">
        <w:rPr>
          <w:rFonts w:cs="Times New Roman"/>
          <w:sz w:val="26"/>
          <w:szCs w:val="26"/>
          <w:lang w:val="vi-VN"/>
        </w:rPr>
        <w:t xml:space="preserve"> </w:t>
      </w:r>
    </w:p>
    <w:p w14:paraId="1289DC2A" w14:textId="77777777" w:rsidR="003515F5" w:rsidRPr="009B3147" w:rsidRDefault="003515F5" w:rsidP="009B3147">
      <w:pPr>
        <w:rPr>
          <w:rFonts w:cs="Times New Roman"/>
          <w:szCs w:val="26"/>
        </w:rPr>
      </w:pPr>
      <w:r w:rsidRPr="009B3147">
        <w:rPr>
          <w:rFonts w:cs="Times New Roman"/>
          <w:szCs w:val="26"/>
        </w:rPr>
        <w:t>1. Đối tượng quản lý:</w:t>
      </w:r>
    </w:p>
    <w:p w14:paraId="4DCFE8EF" w14:textId="77777777" w:rsidR="003515F5" w:rsidRPr="009B3147" w:rsidRDefault="003515F5" w:rsidP="009B3147">
      <w:pPr>
        <w:rPr>
          <w:rFonts w:cs="Times New Roman"/>
          <w:szCs w:val="26"/>
        </w:rPr>
      </w:pPr>
      <w:r w:rsidRPr="009B3147">
        <w:rPr>
          <w:rFonts w:cs="Times New Roman"/>
          <w:szCs w:val="26"/>
        </w:rPr>
        <w:t xml:space="preserve">   - Các sản phẩm được quản lý trong kho là các đầu sách của Nhà sách Trí Tuệ.</w:t>
      </w:r>
    </w:p>
    <w:p w14:paraId="3C280313" w14:textId="77777777" w:rsidR="003515F5" w:rsidRPr="009B3147" w:rsidRDefault="003515F5" w:rsidP="009B3147">
      <w:pPr>
        <w:rPr>
          <w:rFonts w:cs="Times New Roman"/>
          <w:szCs w:val="26"/>
        </w:rPr>
      </w:pPr>
      <w:r w:rsidRPr="009B3147">
        <w:rPr>
          <w:rFonts w:cs="Times New Roman"/>
          <w:szCs w:val="26"/>
        </w:rPr>
        <w:t xml:space="preserve">   - Chương trình sẽ quản lý thông tin về tựa đề, tác giả, nhà xuất bản, năm xuất bản, số lượng, vị trí lưu trữ và các thông tin khác liên quan đến từng đầu sách.</w:t>
      </w:r>
    </w:p>
    <w:p w14:paraId="660AB91B" w14:textId="77777777" w:rsidR="003515F5" w:rsidRPr="009B3147" w:rsidRDefault="003515F5" w:rsidP="009B3147">
      <w:pPr>
        <w:rPr>
          <w:rFonts w:cs="Times New Roman"/>
          <w:szCs w:val="26"/>
        </w:rPr>
      </w:pPr>
    </w:p>
    <w:p w14:paraId="446C2C68" w14:textId="77777777" w:rsidR="003515F5" w:rsidRPr="009B3147" w:rsidRDefault="003515F5" w:rsidP="009B3147">
      <w:pPr>
        <w:rPr>
          <w:rFonts w:cs="Times New Roman"/>
          <w:szCs w:val="26"/>
        </w:rPr>
      </w:pPr>
      <w:r w:rsidRPr="009B3147">
        <w:rPr>
          <w:rFonts w:cs="Times New Roman"/>
          <w:szCs w:val="26"/>
        </w:rPr>
        <w:lastRenderedPageBreak/>
        <w:t>2. Chức năng quản lý kho:</w:t>
      </w:r>
    </w:p>
    <w:p w14:paraId="04F06555" w14:textId="77777777" w:rsidR="003515F5" w:rsidRPr="009B3147" w:rsidRDefault="003515F5" w:rsidP="009B3147">
      <w:pPr>
        <w:rPr>
          <w:rFonts w:cs="Times New Roman"/>
          <w:szCs w:val="26"/>
        </w:rPr>
      </w:pPr>
      <w:r w:rsidRPr="009B3147">
        <w:rPr>
          <w:rFonts w:cs="Times New Roman"/>
          <w:szCs w:val="26"/>
        </w:rPr>
        <w:t xml:space="preserve">   - Nhập kho: Cập nhật thông tin sách mới nhập vào kho (tựa đề, số lượng, vị trí lưu trữ,...).</w:t>
      </w:r>
    </w:p>
    <w:p w14:paraId="156C0F4D" w14:textId="77777777" w:rsidR="003515F5" w:rsidRPr="009B3147" w:rsidRDefault="003515F5" w:rsidP="009B3147">
      <w:pPr>
        <w:rPr>
          <w:rFonts w:cs="Times New Roman"/>
          <w:szCs w:val="26"/>
        </w:rPr>
      </w:pPr>
      <w:r w:rsidRPr="009B3147">
        <w:rPr>
          <w:rFonts w:cs="Times New Roman"/>
          <w:szCs w:val="26"/>
        </w:rPr>
        <w:t xml:space="preserve">   - Xuất kho: Theo dõi và cập nhật thông tin sách xuất ra khỏi kho (số lượng, ngày xuất, lý do xuất,...).</w:t>
      </w:r>
    </w:p>
    <w:p w14:paraId="6D93B0E5" w14:textId="77777777" w:rsidR="003515F5" w:rsidRPr="009B3147" w:rsidRDefault="003515F5" w:rsidP="009B3147">
      <w:pPr>
        <w:rPr>
          <w:rFonts w:cs="Times New Roman"/>
          <w:szCs w:val="26"/>
        </w:rPr>
      </w:pPr>
      <w:r w:rsidRPr="009B3147">
        <w:rPr>
          <w:rFonts w:cs="Times New Roman"/>
          <w:szCs w:val="26"/>
        </w:rPr>
        <w:t xml:space="preserve">   - Tìm kiếm và hiển thị thông tin sách trong kho dựa trên các tiêu chí khác nhau (tựa đề, tác giả, nhà xuất bản,...).</w:t>
      </w:r>
    </w:p>
    <w:p w14:paraId="55F63CAC" w14:textId="77777777" w:rsidR="003515F5" w:rsidRPr="009B3147" w:rsidRDefault="003515F5" w:rsidP="009B3147">
      <w:pPr>
        <w:rPr>
          <w:rFonts w:cs="Times New Roman"/>
          <w:szCs w:val="26"/>
        </w:rPr>
      </w:pPr>
      <w:r w:rsidRPr="009B3147">
        <w:rPr>
          <w:rFonts w:cs="Times New Roman"/>
          <w:szCs w:val="26"/>
        </w:rPr>
        <w:t xml:space="preserve">   - Quản lý vị trí lưu trữ và sắp xếp sách trong kho.</w:t>
      </w:r>
    </w:p>
    <w:p w14:paraId="62827982" w14:textId="77777777" w:rsidR="003515F5" w:rsidRPr="009B3147" w:rsidRDefault="003515F5" w:rsidP="009B3147">
      <w:pPr>
        <w:rPr>
          <w:rFonts w:cs="Times New Roman"/>
          <w:szCs w:val="26"/>
        </w:rPr>
      </w:pPr>
      <w:r w:rsidRPr="009B3147">
        <w:rPr>
          <w:rFonts w:cs="Times New Roman"/>
          <w:szCs w:val="26"/>
        </w:rPr>
        <w:t xml:space="preserve">   - Theo dõi và cập nhật số lượng tồn kho của các đầu sách.</w:t>
      </w:r>
    </w:p>
    <w:p w14:paraId="427C6710" w14:textId="77777777" w:rsidR="003515F5" w:rsidRPr="009B3147" w:rsidRDefault="003515F5" w:rsidP="009B3147">
      <w:pPr>
        <w:rPr>
          <w:rFonts w:cs="Times New Roman"/>
          <w:szCs w:val="26"/>
        </w:rPr>
      </w:pPr>
    </w:p>
    <w:p w14:paraId="398AADCD" w14:textId="77777777" w:rsidR="003515F5" w:rsidRPr="009B3147" w:rsidRDefault="003515F5" w:rsidP="009B3147">
      <w:pPr>
        <w:rPr>
          <w:rFonts w:cs="Times New Roman"/>
          <w:szCs w:val="26"/>
        </w:rPr>
      </w:pPr>
      <w:r w:rsidRPr="009B3147">
        <w:rPr>
          <w:rFonts w:cs="Times New Roman"/>
          <w:szCs w:val="26"/>
        </w:rPr>
        <w:t>3. Quản lý đơn đặt hàng và phân phối sách:</w:t>
      </w:r>
    </w:p>
    <w:p w14:paraId="183A54E9" w14:textId="77777777" w:rsidR="003515F5" w:rsidRPr="009B3147" w:rsidRDefault="003515F5" w:rsidP="009B3147">
      <w:pPr>
        <w:rPr>
          <w:rFonts w:cs="Times New Roman"/>
          <w:szCs w:val="26"/>
        </w:rPr>
      </w:pPr>
      <w:r w:rsidRPr="009B3147">
        <w:rPr>
          <w:rFonts w:cs="Times New Roman"/>
          <w:szCs w:val="26"/>
        </w:rPr>
        <w:t xml:space="preserve">   - Nhận và xử lý đơn đặt hàng sách từ khách hàng.</w:t>
      </w:r>
    </w:p>
    <w:p w14:paraId="7B9A6921" w14:textId="3AF3A748" w:rsidR="00580261" w:rsidRPr="009B3147" w:rsidRDefault="003515F5" w:rsidP="009B3147">
      <w:pPr>
        <w:rPr>
          <w:rFonts w:cs="Times New Roman"/>
          <w:szCs w:val="26"/>
        </w:rPr>
      </w:pPr>
      <w:r w:rsidRPr="009B3147">
        <w:rPr>
          <w:rFonts w:cs="Times New Roman"/>
          <w:szCs w:val="26"/>
        </w:rPr>
        <w:t xml:space="preserve">   - Lập kế hoạch và chuẩn bị giao hàng đúng hạn cho khách hàng.</w:t>
      </w:r>
      <w:r w:rsidR="00580261" w:rsidRPr="009B3147">
        <w:rPr>
          <w:rFonts w:cs="Times New Roman"/>
          <w:szCs w:val="26"/>
        </w:rPr>
        <w:br w:type="page"/>
      </w:r>
    </w:p>
    <w:p w14:paraId="6DC01F95" w14:textId="77777777" w:rsidR="00580261" w:rsidRPr="009B3147" w:rsidRDefault="00580261" w:rsidP="009B3147">
      <w:pPr>
        <w:pStyle w:val="Heading1"/>
        <w:numPr>
          <w:ilvl w:val="0"/>
          <w:numId w:val="0"/>
        </w:numPr>
        <w:spacing w:line="360" w:lineRule="auto"/>
        <w:ind w:left="432" w:hanging="432"/>
        <w:rPr>
          <w:rFonts w:ascii="Times New Roman" w:hAnsi="Times New Roman" w:cs="Times New Roman"/>
          <w:sz w:val="26"/>
          <w:szCs w:val="26"/>
        </w:rPr>
      </w:pPr>
      <w:bookmarkStart w:id="7" w:name="_Toc168085337"/>
      <w:r w:rsidRPr="009B3147">
        <w:rPr>
          <w:rFonts w:ascii="Times New Roman" w:hAnsi="Times New Roman" w:cs="Times New Roman"/>
          <w:sz w:val="26"/>
          <w:szCs w:val="26"/>
        </w:rPr>
        <w:lastRenderedPageBreak/>
        <w:t>CHƯƠNG 3 – PHÂN TÍCH BÀI TOÁN</w:t>
      </w:r>
      <w:bookmarkEnd w:id="7"/>
    </w:p>
    <w:p w14:paraId="561B581A" w14:textId="7B5FD9B1" w:rsidR="00580261" w:rsidRPr="009B3147" w:rsidRDefault="00580261" w:rsidP="009B3147">
      <w:pPr>
        <w:pStyle w:val="Heading2"/>
        <w:spacing w:line="360" w:lineRule="auto"/>
        <w:rPr>
          <w:rFonts w:cs="Times New Roman"/>
          <w:sz w:val="26"/>
          <w:szCs w:val="26"/>
          <w:lang w:val="vi-VN"/>
        </w:rPr>
      </w:pPr>
      <w:bookmarkStart w:id="8" w:name="_Toc168085338"/>
      <w:r w:rsidRPr="009B3147">
        <w:rPr>
          <w:rFonts w:cs="Times New Roman"/>
          <w:sz w:val="26"/>
          <w:szCs w:val="26"/>
          <w:lang w:val="vi-VN"/>
        </w:rPr>
        <w:t>3.</w:t>
      </w:r>
      <w:r w:rsidR="009E7D16" w:rsidRPr="009B3147">
        <w:rPr>
          <w:rFonts w:cs="Times New Roman"/>
          <w:sz w:val="26"/>
          <w:szCs w:val="26"/>
          <w:lang w:val="vi-VN"/>
        </w:rPr>
        <w:t>1</w:t>
      </w:r>
      <w:r w:rsidRPr="009B3147">
        <w:rPr>
          <w:rFonts w:cs="Times New Roman"/>
          <w:sz w:val="26"/>
          <w:szCs w:val="26"/>
          <w:lang w:val="vi-VN"/>
        </w:rPr>
        <w:t>. Sơ đồ luồng công việc (Business Flow)</w:t>
      </w:r>
      <w:bookmarkEnd w:id="8"/>
    </w:p>
    <w:p w14:paraId="6278405A" w14:textId="4A864BF9" w:rsidR="00580261" w:rsidRPr="009B3147" w:rsidRDefault="00C6659B" w:rsidP="009B3147">
      <w:pPr>
        <w:rPr>
          <w:rFonts w:cs="Times New Roman"/>
          <w:szCs w:val="26"/>
        </w:rPr>
      </w:pPr>
      <w:bookmarkStart w:id="9" w:name="_Toc168085339"/>
      <w:r w:rsidRPr="009B3147">
        <w:rPr>
          <w:rFonts w:cs="Times New Roman"/>
          <w:szCs w:val="26"/>
        </w:rPr>
        <w:t>a. Đăng nhập</w:t>
      </w:r>
      <w:bookmarkEnd w:id="9"/>
    </w:p>
    <w:p w14:paraId="3CE9C86F" w14:textId="77777777" w:rsidR="00C6659B" w:rsidRPr="009B3147" w:rsidRDefault="00C6659B" w:rsidP="009B3147">
      <w:pPr>
        <w:rPr>
          <w:rFonts w:cs="Times New Roman"/>
          <w:b/>
          <w:bCs/>
          <w:szCs w:val="26"/>
        </w:rPr>
      </w:pPr>
    </w:p>
    <w:p w14:paraId="0E48E42B" w14:textId="2A743D0F" w:rsidR="00C6659B" w:rsidRPr="009B3147" w:rsidRDefault="00C6659B" w:rsidP="009B3147">
      <w:pPr>
        <w:jc w:val="center"/>
        <w:rPr>
          <w:rFonts w:cs="Times New Roman"/>
          <w:b/>
          <w:bCs/>
          <w:szCs w:val="26"/>
        </w:rPr>
      </w:pPr>
      <w:r w:rsidRPr="009B3147">
        <w:rPr>
          <w:rFonts w:cs="Times New Roman"/>
          <w:noProof/>
          <w:szCs w:val="26"/>
          <w14:ligatures w14:val="standardContextual"/>
        </w:rPr>
        <w:drawing>
          <wp:inline distT="0" distB="0" distL="0" distR="0" wp14:anchorId="485722D1" wp14:editId="0A0447C5">
            <wp:extent cx="4665980" cy="7308850"/>
            <wp:effectExtent l="0" t="0" r="1270" b="6350"/>
            <wp:docPr id="109991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14585" name=""/>
                    <pic:cNvPicPr/>
                  </pic:nvPicPr>
                  <pic:blipFill>
                    <a:blip r:embed="rId6"/>
                    <a:stretch>
                      <a:fillRect/>
                    </a:stretch>
                  </pic:blipFill>
                  <pic:spPr>
                    <a:xfrm>
                      <a:off x="0" y="0"/>
                      <a:ext cx="4675772" cy="7324188"/>
                    </a:xfrm>
                    <a:prstGeom prst="rect">
                      <a:avLst/>
                    </a:prstGeom>
                  </pic:spPr>
                </pic:pic>
              </a:graphicData>
            </a:graphic>
          </wp:inline>
        </w:drawing>
      </w:r>
    </w:p>
    <w:p w14:paraId="5825A5EC" w14:textId="77777777" w:rsidR="006A4148" w:rsidRPr="009B3147" w:rsidRDefault="006A4148" w:rsidP="009B3147">
      <w:pPr>
        <w:rPr>
          <w:rFonts w:cs="Times New Roman"/>
          <w:szCs w:val="26"/>
        </w:rPr>
      </w:pPr>
    </w:p>
    <w:p w14:paraId="2BE95579" w14:textId="694D5E40" w:rsidR="00580261" w:rsidRPr="009B3147" w:rsidRDefault="00640556" w:rsidP="009B3147">
      <w:pPr>
        <w:rPr>
          <w:rFonts w:cs="Times New Roman"/>
          <w:szCs w:val="26"/>
        </w:rPr>
      </w:pPr>
      <w:r w:rsidRPr="009B3147">
        <w:rPr>
          <w:rFonts w:cs="Times New Roman"/>
          <w:szCs w:val="26"/>
          <w:lang w:val="en-US"/>
        </w:rPr>
        <w:t>b</w:t>
      </w:r>
      <w:r w:rsidRPr="009B3147">
        <w:rPr>
          <w:rFonts w:cs="Times New Roman"/>
          <w:szCs w:val="26"/>
        </w:rPr>
        <w:t>. Chức năng “Thêm”</w:t>
      </w:r>
    </w:p>
    <w:p w14:paraId="1DF4B1B4" w14:textId="7D6F9A66" w:rsidR="00640556" w:rsidRPr="009B3147" w:rsidRDefault="00141B03" w:rsidP="009B3147">
      <w:pPr>
        <w:jc w:val="center"/>
        <w:rPr>
          <w:rFonts w:cs="Times New Roman"/>
          <w:szCs w:val="26"/>
        </w:rPr>
      </w:pPr>
      <w:r w:rsidRPr="009B3147">
        <w:rPr>
          <w:rFonts w:cs="Times New Roman"/>
          <w:noProof/>
          <w:szCs w:val="26"/>
          <w14:ligatures w14:val="standardContextual"/>
        </w:rPr>
        <w:drawing>
          <wp:inline distT="0" distB="0" distL="0" distR="0" wp14:anchorId="3D8324C7" wp14:editId="6B26CB85">
            <wp:extent cx="1933333" cy="5914286"/>
            <wp:effectExtent l="0" t="0" r="0" b="0"/>
            <wp:docPr id="77541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15036" name=""/>
                    <pic:cNvPicPr/>
                  </pic:nvPicPr>
                  <pic:blipFill>
                    <a:blip r:embed="rId7"/>
                    <a:stretch>
                      <a:fillRect/>
                    </a:stretch>
                  </pic:blipFill>
                  <pic:spPr>
                    <a:xfrm>
                      <a:off x="0" y="0"/>
                      <a:ext cx="1933333" cy="5914286"/>
                    </a:xfrm>
                    <a:prstGeom prst="rect">
                      <a:avLst/>
                    </a:prstGeom>
                  </pic:spPr>
                </pic:pic>
              </a:graphicData>
            </a:graphic>
          </wp:inline>
        </w:drawing>
      </w:r>
    </w:p>
    <w:p w14:paraId="3180D7ED" w14:textId="1310BE4B" w:rsidR="00580261" w:rsidRPr="009B3147" w:rsidRDefault="00141B03" w:rsidP="009B3147">
      <w:pPr>
        <w:rPr>
          <w:rFonts w:eastAsiaTheme="majorEastAsia" w:cs="Times New Roman"/>
          <w:bCs/>
          <w:szCs w:val="26"/>
        </w:rPr>
      </w:pPr>
      <w:r w:rsidRPr="009B3147">
        <w:rPr>
          <w:rFonts w:eastAsiaTheme="majorEastAsia" w:cs="Times New Roman"/>
          <w:bCs/>
          <w:szCs w:val="26"/>
        </w:rPr>
        <w:t>c. Chức năng “</w:t>
      </w:r>
      <w:r w:rsidR="00EF3E07" w:rsidRPr="009B3147">
        <w:rPr>
          <w:rFonts w:eastAsiaTheme="majorEastAsia" w:cs="Times New Roman"/>
          <w:bCs/>
          <w:szCs w:val="26"/>
        </w:rPr>
        <w:t>Sửa”</w:t>
      </w:r>
    </w:p>
    <w:p w14:paraId="1ABA1CC8" w14:textId="40766C4C" w:rsidR="00EF3E07" w:rsidRPr="009B3147" w:rsidRDefault="006A4148" w:rsidP="009B3147">
      <w:pPr>
        <w:jc w:val="center"/>
        <w:rPr>
          <w:rFonts w:eastAsiaTheme="majorEastAsia" w:cs="Times New Roman"/>
          <w:bCs/>
          <w:szCs w:val="26"/>
        </w:rPr>
      </w:pPr>
      <w:r w:rsidRPr="009B3147">
        <w:rPr>
          <w:rFonts w:eastAsiaTheme="majorEastAsia" w:cs="Times New Roman"/>
          <w:bCs/>
          <w:szCs w:val="26"/>
        </w:rPr>
        <w:lastRenderedPageBreak/>
        <w:drawing>
          <wp:inline distT="0" distB="0" distL="0" distR="0" wp14:anchorId="1A25866A" wp14:editId="2CA24C14">
            <wp:extent cx="1857634" cy="6811326"/>
            <wp:effectExtent l="0" t="0" r="9525" b="8890"/>
            <wp:docPr id="65493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38310" name=""/>
                    <pic:cNvPicPr/>
                  </pic:nvPicPr>
                  <pic:blipFill>
                    <a:blip r:embed="rId8"/>
                    <a:stretch>
                      <a:fillRect/>
                    </a:stretch>
                  </pic:blipFill>
                  <pic:spPr>
                    <a:xfrm>
                      <a:off x="0" y="0"/>
                      <a:ext cx="1857634" cy="6811326"/>
                    </a:xfrm>
                    <a:prstGeom prst="rect">
                      <a:avLst/>
                    </a:prstGeom>
                  </pic:spPr>
                </pic:pic>
              </a:graphicData>
            </a:graphic>
          </wp:inline>
        </w:drawing>
      </w:r>
    </w:p>
    <w:p w14:paraId="4EF87369" w14:textId="77777777" w:rsidR="00141B03" w:rsidRPr="009B3147" w:rsidRDefault="00141B03" w:rsidP="009B3147">
      <w:pPr>
        <w:rPr>
          <w:rFonts w:eastAsiaTheme="majorEastAsia" w:cs="Times New Roman"/>
          <w:b/>
          <w:szCs w:val="26"/>
        </w:rPr>
      </w:pPr>
    </w:p>
    <w:p w14:paraId="43830F49" w14:textId="2461EDA4" w:rsidR="006A4148" w:rsidRPr="009B3147" w:rsidRDefault="006A4148" w:rsidP="009B3147">
      <w:pPr>
        <w:rPr>
          <w:rFonts w:eastAsiaTheme="majorEastAsia" w:cs="Times New Roman"/>
          <w:bCs/>
          <w:szCs w:val="26"/>
        </w:rPr>
      </w:pPr>
      <w:r w:rsidRPr="009B3147">
        <w:rPr>
          <w:rFonts w:eastAsiaTheme="majorEastAsia" w:cs="Times New Roman"/>
          <w:bCs/>
          <w:szCs w:val="26"/>
        </w:rPr>
        <w:t>d. Chức năng “Xóa”</w:t>
      </w:r>
    </w:p>
    <w:p w14:paraId="348636A4" w14:textId="41173542" w:rsidR="006A4148" w:rsidRPr="009B3147" w:rsidRDefault="00CB47EE" w:rsidP="009B3147">
      <w:pPr>
        <w:jc w:val="center"/>
        <w:rPr>
          <w:rFonts w:eastAsiaTheme="majorEastAsia" w:cs="Times New Roman"/>
          <w:bCs/>
          <w:szCs w:val="26"/>
        </w:rPr>
      </w:pPr>
      <w:r w:rsidRPr="009B3147">
        <w:rPr>
          <w:rFonts w:eastAsiaTheme="majorEastAsia" w:cs="Times New Roman"/>
          <w:bCs/>
          <w:szCs w:val="26"/>
        </w:rPr>
        <w:lastRenderedPageBreak/>
        <w:drawing>
          <wp:inline distT="0" distB="0" distL="0" distR="0" wp14:anchorId="326306AF" wp14:editId="1C043C05">
            <wp:extent cx="1705213" cy="6878010"/>
            <wp:effectExtent l="0" t="0" r="9525" b="0"/>
            <wp:docPr id="17296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2912" name=""/>
                    <pic:cNvPicPr/>
                  </pic:nvPicPr>
                  <pic:blipFill>
                    <a:blip r:embed="rId9"/>
                    <a:stretch>
                      <a:fillRect/>
                    </a:stretch>
                  </pic:blipFill>
                  <pic:spPr>
                    <a:xfrm>
                      <a:off x="0" y="0"/>
                      <a:ext cx="1705213" cy="6878010"/>
                    </a:xfrm>
                    <a:prstGeom prst="rect">
                      <a:avLst/>
                    </a:prstGeom>
                  </pic:spPr>
                </pic:pic>
              </a:graphicData>
            </a:graphic>
          </wp:inline>
        </w:drawing>
      </w:r>
    </w:p>
    <w:p w14:paraId="21644D97" w14:textId="77777777" w:rsidR="006A4148" w:rsidRPr="009B3147" w:rsidRDefault="006A4148" w:rsidP="009B3147">
      <w:pPr>
        <w:rPr>
          <w:rFonts w:eastAsiaTheme="majorEastAsia" w:cs="Times New Roman"/>
          <w:bCs/>
          <w:szCs w:val="26"/>
        </w:rPr>
      </w:pPr>
    </w:p>
    <w:p w14:paraId="55BF62F9" w14:textId="4AE05DEE" w:rsidR="00CB47EE" w:rsidRPr="009B3147" w:rsidRDefault="00CB47EE" w:rsidP="009B3147">
      <w:pPr>
        <w:rPr>
          <w:rFonts w:eastAsiaTheme="majorEastAsia" w:cs="Times New Roman"/>
          <w:bCs/>
          <w:szCs w:val="26"/>
        </w:rPr>
      </w:pPr>
      <w:r w:rsidRPr="009B3147">
        <w:rPr>
          <w:rFonts w:eastAsiaTheme="majorEastAsia" w:cs="Times New Roman"/>
          <w:bCs/>
          <w:szCs w:val="26"/>
        </w:rPr>
        <w:t>e. Chức năng “Tìm kiếm”</w:t>
      </w:r>
    </w:p>
    <w:p w14:paraId="03BA56C6" w14:textId="47A7AF6F" w:rsidR="00CB47EE" w:rsidRPr="009B3147" w:rsidRDefault="00D73198" w:rsidP="009B3147">
      <w:pPr>
        <w:jc w:val="center"/>
        <w:rPr>
          <w:rFonts w:eastAsiaTheme="majorEastAsia" w:cs="Times New Roman"/>
          <w:bCs/>
          <w:szCs w:val="26"/>
        </w:rPr>
      </w:pPr>
      <w:r w:rsidRPr="009B3147">
        <w:rPr>
          <w:rFonts w:eastAsiaTheme="majorEastAsia" w:cs="Times New Roman"/>
          <w:bCs/>
          <w:szCs w:val="26"/>
        </w:rPr>
        <w:lastRenderedPageBreak/>
        <w:drawing>
          <wp:inline distT="0" distB="0" distL="0" distR="0" wp14:anchorId="07020474" wp14:editId="7371826C">
            <wp:extent cx="1752845" cy="6887536"/>
            <wp:effectExtent l="0" t="0" r="0" b="0"/>
            <wp:docPr id="31944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41911" name=""/>
                    <pic:cNvPicPr/>
                  </pic:nvPicPr>
                  <pic:blipFill>
                    <a:blip r:embed="rId10"/>
                    <a:stretch>
                      <a:fillRect/>
                    </a:stretch>
                  </pic:blipFill>
                  <pic:spPr>
                    <a:xfrm>
                      <a:off x="0" y="0"/>
                      <a:ext cx="1752845" cy="6887536"/>
                    </a:xfrm>
                    <a:prstGeom prst="rect">
                      <a:avLst/>
                    </a:prstGeom>
                  </pic:spPr>
                </pic:pic>
              </a:graphicData>
            </a:graphic>
          </wp:inline>
        </w:drawing>
      </w:r>
    </w:p>
    <w:p w14:paraId="1E4B190A" w14:textId="77777777" w:rsidR="00F02691" w:rsidRPr="009B3147" w:rsidRDefault="00F02691" w:rsidP="009B3147">
      <w:pPr>
        <w:rPr>
          <w:rFonts w:eastAsiaTheme="majorEastAsia" w:cs="Times New Roman"/>
          <w:b/>
          <w:szCs w:val="26"/>
        </w:rPr>
      </w:pPr>
      <w:r w:rsidRPr="009B3147">
        <w:rPr>
          <w:rFonts w:cs="Times New Roman"/>
          <w:szCs w:val="26"/>
        </w:rPr>
        <w:br w:type="page"/>
      </w:r>
    </w:p>
    <w:p w14:paraId="36E87830" w14:textId="464348C2" w:rsidR="00580261" w:rsidRPr="009B3147" w:rsidRDefault="00580261" w:rsidP="009B3147">
      <w:pPr>
        <w:pStyle w:val="Heading1"/>
        <w:numPr>
          <w:ilvl w:val="0"/>
          <w:numId w:val="0"/>
        </w:numPr>
        <w:spacing w:line="360" w:lineRule="auto"/>
        <w:ind w:left="432" w:hanging="432"/>
        <w:rPr>
          <w:rFonts w:ascii="Times New Roman" w:hAnsi="Times New Roman" w:cs="Times New Roman"/>
          <w:sz w:val="26"/>
          <w:szCs w:val="26"/>
        </w:rPr>
      </w:pPr>
      <w:bookmarkStart w:id="10" w:name="_Toc168085340"/>
      <w:r w:rsidRPr="009B3147">
        <w:rPr>
          <w:rFonts w:ascii="Times New Roman" w:hAnsi="Times New Roman" w:cs="Times New Roman"/>
          <w:sz w:val="26"/>
          <w:szCs w:val="26"/>
        </w:rPr>
        <w:lastRenderedPageBreak/>
        <w:t>CHƯƠNG 4 – CÀI ĐẶT CHƯƠNG TRÌNH</w:t>
      </w:r>
      <w:bookmarkEnd w:id="10"/>
    </w:p>
    <w:p w14:paraId="0F57A228" w14:textId="77777777" w:rsidR="00580261" w:rsidRPr="009B3147" w:rsidRDefault="00580261" w:rsidP="009B3147">
      <w:pPr>
        <w:pStyle w:val="Heading2"/>
        <w:spacing w:line="360" w:lineRule="auto"/>
        <w:rPr>
          <w:rFonts w:cs="Times New Roman"/>
          <w:sz w:val="26"/>
          <w:szCs w:val="26"/>
          <w:lang w:val="vi-VN"/>
        </w:rPr>
      </w:pPr>
      <w:bookmarkStart w:id="11" w:name="_Toc168085341"/>
      <w:r w:rsidRPr="009B3147">
        <w:rPr>
          <w:rFonts w:cs="Times New Roman"/>
          <w:sz w:val="26"/>
          <w:szCs w:val="26"/>
          <w:lang w:val="vi-VN"/>
        </w:rPr>
        <w:t>4.1. Công nghệ sử dụng</w:t>
      </w:r>
      <w:bookmarkEnd w:id="11"/>
    </w:p>
    <w:p w14:paraId="3902FF4E" w14:textId="35E98568" w:rsidR="0069215A" w:rsidRPr="009B3147" w:rsidRDefault="0069215A" w:rsidP="009B3147">
      <w:pPr>
        <w:spacing w:before="0" w:after="0"/>
        <w:contextualSpacing/>
        <w:rPr>
          <w:rFonts w:cs="Times New Roman"/>
          <w:szCs w:val="26"/>
        </w:rPr>
      </w:pPr>
      <w:r w:rsidRPr="009B3147">
        <w:rPr>
          <w:rFonts w:cs="Times New Roman"/>
          <w:szCs w:val="26"/>
        </w:rPr>
        <w:t xml:space="preserve">- </w:t>
      </w:r>
      <w:r w:rsidRPr="009B3147">
        <w:rPr>
          <w:rFonts w:cs="Times New Roman"/>
          <w:szCs w:val="26"/>
        </w:rPr>
        <w:t>Ngôn ngữ:</w:t>
      </w:r>
    </w:p>
    <w:p w14:paraId="430918AF" w14:textId="77777777" w:rsidR="0069215A" w:rsidRPr="009B3147" w:rsidRDefault="0069215A" w:rsidP="009B3147">
      <w:pPr>
        <w:pStyle w:val="ListParagraph"/>
        <w:numPr>
          <w:ilvl w:val="0"/>
          <w:numId w:val="5"/>
        </w:numPr>
        <w:spacing w:before="0" w:after="0"/>
        <w:rPr>
          <w:rFonts w:cs="Times New Roman"/>
          <w:szCs w:val="26"/>
        </w:rPr>
      </w:pPr>
      <w:r w:rsidRPr="009B3147">
        <w:rPr>
          <w:rFonts w:cs="Times New Roman"/>
          <w:szCs w:val="26"/>
        </w:rPr>
        <w:t>Python 3.11, thư viện PyQt6</w:t>
      </w:r>
    </w:p>
    <w:p w14:paraId="4F04BC5A" w14:textId="77777777" w:rsidR="0069215A" w:rsidRPr="009B3147" w:rsidRDefault="0069215A" w:rsidP="009B3147">
      <w:pPr>
        <w:pStyle w:val="ListParagraph"/>
        <w:numPr>
          <w:ilvl w:val="0"/>
          <w:numId w:val="5"/>
        </w:numPr>
        <w:spacing w:before="0" w:after="0"/>
        <w:rPr>
          <w:rFonts w:cs="Times New Roman"/>
          <w:szCs w:val="26"/>
        </w:rPr>
      </w:pPr>
      <w:r w:rsidRPr="009B3147">
        <w:rPr>
          <w:rFonts w:cs="Times New Roman"/>
          <w:szCs w:val="26"/>
        </w:rPr>
        <w:t>Ngôn ngữ truy vấn SQL</w:t>
      </w:r>
    </w:p>
    <w:p w14:paraId="03BAAD2E" w14:textId="77777777" w:rsidR="0069215A" w:rsidRPr="009B3147" w:rsidRDefault="0069215A" w:rsidP="009B3147">
      <w:pPr>
        <w:spacing w:before="0" w:after="0"/>
        <w:contextualSpacing/>
        <w:rPr>
          <w:rFonts w:cs="Times New Roman"/>
          <w:szCs w:val="26"/>
        </w:rPr>
      </w:pPr>
      <w:r w:rsidRPr="009B3147">
        <w:rPr>
          <w:rFonts w:cs="Times New Roman"/>
          <w:szCs w:val="26"/>
        </w:rPr>
        <w:t>- Phần mềm sử dụng:</w:t>
      </w:r>
    </w:p>
    <w:p w14:paraId="2B926114" w14:textId="77777777" w:rsidR="0069215A" w:rsidRPr="009B3147" w:rsidRDefault="0069215A" w:rsidP="009B3147">
      <w:pPr>
        <w:pStyle w:val="ListParagraph"/>
        <w:numPr>
          <w:ilvl w:val="0"/>
          <w:numId w:val="6"/>
        </w:numPr>
        <w:spacing w:before="0" w:after="0"/>
        <w:rPr>
          <w:rFonts w:cs="Times New Roman"/>
          <w:szCs w:val="26"/>
        </w:rPr>
      </w:pPr>
      <w:r w:rsidRPr="009B3147">
        <w:rPr>
          <w:rFonts w:cs="Times New Roman"/>
          <w:szCs w:val="26"/>
        </w:rPr>
        <w:t>PyCharm Community 2023.3.2</w:t>
      </w:r>
    </w:p>
    <w:p w14:paraId="29A30BEB" w14:textId="77777777" w:rsidR="0069215A" w:rsidRPr="009B3147" w:rsidRDefault="0069215A" w:rsidP="009B3147">
      <w:pPr>
        <w:pStyle w:val="ListParagraph"/>
        <w:numPr>
          <w:ilvl w:val="0"/>
          <w:numId w:val="6"/>
        </w:numPr>
        <w:spacing w:before="0" w:after="0"/>
        <w:rPr>
          <w:rFonts w:cs="Times New Roman"/>
          <w:szCs w:val="26"/>
        </w:rPr>
      </w:pPr>
      <w:r w:rsidRPr="009B3147">
        <w:rPr>
          <w:rFonts w:cs="Times New Roman"/>
          <w:szCs w:val="26"/>
        </w:rPr>
        <w:t>Qt Designer</w:t>
      </w:r>
    </w:p>
    <w:p w14:paraId="507F30F2" w14:textId="4A65BAA4" w:rsidR="00580261" w:rsidRPr="009B3147" w:rsidRDefault="0069215A" w:rsidP="009B3147">
      <w:pPr>
        <w:pStyle w:val="ListParagraph"/>
        <w:numPr>
          <w:ilvl w:val="0"/>
          <w:numId w:val="6"/>
        </w:numPr>
        <w:rPr>
          <w:rFonts w:cs="Times New Roman"/>
          <w:szCs w:val="26"/>
        </w:rPr>
      </w:pPr>
      <w:r w:rsidRPr="009B3147">
        <w:rPr>
          <w:rFonts w:cs="Times New Roman"/>
          <w:szCs w:val="26"/>
        </w:rPr>
        <w:t xml:space="preserve">MySQL Workbench 8.0 CE </w:t>
      </w:r>
    </w:p>
    <w:p w14:paraId="3A858E21" w14:textId="77777777" w:rsidR="00580261" w:rsidRPr="009B3147" w:rsidRDefault="00580261" w:rsidP="009B3147">
      <w:pPr>
        <w:rPr>
          <w:rFonts w:cs="Times New Roman"/>
          <w:szCs w:val="26"/>
        </w:rPr>
      </w:pPr>
    </w:p>
    <w:p w14:paraId="30AA5624" w14:textId="77777777" w:rsidR="00580261" w:rsidRPr="009B3147" w:rsidRDefault="00580261" w:rsidP="009B3147">
      <w:pPr>
        <w:rPr>
          <w:rFonts w:eastAsiaTheme="majorEastAsia" w:cs="Times New Roman"/>
          <w:b/>
          <w:szCs w:val="26"/>
        </w:rPr>
      </w:pPr>
      <w:r w:rsidRPr="009B3147">
        <w:rPr>
          <w:rFonts w:cs="Times New Roman"/>
          <w:szCs w:val="26"/>
        </w:rPr>
        <w:br w:type="page"/>
      </w:r>
    </w:p>
    <w:p w14:paraId="1E749DBA" w14:textId="32BBDF60" w:rsidR="00580261" w:rsidRPr="009B3147" w:rsidRDefault="00580261" w:rsidP="009B3147">
      <w:pPr>
        <w:pStyle w:val="Heading1"/>
        <w:numPr>
          <w:ilvl w:val="0"/>
          <w:numId w:val="0"/>
        </w:numPr>
        <w:spacing w:line="360" w:lineRule="auto"/>
        <w:ind w:left="432" w:hanging="432"/>
        <w:rPr>
          <w:rFonts w:ascii="Times New Roman" w:hAnsi="Times New Roman" w:cs="Times New Roman"/>
          <w:sz w:val="26"/>
          <w:szCs w:val="26"/>
        </w:rPr>
      </w:pPr>
      <w:bookmarkStart w:id="12" w:name="_Toc168085342"/>
      <w:r w:rsidRPr="009B3147">
        <w:rPr>
          <w:rFonts w:ascii="Times New Roman" w:hAnsi="Times New Roman" w:cs="Times New Roman"/>
          <w:sz w:val="26"/>
          <w:szCs w:val="26"/>
        </w:rPr>
        <w:lastRenderedPageBreak/>
        <w:t>CHƯƠNG 5 – KẾT LUẬN</w:t>
      </w:r>
      <w:bookmarkEnd w:id="12"/>
    </w:p>
    <w:p w14:paraId="202D08C0" w14:textId="0F7A8DB1" w:rsidR="00171288" w:rsidRPr="009B3147" w:rsidRDefault="00171288" w:rsidP="009B3147">
      <w:pPr>
        <w:ind w:firstLine="432"/>
        <w:rPr>
          <w:rFonts w:cs="Times New Roman"/>
          <w:szCs w:val="26"/>
        </w:rPr>
      </w:pPr>
      <w:r w:rsidRPr="009B3147">
        <w:rPr>
          <w:rFonts w:cs="Times New Roman"/>
          <w:szCs w:val="26"/>
        </w:rPr>
        <w:t>Xây dựng chương trình quản lý kho hàng các sản phẩm cho nhà sách Trí Tuệ là một bài toán quan trọng để giúp nhà sách quản lý hiệu quả hoạt động kinh doanh và tồn kho. Phạm vi của bài toán bao gồm các chức năng chính như quản lý thông tin sản phẩm, quản lý nhập/xuất hàng, quản lý người dùng và phân quyền.</w:t>
      </w:r>
    </w:p>
    <w:p w14:paraId="1EC3D8B0" w14:textId="0D88721F" w:rsidR="00171288" w:rsidRPr="009B3147" w:rsidRDefault="00171288" w:rsidP="009B3147">
      <w:pPr>
        <w:ind w:firstLine="432"/>
        <w:rPr>
          <w:rFonts w:cs="Times New Roman"/>
          <w:szCs w:val="26"/>
        </w:rPr>
      </w:pPr>
      <w:r w:rsidRPr="009B3147">
        <w:rPr>
          <w:rFonts w:cs="Times New Roman"/>
          <w:szCs w:val="26"/>
        </w:rPr>
        <w:t>Tuy nhiên, bài toán cũng có một số giới hạn như chỉ quản lý sản phẩm sách và tài liệu liên quan, tập trung vào quy trình kinh doanh cốt lõi của nhà sách, không kết nối với các hệ thống bên ngoài, phân quyền người dùng cơ bản, giao diện chỉ cho máy tính, không có tính năng nâng cao và chỉ quản lý quy mô dữ liệu nhỏ.</w:t>
      </w:r>
    </w:p>
    <w:p w14:paraId="2E820EF8" w14:textId="54C7A2A9" w:rsidR="00171288" w:rsidRPr="009B3147" w:rsidRDefault="00171288" w:rsidP="009B3147">
      <w:pPr>
        <w:ind w:firstLine="432"/>
        <w:rPr>
          <w:rFonts w:cs="Times New Roman"/>
          <w:szCs w:val="26"/>
        </w:rPr>
      </w:pPr>
      <w:r w:rsidRPr="009B3147">
        <w:rPr>
          <w:rFonts w:cs="Times New Roman"/>
          <w:szCs w:val="26"/>
        </w:rPr>
        <w:t>Việc phân tích và thiết kế chi tiết hệ thống là rất cần thiết để đảm bảo chương trình đáp ứng đúng các yêu cầu và nhu cầu của nhà sách Trí Tuệ. Sau đó, triển khai chương trình một cách hiệu quả sẽ giúp nhà sách Trí Tuệ quản lý kho hàng một cách chuyên nghiệp, tối ưu hóa quy trình kinh doanh và nâng cao hiệu suất hoạt động.</w:t>
      </w:r>
    </w:p>
    <w:p w14:paraId="77D278C5" w14:textId="4E85167C" w:rsidR="003100FC" w:rsidRPr="009B3147" w:rsidRDefault="00171288" w:rsidP="009B3147">
      <w:pPr>
        <w:ind w:firstLine="432"/>
        <w:rPr>
          <w:rFonts w:cs="Times New Roman"/>
          <w:szCs w:val="26"/>
        </w:rPr>
      </w:pPr>
      <w:r w:rsidRPr="009B3147">
        <w:rPr>
          <w:rFonts w:cs="Times New Roman"/>
          <w:szCs w:val="26"/>
        </w:rPr>
        <w:t>Với chương trình quản lý kho hàng hiệu quả, nhà sách Trí Tuệ sẽ có thể kiểm soát chặt chẽ lượng hàng tồn kho, cải thiện dịch vụ khách hàng thông qua việc cung cấp sản phẩm đúng thời điểm và số lượng, giảm thiểu rủi ro thua lỗ do quản lý kém. Ngoài ra, chương trình cũng sẽ giúp nhà sách tối ưu hóa quy trình đặt hàng, theo dõi xu hướng bán hàng và đưa ra các quyết định kinh doanh sáng suốt hơn.</w:t>
      </w:r>
    </w:p>
    <w:sectPr w:rsidR="003100FC" w:rsidRPr="009B3147" w:rsidSect="005802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E4806"/>
    <w:multiLevelType w:val="hybridMultilevel"/>
    <w:tmpl w:val="B95CACE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1541E7B"/>
    <w:multiLevelType w:val="multilevel"/>
    <w:tmpl w:val="FEEAF9D4"/>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308518A"/>
    <w:multiLevelType w:val="hybridMultilevel"/>
    <w:tmpl w:val="C3726EC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0A47666"/>
    <w:multiLevelType w:val="multilevel"/>
    <w:tmpl w:val="07C0A322"/>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0077D6A"/>
    <w:multiLevelType w:val="hybridMultilevel"/>
    <w:tmpl w:val="3A1E196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CA519F"/>
    <w:multiLevelType w:val="multilevel"/>
    <w:tmpl w:val="2F120C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85355818">
    <w:abstractNumId w:val="1"/>
  </w:num>
  <w:num w:numId="2" w16cid:durableId="2078042167">
    <w:abstractNumId w:val="5"/>
  </w:num>
  <w:num w:numId="3" w16cid:durableId="1613979689">
    <w:abstractNumId w:val="3"/>
  </w:num>
  <w:num w:numId="4" w16cid:durableId="650793444">
    <w:abstractNumId w:val="4"/>
  </w:num>
  <w:num w:numId="5" w16cid:durableId="1470971332">
    <w:abstractNumId w:val="2"/>
  </w:num>
  <w:num w:numId="6" w16cid:durableId="134135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61"/>
    <w:rsid w:val="000826F4"/>
    <w:rsid w:val="00141B03"/>
    <w:rsid w:val="00171288"/>
    <w:rsid w:val="001820E0"/>
    <w:rsid w:val="003044C3"/>
    <w:rsid w:val="003100FC"/>
    <w:rsid w:val="0033100F"/>
    <w:rsid w:val="003515F5"/>
    <w:rsid w:val="0037333B"/>
    <w:rsid w:val="00495FCE"/>
    <w:rsid w:val="00550A88"/>
    <w:rsid w:val="00580261"/>
    <w:rsid w:val="00640556"/>
    <w:rsid w:val="006873FA"/>
    <w:rsid w:val="0069215A"/>
    <w:rsid w:val="006A4148"/>
    <w:rsid w:val="007549A1"/>
    <w:rsid w:val="009B3147"/>
    <w:rsid w:val="009E7D16"/>
    <w:rsid w:val="00AD76F9"/>
    <w:rsid w:val="00AF0F54"/>
    <w:rsid w:val="00C31216"/>
    <w:rsid w:val="00C6659B"/>
    <w:rsid w:val="00CB47EE"/>
    <w:rsid w:val="00D11B7B"/>
    <w:rsid w:val="00D73198"/>
    <w:rsid w:val="00D81752"/>
    <w:rsid w:val="00EF3E07"/>
    <w:rsid w:val="00F02691"/>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FFC7"/>
  <w15:chartTrackingRefBased/>
  <w15:docId w15:val="{FCE0853D-5C9D-4E25-90E3-7EC2AE04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ko-KR" w:bidi="ar-SA"/>
        <w14:ligatures w14:val="standardContextual"/>
      </w:rPr>
    </w:rPrDefault>
    <w:pPrDefault>
      <w:pPr>
        <w:spacing w:before="80" w:after="8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147"/>
    <w:rPr>
      <w:rFonts w:ascii="Times New Roman" w:hAnsi="Times New Roman"/>
      <w:kern w:val="0"/>
      <w:sz w:val="26"/>
      <w:lang w:eastAsia="en-US"/>
      <w14:ligatures w14:val="none"/>
    </w:rPr>
  </w:style>
  <w:style w:type="paragraph" w:styleId="Heading1">
    <w:name w:val="heading 1"/>
    <w:basedOn w:val="Normal"/>
    <w:next w:val="Normal"/>
    <w:link w:val="Heading1Char"/>
    <w:autoRedefine/>
    <w:uiPriority w:val="9"/>
    <w:qFormat/>
    <w:rsid w:val="003044C3"/>
    <w:pPr>
      <w:keepNext/>
      <w:keepLines/>
      <w:numPr>
        <w:numId w:val="1"/>
      </w:numPr>
      <w:spacing w:before="240" w:line="256" w:lineRule="auto"/>
      <w:outlineLvl w:val="0"/>
    </w:pPr>
    <w:rPr>
      <w:rFonts w:asciiTheme="majorHAnsi" w:eastAsiaTheme="majorEastAsia" w:hAnsiTheme="majorHAnsi" w:cstheme="majorBidi"/>
      <w:b/>
      <w:sz w:val="32"/>
      <w:szCs w:val="32"/>
    </w:rPr>
  </w:style>
  <w:style w:type="paragraph" w:styleId="Heading2">
    <w:name w:val="heading 2"/>
    <w:basedOn w:val="Normal"/>
    <w:link w:val="Heading2Char"/>
    <w:autoRedefine/>
    <w:qFormat/>
    <w:rsid w:val="00D11B7B"/>
    <w:pPr>
      <w:keepNext/>
      <w:keepLines/>
      <w:tabs>
        <w:tab w:val="num" w:pos="1440"/>
      </w:tabs>
      <w:spacing w:line="240" w:lineRule="auto"/>
      <w:ind w:left="576" w:hanging="576"/>
      <w:outlineLvl w:val="1"/>
    </w:pPr>
    <w:rPr>
      <w:rFonts w:eastAsia="Arial Unicode MS" w:cs="Arial Unicode MS"/>
      <w:b/>
      <w:sz w:val="28"/>
      <w:szCs w:val="24"/>
      <w:lang w:val="en-US"/>
    </w:rPr>
  </w:style>
  <w:style w:type="paragraph" w:styleId="Heading3">
    <w:name w:val="heading 3"/>
    <w:basedOn w:val="Normal"/>
    <w:next w:val="Normal"/>
    <w:link w:val="Heading3Char"/>
    <w:autoRedefine/>
    <w:uiPriority w:val="9"/>
    <w:semiHidden/>
    <w:unhideWhenUsed/>
    <w:qFormat/>
    <w:rsid w:val="001820E0"/>
    <w:pPr>
      <w:keepNext/>
      <w:keepLines/>
      <w:numPr>
        <w:ilvl w:val="2"/>
        <w:numId w:val="1"/>
      </w:numPr>
      <w:spacing w:before="40"/>
      <w:outlineLvl w:val="2"/>
    </w:pPr>
    <w:rPr>
      <w:rFonts w:asciiTheme="majorHAnsi" w:eastAsiaTheme="majorEastAsia" w:hAnsiTheme="majorHAnsi" w:cstheme="majorBidi"/>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4C3"/>
    <w:rPr>
      <w:rFonts w:asciiTheme="majorHAnsi" w:eastAsiaTheme="majorEastAsia" w:hAnsiTheme="majorHAnsi" w:cstheme="majorBidi"/>
      <w:b/>
      <w:kern w:val="0"/>
      <w:sz w:val="32"/>
      <w:szCs w:val="32"/>
      <w:lang w:eastAsia="en-US"/>
      <w14:ligatures w14:val="none"/>
    </w:rPr>
  </w:style>
  <w:style w:type="character" w:customStyle="1" w:styleId="Heading2Char">
    <w:name w:val="Heading 2 Char"/>
    <w:basedOn w:val="DefaultParagraphFont"/>
    <w:link w:val="Heading2"/>
    <w:rsid w:val="00D11B7B"/>
    <w:rPr>
      <w:rFonts w:ascii="Times New Roman" w:eastAsia="Arial Unicode MS" w:hAnsi="Times New Roman" w:cs="Arial Unicode MS"/>
      <w:b/>
      <w:kern w:val="0"/>
      <w:sz w:val="28"/>
      <w:szCs w:val="24"/>
      <w:lang w:val="en-US" w:eastAsia="en-US"/>
      <w14:ligatures w14:val="none"/>
    </w:rPr>
  </w:style>
  <w:style w:type="character" w:customStyle="1" w:styleId="Heading3Char">
    <w:name w:val="Heading 3 Char"/>
    <w:basedOn w:val="DefaultParagraphFont"/>
    <w:link w:val="Heading3"/>
    <w:uiPriority w:val="9"/>
    <w:semiHidden/>
    <w:rsid w:val="001820E0"/>
    <w:rPr>
      <w:rFonts w:asciiTheme="majorHAnsi" w:eastAsiaTheme="majorEastAsia" w:hAnsiTheme="majorHAnsi" w:cstheme="majorBidi"/>
      <w:i/>
      <w:kern w:val="0"/>
      <w:sz w:val="28"/>
      <w:szCs w:val="24"/>
      <w:lang w:eastAsia="en-US"/>
      <w14:ligatures w14:val="none"/>
    </w:rPr>
  </w:style>
  <w:style w:type="paragraph" w:styleId="TOC1">
    <w:name w:val="toc 1"/>
    <w:basedOn w:val="Normal"/>
    <w:next w:val="Normal"/>
    <w:autoRedefine/>
    <w:uiPriority w:val="39"/>
    <w:unhideWhenUsed/>
    <w:rsid w:val="0037333B"/>
    <w:pPr>
      <w:spacing w:after="100"/>
    </w:pPr>
  </w:style>
  <w:style w:type="table" w:styleId="TableGrid">
    <w:name w:val="Table Grid"/>
    <w:basedOn w:val="TableNormal"/>
    <w:uiPriority w:val="39"/>
    <w:rsid w:val="00580261"/>
    <w:pPr>
      <w:spacing w:line="240" w:lineRule="auto"/>
    </w:pPr>
    <w:rPr>
      <w:kern w:val="0"/>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261"/>
    <w:pPr>
      <w:ind w:left="720"/>
      <w:contextualSpacing/>
    </w:pPr>
  </w:style>
  <w:style w:type="paragraph" w:styleId="TOCHeading">
    <w:name w:val="TOC Heading"/>
    <w:basedOn w:val="Heading1"/>
    <w:next w:val="Normal"/>
    <w:uiPriority w:val="39"/>
    <w:unhideWhenUsed/>
    <w:qFormat/>
    <w:rsid w:val="00580261"/>
    <w:pPr>
      <w:numPr>
        <w:numId w:val="0"/>
      </w:numPr>
      <w:spacing w:line="259" w:lineRule="auto"/>
      <w:jc w:val="left"/>
      <w:outlineLvl w:val="9"/>
    </w:pPr>
    <w:rPr>
      <w:b w:val="0"/>
      <w:color w:val="2F5496" w:themeColor="accent1" w:themeShade="BF"/>
      <w:lang w:val="en-US"/>
    </w:rPr>
  </w:style>
  <w:style w:type="paragraph" w:styleId="TOC2">
    <w:name w:val="toc 2"/>
    <w:basedOn w:val="Normal"/>
    <w:next w:val="Normal"/>
    <w:autoRedefine/>
    <w:uiPriority w:val="39"/>
    <w:unhideWhenUsed/>
    <w:rsid w:val="00580261"/>
    <w:pPr>
      <w:spacing w:after="100"/>
      <w:ind w:left="260"/>
    </w:pPr>
  </w:style>
  <w:style w:type="character" w:styleId="Hyperlink">
    <w:name w:val="Hyperlink"/>
    <w:basedOn w:val="DefaultParagraphFont"/>
    <w:uiPriority w:val="99"/>
    <w:unhideWhenUsed/>
    <w:rsid w:val="005802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14</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Minna Doo</dc:creator>
  <cp:keywords/>
  <dc:description/>
  <cp:lastModifiedBy>Minna Doo</cp:lastModifiedBy>
  <cp:revision>17</cp:revision>
  <dcterms:created xsi:type="dcterms:W3CDTF">2024-05-16T08:40:00Z</dcterms:created>
  <dcterms:modified xsi:type="dcterms:W3CDTF">2024-05-31T15:02:00Z</dcterms:modified>
</cp:coreProperties>
</file>