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70" w:rsidRDefault="00295170" w:rsidP="00295170">
      <w:pPr>
        <w:pStyle w:val="21"/>
        <w:tabs>
          <w:tab w:val="left" w:pos="1160"/>
          <w:tab w:val="center" w:pos="4677"/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B271" wp14:editId="4FDB62EE">
                <wp:simplePos x="0" y="0"/>
                <wp:positionH relativeFrom="column">
                  <wp:posOffset>0</wp:posOffset>
                </wp:positionH>
                <wp:positionV relativeFrom="paragraph">
                  <wp:posOffset>-260350</wp:posOffset>
                </wp:positionV>
                <wp:extent cx="6167755" cy="9784080"/>
                <wp:effectExtent l="9525" t="8255" r="1397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978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5170" w:rsidRDefault="00295170" w:rsidP="00295170">
                            <w:pPr>
                              <w:jc w:val="center"/>
                            </w:pPr>
                            <w:bookmarkStart w:id="0" w:name="_Hlk90482057"/>
                            <w:bookmarkStart w:id="1" w:name="_Hlk90482058"/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МИНИСТЕРСТВО ОБРАЗОВАНИЯ И НАУКИ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РОССИЙСКОЙ ФЕДЕРАЦИИ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jc w:val="center"/>
                            </w:pPr>
                            <w:r>
                              <w:t>ФГБОУ ВО «НАЦИОНАЛЬНЫЙ</w:t>
                            </w:r>
                            <w:r>
                              <w:t xml:space="preserve"> ИССЛЕДОВАТЕЛЬСКИЙ УНИВЕРСИТЕТ </w:t>
                            </w:r>
                            <w:r>
                              <w:t>«МЭИ»»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</w:pPr>
                          </w:p>
                          <w:p w:rsidR="00295170" w:rsidRDefault="00295170" w:rsidP="0029517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ИНЖЕНЕРНО-ЭКОНОМИЧЕСКИЙ ИНСТИТУТ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t xml:space="preserve">КУРСОВАЯ РАБОТА 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spacing w:line="360" w:lineRule="auto"/>
                              <w:jc w:val="center"/>
                            </w:pPr>
                            <w:r>
                              <w:t>по дисциплине «Базы данных»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</w:pPr>
                          </w:p>
                          <w:p w:rsidR="00295170" w:rsidRDefault="00295170" w:rsidP="00295170">
                            <w:pPr>
                              <w:pStyle w:val="Default"/>
                              <w:ind w:left="1560" w:hanging="851"/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Тема:</w:t>
                            </w:r>
                            <w:r>
                              <w:t xml:space="preserve"> </w:t>
                            </w:r>
                            <w:r>
                              <w:t>«</w:t>
                            </w:r>
                            <w:r>
                              <w:rPr>
                                <w:b/>
                                <w:sz w:val="32"/>
                              </w:rPr>
                              <w:t>Разработка базы данных для информационной системы Учета студентов колледжа</w:t>
                            </w:r>
                            <w:r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» 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rPr>
                                <w:rFonts w:ascii="Book Antiqua" w:hAnsi="Book Antiqua"/>
                                <w:i/>
                                <w:u w:val="single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Студент(ка) группы </w:t>
                            </w:r>
                            <w:r w:rsidRPr="00295170">
                              <w:rPr>
                                <w:rFonts w:ascii="Times New Roman" w:hAnsi="Times New Roman" w:cs="Times New Roman"/>
                              </w:rPr>
                              <w:t>ИЭ</w:t>
                            </w:r>
                            <w:r w:rsidRPr="00295170">
                              <w:rPr>
                                <w:rFonts w:ascii="Times New Roman" w:hAnsi="Times New Roman" w:cs="Times New Roman"/>
                              </w:rPr>
                              <w:t>озс-62-22</w:t>
                            </w:r>
                            <w:r w:rsidRPr="00295170">
                              <w:rPr>
                                <w:rFonts w:ascii="Times New Roman" w:hAnsi="Times New Roman" w:cs="Times New Roman"/>
                              </w:rPr>
                              <w:t>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Муратов А.Д.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left="6663" w:firstLine="708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(Ф.И.О.)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Руководитель 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Жнякин О.В.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left="5160" w:firstLine="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уч. степень, звание, Ф.И.О.)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left="426"/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tbl>
                            <w:tblPr>
                              <w:tblW w:w="7320" w:type="dxa"/>
                              <w:tblInd w:w="9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280"/>
                              <w:gridCol w:w="2280"/>
                            </w:tblGrid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Сдана на проверку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c>
                                <w:tcPr>
                                  <w:tcW w:w="276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Возвращена на доработку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Допущена к защите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</w:tbl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jc w:val="righ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Москва-202</w:t>
                            </w:r>
                            <w:bookmarkEnd w:id="0"/>
                            <w:bookmarkEnd w:id="1"/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5B27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20.5pt;width:485.65pt;height:77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">
                <v:textbox>
                  <w:txbxContent>
                    <w:p w:rsidR="00295170" w:rsidRDefault="00295170" w:rsidP="00295170">
                      <w:pPr>
                        <w:jc w:val="center"/>
                      </w:pPr>
                      <w:bookmarkStart w:id="2" w:name="_Hlk90482057"/>
                      <w:bookmarkStart w:id="3" w:name="_Hlk90482058"/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МИНИСТЕРСТВО ОБРАЗОВАНИЯ И НАУКИ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РОССИЙСКОЙ ФЕДЕРАЦИИ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jc w:val="center"/>
                      </w:pPr>
                      <w:r>
                        <w:t>ФГБОУ ВО «НАЦИОНАЛЬНЫЙ</w:t>
                      </w:r>
                      <w:r>
                        <w:t xml:space="preserve"> ИССЛЕДОВАТЕЛЬСКИЙ УНИВЕРСИТЕТ </w:t>
                      </w:r>
                      <w:r>
                        <w:t>«МЭИ»»</w:t>
                      </w:r>
                    </w:p>
                    <w:p w:rsidR="00295170" w:rsidRDefault="00295170" w:rsidP="00295170">
                      <w:pPr>
                        <w:jc w:val="center"/>
                      </w:pPr>
                    </w:p>
                    <w:p w:rsidR="00295170" w:rsidRDefault="00295170" w:rsidP="0029517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eastAsia="en-US"/>
                        </w:rPr>
                      </w:pPr>
                      <w:r>
                        <w:t>ИНЖЕНЕРНО-ЭКОНОМИЧЕСКИЙ ИНСТИТУТ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rFonts w:ascii="Times New Roman" w:hAnsi="Times New Roman" w:cs="Times New Roman"/>
                          <w:b/>
                          <w:cap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</w:rPr>
                        <w:t xml:space="preserve">КУРСОВАЯ РАБОТА </w:t>
                      </w: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spacing w:line="360" w:lineRule="auto"/>
                        <w:jc w:val="center"/>
                      </w:pPr>
                      <w:r>
                        <w:t>по дисциплине «Базы данных»</w:t>
                      </w:r>
                    </w:p>
                    <w:p w:rsidR="00295170" w:rsidRDefault="00295170" w:rsidP="00295170">
                      <w:pPr>
                        <w:pStyle w:val="21"/>
                      </w:pPr>
                    </w:p>
                    <w:p w:rsidR="00295170" w:rsidRDefault="00295170" w:rsidP="00295170">
                      <w:pPr>
                        <w:pStyle w:val="Default"/>
                        <w:ind w:left="1560" w:hanging="851"/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Тема:</w:t>
                      </w:r>
                      <w:r>
                        <w:t xml:space="preserve"> </w:t>
                      </w:r>
                      <w:r>
                        <w:t>«</w:t>
                      </w:r>
                      <w:r>
                        <w:rPr>
                          <w:b/>
                          <w:sz w:val="32"/>
                        </w:rPr>
                        <w:t>Разработка базы данных для информационной системы Учета студентов колледжа</w:t>
                      </w:r>
                      <w:r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  <w:t xml:space="preserve">» 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rPr>
                          <w:rFonts w:ascii="Book Antiqua" w:hAnsi="Book Antiqua"/>
                          <w:i/>
                          <w:u w:val="single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Студент(ка) группы </w:t>
                      </w:r>
                      <w:r w:rsidRPr="00295170">
                        <w:rPr>
                          <w:rFonts w:ascii="Times New Roman" w:hAnsi="Times New Roman" w:cs="Times New Roman"/>
                        </w:rPr>
                        <w:t>ИЭ</w:t>
                      </w:r>
                      <w:r w:rsidRPr="00295170">
                        <w:rPr>
                          <w:rFonts w:ascii="Times New Roman" w:hAnsi="Times New Roman" w:cs="Times New Roman"/>
                        </w:rPr>
                        <w:t>озс-62-22</w:t>
                      </w:r>
                      <w:r w:rsidRPr="00295170">
                        <w:rPr>
                          <w:rFonts w:ascii="Times New Roman" w:hAnsi="Times New Roman" w:cs="Times New Roman"/>
                        </w:rPr>
                        <w:t>______________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Муратов А.Д.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left="6663" w:firstLine="708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(Ф.И.О.)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Руководитель ___________________________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Жнякин О.В.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left="5160" w:firstLine="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уч. степень, звание, Ф.И.О.)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left="426"/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tbl>
                      <w:tblPr>
                        <w:tblW w:w="7320" w:type="dxa"/>
                        <w:tblInd w:w="9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280"/>
                        <w:gridCol w:w="2280"/>
                      </w:tblGrid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Сдана на проверку</w:t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c>
                          <w:tcPr>
                            <w:tcW w:w="276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Возвращена на доработку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Допущена к защите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</w:tbl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jc w:val="righ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Москва-202</w:t>
                      </w:r>
                      <w:bookmarkEnd w:id="2"/>
                      <w:bookmarkEnd w:id="3"/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lastRenderedPageBreak/>
        <w:t>Министерство образования и науки Российской Федерации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ФГБОУ ВО «НИУ «МЭИ»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object w:dxaOrig="1599" w:dyaOrig="506">
          <v:rect id="rectole0000000000" o:spid="_x0000_i1025" style="width:80.25pt;height:25.5pt" o:ole="" o:preferrelative="t" stroked="f">
            <v:imagedata r:id="rId5" o:title=""/>
          </v:rect>
          <o:OLEObject Type="Embed" ProgID="StaticMetafile" ShapeID="rectole0000000000" DrawAspect="Content" ObjectID="_1746614198" r:id="rId6"/>
        </w:object>
      </w:r>
    </w:p>
    <w:p w:rsidR="00295170" w:rsidRDefault="00295170" w:rsidP="00295170">
      <w:pPr>
        <w:spacing w:line="360" w:lineRule="auto"/>
        <w:jc w:val="center"/>
        <w:rPr>
          <w:b/>
          <w:color w:val="000000"/>
          <w:sz w:val="32"/>
        </w:rPr>
      </w:pPr>
      <w:r>
        <w:object w:dxaOrig="4677" w:dyaOrig="384">
          <v:rect id="rectole0000000001" o:spid="_x0000_i1026" style="width:234pt;height:19.5pt" o:ole="" o:preferrelative="t" stroked="f">
            <v:imagedata r:id="rId7" o:title=""/>
          </v:rect>
          <o:OLEObject Type="Embed" ProgID="StaticMetafile" ShapeID="rectole0000000001" DrawAspect="Content" ObjectID="_1746614199" r:id="rId8"/>
        </w:objec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Кафедра «Безопасности и информационных технологий»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</w:p>
    <w:p w:rsidR="00295170" w:rsidRDefault="00295170" w:rsidP="00295170">
      <w:pPr>
        <w:spacing w:line="360" w:lineRule="auto"/>
        <w:ind w:right="-7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«Разработка базы данных для информационной системы Учета студентов колледжа»</w:t>
      </w:r>
    </w:p>
    <w:p w:rsidR="00295170" w:rsidRDefault="00295170" w:rsidP="00295170">
      <w:pPr>
        <w:spacing w:line="360" w:lineRule="auto"/>
        <w:ind w:right="-7"/>
        <w:jc w:val="center"/>
        <w:rPr>
          <w:color w:val="000000"/>
          <w:sz w:val="32"/>
        </w:rPr>
      </w:pPr>
      <w:r>
        <w:rPr>
          <w:color w:val="000000"/>
          <w:sz w:val="32"/>
        </w:rPr>
        <w:t>Принципиальное задание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Выполнил: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Студент группы ИЭозс-62-22</w:t>
      </w:r>
    </w:p>
    <w:p w:rsidR="00295170" w:rsidRDefault="00295170" w:rsidP="00295170">
      <w:pPr>
        <w:spacing w:line="360" w:lineRule="auto"/>
        <w:ind w:right="-1"/>
        <w:jc w:val="right"/>
        <w:rPr>
          <w:color w:val="000000"/>
          <w:sz w:val="32"/>
        </w:rPr>
      </w:pPr>
      <w:r>
        <w:rPr>
          <w:color w:val="000000"/>
          <w:sz w:val="32"/>
        </w:rPr>
        <w:t>Муратов А.Д. _______________</w:t>
      </w:r>
    </w:p>
    <w:p w:rsidR="00295170" w:rsidRDefault="00295170" w:rsidP="00295170">
      <w:pPr>
        <w:spacing w:line="360" w:lineRule="auto"/>
        <w:ind w:firstLine="426"/>
        <w:jc w:val="right"/>
        <w:rPr>
          <w:color w:val="000000"/>
          <w:sz w:val="32"/>
        </w:rPr>
      </w:pPr>
      <w:r>
        <w:rPr>
          <w:color w:val="000000"/>
          <w:sz w:val="32"/>
        </w:rPr>
        <w:t>"___ "___________ 2023 г.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Проверил: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Жнякин О. В. _______________</w:t>
      </w:r>
    </w:p>
    <w:p w:rsidR="00295170" w:rsidRDefault="00295170" w:rsidP="00295170">
      <w:pPr>
        <w:spacing w:line="360" w:lineRule="auto"/>
        <w:ind w:firstLine="426"/>
        <w:jc w:val="right"/>
        <w:rPr>
          <w:color w:val="000000"/>
          <w:sz w:val="32"/>
        </w:rPr>
      </w:pPr>
      <w:r>
        <w:rPr>
          <w:color w:val="000000"/>
          <w:sz w:val="32"/>
        </w:rPr>
        <w:t>"___ "___________ 2023 г.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Москва 2023 г.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Принципиальное задание на разработку информационной системы Учет студентов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Предметная область:</w:t>
      </w:r>
      <w:r>
        <w:rPr>
          <w:sz w:val="28"/>
        </w:rPr>
        <w:t xml:space="preserve"> «Колледж». 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Цель:</w:t>
      </w:r>
      <w:r>
        <w:rPr>
          <w:sz w:val="28"/>
        </w:rPr>
        <w:t xml:space="preserve"> разработать информационную систему для учета студентов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Актуальность</w:t>
      </w:r>
      <w:r>
        <w:rPr>
          <w:sz w:val="28"/>
        </w:rPr>
        <w:t>: заключается в том, что благодаря информационной системе гораздо проще найти всю нужную информацию по студентам колледжа. В данной системе будет отображаться успеваемось, пропуски, личная информация. Также, в данной системе будет информация о хранических заболеваниях и аллергиях.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Предмет исследования</w:t>
      </w:r>
      <w:r>
        <w:rPr>
          <w:sz w:val="28"/>
        </w:rPr>
        <w:t xml:space="preserve"> - организация работы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Объект исследования</w:t>
      </w:r>
      <w:r>
        <w:rPr>
          <w:sz w:val="28"/>
        </w:rPr>
        <w:t xml:space="preserve"> – колледж.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>Информационная система нужна для: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1) Хранения личной информации студентов;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2) Учета успеваемости студентов;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3) Учёта посещаемости студентов;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>Информационная система содержит следующую информацию: название колледжа, город, год поступления студентов, номер телефона каждого студента, номер телефона их родителей,  ФИО студентов, ФИО их родителей, дата рождения студентов, оценки студентов, пропуски студентов, названия специальности, номер группы.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 xml:space="preserve">В информационной системе 2 вида доступа: admin и user. </w:t>
      </w:r>
      <w:r>
        <w:rPr>
          <w:sz w:val="28"/>
        </w:rPr>
        <w:br/>
        <w:t>Администратор может редактировать саму систему ("удалять студентов"), а пользователь(преподаватель) только добавлять новых студентов, ставить оценки, пропуски.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 xml:space="preserve">В колледже много специальностей и предметов по ним. Данная информационная система дает возможность более быстрого и качественного ведения учета об успеваемости студентов. </w:t>
      </w:r>
    </w:p>
    <w:p w:rsidR="00295170" w:rsidRDefault="00295170" w:rsidP="00295170">
      <w:pPr>
        <w:spacing w:line="360" w:lineRule="auto"/>
        <w:ind w:firstLine="360"/>
        <w:rPr>
          <w:sz w:val="28"/>
        </w:rPr>
      </w:pPr>
      <w:r>
        <w:rPr>
          <w:sz w:val="28"/>
        </w:rPr>
        <w:t>7 запросов, которые можно будет найти в базе данных: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>
        <w:rPr>
          <w:sz w:val="28"/>
        </w:rPr>
        <w:lastRenderedPageBreak/>
        <w:t xml:space="preserve"> </w:t>
      </w:r>
      <w:r w:rsidRPr="00D5516D">
        <w:rPr>
          <w:sz w:val="28"/>
        </w:rPr>
        <w:t>Найти студентов, у которых есть оценки ниже 3 и которые не получили ни одной оценки выше 4 в любом предмете.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Запрос на выборку количества студентов, проходивших практику на каждой из площадок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Получить общую информацию о студентах и их родителях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которые получили плохую оценку (меньше или равно 3) хотя бы на одной из практик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у которых оценка по курсовой работе выше заданного значения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у которых оценка по дипломной работе выше заданного значения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Получить список предметов и их средние оценки по контрольным мероприятиям</w:t>
      </w:r>
      <w:r>
        <w:rPr>
          <w:sz w:val="28"/>
        </w:rPr>
        <w:t>.</w:t>
      </w:r>
    </w:p>
    <w:p w:rsidR="00295170" w:rsidRDefault="00295170">
      <w:pPr>
        <w:spacing w:after="160" w:line="259" w:lineRule="auto"/>
      </w:pPr>
      <w:r>
        <w:br w:type="page"/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Министерство науки и высшего образования Российской Федерации</w:t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ФГБОУ ВО «НИУ «МЭИ»</w:t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ИНЖЕНЕРНО-ЭКОНОМИЧЕСКИЙ ИНСТИТУТ</w:t>
      </w:r>
    </w:p>
    <w:p w:rsidR="00295170" w:rsidRDefault="00295170" w:rsidP="00295170">
      <w:pPr>
        <w:pBdr>
          <w:bottom w:val="single" w:sz="6" w:space="1" w:color="000000"/>
        </w:pBdr>
        <w:spacing w:after="240" w:line="276" w:lineRule="auto"/>
        <w:ind w:firstLine="284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A289C6" wp14:editId="078C3A70">
            <wp:extent cx="1016635" cy="321945"/>
            <wp:effectExtent l="0" t="0" r="0" b="0"/>
            <wp:docPr id="2" name="Рисунок 2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Bdr>
          <w:bottom w:val="single" w:sz="6" w:space="1" w:color="000000"/>
        </w:pBdr>
        <w:spacing w:before="240" w:line="276" w:lineRule="auto"/>
        <w:ind w:firstLine="284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AA956F" wp14:editId="10338663">
            <wp:extent cx="3050540" cy="255905"/>
            <wp:effectExtent l="0" t="0" r="0" b="0"/>
            <wp:docPr id="3" name="Рисунок 1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spacing w:before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Кафедра «Безопасности и информационных технологий»</w:t>
      </w:r>
    </w:p>
    <w:p w:rsidR="00295170" w:rsidRDefault="00295170" w:rsidP="00295170">
      <w:pPr>
        <w:ind w:firstLine="284"/>
        <w:rPr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color w:val="000000"/>
          <w:sz w:val="32"/>
        </w:rPr>
        <w:t>Разработка базы данных для информационной системы Учета студентов колледжа</w:t>
      </w:r>
      <w:r w:rsidRPr="00C173D7">
        <w:rPr>
          <w:b/>
          <w:bCs/>
          <w:sz w:val="32"/>
          <w:szCs w:val="32"/>
        </w:rPr>
        <w:t>»</w:t>
      </w:r>
    </w:p>
    <w:p w:rsidR="00295170" w:rsidRDefault="00295170" w:rsidP="00295170">
      <w:pPr>
        <w:ind w:right="-1"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Техническое задание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Выполнил: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Студент группы ИЭозс-62-22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Муратов А.Д. </w:t>
      </w:r>
      <w:r>
        <w:rPr>
          <w:sz w:val="32"/>
          <w:szCs w:val="32"/>
        </w:rPr>
        <w:t>___________</w:t>
      </w:r>
    </w:p>
    <w:p w:rsidR="00295170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bookmarkStart w:id="4" w:name="_Toc287513174"/>
      <w:r>
        <w:rPr>
          <w:sz w:val="32"/>
          <w:szCs w:val="32"/>
        </w:rPr>
        <w:t>"___ "____________ 2022 г.</w:t>
      </w:r>
      <w:bookmarkEnd w:id="4"/>
    </w:p>
    <w:p w:rsidR="00295170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Проверила:</w:t>
      </w:r>
    </w:p>
    <w:p w:rsidR="00295170" w:rsidRDefault="00295170" w:rsidP="00295170">
      <w:pPr>
        <w:ind w:firstLine="284"/>
        <w:jc w:val="right"/>
        <w:rPr>
          <w:sz w:val="32"/>
          <w:szCs w:val="32"/>
        </w:rPr>
      </w:pPr>
      <w:r w:rsidRPr="00C173D7">
        <w:rPr>
          <w:bCs/>
          <w:sz w:val="32"/>
          <w:szCs w:val="32"/>
        </w:rPr>
        <w:t>Жнякин О. В.</w:t>
      </w:r>
      <w:r w:rsidRPr="00C173D7">
        <w:t xml:space="preserve"> </w:t>
      </w:r>
      <w:r w:rsidRPr="00C173D7">
        <w:rPr>
          <w:sz w:val="32"/>
          <w:szCs w:val="32"/>
        </w:rPr>
        <w:t>_____________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sz w:val="32"/>
          <w:szCs w:val="32"/>
        </w:rPr>
        <w:t>"___ "___________ 2022 г.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Москва 2023</w:t>
      </w:r>
    </w:p>
    <w:p w:rsidR="00295170" w:rsidRDefault="00295170" w:rsidP="00295170">
      <w:pPr>
        <w:pStyle w:val="ad"/>
        <w:spacing w:after="240"/>
        <w:ind w:firstLine="284"/>
        <w:rPr>
          <w:rFonts w:ascii="Times New Roman" w:hAnsi="Times New Roman" w:cs="Times New Roman"/>
          <w:color w:val="aut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552048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/>
        </w:rPr>
      </w:sdtEndPr>
      <w:sdtContent>
        <w:p w:rsidR="00295170" w:rsidRDefault="00295170" w:rsidP="00295170">
          <w:pPr>
            <w:pStyle w:val="ad"/>
            <w:ind w:firstLine="284"/>
            <w:rPr>
              <w:rFonts w:ascii="Times New Roman" w:hAnsi="Times New Roman" w:cs="Times New Roman"/>
              <w:bCs w:val="0"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bCs w:val="0"/>
              <w:color w:val="auto"/>
            </w:rPr>
            <w:lastRenderedPageBreak/>
            <w:t>Оглавление</w:t>
          </w:r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webHidden/>
              <w:sz w:val="28"/>
              <w:szCs w:val="28"/>
            </w:rPr>
            <w:instrText xml:space="preserve"> TOC \z \o "1-3" \u \h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18579188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89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0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1.1.1.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наименование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1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1.1.2.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Краткое наименование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2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Основания для проведения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3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 – Заказчика и Разработчика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4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Плановые сроки начала и окончания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5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1.5.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и порядок финансирования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6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1.6.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Порядок оформления и предъявлению заказчику результатов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7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8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9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Целевая аудитория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0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1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2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системе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3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4.1.1.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4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квалификации персонала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5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4.1.2.1.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персонала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6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4.1.2.2.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7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8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9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4.1.5.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0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4.1.6.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1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4.1.7.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по сохранности информации при авариях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2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4.1.8.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защите от влияния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3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4.1.9.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4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4.1.10.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5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4.1.11.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6">
            <w:r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4.1.12.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7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функциям,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8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4.2.1.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регистрации/ аутентификации/ хранение профиля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18579219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4.2.2.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регистрации и хранения профилей представительств (отделений, площадок)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a4"/>
            <w:spacing w:after="0" w:line="360" w:lineRule="auto"/>
            <w:ind w:left="0" w:firstLine="44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4.2.3 Система регистрации / хранения профилей автомобилей………….22</w:t>
          </w:r>
        </w:p>
        <w:p w:rsidR="00295170" w:rsidRDefault="00295170" w:rsidP="00295170">
          <w:pPr>
            <w:spacing w:line="360" w:lineRule="auto"/>
            <w:ind w:firstLine="44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4.2.4 Система оценки/хранения профиля технического состояния автомобилей ……………………………………………………………………..23</w:t>
          </w:r>
        </w:p>
        <w:p w:rsidR="00295170" w:rsidRDefault="00295170" w:rsidP="00295170">
          <w:pPr>
            <w:ind w:firstLine="440"/>
            <w:rPr>
              <w:sz w:val="28"/>
              <w:szCs w:val="28"/>
            </w:rPr>
          </w:pPr>
          <w:r>
            <w:rPr>
              <w:sz w:val="28"/>
              <w:szCs w:val="28"/>
            </w:rPr>
            <w:t>4.2.5 Система регистрации/хранения профиля клиента…………………..25</w:t>
          </w:r>
        </w:p>
        <w:p w:rsidR="00295170" w:rsidRDefault="00295170" w:rsidP="00295170">
          <w:pPr>
            <w:pStyle w:val="a4"/>
            <w:ind w:left="0" w:firstLine="44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4.2.6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Система регистрации / хранения профиля операций с автомобилем……………………………………………………………………...26</w:t>
          </w:r>
        </w:p>
        <w:p w:rsidR="00295170" w:rsidRDefault="00295170" w:rsidP="0029517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0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4.2.7 Система статистики и отчетов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1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2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4.3.1.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3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4.3.2.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4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4.3.3.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5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4.3.4.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6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4.3.5.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аппаратному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7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5.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8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6.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контроля и приемки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9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7.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30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8.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_Toc118579230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spacing w:line="276" w:lineRule="auto"/>
            <w:ind w:firstLine="284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295170" w:rsidRDefault="00295170" w:rsidP="00295170">
      <w:pPr>
        <w:spacing w:line="276" w:lineRule="auto"/>
        <w:ind w:firstLine="284"/>
        <w:rPr>
          <w:sz w:val="28"/>
          <w:szCs w:val="28"/>
          <w:lang w:val="en-US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1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8579188"/>
      <w:bookmarkStart w:id="6" w:name="_Toc43763533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5"/>
      <w:bookmarkEnd w:id="6"/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18579189"/>
      <w:bookmarkStart w:id="8" w:name="_Toc4376353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Наименования системы</w:t>
      </w:r>
      <w:bookmarkEnd w:id="7"/>
      <w:bookmarkEnd w:id="8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8579190"/>
      <w:bookmarkStart w:id="10" w:name="_Toc437635339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</w:t>
      </w:r>
      <w:bookmarkEnd w:id="9"/>
      <w:bookmarkEnd w:id="1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Полное наименование: “Информационная система для </w:t>
      </w:r>
      <w:r>
        <w:rPr>
          <w:bCs/>
          <w:color w:val="000000" w:themeColor="text1"/>
          <w:sz w:val="28"/>
          <w:szCs w:val="28"/>
        </w:rPr>
        <w:t>учета студентов колледжа</w:t>
      </w:r>
      <w:r>
        <w:rPr>
          <w:color w:val="000000" w:themeColor="text1"/>
          <w:sz w:val="28"/>
          <w:szCs w:val="28"/>
        </w:rPr>
        <w:t xml:space="preserve">”. 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18579191"/>
      <w:bookmarkStart w:id="12" w:name="_Toc437635340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</w:t>
      </w:r>
      <w:bookmarkEnd w:id="11"/>
      <w:bookmarkEnd w:id="1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Краткое наименование: “ИС Учет”.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18579192"/>
      <w:bookmarkStart w:id="14" w:name="_Toc4376353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проведения работ</w:t>
      </w:r>
      <w:bookmarkEnd w:id="13"/>
      <w:bookmarkEnd w:id="14"/>
    </w:p>
    <w:p w:rsidR="00295170" w:rsidRPr="000651C9" w:rsidRDefault="00295170" w:rsidP="00295170">
      <w:pPr>
        <w:spacing w:line="360" w:lineRule="auto"/>
        <w:ind w:firstLine="284"/>
        <w:jc w:val="both"/>
        <w:rPr>
          <w:strike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Основанием для выполнения курсовой работы является у</w:t>
      </w:r>
      <w:r w:rsidRPr="007F6F0E">
        <w:rPr>
          <w:color w:val="000000" w:themeColor="text1"/>
          <w:sz w:val="28"/>
          <w:szCs w:val="28"/>
        </w:rPr>
        <w:t>тверждённая тема и задание преподавателя</w:t>
      </w:r>
    </w:p>
    <w:p w:rsidR="00295170" w:rsidRDefault="00295170" w:rsidP="00295170">
      <w:pPr>
        <w:pStyle w:val="2"/>
        <w:numPr>
          <w:ilvl w:val="1"/>
          <w:numId w:val="2"/>
        </w:numPr>
        <w:tabs>
          <w:tab w:val="left" w:pos="567"/>
        </w:tabs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18579193"/>
      <w:bookmarkStart w:id="16" w:name="_Toc43763534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организации – Заказчика и Разработчика</w:t>
      </w:r>
      <w:bookmarkEnd w:id="15"/>
      <w:bookmarkEnd w:id="1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Заказчик: преподаватель кафедры “Безопасности и информационных технологий” НИУ МЭИ Жнякин Олег Вениаминович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Красноказарменная, д.17.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Телефон: </w:t>
      </w:r>
      <w:r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Разработчик: студент группы ИЭозс-62-22 Муратов Артемий Денисович.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Красноказарменная, д.17.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Телефон: </w:t>
      </w:r>
      <w:r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437635343"/>
      <w:bookmarkStart w:id="18" w:name="_Toc1185791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работы</w:t>
      </w:r>
      <w:bookmarkEnd w:id="17"/>
      <w:bookmarkEnd w:id="18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Плановый срок начала работ по созданию системы и разработке серверной части: 03.03.2023.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Плановые срок окончания работ по созданию системы: 05.06.2023.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Плановый срок по окончанию этапа разработки серверной части: 05.06.2023г.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18579195"/>
      <w:bookmarkStart w:id="20" w:name="_Toc4376353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 порядок финансирования</w:t>
      </w:r>
      <w:bookmarkEnd w:id="19"/>
      <w:bookmarkEnd w:id="2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финансируется.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437635345"/>
      <w:bookmarkStart w:id="22" w:name="_Toc1185791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предъявлению заказчику результатов работ</w:t>
      </w:r>
      <w:bookmarkEnd w:id="21"/>
      <w:bookmarkEnd w:id="2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u w:val="single"/>
          <w:shd w:val="clear" w:color="auto" w:fill="FAFAFA"/>
        </w:rPr>
      </w:pPr>
      <w:r>
        <w:rPr>
          <w:color w:val="000000" w:themeColor="text1"/>
          <w:sz w:val="28"/>
          <w:szCs w:val="28"/>
        </w:rPr>
        <w:t>Прием осуществляется путем демонстрации проекта</w:t>
      </w:r>
      <w:r>
        <w:rPr>
          <w:color w:val="000000" w:themeColor="text1"/>
          <w:sz w:val="28"/>
          <w:szCs w:val="28"/>
          <w:shd w:val="clear" w:color="auto" w:fill="FAFAFA"/>
        </w:rPr>
        <w:t>.</w:t>
      </w: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18579197"/>
      <w:bookmarkStart w:id="24" w:name="_Toc4376353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системы</w:t>
      </w:r>
      <w:bookmarkStart w:id="25" w:name="_Toc437635347"/>
      <w:bookmarkEnd w:id="23"/>
      <w:bookmarkEnd w:id="24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система предназначена для автоматизации учета успеваемости студентов колледжа.  Все данные хранятся в  базе данных, на основании которой по запросам преподавателей выдаются отчеты. </w:t>
      </w:r>
      <w:r>
        <w:rPr>
          <w:color w:val="000000" w:themeColor="text1"/>
          <w:sz w:val="28"/>
        </w:rPr>
        <w:t>Работа системы дает возможность оперативно формировать необходимые отчеты, позволяет оптимизировать время обработки информации, обеспечивает высокий уровень упорядоченности данных</w:t>
      </w:r>
      <w:r>
        <w:rPr>
          <w:color w:val="000000" w:themeColor="text1"/>
          <w:sz w:val="28"/>
          <w:szCs w:val="28"/>
        </w:rPr>
        <w:t>, облегчая тем самым труд преподавателей и оптимизируя их время</w:t>
      </w:r>
      <w:r>
        <w:rPr>
          <w:color w:val="000000" w:themeColor="text1"/>
          <w:sz w:val="28"/>
        </w:rPr>
        <w:t>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185791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  <w:bookmarkEnd w:id="25"/>
      <w:bookmarkEnd w:id="2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Цели, преследуемые созданием ИС:</w:t>
      </w:r>
    </w:p>
    <w:p w:rsidR="00295170" w:rsidRDefault="00295170" w:rsidP="00295170">
      <w:pPr>
        <w:pStyle w:val="a4"/>
        <w:numPr>
          <w:ilvl w:val="0"/>
          <w:numId w:val="19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времени преподавателей колледжа;</w:t>
      </w:r>
    </w:p>
    <w:p w:rsidR="00295170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ведения учета успеваемости;</w:t>
      </w:r>
    </w:p>
    <w:p w:rsidR="00295170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Детальный контроль посещаемости;</w:t>
      </w:r>
    </w:p>
    <w:p w:rsidR="00295170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Сбор статистики по студентам, группам;</w:t>
      </w:r>
    </w:p>
    <w:p w:rsidR="00295170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работы.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18579199"/>
      <w:bookmarkStart w:id="28" w:name="_Toc4376353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Целевая аудитория</w:t>
      </w:r>
      <w:bookmarkEnd w:id="27"/>
      <w:bookmarkEnd w:id="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Целевой аудиторией ИС являются преподаватели колледжа.</w:t>
      </w:r>
    </w:p>
    <w:p w:rsidR="00295170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18579200"/>
      <w:bookmarkStart w:id="30" w:name="_Toc4376353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объектов автоматизации</w:t>
      </w:r>
      <w:bookmarkEnd w:id="29"/>
      <w:bookmarkEnd w:id="3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автоматизации является деятельность преподавателей по ведению бумажных журналов и бумажной отчетности.  Информацию по успеваемости студентов заносит в базу преподаватель, в онлайн режиме. Информация о студентах и группах изначально заносится в базу данных вручную администратором и дополняется пользователем ИС. Информация о пользователях вводится системным администратором, который так же дает права доступа к информационной системе.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Процессы деятельности преподавателей, которые являются объектом автоматизации представлены в таблице 1.</w:t>
      </w:r>
    </w:p>
    <w:p w:rsidR="00295170" w:rsidRDefault="00295170" w:rsidP="00295170">
      <w:pPr>
        <w:pStyle w:val="ab"/>
        <w:keepNext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Автоматизация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</w:p>
    <w:tbl>
      <w:tblPr>
        <w:tblStyle w:val="-451"/>
        <w:tblW w:w="975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975"/>
        <w:gridCol w:w="1904"/>
        <w:gridCol w:w="2181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Функция сервиса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Наименование процесса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Решение об автоматизации в ходе проекта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аутентификации/ хранения профиля пользователя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 / авторизация / хранение профиля в БД.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регистрации/хранения профилей представительств (площадок)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Регистрация хранение данных в БД. Присвоение идентификационного номера.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хранения профилей преподавателей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Регистрация, хранение профиля в БД.  Присвоение идентификационного номера, предмета, специальности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хранения профиля студента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Регистрация, хранение профиля в БД. Присвоение идентификационного номера студенту.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статистики и отчетов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статистики по успеваемости, посещаемости занятий студентами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обратной связи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 пользователей с администраторами системы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размещения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данных о наличии свободных мест в группах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ind w:left="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обработки данных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данных из  источников, приведение указанных данных к виду, необходимому для наполнения системы, хранения данных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ind w:left="9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хранения данных о предметах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 хранение данных в БД. Присвоение идентификационного номера.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ind w:left="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</w:tbl>
    <w:p w:rsidR="00295170" w:rsidRDefault="00295170" w:rsidP="00295170"/>
    <w:p w:rsidR="00295170" w:rsidRDefault="00295170" w:rsidP="00295170">
      <w:pPr>
        <w:spacing w:line="259" w:lineRule="auto"/>
        <w:rPr>
          <w:u w:val="single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18579201"/>
      <w:bookmarkStart w:id="32" w:name="_Toc4376353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31"/>
      <w:bookmarkEnd w:id="32"/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18579202"/>
      <w:bookmarkStart w:id="34" w:name="_Toc4376353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33"/>
      <w:bookmarkEnd w:id="34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10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118579203"/>
      <w:bookmarkStart w:id="36" w:name="_Toc43763535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5"/>
      <w:bookmarkEnd w:id="3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“ИС Учет” должна быть централизованной, т.е. все данные должны располагаться в центральном хранилище. В состав Системы должны входить следующие подсистемы: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хранения и обновления данных (хранение и обновление данных системы, данных для формирования аналитических отчетов, документов системы, сформированных в процессе работы отчетов);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регистрации новых пользователей в информационной системе;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формирования статистики и отчетов;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обратной связи.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должна предусматривать разграничения доступа для разных категорий пользователей (администратор, системный администратор, куратор, преподаватель, директор колледжа, директор площадок);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должна поддерживать следующие режимы функционирования: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режим, в котором подсистемы выполняют все свои основные функции;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Профилактический режим, в котором одна или все подсистемы не выполняют своих функций.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основном режиме функционирования ИС должна обеспечивать: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пользователей в режиме – 24 часов в день, 7 дней в неделю;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профилактическом режиме ИС должна обеспечивать возможность проведения следующих работ: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обслуживание;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Модернизацию аппаратно-программного комплекса;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Устранение аварийных ситуаций.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Общее время проведения профилактических работ не должно превышать 10% от общего времени работы системы в основном режиме.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 ИС для администраторов системы и кураторов колледжа представлен соответственно в таблице 2 и таблице 3.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Функционал ИС для администраторов системы</w:t>
      </w:r>
    </w:p>
    <w:tbl>
      <w:tblPr>
        <w:tblStyle w:val="-451"/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3"/>
        <w:gridCol w:w="7087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rFonts w:eastAsia="Calibri"/>
                <w:bCs w:val="0"/>
                <w:color w:val="000000" w:themeColor="text1"/>
              </w:rPr>
              <w:t>Функциональная составляющая (раздел)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Описание функционала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Предназначение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Данная веб-панель предназначена для работы администраторов и операторов системы и служит для управления данными и их корректировки:</w:t>
            </w:r>
          </w:p>
          <w:p w:rsidR="00295170" w:rsidRDefault="00295170" w:rsidP="0029517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Первоначальная регистрация всех преподавателей,  кураторов, директоров</w:t>
            </w:r>
          </w:p>
          <w:p w:rsidR="00295170" w:rsidRDefault="00295170" w:rsidP="00295170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Корректировка сведений о преподавателях,  кураторах, директорах</w:t>
            </w:r>
          </w:p>
          <w:p w:rsidR="00295170" w:rsidRDefault="00295170" w:rsidP="00295170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Сбор анализа и статистики по успеваемости площадок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Авторизация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Стандартный функционал авторизации в веб-системе. Ввод идентификационного номера пользователя и пароля. Раздел содержит сервис «Забыли пароль?».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Личный профиль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 личном профиле находится ФИО пользователя, его пол и должность, дата рождения, телефон и адрес эл. Почты,  хронические заболевания, аллергии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Личные профили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Доступ ко всем личным профилям студентов. Есть функция редактирования данных и их просмотра.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студентов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студентов и групп колледжа в виде таблицы. Имеется возможность фильтрации, поиска и редактирования. Существует возможность добавления новых студентов и редактирования информации о них.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представительств (отделений</w:t>
            </w:r>
            <w:r>
              <w:rPr>
                <w:rFonts w:eastAsia="Calibri"/>
                <w:color w:val="000000" w:themeColor="text1"/>
                <w:lang w:val="en-US"/>
              </w:rPr>
              <w:t>/</w:t>
            </w:r>
            <w:r>
              <w:rPr>
                <w:rFonts w:eastAsia="Calibri"/>
                <w:color w:val="000000" w:themeColor="text1"/>
              </w:rPr>
              <w:t>площадок)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представительств в виде таблицы. Имеется возможность фильтрации и поиска. Существует возможность добавления новых отделений и редактирования информации о них. 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сотрудников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пользователей в виде таблицы. Имеется возможность фильтрации и поиска. Существует возможность добавления новых сотрудников и редактирования информации о них.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Аналитика и отчеты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Вывод   отчетов в удобном графическом виде с возможностью выгрузки в .</w:t>
            </w:r>
            <w:r>
              <w:rPr>
                <w:rFonts w:eastAsia="Calibri"/>
                <w:color w:val="000000" w:themeColor="text1"/>
                <w:lang w:val="en-US"/>
              </w:rPr>
              <w:t>xls</w:t>
            </w:r>
            <w:r>
              <w:rPr>
                <w:rFonts w:eastAsia="Calibri"/>
                <w:color w:val="000000" w:themeColor="text1"/>
              </w:rPr>
              <w:t xml:space="preserve"> или.</w:t>
            </w:r>
            <w:r>
              <w:rPr>
                <w:rFonts w:eastAsia="Calibri"/>
                <w:color w:val="000000" w:themeColor="text1"/>
                <w:lang w:val="en-US"/>
              </w:rPr>
              <w:t>pdf</w:t>
            </w:r>
            <w:r>
              <w:rPr>
                <w:rFonts w:eastAsia="Calibri"/>
                <w:color w:val="000000" w:themeColor="text1"/>
              </w:rPr>
              <w:t>. Существует возможность просмотра истории отчетов.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Возможность ответа на сообщения пользователей</w:t>
            </w:r>
          </w:p>
        </w:tc>
      </w:tr>
    </w:tbl>
    <w:p w:rsidR="00295170" w:rsidRDefault="00295170" w:rsidP="00295170">
      <w:pPr>
        <w:pStyle w:val="ab"/>
        <w:keepNext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Функционал ИС для кураторов колледжа</w:t>
      </w:r>
    </w:p>
    <w:tbl>
      <w:tblPr>
        <w:tblStyle w:val="-451"/>
        <w:tblW w:w="952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68"/>
        <w:gridCol w:w="6853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rFonts w:eastAsia="Calibri"/>
                <w:bCs w:val="0"/>
                <w:color w:val="000000" w:themeColor="text1"/>
              </w:rPr>
              <w:t>Функциональная составляющая (раздел)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Описание функционала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Предназначение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Данная веб-панель предназначена для работы кураторов колледжа для управления данными и их корректировки:</w:t>
            </w:r>
          </w:p>
          <w:p w:rsidR="00295170" w:rsidRDefault="00295170" w:rsidP="00295170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Просмотр и редактирование сведений о студентах, </w:t>
            </w:r>
          </w:p>
          <w:p w:rsidR="00295170" w:rsidRDefault="00295170" w:rsidP="00EE2C4B">
            <w:pPr>
              <w:pStyle w:val="a4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Авторизация пользователя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Стандартный функционал авторизации в веб-системе. Ввод идентификационного номера пользователя и пароля. Раздел содержит сервис «Забыли пароль?».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Личный профиль работника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 личном профиле находится ФИО пользователя, его пол и должность, дата рождения, телефон и адрес эл. Почты,  хронические заболевания, аллергии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студентов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студентов и групп колледжа в виде таблицы. Имеется возможность фильтрации, поиска и редактирования. Существует возможность добавления новых студентов и редактирования информации о них. 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сотрудников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пользователей в виде таблицы. Имеется возможность фильтрации и поиска.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представительств (отделений</w:t>
            </w:r>
            <w:r>
              <w:rPr>
                <w:rFonts w:eastAsia="Calibri"/>
                <w:color w:val="000000" w:themeColor="text1"/>
                <w:lang w:val="en-US"/>
              </w:rPr>
              <w:t>/</w:t>
            </w:r>
            <w:r>
              <w:rPr>
                <w:rFonts w:eastAsia="Calibri"/>
                <w:color w:val="000000" w:themeColor="text1"/>
              </w:rPr>
              <w:t>площадок)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всех представительств в виде таблицы. Имеется возможность фильтрации и поиска.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Аналитика и отчеты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Вывод отчетов в удобном графическом виде с возможностью выгрузки в .</w:t>
            </w:r>
            <w:r>
              <w:rPr>
                <w:rFonts w:eastAsia="Calibri"/>
                <w:color w:val="000000" w:themeColor="text1"/>
                <w:lang w:val="en-US"/>
              </w:rPr>
              <w:t>xls</w:t>
            </w:r>
            <w:r>
              <w:rPr>
                <w:rFonts w:eastAsia="Calibri"/>
                <w:color w:val="000000" w:themeColor="text1"/>
              </w:rPr>
              <w:t xml:space="preserve"> или.</w:t>
            </w:r>
            <w:r>
              <w:rPr>
                <w:rFonts w:eastAsia="Calibri"/>
                <w:color w:val="000000" w:themeColor="text1"/>
                <w:lang w:val="en-US"/>
              </w:rPr>
              <w:t>pdf</w:t>
            </w:r>
            <w:r>
              <w:rPr>
                <w:rFonts w:eastAsia="Calibri"/>
                <w:color w:val="000000" w:themeColor="text1"/>
              </w:rPr>
              <w:t>. Существует возможность просмотра истории отчетов.</w:t>
            </w:r>
          </w:p>
        </w:tc>
      </w:tr>
      <w:tr w:rsidR="00295170" w:rsidTr="00EE2C4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Связь пользователя с администратором системы. Пользователь может написать сообщение, которое будет рассмотрено администраторами системы.</w:t>
            </w:r>
          </w:p>
        </w:tc>
      </w:tr>
    </w:tbl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118579204"/>
      <w:bookmarkStart w:id="38" w:name="_Toc437635353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квалификации персонала системы</w:t>
      </w:r>
      <w:bookmarkEnd w:id="37"/>
      <w:bookmarkEnd w:id="38"/>
    </w:p>
    <w:p w:rsidR="00295170" w:rsidRDefault="00295170" w:rsidP="00295170">
      <w:pPr>
        <w:pStyle w:val="3"/>
        <w:keepNext w:val="0"/>
        <w:keepLines w:val="0"/>
        <w:numPr>
          <w:ilvl w:val="3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11857920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персонала системы</w:t>
      </w:r>
      <w:bookmarkEnd w:id="39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эксплуатации “ИС Учет” необходим следующий персонал: 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сопровождающего подразделения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администратор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базы данных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системы – от 5 человек;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AFAFA"/>
        </w:rPr>
      </w:pPr>
      <w:r>
        <w:rPr>
          <w:color w:val="000000" w:themeColor="text1"/>
          <w:sz w:val="28"/>
          <w:szCs w:val="28"/>
          <w:shd w:val="clear" w:color="auto" w:fill="FAFAFA"/>
        </w:rPr>
        <w:t>За персоналом закреплены следующие функциональные обязанности.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AFAFA"/>
        </w:rPr>
      </w:pPr>
      <w:r>
        <w:rPr>
          <w:color w:val="000000" w:themeColor="text1"/>
          <w:sz w:val="28"/>
          <w:szCs w:val="28"/>
          <w:shd w:val="clear" w:color="auto" w:fill="FAFAFA"/>
        </w:rPr>
        <w:t>Руководитель эксплуатирующего подразделения: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руководство группой сопровождения;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ключевых решений, касающихся сопровождения ИС.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Системный администратор: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ведение учетных записей пользователей системы;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Модернизация, настройка и мониторинг работоспособности комплекса технических средств (серверов, рабочих станций);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и мониторинг работоспособности системного, базового и прикладного программного обеспечения.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 базы данных: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и сопровождение программного обеспечения СУБД;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управление и реализация эффективной политики доступа к информации, хранящейся в базе данных;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оптимизации прикладных баз данных по времени отклика и скорости доступа к данным.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системы: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информации о новых студентах;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информации об успеваемости, посещаемости;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изменений в таблицы базы данных;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в журнал несоответствия данных в базе с реальными данными;</w:t>
      </w:r>
    </w:p>
    <w:p w:rsidR="00295170" w:rsidRDefault="00295170" w:rsidP="00295170">
      <w:pPr>
        <w:pStyle w:val="3"/>
        <w:keepNext w:val="0"/>
        <w:keepLines w:val="0"/>
        <w:numPr>
          <w:ilvl w:val="3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11857920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квалификации персонала системы</w:t>
      </w:r>
      <w:bookmarkEnd w:id="40"/>
    </w:p>
    <w:p w:rsidR="00295170" w:rsidRDefault="00295170" w:rsidP="00295170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квалификации персонала, эксплуатирующего ИС, предъявляются следующие требования.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эксплуатирующего подразделения: знание менеджмента, методов управления деятельностью в подразделении, опыт работы в управлении проектами, знание принципов построения и работы ИС, баз данных.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администратор: знание операционной системы Windows, опыт работы с пакетом MS Office, практический опыт установки, настройки и администрирования программных и технических средств, применяемых в системе.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баз данных: глубокие знания СУБД; знание архитектуры «Звезда», «Дерево» и «Снежинка»; опыт настройки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администрирования СУБД; навыки архивирования и восстановления данных; знание и навыки оптимизации работы СУБД.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 системы: знание соответствующей предметной области; навыки работы в ИС; навыки работы с аналитическими приложениями, навыки составления SQL-запросов. При необходимости оператор должен пройти обучение по соответствующей тематике за свой счёт.</w:t>
      </w:r>
      <w:bookmarkStart w:id="41" w:name="_Toc25350191"/>
      <w:bookmarkStart w:id="42" w:name="_Toc24129853"/>
      <w:bookmarkStart w:id="43" w:name="_Toc24129811"/>
      <w:bookmarkStart w:id="44" w:name="_Toc470645311"/>
      <w:bookmarkStart w:id="45" w:name="_Toc470644966"/>
      <w:bookmarkStart w:id="46" w:name="_Toc25350186"/>
      <w:bookmarkStart w:id="47" w:name="_Toc24129848"/>
      <w:bookmarkStart w:id="48" w:name="_Toc24129806"/>
      <w:bookmarkStart w:id="49" w:name="_Toc470645306"/>
      <w:bookmarkStart w:id="50" w:name="_Toc470644961"/>
      <w:bookmarkStart w:id="51" w:name="_Toc43763535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118579207"/>
      <w:bookmarkStart w:id="53" w:name="_Toc27695664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2"/>
      <w:bookmarkEnd w:id="53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Система должна обеспечивать возможность исторического хранения данных не менее 10 лет.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Система должна обеспечивать возможность одновременной работы более 10 пользователей.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Время отклика системы для операций навигации по экранным формам системы не должна превышать 5 сек, для формирования справок и выписок – не более 10 сек.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Время формирования аналитических отчетов определяется их сложностью и может занимать продолжительное время.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4" w:name="_Toc118579208"/>
      <w:bookmarkStart w:id="55" w:name="_Toc2769566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надежности</w:t>
      </w:r>
      <w:bookmarkEnd w:id="54"/>
      <w:bookmarkEnd w:id="5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Надежное (устойчивое) функционирование системы должно быть обеспечено выполнением администратором совокупности организационно-технических мероприятий, перечень которых приведен ниже: </w:t>
      </w:r>
    </w:p>
    <w:p w:rsidR="00295170" w:rsidRDefault="00295170" w:rsidP="00295170">
      <w:pPr>
        <w:pStyle w:val="Bodytext20"/>
        <w:numPr>
          <w:ilvl w:val="0"/>
          <w:numId w:val="22"/>
        </w:numPr>
        <w:shd w:val="clear" w:color="auto" w:fill="auto"/>
        <w:tabs>
          <w:tab w:val="left" w:pos="1134"/>
        </w:tabs>
        <w:spacing w:before="0"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Организацией бесперебойного питания технических средств; </w:t>
      </w:r>
    </w:p>
    <w:p w:rsidR="00295170" w:rsidRDefault="00295170" w:rsidP="00295170">
      <w:pPr>
        <w:pStyle w:val="Bodytext20"/>
        <w:numPr>
          <w:ilvl w:val="0"/>
          <w:numId w:val="6"/>
        </w:numPr>
        <w:shd w:val="clear" w:color="auto" w:fill="auto"/>
        <w:tabs>
          <w:tab w:val="left" w:pos="1134"/>
        </w:tabs>
        <w:spacing w:before="0"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Регулярным выполнением требований ГОСТ 51188-98. Защита информации. Испытания программных средств на наличие компьютерных вирусов, порчи, заговоров.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118579209"/>
      <w:bookmarkStart w:id="57" w:name="_Toc2769566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6"/>
      <w:bookmarkEnd w:id="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Система должна иметь графический интерфейс, удовлетворяющий следующим требованиям: 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 xml:space="preserve">Взаимодействие системы и пользователя должно осуществляться на русском языке, за исключением системных сообщений, не подлежащих русификации; 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>При работе с интерфейсом пользователь должен быть ориентирован на работу с клавиатурой и манипулятором графической информации «мышь»;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>Должно быть реализовано отображение на экране только тех возможностей, которые доступны конкретному пользователю в системе;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 xml:space="preserve">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 дюймов при разрешении экрана 1280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>
        <w:rPr>
          <w:rFonts w:ascii="Times New Roman" w:hAnsi="Times New Roman" w:cs="Times New Roman"/>
          <w:color w:val="000000" w:themeColor="text1"/>
        </w:rPr>
        <w:t xml:space="preserve"> 1024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в выше.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Style w:val="10"/>
          <w:rFonts w:ascii="Times New Roman" w:hAnsi="Times New Roman" w:cs="Times New Roman"/>
          <w:color w:val="000000" w:themeColor="text1"/>
        </w:rPr>
      </w:pPr>
      <w:bookmarkStart w:id="58" w:name="_Toc118579210"/>
      <w:bookmarkStart w:id="59" w:name="_Toc27695667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8"/>
      <w:bookmarkEnd w:id="59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Информационная система «ИС Учет» должна обеспечивать защиту от несанкционированного доступа (НСД) на уровне не ниже установленного требованиям предъявляемыми к категории 1Д по классификации действующего руководящего документа Гостехкомиссии России «Автоматизированные системы. Защиты от несанкционированного доступа к информации. Классификация автоматизированных систем» 1992 г.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Компоненты подсистемы защиты от НСД должны обеспечивать: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Идентификацию пользователя</w:t>
      </w:r>
      <w:r>
        <w:rPr>
          <w:rFonts w:ascii="Times New Roman" w:hAnsi="Times New Roman" w:cs="Times New Roman"/>
          <w:color w:val="000000" w:themeColor="text1"/>
          <w:lang w:val="en-US" w:eastAsia="ru-RU" w:bidi="ru-RU"/>
        </w:rPr>
        <w:t>;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Проверку полномочий пользователя при работе с системой;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Разграничение доступа пользователей на уровне задач и информационных массивов.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Защищенная часть системы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соответствуют длине пароля).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0" w:name="_Toc118579211"/>
      <w:bookmarkStart w:id="61" w:name="_Toc27695668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60"/>
      <w:bookmarkEnd w:id="61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Программное обеспечение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 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2" w:name="_Toc118579212"/>
      <w:bookmarkStart w:id="63" w:name="_Toc27695669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62"/>
      <w:bookmarkEnd w:id="63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Защита от влияния внешних воздействий должна обеспечивать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безопасность данных при их передаче между сервером и клиентом приложения, а также должна быть разработана защита от переполнения запросов и ограничение по количеству запросов от одного пользователя в секунду.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4" w:name="_Toc118579213"/>
      <w:bookmarkStart w:id="65" w:name="_Toc27695670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4"/>
      <w:bookmarkEnd w:id="65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</w:t>
      </w:r>
      <w:r>
        <w:rPr>
          <w:rFonts w:ascii="Times New Roman" w:hAnsi="Times New Roman" w:cs="Times New Roman"/>
          <w:color w:val="000000" w:themeColor="text1"/>
        </w:rPr>
        <w:t>п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Требования к экранным формам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Экранные формы должны проектироваться с учетом требований унификации:</w:t>
      </w:r>
    </w:p>
    <w:p w:rsidR="00295170" w:rsidRPr="00525FD7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у</w:t>
      </w:r>
      <w:r w:rsidRPr="00525FD7">
        <w:rPr>
          <w:rFonts w:ascii="Times New Roman" w:hAnsi="Times New Roman" w:cs="Times New Roman"/>
          <w:color w:val="000000" w:themeColor="text1"/>
          <w:lang w:eastAsia="ru-RU" w:bidi="ru-RU"/>
        </w:rPr>
        <w:t>правления и навигации;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выполнении, должны быть унифицированы;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для однотипных элементов.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6" w:name="_Toc118579214"/>
      <w:bookmarkStart w:id="67" w:name="_Toc27695671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66"/>
      <w:bookmarkEnd w:id="67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рамках использования системы необходимо периодическое техническое обслуживание (ПТО) используемых технических средств. Оно должно проводиться в соответствии с требованиями технической документации изготовителей, но не реже одного раза в год.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ПТО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 процессе проведения ПТО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8" w:name="_Toc118579215"/>
      <w:bookmarkStart w:id="69" w:name="_Toc2769567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безопасности</w:t>
      </w:r>
      <w:bookmarkEnd w:id="68"/>
      <w:bookmarkEnd w:id="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заземление или защитное заземление в соответствии с ГОСТ 12.1.030-81 и ПУЭ.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пожаротушения.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0" w:name="_Toc118579216"/>
      <w:bookmarkStart w:id="71" w:name="_Toc27695673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требования</w:t>
      </w:r>
      <w:bookmarkEnd w:id="70"/>
      <w:bookmarkEnd w:id="71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Требования не предъявляются.</w:t>
      </w:r>
    </w:p>
    <w:p w:rsidR="00295170" w:rsidRDefault="00295170" w:rsidP="00295170">
      <w:pPr>
        <w:spacing w:line="360" w:lineRule="auto"/>
        <w:ind w:left="567"/>
        <w:jc w:val="both"/>
        <w:rPr>
          <w:color w:val="000000" w:themeColor="text1"/>
          <w:sz w:val="28"/>
          <w:szCs w:val="28"/>
          <w:u w:val="single"/>
        </w:rPr>
      </w:pPr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118579217"/>
      <w:bookmarkStart w:id="73" w:name="_Toc437635363"/>
      <w:bookmarkEnd w:id="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функциям, выполняемым системой</w:t>
      </w:r>
      <w:bookmarkEnd w:id="72"/>
      <w:bookmarkEnd w:id="73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«ИС Учет» включает в себя несколько подсистем. Для каждой подсистемы далее изложен подлежащий автоматизации функционал.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4" w:name="_Toc437635364"/>
      <w:bookmarkStart w:id="75" w:name="_Toc11857921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bookmarkEnd w:id="7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регистрации/ аутентификации/ хранение профиля пользователя</w:t>
      </w:r>
      <w:bookmarkEnd w:id="75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Подсистема регистрации состоит из 4 функциональных модулей:</w:t>
      </w:r>
    </w:p>
    <w:p w:rsidR="00295170" w:rsidRDefault="00295170" w:rsidP="00295170">
      <w:pPr>
        <w:pStyle w:val="a4"/>
        <w:numPr>
          <w:ilvl w:val="0"/>
          <w:numId w:val="2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регистрации нового пользователя.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Регистрация нового сотрудника компании происходит системным администратором. Для проведения регистрации необходимо зайти в раздел “Редактирование” главного меню, далее - выбрать пункт “Добавление нового пользователя”. После этого проверяется соединение клиента и сервера. В случае отсутствия соединения или наличия проблем выводится соответствующее сообщение через взаимодействие с модулем уведомлений. При наличии соединения и отсутствии ошибок на экран выведется форма регистрации. На форме выводятся поля для заполнения. При успешной </w:t>
      </w:r>
      <w:r>
        <w:rPr>
          <w:color w:val="000000" w:themeColor="text1"/>
          <w:sz w:val="28"/>
          <w:szCs w:val="28"/>
        </w:rPr>
        <w:lastRenderedPageBreak/>
        <w:t>регистрации выводится соответствующее сообщение. При наличии ошибок выводятся сообщения об ошибках. Регистрация и авторизация пользователей должна быть доступна круглосуточно.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регистрации нового работника должен быть разработан алгоритм, при котором:</w:t>
      </w:r>
    </w:p>
    <w:p w:rsidR="00295170" w:rsidRDefault="00295170" w:rsidP="00295170">
      <w:pPr>
        <w:pStyle w:val="a4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Вносящий данные, пройдя путь “Редактирование” -&gt; “Добавление нового пользователя” выводит на экран полную форму регистрации, которая включает в себя поля: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рождения (должна выбираться из всплывающего календаря);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(м/ж, выбирается из списка);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 (выбирается из списка);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эл. почты;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Постоянный пароль.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Вносящий данные заполняет все поля и сохраняет их в базе. Идентификационный номер работника присваивается автоматически при указании должности (необходимо предусмотреть уникальность номера для каждого пользователя; номера должны идти по порядку, увеличиваясь; номер состоит из 8 цифр).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почту работника автоматически высылается сообщение с его логином (это идентификационный номер работника) и паролем;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завершена. Работник имеет доступ к базе (с ограничениями, установленными оператором).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случае возникновения ошибок алгоритм должен выводить соответствующие сообщения. 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аутентификации.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Данный модуль запускается автоматически при запуске ИС. Он взаимодействует с сервером системы и считывает регистрационные данные пользователя (логин и пароль). После ввода логин и пароль проверяются на правильность. Авторизация работника осуществляется по логину (т.е. идентификационному номеру) и паролю.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для авторизации пользователя в систему:</w:t>
      </w:r>
    </w:p>
    <w:p w:rsidR="00295170" w:rsidRDefault="00295170" w:rsidP="00295170">
      <w:pPr>
        <w:pStyle w:val="a4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логин и пароль в специальную форму авторизации;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Сервис подключается к базе с данными всех зарегистрированных пользователей и производит поиск по логину. При успешном результате поиска происходит сверка пароля. В обратном случае выводится соответствующее сообщение;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совпадения пароля сервис фиксирует пользователя как авторизованного и устанавливает статус “В сети” (для неавторизованных пользователей устанавливается статус “Не в сети”).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Сервис фиксирует время входа в систему</w:t>
      </w:r>
    </w:p>
    <w:p w:rsidR="00295170" w:rsidRDefault="00295170" w:rsidP="00295170">
      <w:pPr>
        <w:pStyle w:val="a4"/>
        <w:numPr>
          <w:ilvl w:val="0"/>
          <w:numId w:val="12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получает возможность просмотра доступных данных.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хранения профиля пользователя.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Данный модуль взаимодействует с модулем регистрации и его задачей является обработка личных данных клиента. Пользователь не имеет права самостоятельно изменять существующие данные; он может отправить запрос сопровождающему персоналу с заявкой на изменение определенных данных. Служба сопровождения при получении заявки может отклонить ее, либо принять ее и изменить данные пользователя. После аутентификации пользователь попадает в свой личный кабинет, который содержит профиль пользователя и главное меню с соответствующими разделами. Профиль пользователя включает в себя следующие поля: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Идентификационный номер работника;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рождения;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Должность;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эл. почты;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телефона.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Хронические заболевания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Должна быть реализована возможность просмотра базы данных сотрудников с возможностью поиска и фильтрации.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связи с оператором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 связи с оператором взаимодействует с профилем пользователя и представляет собой экранную форму. Данный модуль располагается в разделе “Обратная связь” главного меню. Пользователь должен подробно описать проблему и отправить ее в службу сопровождения. Для отправки сообщений необходимо соединение с сервером. Сразу после отправки сообщение получает статус “Отправлено”. После поступления в службу сопровождения устанавливается статус “В обработке” и рассматривается оператором системы в течение определенного срока. После рассмотрения сообщение отправляется в архив и получает статус “Обработано”.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Службе сопровождения помимо текста сообщения доступны также дата и время отправки сообщения, личный профиль пользователя, контакты данного пользователя.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6" w:name="_Toc437635367"/>
      <w:bookmarkStart w:id="77" w:name="_Toc118579219"/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bookmarkEnd w:id="7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регистрации и хранения профилей представительств (площадок)</w:t>
      </w:r>
      <w:bookmarkEnd w:id="77"/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регистрации и хранения профилей представительств (отделений, площадок) включает в себя следующие функциональные модули:</w:t>
      </w:r>
    </w:p>
    <w:p w:rsidR="00295170" w:rsidRDefault="00295170" w:rsidP="00295170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Модуль регистрации нового отделения компании.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взаимодействует с модулем профиля отделений и представляет собой раздел “Добавление новой площадки” в главном меню. Вносящий данные человек регистрирует в базе компании. Форма для регистрации представляет собой поля для заполнения, в которые вводится следующая информация: 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Идентификационный номер объекта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 нахождения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мест(вместимость, количество студентов)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295170" w:rsidRDefault="00295170" w:rsidP="00295170">
      <w:pPr>
        <w:pStyle w:val="a4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возможность просмотра базы данных представительств с возможностью поиска и фильтрации.</w:t>
      </w:r>
    </w:p>
    <w:p w:rsidR="00295170" w:rsidRDefault="00295170" w:rsidP="00295170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Модуль хранения профилей представительств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взаимодействует с модулем регистрации профиля отделений и должен обрабатывать данные конкретного представительства. Право на корректировку данных имеет только отдел сопровождения. Если несоответствие обнаружено другим сотрудником, он должен отправить с помощью модуля связи с оператором заявку с полным описание проблемы. Для доступа к любому профилю необходимо соединение с сервером. Доступ осуществляется через просмотр соответствующей базы данных, в которой необходимо двойным щелчком выбрать интересующее отделение.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Данные о представительстве состоят из следующих полей: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объекта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 нахождения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мест</w:t>
      </w:r>
    </w:p>
    <w:p w:rsidR="00295170" w:rsidRPr="009344C9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295170" w:rsidRDefault="00295170" w:rsidP="00295170">
      <w:pPr>
        <w:pStyle w:val="a4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4.2.3 Система регистрации / хранения профилей студентов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регистрации и хранения профилей клиентов включает в себя следующие функциональные модули: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 Модуль регистрации профиля студента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модуль взаимодействует с модулем профиля студента и представляет собой раздел “Добавление нового студента” в главном меню. Вносящий данные человек регистрирует студента в базе. Форма для регистрации представляет собой поля, для заполнения в которые вводятся следующие данные: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рождения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поступления (Должен выбираться из всплывающего календаря)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(серия, номер,  кем когда выдан, регистрация)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место жительства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(выбирается из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</w:t>
      </w:r>
    </w:p>
    <w:p w:rsidR="00295170" w:rsidRPr="00476D03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</w:t>
      </w:r>
    </w:p>
    <w:p w:rsidR="00295170" w:rsidRDefault="00295170" w:rsidP="00295170">
      <w:pPr>
        <w:spacing w:line="360" w:lineRule="auto"/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введенные данные сохраняются, и студенту автоматически присваивается идентификационный номер (необходимо предусмотреть уникальность номеров; номера должны идти по порядку, увеличиваясь). Идентификационный номер представляет собой восьмизначный номер (номера должны идти по порядку, увеличиваясь). Для сохранения профиля необходимо соединение с сервером. </w:t>
      </w:r>
    </w:p>
    <w:p w:rsidR="00295170" w:rsidRDefault="00295170" w:rsidP="0029517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 хранения профиля студента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взаимодействует с модулем регистрации профиля студента и должен обрабатывать данные конкретного экземпляра. Для доступа к любому профилю необходимо соединение с сервером. </w:t>
      </w:r>
      <w:r w:rsidRPr="007F6F0E">
        <w:rPr>
          <w:sz w:val="28"/>
          <w:szCs w:val="28"/>
        </w:rPr>
        <w:t>Доступ осуществляется через просмотр соответствующей базы данных.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Карточка студента состоит из следующих полей: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поступления (Должен выбираться из всплывающего календаря)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 (серия, номер,  кем когда выдан, регистрация)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место жительства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Аллергии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(выбирается из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</w:t>
      </w:r>
    </w:p>
    <w:p w:rsidR="00295170" w:rsidRPr="00476D03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просмотра базы данных с возможностью поиска и фильтрации.</w:t>
      </w:r>
    </w:p>
    <w:p w:rsidR="00295170" w:rsidRDefault="00295170" w:rsidP="00295170">
      <w:pPr>
        <w:pStyle w:val="3"/>
        <w:keepNext w:val="0"/>
        <w:keepLines w:val="0"/>
        <w:spacing w:before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8" w:name="_Toc118579220"/>
      <w:r>
        <w:rPr>
          <w:rFonts w:ascii="Times New Roman" w:hAnsi="Times New Roman" w:cs="Times New Roman"/>
          <w:color w:val="000000" w:themeColor="text1"/>
          <w:sz w:val="28"/>
          <w:szCs w:val="28"/>
        </w:rPr>
        <w:t>4.2.4 Система отчетов</w:t>
      </w:r>
      <w:bookmarkEnd w:id="78"/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подсистемы отчетов необходимо выбрать пункт “отчеты”, после чего пользователь попадает в соответствующий раздел ИС, где может воспользоваться возможностями модуля отчетов.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отчетов взаимодействует с базой данных ИС и на ее основе генерирует отчеты по запросам пользователя. Запросы для отчета уже прописаны заранее, для отображения отчета, пользователь должен нажать на кнопку с названием отчета. При наличии ошибок пользователь должен получить соответствующее уведомление.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примеры отчетов, которые позволяет получить подсистема.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1-7 </w:t>
      </w:r>
      <w:r w:rsidRPr="009D2BC3">
        <w:rPr>
          <w:rFonts w:ascii="Times New Roman" w:hAnsi="Times New Roman" w:cs="Times New Roman"/>
          <w:sz w:val="28"/>
          <w:szCs w:val="28"/>
        </w:rPr>
        <w:t>представлен отчёт системы по запросу: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Найти студентов, у которых есть оценки ниже 3 и которые не получили ни одной оценки выше 4 в любом предмете.</w:t>
      </w:r>
    </w:p>
    <w:p w:rsidR="00295170" w:rsidRDefault="00295170" w:rsidP="00295170">
      <w:pPr>
        <w:pStyle w:val="a4"/>
        <w:keepNext/>
        <w:spacing w:after="0" w:line="360" w:lineRule="auto"/>
        <w:ind w:left="0" w:firstLine="284"/>
        <w:jc w:val="both"/>
      </w:pPr>
      <w:r>
        <w:rPr>
          <w:noProof/>
          <w:lang w:eastAsia="ru-RU"/>
        </w:rPr>
        <w:drawing>
          <wp:inline distT="0" distB="0" distL="0" distR="0" wp14:anchorId="23B74D3F" wp14:editId="4A1B3617">
            <wp:extent cx="5940425" cy="11938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 1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Запрос на выборку количества студентов, проходивших практику на каждой из площадок:</w:t>
      </w:r>
    </w:p>
    <w:p w:rsidR="00295170" w:rsidRDefault="00295170" w:rsidP="002951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F6DFC8" wp14:editId="69F3C3CF">
            <wp:extent cx="4724400" cy="1476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№2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Получить общую информацию </w:t>
      </w:r>
      <w:r>
        <w:rPr>
          <w:rFonts w:ascii="Times New Roman" w:hAnsi="Times New Roman" w:cs="Times New Roman"/>
          <w:sz w:val="28"/>
          <w:szCs w:val="28"/>
        </w:rPr>
        <w:t>о студентах и их родителях</w:t>
      </w:r>
    </w:p>
    <w:p w:rsidR="00295170" w:rsidRPr="009D2BC3" w:rsidRDefault="00295170" w:rsidP="00295170"/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7ABD954" wp14:editId="26BD5265">
            <wp:extent cx="5940425" cy="18967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которые получили плохую оценку (меньше или равно 3) хотя бы на одной из практик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480EAF3A" wp14:editId="7665294C">
            <wp:extent cx="4810125" cy="1752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№4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курсовой работе выше заданного значения</w:t>
      </w:r>
    </w:p>
    <w:p w:rsidR="00295170" w:rsidRDefault="00295170" w:rsidP="002951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EE31A9" wp14:editId="49F3ED58">
            <wp:extent cx="4019550" cy="142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5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№5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дипломной работе выше заданного значения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2DE537B7" wp14:editId="4D972CCA">
            <wp:extent cx="499110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6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№6</w:t>
      </w:r>
    </w:p>
    <w:p w:rsidR="00295170" w:rsidRDefault="00295170" w:rsidP="00295170">
      <w:pPr>
        <w:rPr>
          <w:sz w:val="28"/>
          <w:szCs w:val="28"/>
        </w:rPr>
      </w:pPr>
      <w:r w:rsidRPr="007B554A">
        <w:rPr>
          <w:sz w:val="28"/>
          <w:szCs w:val="28"/>
        </w:rPr>
        <w:t>Получить список предметов и их средние оценки по контрольным мероприятиям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3B9E1BE6" wp14:editId="3BA10A37">
            <wp:extent cx="4095750" cy="1304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6114E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 w:rsidRPr="00C6114E">
        <w:rPr>
          <w:rFonts w:ascii="Times New Roman" w:hAnsi="Times New Roman" w:cs="Times New Roman"/>
          <w:noProof/>
          <w:sz w:val="28"/>
        </w:rPr>
        <w:t>7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</w:t>
      </w:r>
      <w:r w:rsidRPr="00C6114E">
        <w:rPr>
          <w:rFonts w:ascii="Times New Roman" w:hAnsi="Times New Roman" w:cs="Times New Roman"/>
          <w:noProof/>
          <w:sz w:val="28"/>
        </w:rPr>
        <w:t xml:space="preserve">  №7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1185792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обеспечению</w:t>
      </w:r>
      <w:bookmarkEnd w:id="79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11857922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</w:t>
      </w:r>
      <w:bookmarkEnd w:id="8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не предъявляются.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1" w:name="_Toc118579223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</w:t>
      </w:r>
      <w:bookmarkEnd w:id="81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Модель данных Системы физически должна быть реализована в СУБД. Специальных требований по применению СУБД не предъявляется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Специальных требований к информационному обмену между компонентами системы и информационной совместимости со смежными системами также не предъявляется.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Процессы сбора, обработки и передачи данных в системе определяются соответствующим регламентом процессов сбора, преобразования и загрузки данных, разрабатываемом на этапе “Проектирование. Разработка эскизного проекта. Разработка технического проекта”.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аварийной ситуации, связанной со сбоем электропитания, информация в базе данных системы обязана сохраняться. Желательно использование бесперебойного электропитания, обеспечивающего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контролю данных предъявляются следующие требования: сохранение всех событий, связанных с изменением своего информационного наполнения с целью возможного восстановления своего предыдущего состояния в случае сбоя.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2" w:name="_Toc118579224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</w:t>
      </w:r>
      <w:bookmarkEnd w:id="8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реализации системы могут применяться следующие языки высокого уровня: SQL. Для реализации алгоритмов манипулирования данными в системе необходимо использовать стандартный язык запроса к данным SQL и его процедурное расширение.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3" w:name="_Toc11857922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  <w:bookmarkEnd w:id="83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СУБД должна иметь возможность инсталляции на ОС Windows (7 и более поздние версии), Linux.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 обеспечению качества ИС предъявляются следующие требования: </w:t>
      </w:r>
    </w:p>
    <w:p w:rsidR="00295170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подсистемами их функций обеспечивает функциональность системы; </w:t>
      </w:r>
    </w:p>
    <w:p w:rsidR="00295170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предупреждение или недопущение ошибок обеспечивает надежность; принятие верных и подходящих решений на всех этапах разработки ИС обеспечивает эффективность; </w:t>
      </w:r>
    </w:p>
    <w:p w:rsidR="00295170" w:rsidRPr="00B20728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руководство и технологическая инструкция должны обеспечивать сопровождение системы.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4" w:name="_Toc11857922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аппаратному обеспечению</w:t>
      </w:r>
      <w:bookmarkEnd w:id="84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Минимальные аппаратные требования: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Сервер баз данных: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- 4 х 3 ГГц;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 - не менее 16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жесткого диска - не менее 800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Сетевая карта - с поддержкой скорости не менее 1 Гбит/сек.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Сервер приложений.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- 4 х 3 ГГц;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 - не менее 32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жесткого диска - не менее 4000 Гб.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рабочему месту пользователя: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Процессор Intel-совместимый, тактовая частота не ниже 2500 МН</w:t>
      </w:r>
      <w:r>
        <w:rPr>
          <w:color w:val="000000" w:themeColor="text1"/>
          <w:sz w:val="28"/>
          <w:szCs w:val="28"/>
          <w:lang w:val="en-US"/>
        </w:rPr>
        <w:t>z</w:t>
      </w:r>
      <w:r>
        <w:rPr>
          <w:color w:val="000000" w:themeColor="text1"/>
          <w:sz w:val="28"/>
          <w:szCs w:val="28"/>
        </w:rPr>
        <w:t>, оперативная память не менее 4096 Мб, свободного дискового пространства не менее 120 ГБ.</w:t>
      </w: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185792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85"/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Осуществление всего комплекса</w:t>
      </w:r>
      <w:bookmarkStart w:id="86" w:name="keyword70"/>
      <w:bookmarkEnd w:id="86"/>
      <w:r>
        <w:rPr>
          <w:color w:val="000000" w:themeColor="text1"/>
          <w:sz w:val="28"/>
          <w:szCs w:val="28"/>
        </w:rPr>
        <w:t xml:space="preserve"> работ по созданию должно осуществляться в несколько очередей. Спецификация</w:t>
      </w:r>
      <w:bookmarkStart w:id="87" w:name="keyword71"/>
      <w:bookmarkEnd w:id="87"/>
      <w:r>
        <w:rPr>
          <w:color w:val="000000" w:themeColor="text1"/>
          <w:sz w:val="28"/>
          <w:szCs w:val="28"/>
        </w:rPr>
        <w:t xml:space="preserve"> работ по созданию первой очереди</w:t>
      </w:r>
      <w:bookmarkStart w:id="88" w:name="keyword72"/>
      <w:bookmarkEnd w:id="88"/>
      <w:r>
        <w:rPr>
          <w:color w:val="000000" w:themeColor="text1"/>
          <w:sz w:val="28"/>
          <w:szCs w:val="28"/>
        </w:rPr>
        <w:t xml:space="preserve"> «ИС Учет» в объеме требований настоящего ТЗ приведена в таблице 9. 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Таблица 9</w:t>
      </w:r>
    </w:p>
    <w:tbl>
      <w:tblPr>
        <w:tblStyle w:val="-412"/>
        <w:tblW w:w="5000" w:type="pct"/>
        <w:tblLayout w:type="fixed"/>
        <w:tblLook w:val="04A0" w:firstRow="1" w:lastRow="0" w:firstColumn="1" w:lastColumn="0" w:noHBand="0" w:noVBand="1"/>
      </w:tblPr>
      <w:tblGrid>
        <w:gridCol w:w="2043"/>
        <w:gridCol w:w="3633"/>
        <w:gridCol w:w="1470"/>
        <w:gridCol w:w="2199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89" w:name="table.1"/>
            <w:bookmarkEnd w:id="89"/>
            <w:r>
              <w:rPr>
                <w:rFonts w:eastAsia="Calibri"/>
                <w:color w:val="000000" w:themeColor="text1"/>
              </w:rPr>
              <w:t>Стадия работ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Выполняемые работы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Сроки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Итоги выполнения работы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Формирование требований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Обследование объектов автоматизации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выполнено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Отчет о результатах обследования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Утверждение заказчиком ЧТЗ на создание Подсистемы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Проектирование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</w:t>
            </w:r>
            <w:bookmarkStart w:id="90" w:name="keyword74"/>
            <w:bookmarkEnd w:id="90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 xml:space="preserve">технического проекта </w:t>
            </w:r>
            <w:r>
              <w:rPr>
                <w:rFonts w:eastAsia="Calibri"/>
                <w:color w:val="000000" w:themeColor="text1"/>
              </w:rPr>
              <w:t>на Подсистему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прототипа Подсистемы</w:t>
            </w:r>
          </w:p>
        </w:tc>
        <w:tc>
          <w:tcPr>
            <w:tcW w:w="1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91" w:name="keyword75"/>
            <w:bookmarkEnd w:id="91"/>
            <w:r>
              <w:rPr>
                <w:rFonts w:eastAsia="Calibri"/>
                <w:i/>
                <w:iCs/>
                <w:color w:val="000000" w:themeColor="text1"/>
              </w:rPr>
              <w:t>Технический проект</w:t>
            </w:r>
            <w:r>
              <w:rPr>
                <w:rFonts w:eastAsia="Calibri"/>
                <w:color w:val="000000" w:themeColor="text1"/>
              </w:rPr>
              <w:t> на Подсистему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Спецификации программно-аппаратных средств Подсистемы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1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Поставка программно-технических средств для</w:t>
            </w:r>
            <w:bookmarkStart w:id="92" w:name="keyword76"/>
            <w:bookmarkEnd w:id="92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опытной эксплуатации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Поставка программно-технических средств (лицензионное ПО) для</w:t>
            </w:r>
            <w:bookmarkStart w:id="93" w:name="keyword77"/>
            <w:bookmarkEnd w:id="93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 xml:space="preserve">опытной эксплуатации </w:t>
            </w:r>
            <w:r>
              <w:rPr>
                <w:rFonts w:eastAsia="Calibri"/>
                <w:color w:val="000000" w:themeColor="text1"/>
              </w:rPr>
              <w:t>на объектах автоматизации, входящих в состав опытной зоны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Акты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программных средств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Программные средства на машиночитаемых носителях</w:t>
            </w:r>
          </w:p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Приемка работ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Проведение </w:t>
            </w:r>
            <w:bookmarkStart w:id="94" w:name="keyword78"/>
            <w:bookmarkEnd w:id="94"/>
            <w:r>
              <w:rPr>
                <w:rFonts w:eastAsia="Calibri"/>
                <w:i/>
                <w:iCs/>
                <w:color w:val="000000" w:themeColor="text1"/>
              </w:rPr>
              <w:t>предварительных испытаний</w:t>
            </w:r>
            <w:r>
              <w:rPr>
                <w:rFonts w:eastAsia="Calibri"/>
                <w:color w:val="000000" w:themeColor="text1"/>
              </w:rPr>
              <w:t> на стенде Исполнителя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Протоколы испытаний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Акт готовности подсистемы к развертыванию в опытной зоне</w:t>
            </w:r>
          </w:p>
        </w:tc>
      </w:tr>
    </w:tbl>
    <w:p w:rsidR="00295170" w:rsidRDefault="00295170" w:rsidP="00295170">
      <w:p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Типовой состав</w:t>
      </w:r>
      <w:bookmarkStart w:id="95" w:name="keyword83"/>
      <w:bookmarkEnd w:id="95"/>
      <w:r>
        <w:rPr>
          <w:color w:val="000000" w:themeColor="text1"/>
          <w:sz w:val="28"/>
          <w:szCs w:val="28"/>
        </w:rPr>
        <w:t xml:space="preserve"> работ по развертыванию, внедрению и</w:t>
      </w:r>
      <w:bookmarkStart w:id="96" w:name="keyword84"/>
      <w:bookmarkEnd w:id="96"/>
      <w:r>
        <w:rPr>
          <w:color w:val="000000" w:themeColor="text1"/>
          <w:sz w:val="28"/>
          <w:szCs w:val="28"/>
        </w:rPr>
        <w:t xml:space="preserve"> опытной эксплуатации, который должен быть предусмотрен в ЧТЗ на</w:t>
      </w:r>
      <w:bookmarkStart w:id="97" w:name="keyword85"/>
      <w:bookmarkEnd w:id="97"/>
      <w:r>
        <w:rPr>
          <w:color w:val="000000" w:themeColor="text1"/>
          <w:sz w:val="28"/>
          <w:szCs w:val="28"/>
        </w:rPr>
        <w:t xml:space="preserve"> развертывание, приведен в таблице 10.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10</w:t>
      </w:r>
    </w:p>
    <w:tbl>
      <w:tblPr>
        <w:tblStyle w:val="-412"/>
        <w:tblW w:w="5000" w:type="pct"/>
        <w:tblLayout w:type="fixed"/>
        <w:tblLook w:val="04A0" w:firstRow="1" w:lastRow="0" w:firstColumn="1" w:lastColumn="0" w:noHBand="0" w:noVBand="1"/>
      </w:tblPr>
      <w:tblGrid>
        <w:gridCol w:w="3069"/>
        <w:gridCol w:w="6276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98" w:name="table.2"/>
            <w:bookmarkEnd w:id="98"/>
            <w:r>
              <w:rPr>
                <w:rFonts w:eastAsia="Calibri"/>
                <w:color w:val="000000" w:themeColor="text1"/>
              </w:rPr>
              <w:t>Вид работ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Состав работ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Регламент применения пользователей подсистемы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Регламент применения системного администратора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 пользователей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 администраторов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Развертывание подсистемы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Монтаж и пуско-наладка серверов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серверного ПО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ПО на рабочие станции пользователей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ПО на рабочие станции администраторов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процедур резервного копирования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Внедрение подсистемы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Ввод структуры справочников и </w:t>
            </w:r>
            <w:bookmarkStart w:id="99" w:name="keyword86"/>
            <w:bookmarkEnd w:id="99"/>
            <w:r>
              <w:rPr>
                <w:rFonts w:eastAsia="Calibri"/>
                <w:i/>
                <w:iCs/>
                <w:color w:val="000000" w:themeColor="text1"/>
              </w:rPr>
              <w:t>классификаторов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Импорт и ввод справочников и </w:t>
            </w:r>
            <w:bookmarkStart w:id="100" w:name="keyword87"/>
            <w:bookmarkEnd w:id="100"/>
            <w:r>
              <w:rPr>
                <w:rFonts w:eastAsia="Calibri"/>
                <w:i/>
                <w:iCs/>
                <w:color w:val="000000" w:themeColor="text1"/>
              </w:rPr>
              <w:t>классификаторов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Создание БД заявок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процессов документооборота по обработке заявок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и тестирование взаимодействия между объектами опытной зоны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процедур аналитической обработки статистики работы 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Участие в комплексе работ по обеспечению информационной безопасности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Проведение испытаний на объекте, передача в</w:t>
            </w:r>
            <w:bookmarkStart w:id="101" w:name="keyword88"/>
            <w:bookmarkEnd w:id="101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опытную эксплуатацию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102" w:name="keyword89"/>
            <w:bookmarkEnd w:id="102"/>
            <w:r>
              <w:rPr>
                <w:rFonts w:eastAsia="Calibri"/>
                <w:i/>
                <w:iCs/>
                <w:color w:val="000000" w:themeColor="text1"/>
              </w:rPr>
              <w:t>Опытная эксплуатация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Техническая поддержка в течении</w:t>
            </w:r>
            <w:bookmarkStart w:id="103" w:name="keyword90"/>
            <w:bookmarkEnd w:id="103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опытной эксплуатации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Устранение ошибок в разработанном ПО</w:t>
            </w:r>
          </w:p>
        </w:tc>
      </w:tr>
    </w:tbl>
    <w:p w:rsidR="00295170" w:rsidRDefault="00295170" w:rsidP="00295170">
      <w:pPr>
        <w:rPr>
          <w:b/>
          <w:bCs/>
          <w:color w:val="000000" w:themeColor="text1"/>
          <w:sz w:val="28"/>
          <w:szCs w:val="28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4" w:name="_Toc118579228"/>
      <w:bookmarkStart w:id="105" w:name="_Toc253581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 работ</w:t>
      </w:r>
      <w:bookmarkEnd w:id="104"/>
      <w:bookmarkEnd w:id="105"/>
    </w:p>
    <w:p w:rsidR="00295170" w:rsidRDefault="00295170" w:rsidP="00295170">
      <w:pPr>
        <w:ind w:firstLine="284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приемке работ по стадиям приведены в таблице 11.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11</w:t>
      </w:r>
    </w:p>
    <w:tbl>
      <w:tblPr>
        <w:tblW w:w="5000" w:type="pct"/>
        <w:jc w:val="center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2278"/>
        <w:gridCol w:w="1714"/>
        <w:gridCol w:w="3561"/>
        <w:gridCol w:w="1792"/>
      </w:tblGrid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Стадия испытаний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Место проведения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Порядок согласования документации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>Статус ПК</w:t>
            </w:r>
          </w:p>
        </w:tc>
      </w:tr>
      <w:tr w:rsidR="00295170" w:rsidTr="00EE2C4B">
        <w:trPr>
          <w:trHeight w:val="3385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Предварительные испытания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Проведение предварительных испытаний.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Фиксирование выявленных неполадок в Протоколе испытаний.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Устранение выявленных неполадок.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устранения выявленных неполадок.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Принятие решения о возможности передачи ИС в опытную эксплуатацию.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приёмки ИС в опытную эксплуатацию.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Экспертная группа</w:t>
            </w:r>
          </w:p>
        </w:tc>
      </w:tr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Опытная эксплуатация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опытной эксплуатации.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Фиксирование выявленных неполадок в Протоколе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Устранение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устранения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Принятие решения о готовности ИС к приемочным испытаниям.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о завершении опытной эксплуатации ИС.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 тестирования</w:t>
            </w:r>
          </w:p>
        </w:tc>
      </w:tr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Приемочные испытания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приемочных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Фиксирование выявленных неполадок в Протоколе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Устранение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устранения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Принятие решения о возможности передачи ИС в </w:t>
            </w:r>
            <w:r>
              <w:rPr>
                <w:color w:val="000000" w:themeColor="text1"/>
              </w:rPr>
              <w:lastRenderedPageBreak/>
              <w:t>промышленную эксплуатацию.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о завершении приемочных испытаний и передаче ИС в промышленную эксплуатацию.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Оформление Акта завершения работ.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Приемочная комиссия</w:t>
            </w:r>
          </w:p>
        </w:tc>
      </w:tr>
    </w:tbl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6" w:name="_Toc118579229"/>
      <w:bookmarkStart w:id="107" w:name="_Toc253581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документированию</w:t>
      </w:r>
      <w:bookmarkEnd w:id="106"/>
      <w:bookmarkEnd w:id="107"/>
    </w:p>
    <w:p w:rsidR="00295170" w:rsidRDefault="00295170" w:rsidP="00295170">
      <w:pPr>
        <w:pStyle w:val="ae"/>
        <w:spacing w:before="280" w:after="280" w:line="276" w:lineRule="auto"/>
        <w:ind w:firstLine="284"/>
        <w:rPr>
          <w:rFonts w:eastAsiaTheme="majorEastAsia"/>
          <w:color w:val="000000" w:themeColor="text1"/>
          <w:sz w:val="28"/>
          <w:szCs w:val="28"/>
          <w:u w:val="single"/>
          <w:lang w:eastAsia="ko-KR"/>
        </w:rPr>
      </w:pPr>
      <w:r>
        <w:rPr>
          <w:rFonts w:eastAsiaTheme="majorEastAsia"/>
          <w:color w:val="000000" w:themeColor="text1"/>
          <w:sz w:val="28"/>
          <w:szCs w:val="28"/>
          <w:u w:val="single"/>
          <w:lang w:eastAsia="ko-KR"/>
        </w:rPr>
        <w:t>Перечень подлежащих разработке документов</w:t>
      </w:r>
    </w:p>
    <w:p w:rsidR="00295170" w:rsidRDefault="00295170" w:rsidP="00295170">
      <w:pPr>
        <w:pStyle w:val="ae"/>
        <w:shd w:val="clear" w:color="auto" w:fill="FFFFFF"/>
        <w:spacing w:before="120" w:beforeAutospacing="0" w:after="120" w:afterAutospacing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документы должны быть оформлены на русском языке. 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создания «ИС Учет» должен быть подготовлен и передан Заказчику комплект документации в составе:</w:t>
      </w:r>
    </w:p>
    <w:p w:rsidR="00295170" w:rsidRDefault="00295170" w:rsidP="00295170">
      <w:pPr>
        <w:numPr>
          <w:ilvl w:val="0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Проектная документация на разработку «ИС Учет», состоящая из: 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Принципиального задания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Технического задания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Технического проекта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 и содержание комплекта документации на «ИС Учет» может быть уточнен на стадии проектирования.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12</w:t>
      </w:r>
    </w:p>
    <w:tbl>
      <w:tblPr>
        <w:tblW w:w="5000" w:type="pct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4924"/>
        <w:gridCol w:w="4421"/>
      </w:tblGrid>
      <w:tr w:rsidR="00295170" w:rsidTr="00EE2C4B">
        <w:trPr>
          <w:trHeight w:val="26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Этап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Документ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Титульный лист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Принципиальное задание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Техническое задание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Схема отношений сущностей в БД</w:t>
            </w:r>
          </w:p>
        </w:tc>
      </w:tr>
      <w:tr w:rsidR="00295170" w:rsidTr="00EE2C4B"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рабочей документации. Адаптация программ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Логическая схема БД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Физическая схема БД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Общее описание системы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Проектное задание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Руководство пользователя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 выходных данных (сообщений)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Каталог базы данных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Программа и методика испытаний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Спецификация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 программ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 программ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сокращений</w:t>
            </w:r>
          </w:p>
        </w:tc>
      </w:tr>
      <w:tr w:rsidR="00295170" w:rsidTr="00EE2C4B"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в действие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приёмки в опытную эксплуатацию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Протокол испытаний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завершения работ</w:t>
            </w:r>
          </w:p>
        </w:tc>
      </w:tr>
    </w:tbl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8" w:name="_Toc118579230"/>
      <w:bookmarkStart w:id="109" w:name="_Toc253581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Источники разработки</w:t>
      </w:r>
      <w:bookmarkEnd w:id="108"/>
      <w:bookmarkEnd w:id="109"/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34602-89 «Техническое задание на создание автоматизированной системы». 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34.603-92 «Виды испытаний автоматизированных систем». 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24.701-86 «Надежность автоматизированных систем управления».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Взаимное расположение рабочих мест. Общие эргономические требования».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12.1.004-91 «ССБТ. Пожарная безопасность. Общие требования».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Р 50571.22-2000 «Электроустановки зданий».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РД «Концепция защиты средств вычислительной техники и автоматизированных систем от несанкционированного доступа к информации» (Гостехкоммисия, 1992).</w:t>
      </w:r>
    </w:p>
    <w:p w:rsidR="00295170" w:rsidRDefault="00295170" w:rsidP="00295170">
      <w:pPr>
        <w:tabs>
          <w:tab w:val="left" w:pos="851"/>
        </w:tabs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Сайтов: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http://www.prj-exp.ru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rugost.ru</w:t>
      </w:r>
    </w:p>
    <w:p w:rsidR="00295170" w:rsidRDefault="002951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lastRenderedPageBreak/>
        <w:t>Министерство науки и высшего образования Российской Федерации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ФГБОУ ВО «НИУ «МЭИ»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ИНЖЕНЕРНО-ЭКОНОМИЧЕСКИЙ ИНСТИТУТ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 w:line="276" w:lineRule="auto"/>
        <w:ind w:firstLine="284"/>
        <w:jc w:val="center"/>
        <w:rPr>
          <w:sz w:val="32"/>
          <w:szCs w:val="32"/>
          <w:lang w:val="en-US"/>
        </w:rPr>
      </w:pPr>
      <w:r w:rsidRPr="00833483">
        <w:rPr>
          <w:noProof/>
        </w:rPr>
        <w:drawing>
          <wp:inline distT="0" distB="0" distL="0" distR="0" wp14:anchorId="5C471C10" wp14:editId="2F0C8355">
            <wp:extent cx="1016635" cy="321945"/>
            <wp:effectExtent l="0" t="0" r="0" b="0"/>
            <wp:docPr id="4" name="Рисунок 2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833483" w:rsidRDefault="00295170" w:rsidP="00295170">
      <w:pPr>
        <w:pBdr>
          <w:bottom w:val="single" w:sz="6" w:space="1" w:color="000000"/>
        </w:pBdr>
        <w:spacing w:before="240" w:line="276" w:lineRule="auto"/>
        <w:ind w:firstLine="284"/>
        <w:jc w:val="center"/>
        <w:rPr>
          <w:b/>
          <w:bCs/>
          <w:sz w:val="32"/>
          <w:szCs w:val="32"/>
          <w:lang w:val="en-US"/>
        </w:rPr>
      </w:pPr>
      <w:r w:rsidRPr="00833483">
        <w:rPr>
          <w:noProof/>
        </w:rPr>
        <w:drawing>
          <wp:inline distT="0" distB="0" distL="0" distR="0" wp14:anchorId="0E170E7A" wp14:editId="25931372">
            <wp:extent cx="3050540" cy="255905"/>
            <wp:effectExtent l="0" t="0" r="0" b="0"/>
            <wp:docPr id="5" name="Рисунок 1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833483" w:rsidRDefault="00295170" w:rsidP="00295170">
      <w:pPr>
        <w:spacing w:before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Кафедра «Безопасности и информационных технологий»</w:t>
      </w:r>
    </w:p>
    <w:p w:rsidR="00295170" w:rsidRPr="00833483" w:rsidRDefault="00295170" w:rsidP="00295170">
      <w:pPr>
        <w:ind w:firstLine="284"/>
        <w:rPr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/>
          <w:sz w:val="32"/>
          <w:szCs w:val="32"/>
        </w:rPr>
      </w:pPr>
      <w:r w:rsidRPr="00833483">
        <w:rPr>
          <w:b/>
          <w:bCs/>
          <w:sz w:val="32"/>
          <w:szCs w:val="32"/>
        </w:rPr>
        <w:t>«</w:t>
      </w:r>
      <w:r w:rsidRPr="00833483">
        <w:rPr>
          <w:b/>
          <w:color w:val="000000"/>
          <w:sz w:val="32"/>
        </w:rPr>
        <w:t>Разработка базы данных для информационной системы Учета студентов колледжа</w:t>
      </w:r>
      <w:r w:rsidRPr="00833483">
        <w:rPr>
          <w:b/>
          <w:bCs/>
          <w:sz w:val="32"/>
          <w:szCs w:val="32"/>
        </w:rPr>
        <w:t>»</w:t>
      </w:r>
    </w:p>
    <w:p w:rsidR="00295170" w:rsidRPr="00833483" w:rsidRDefault="00295170" w:rsidP="00295170">
      <w:pPr>
        <w:ind w:right="-1"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Технический проект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>Выполнил: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>Студент группы ИЭозс-62-22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 xml:space="preserve">Муратов А.Д. </w:t>
      </w:r>
      <w:r w:rsidRPr="00833483">
        <w:rPr>
          <w:sz w:val="32"/>
          <w:szCs w:val="32"/>
        </w:rPr>
        <w:t>___________</w:t>
      </w:r>
    </w:p>
    <w:p w:rsidR="00295170" w:rsidRPr="00833483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 w:rsidRPr="00833483">
        <w:rPr>
          <w:sz w:val="32"/>
          <w:szCs w:val="32"/>
        </w:rPr>
        <w:t>"___ "____________ 2022 г.</w:t>
      </w:r>
    </w:p>
    <w:p w:rsidR="00295170" w:rsidRPr="00833483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Проверил</w:t>
      </w:r>
      <w:r w:rsidRPr="00833483">
        <w:rPr>
          <w:bCs/>
          <w:sz w:val="32"/>
          <w:szCs w:val="32"/>
        </w:rPr>
        <w:t>:</w:t>
      </w:r>
    </w:p>
    <w:p w:rsidR="00295170" w:rsidRPr="00833483" w:rsidRDefault="00295170" w:rsidP="00295170">
      <w:pPr>
        <w:ind w:firstLine="284"/>
        <w:jc w:val="right"/>
        <w:rPr>
          <w:sz w:val="32"/>
          <w:szCs w:val="32"/>
        </w:rPr>
      </w:pPr>
      <w:r w:rsidRPr="00833483">
        <w:rPr>
          <w:bCs/>
          <w:sz w:val="32"/>
          <w:szCs w:val="32"/>
        </w:rPr>
        <w:t>Жнякин О. В.</w:t>
      </w:r>
      <w:r w:rsidRPr="00833483">
        <w:t xml:space="preserve"> </w:t>
      </w:r>
      <w:r w:rsidRPr="00833483">
        <w:rPr>
          <w:sz w:val="32"/>
          <w:szCs w:val="32"/>
        </w:rPr>
        <w:t>_____________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sz w:val="32"/>
          <w:szCs w:val="32"/>
        </w:rPr>
        <w:t>"___ "___________ 2022 г.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Pr="00295170" w:rsidRDefault="00295170" w:rsidP="00295170">
      <w:pPr>
        <w:ind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Москва 2023</w:t>
      </w:r>
    </w:p>
    <w:p w:rsidR="00295170" w:rsidRPr="00833483" w:rsidRDefault="00295170" w:rsidP="00295170">
      <w:pPr>
        <w:pStyle w:val="1"/>
        <w:numPr>
          <w:ilvl w:val="0"/>
          <w:numId w:val="1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Наименования системы</w:t>
      </w:r>
    </w:p>
    <w:p w:rsidR="00295170" w:rsidRPr="00833483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Полное наименование: “Информационная система для </w:t>
      </w:r>
      <w:r w:rsidRPr="00833483">
        <w:rPr>
          <w:bCs/>
          <w:color w:val="000000" w:themeColor="text1"/>
          <w:sz w:val="28"/>
          <w:szCs w:val="28"/>
        </w:rPr>
        <w:t>учета студентов колледжа</w:t>
      </w:r>
      <w:r w:rsidRPr="00833483">
        <w:rPr>
          <w:color w:val="000000" w:themeColor="text1"/>
          <w:sz w:val="28"/>
          <w:szCs w:val="28"/>
        </w:rPr>
        <w:t xml:space="preserve">”. </w:t>
      </w:r>
    </w:p>
    <w:p w:rsidR="00295170" w:rsidRPr="00833483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Краткое наименование: “ИС Учет”.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проведения работ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strike/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Основанием для выполнения курсовой работы является утверждённая тема и задание преподавателя</w:t>
      </w:r>
    </w:p>
    <w:p w:rsidR="00295170" w:rsidRPr="00833483" w:rsidRDefault="00295170" w:rsidP="00295170">
      <w:pPr>
        <w:pStyle w:val="2"/>
        <w:numPr>
          <w:ilvl w:val="1"/>
          <w:numId w:val="2"/>
        </w:numPr>
        <w:tabs>
          <w:tab w:val="left" w:pos="567"/>
        </w:tabs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организации – Заказчика и Разработчика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Заказчик: преподаватель кафедры “Безопасности и информационных технологий” НИУ МЭИ Жнякин Олег Вениаминович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Адрес фактический: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Красноказарменная, д.17. 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Телефон: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Разработчик: студент группы ИЭозс-62-22 Муратов Артемий Денисович.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Адрес фактический: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Красноказарменная, д.17. 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Телефон: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Плановый срок начала работ по созданию системы и разработке серверной части: 03.03.2023.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Плановые срок окончания работ по созданию системы: 05.06.2023.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Плановый срок по окончанию этапа разработки серверной части: 05.06.2023г.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 порядок финансирования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Не финансируется.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предъявлению заказчику результатов работ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u w:val="single"/>
          <w:shd w:val="clear" w:color="auto" w:fill="FAFAFA"/>
        </w:rPr>
      </w:pPr>
      <w:r w:rsidRPr="00833483">
        <w:rPr>
          <w:color w:val="000000" w:themeColor="text1"/>
          <w:sz w:val="28"/>
          <w:szCs w:val="28"/>
        </w:rPr>
        <w:t>Прием осуществляется путем демонстрации проекта</w:t>
      </w:r>
      <w:r w:rsidRPr="00833483">
        <w:rPr>
          <w:color w:val="000000" w:themeColor="text1"/>
          <w:sz w:val="28"/>
          <w:szCs w:val="28"/>
          <w:shd w:val="clear" w:color="auto" w:fill="FAFAFA"/>
        </w:rPr>
        <w:t>.</w:t>
      </w:r>
      <w:r w:rsidRPr="00833483">
        <w:br w:type="page"/>
      </w:r>
    </w:p>
    <w:p w:rsidR="00295170" w:rsidRPr="00833483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Разрабатываемая система предназначена для автоматизации учета успеваемости студентов колледжа.  Все данные хранятся в  базе данных, на основании которой по запросам преподавателей выдаются отчеты. </w:t>
      </w:r>
      <w:r w:rsidRPr="00833483">
        <w:rPr>
          <w:color w:val="000000" w:themeColor="text1"/>
          <w:sz w:val="28"/>
        </w:rPr>
        <w:t>Работа системы дает возможность оперативно формировать необходимые отчеты, позволяет оптимизировать время обработки информации, обеспечивает высокий уровень упорядоченности данных</w:t>
      </w:r>
      <w:r w:rsidRPr="00833483">
        <w:rPr>
          <w:color w:val="000000" w:themeColor="text1"/>
          <w:sz w:val="28"/>
          <w:szCs w:val="28"/>
        </w:rPr>
        <w:t>, облегчая тем самым труд преподавателей и оптимизируя их время</w:t>
      </w:r>
      <w:r w:rsidRPr="00833483">
        <w:rPr>
          <w:color w:val="000000" w:themeColor="text1"/>
          <w:sz w:val="28"/>
        </w:rPr>
        <w:t>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Цели, преследуемые созданием ИС:</w:t>
      </w:r>
    </w:p>
    <w:p w:rsidR="00295170" w:rsidRPr="00833483" w:rsidRDefault="00295170" w:rsidP="00295170">
      <w:pPr>
        <w:pStyle w:val="a4"/>
        <w:numPr>
          <w:ilvl w:val="0"/>
          <w:numId w:val="19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времени преподавателей колледжа;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ведения учета успеваемости;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Детальный контроль посещаемости;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Сбор статистики по студентам, группам;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работы.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Целевая аудитория </w:t>
      </w:r>
    </w:p>
    <w:p w:rsidR="00295170" w:rsidRPr="00833483" w:rsidRDefault="00295170" w:rsidP="00295170">
      <w:pPr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Целевой аудиторией ИС являются преподаватели колледжа.</w:t>
      </w:r>
    </w:p>
    <w:p w:rsidR="00295170" w:rsidRPr="00833483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t>Логическая схема.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3483">
        <w:rPr>
          <w:rFonts w:ascii="Times New Roman" w:hAnsi="Times New Roman" w:cs="Times New Roman"/>
          <w:sz w:val="28"/>
          <w:szCs w:val="28"/>
        </w:rPr>
        <w:t>База данных состоит из 20 таблиц. На лог. Схеме (Рис. 1) изображены визуальные связи между сущностями и их атрибутами.</w:t>
      </w:r>
    </w:p>
    <w:p w:rsidR="00295170" w:rsidRPr="00833483" w:rsidRDefault="00295170" w:rsidP="00295170">
      <w:pPr>
        <w:pStyle w:val="a4"/>
        <w:keepNext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8534400"/>
            <wp:effectExtent l="0" t="0" r="0" b="0"/>
            <wp:docPr id="63" name="Рисунок 63" descr="лог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ическа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" r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70" w:rsidRPr="00833483" w:rsidRDefault="00295170" w:rsidP="00295170">
      <w:pPr>
        <w:pStyle w:val="a4"/>
        <w:keepNext/>
        <w:ind w:left="360"/>
        <w:jc w:val="both"/>
        <w:rPr>
          <w:rFonts w:ascii="Times New Roman" w:hAnsi="Times New Roman" w:cs="Times New Roman"/>
        </w:rPr>
      </w:pPr>
    </w:p>
    <w:p w:rsidR="00295170" w:rsidRPr="00833483" w:rsidRDefault="00295170" w:rsidP="00295170">
      <w:pPr>
        <w:pStyle w:val="ab"/>
        <w:jc w:val="center"/>
        <w:rPr>
          <w:rFonts w:ascii="Times New Roman" w:hAnsi="Times New Roman" w:cs="Times New Roman"/>
          <w:sz w:val="44"/>
          <w:szCs w:val="28"/>
        </w:rPr>
      </w:pPr>
      <w:r w:rsidRPr="00833483">
        <w:rPr>
          <w:rFonts w:ascii="Times New Roman" w:hAnsi="Times New Roman" w:cs="Times New Roman"/>
          <w:sz w:val="28"/>
        </w:rPr>
        <w:t xml:space="preserve">Рисунок </w:t>
      </w:r>
      <w:r w:rsidRPr="00833483">
        <w:rPr>
          <w:rFonts w:ascii="Times New Roman" w:hAnsi="Times New Roman" w:cs="Times New Roman"/>
          <w:sz w:val="28"/>
        </w:rPr>
        <w:fldChar w:fldCharType="begin"/>
      </w:r>
      <w:r w:rsidRPr="0083348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348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</w:t>
      </w:r>
      <w:r w:rsidRPr="00833483">
        <w:rPr>
          <w:rFonts w:ascii="Times New Roman" w:hAnsi="Times New Roman" w:cs="Times New Roman"/>
          <w:sz w:val="28"/>
        </w:rPr>
        <w:fldChar w:fldCharType="end"/>
      </w:r>
      <w:r w:rsidRPr="00833483">
        <w:rPr>
          <w:rFonts w:ascii="Times New Roman" w:hAnsi="Times New Roman" w:cs="Times New Roman"/>
          <w:sz w:val="28"/>
        </w:rPr>
        <w:t xml:space="preserve"> Логическая модель</w:t>
      </w:r>
    </w:p>
    <w:p w:rsidR="00295170" w:rsidRPr="00833483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lastRenderedPageBreak/>
        <w:t>Физическая схема</w:t>
      </w:r>
    </w:p>
    <w:p w:rsidR="00295170" w:rsidRPr="00833483" w:rsidRDefault="00295170" w:rsidP="00295170">
      <w:pPr>
        <w:pStyle w:val="a4"/>
        <w:keepNext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3950" cy="8248650"/>
            <wp:effectExtent l="0" t="0" r="0" b="0"/>
            <wp:docPr id="62" name="Рисунок 62" descr="физ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изическа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 r="3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833483">
        <w:rPr>
          <w:rFonts w:ascii="Times New Roman" w:hAnsi="Times New Roman" w:cs="Times New Roman"/>
          <w:sz w:val="28"/>
        </w:rPr>
        <w:t xml:space="preserve">Рисунок </w:t>
      </w:r>
      <w:r w:rsidRPr="00833483">
        <w:rPr>
          <w:rFonts w:ascii="Times New Roman" w:hAnsi="Times New Roman" w:cs="Times New Roman"/>
          <w:sz w:val="28"/>
        </w:rPr>
        <w:fldChar w:fldCharType="begin"/>
      </w:r>
      <w:r w:rsidRPr="0083348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348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833483">
        <w:rPr>
          <w:rFonts w:ascii="Times New Roman" w:hAnsi="Times New Roman" w:cs="Times New Roman"/>
          <w:sz w:val="28"/>
        </w:rPr>
        <w:fldChar w:fldCharType="end"/>
      </w:r>
      <w:r w:rsidRPr="00833483">
        <w:rPr>
          <w:rFonts w:ascii="Times New Roman" w:hAnsi="Times New Roman" w:cs="Times New Roman"/>
          <w:sz w:val="28"/>
        </w:rPr>
        <w:t xml:space="preserve"> Физическая схема</w:t>
      </w:r>
    </w:p>
    <w:p w:rsidR="00295170" w:rsidRDefault="00295170" w:rsidP="00295170">
      <w:pPr>
        <w:spacing w:line="259" w:lineRule="auto"/>
        <w:rPr>
          <w:i/>
          <w:iCs/>
          <w:color w:val="44546A" w:themeColor="text2"/>
          <w:sz w:val="28"/>
          <w:szCs w:val="18"/>
        </w:rPr>
      </w:pPr>
      <w:r>
        <w:rPr>
          <w:sz w:val="28"/>
        </w:rPr>
        <w:br w:type="page"/>
      </w:r>
    </w:p>
    <w:p w:rsidR="00295170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lastRenderedPageBreak/>
        <w:t>Скрипт генерации БД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diplom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id_diplom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name_diplom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date_start_diplom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date_end_diplom  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ocenka_id_ocenka 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diplom ADD CONSTRAINT diplom_pk PRIMARY KEY ( id_diplom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dostup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id_dostup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name_dostup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dostup ADD CONSTRAINT dostup_pk PRIMARY KEY ( id_dostup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falg_pos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id_falg_pos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name_falg_pos NUMBER(1)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falg_pos ADD CONSTRAINT falg_pos_pk PRIMARY KEY ( id_falg_pos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"group"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id_group      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name_group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date_start_group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date_end_group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pesonal_id_pesonal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specialnost_id_specialnost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"group" ADD CONSTRAINT group_pk PRIMARY KEY ( id_group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inf_roditel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student_id_student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parents_id_parants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inf_roditel ADD CONSTRAINT inf_roditel_pk PRIMARY KEY ( student_id_student,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parents_id_parants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kyrs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id_kyrs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name_kyrs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semestr_id_semestr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kyrs ADD CONSTRAINT kyrs_pk PRIMARY KEY ( id_kyrs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kyrs_rabota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id_kyrs_rabota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name_kyrs_rabota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date_star_kyrs_rabota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date_end_kyrs_rabota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ocenka_id_ocenka     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kyrs_rabota ADD CONSTRAINT kyrs_rabota_pk PRIMARY KEY ( id_kyrs_rabota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ocenka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id_ocenka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name_ocenka VARCHAR2(20)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ocenka ADD CONSTRAINT ocenka_pk PRIMARY KEY ( id_ocenka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parents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id_parants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f_name_par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name_par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s_name_par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type_par_id_type_par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name_company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mesto_rab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dolzhnost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nomer_tel            NUMBER(11)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nomer_tel_rab        NUMBER(11)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parents ADD CONSTRAINT parents_pk PRIMARY KEY ( id_parants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pesonal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id_pesonal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f_name_pesonal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name_pesonal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s_name_pesonal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email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nomer_tel        NUMBER(11)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login            VARCHAR2(20)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password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dostup_id_dostup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pesonal ADD CONSTRAINT pesonal_pk PRIMARY KEY ( id_pesonal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ploshadka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id_ploshadka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name_ploshadka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ploshadka ADD CONSTRAINT ploshadka_pk PRIMARY KEY ( id_ploshadka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pos_and_ysp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id_pos_and_ysp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date_zan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falg_pos_id_falg_pos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predmet_id_predmet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ocenka_id_ocenka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student_id_student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tema_km_id_tema_km  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pos_and_ysp ADD CONSTRAINT pos_and_ysp_pk PRIMARY KEY ( id_pos_and_ysp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practika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id_practika     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name_practika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date_start_practika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date_end_practika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vid_practika_id_vid_practika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ocenka_id_ocenka            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practika ADD CONSTRAINT practika_pk PRIMARY KEY ( id_practika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predmet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id_predmet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name_predmet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predmet ADD CONSTRAINT predmet_pk PRIMARY KEY ( id_predmet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semestr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id_semestr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name_semestr NUMBER(1)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semestr ADD CONSTRAINT semestr_pk PRIMARY KEY ( id_semestr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specialnost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id_specialnost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name_specialnost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specialnost ADD CONSTRAINT specialnost_pk PRIMARY KEY ( id_specialnost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student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id_student    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f_name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name  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s_name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nomer_zachetki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seria_passport             NUMBER(4)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namer_passport             NUMBER(6)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kem_vidan_passport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kod_podrasdelenia          VARCHAR2(7)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date_of_birth 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adress_reg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adress_prozhivania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snils                      VARCHAR2(14)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inn_polis                  NUMBER(16)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xronik_zabolevania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allergia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prikaz_zach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date_start    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date_end                  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prikaz_otch          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prikaz_perevod_2_kyrs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prikaz_perevod_3_kyrs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prikaz_perevod_4_kyrs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prikaz_akadem        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ploshadka_id_ploshadka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kyrs_id_kyrs  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group_id_group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kyrs_rabota_id_kyrs_rabota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practika_id_practika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diplom_id_diplom          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 ADD CONSTRAINT student_pk PRIMARY KEY ( id_student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tema_km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id_tema_km                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name_tema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type_control_id_type_control NUMBER(20)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tema_km ADD CONSTRAINT tema_km_pk PRIMARY KEY ( id_tema_km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type_control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id_type_control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name_type_control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type_control ADD CONSTRAINT type_control_pk PRIMARY KEY ( id_type_control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type_par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id_type_par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name_type  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type_par ADD CONSTRAINT type_par_pk PRIMARY KEY ( id_type_par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vid_practika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id_vid_practika   NUMBER(20)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name_vid_practika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vid_practika ADD CONSTRAINT vid_practika_pk PRIMARY KEY ( id_vid_practika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diplom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diplom_ocenka_fk FOREIGN KEY ( ocenka_id_ocenka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ocenka ( id_ocenka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"group"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group_pesonal_fk FOREIGN KEY ( pesonal_id_pesonal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pesonal ( id_pesonal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"group"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group_specialnost_fk FOREIGN KEY ( specialnost_id_specialnost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specialnost ( id_specialnost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inf_roditel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inf_roditel_parents_fk FOREIGN KEY ( parents_id_parants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REFERENCES parents ( id_parants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inf_roditel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inf_roditel_student_fk FOREIGN KEY ( student_id_student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student ( id_student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kyrs_rabota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kyrs_rabota_ocenka_fk FOREIGN KEY ( ocenka_id_ocenka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ocenka ( id_ocenka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kyrs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kyrs_semestr_fk FOREIGN KEY ( semestr_id_semestr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semestr ( id_semestr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parents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parents_type_par_fk FOREIGN KEY ( type_par_id_type_par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type_par ( id_type_par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pesonal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pesonal_dostup_fk FOREIGN KEY ( dostup_id_dostup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dostup ( id_dostup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pos_and_ysp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pos_and_ysp_falg_pos_fk FOREIGN KEY ( falg_pos_id_falg_pos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falg_pos ( id_falg_pos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pos_and_ysp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pos_and_ysp_ocenka_fk FOREIGN KEY ( ocenka_id_ocenka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ocenka ( id_ocenka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pos_and_ysp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pos_and_ysp_predmet_fk FOREIGN KEY ( predmet_id_predmet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predmet ( id_predmet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pos_and_ysp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pos_and_ysp_student_fk FOREIGN KEY ( student_id_student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student ( id_student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pos_and_ysp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pos_and_ysp_tema_km_fk FOREIGN KEY ( tema_km_id_tema_km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tema_km ( id_tema_km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practika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practika_ocenka_fk FOREIGN KEY ( ocenka_id_ocenka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ocenka ( id_ocenka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practika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practika_vid_practika_fk FOREIGN KEY ( vid_practika_id_vid_practika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vid_practika ( id_vid_practika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student_diplom_fk FOREIGN KEY ( diplom_id_diplom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diplom ( id_diplom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student_group_fk FOREIGN KEY ( group_id_group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"group" ( id_group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student_kyrs_fk FOREIGN KEY ( kyrs_id_kyrs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kyrs ( id_kyrs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student_kyrs_rabota_fk FOREIGN KEY ( kyrs_rabota_id_kyrs_rabota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kyrs_rabota ( id_kyrs_rabota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student_ploshadka_fk FOREIGN KEY ( ploshadka_id_ploshadka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ploshadka ( id_ploshadka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student_practika_fk FOREIGN KEY ( practika_id_practika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practika ( id_practika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tema_km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tema_km_type_control_fk FOREIGN KEY ( type_control_id_type_control )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type_control ( id_type_control );</w:t>
      </w:r>
    </w:p>
    <w:p w:rsidR="00295170" w:rsidRDefault="00295170" w:rsidP="00295170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95170" w:rsidRDefault="00295170" w:rsidP="0029517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lastRenderedPageBreak/>
        <w:t>Описание таблиц БД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2"/>
      </w:tblGrid>
      <w:tr w:rsidR="00295170" w:rsidTr="00EE2C4B">
        <w:tc>
          <w:tcPr>
            <w:tcW w:w="4672" w:type="dxa"/>
            <w:shd w:val="clear" w:color="auto" w:fill="AEAAAA" w:themeFill="background2" w:themeFillShade="BF"/>
          </w:tcPr>
          <w:p w:rsidR="00295170" w:rsidRDefault="00295170" w:rsidP="00EE2C4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4673" w:type="dxa"/>
            <w:shd w:val="clear" w:color="auto" w:fill="AEAAAA" w:themeFill="background2" w:themeFillShade="BF"/>
          </w:tcPr>
          <w:p w:rsidR="00295170" w:rsidRDefault="00295170" w:rsidP="00EE2C4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ploshadka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об площадках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семестра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kyrs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курса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группах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dostup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доступа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персонале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specialnost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специальности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type_par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родителя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родителях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студентах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diplom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дипломной работе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kyrs_rabota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курсовой работе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practika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практике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vid_practika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практики 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оценки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tema_KM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контрольном мероприятии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type_control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контрольного мероприятия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flag_pos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посещении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predmet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предмете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Pos_and_ysp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посещаемости и успеваемости</w:t>
            </w:r>
          </w:p>
        </w:tc>
      </w:tr>
    </w:tbl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170" w:rsidRDefault="00295170" w:rsidP="0029517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5170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Подробные сведения таблиц представлены на рисунках 3-23:</w:t>
      </w:r>
    </w:p>
    <w:p w:rsidR="00295170" w:rsidRDefault="00295170" w:rsidP="00295170">
      <w:pPr>
        <w:pStyle w:val="a4"/>
        <w:keepNext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65DCDF0" wp14:editId="27B23BA4">
            <wp:extent cx="57912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B47C9D">
        <w:rPr>
          <w:rFonts w:ascii="Times New Roman" w:hAnsi="Times New Roman" w:cs="Times New Roman"/>
          <w:sz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</w:rPr>
        <w:fldChar w:fldCharType="begin"/>
      </w:r>
      <w:r w:rsidRPr="00B47C9D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</w:t>
      </w:r>
      <w:r w:rsidRPr="00B47C9D">
        <w:rPr>
          <w:rFonts w:ascii="Times New Roman" w:hAnsi="Times New Roman" w:cs="Times New Roman"/>
          <w:sz w:val="28"/>
        </w:rPr>
        <w:fldChar w:fldCharType="end"/>
      </w:r>
      <w:r w:rsidRPr="00B47C9D">
        <w:rPr>
          <w:rFonts w:ascii="Times New Roman" w:hAnsi="Times New Roman" w:cs="Times New Roman"/>
          <w:sz w:val="28"/>
        </w:rPr>
        <w:t xml:space="preserve"> Таблица </w:t>
      </w:r>
      <w:r w:rsidRPr="00B47C9D">
        <w:rPr>
          <w:rFonts w:ascii="Times New Roman" w:hAnsi="Times New Roman" w:cs="Times New Roman"/>
          <w:sz w:val="28"/>
          <w:lang w:val="en-US"/>
        </w:rPr>
        <w:t>diplom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BA6D90B" wp14:editId="4AE16C5D">
            <wp:extent cx="5940425" cy="996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C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  <w:szCs w:val="28"/>
        </w:rPr>
        <w:fldChar w:fldCharType="begin"/>
      </w:r>
      <w:r w:rsidRPr="00B47C9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B47C9D">
        <w:rPr>
          <w:rFonts w:ascii="Times New Roman" w:hAnsi="Times New Roman" w:cs="Times New Roman"/>
          <w:sz w:val="28"/>
          <w:szCs w:val="28"/>
        </w:rPr>
        <w:fldChar w:fldCharType="end"/>
      </w:r>
      <w:r w:rsidRPr="00B47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9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dostup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506FEE1" wp14:editId="386CE870">
            <wp:extent cx="557212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C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  <w:szCs w:val="28"/>
        </w:rPr>
        <w:fldChar w:fldCharType="begin"/>
      </w:r>
      <w:r w:rsidRPr="00B47C9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B47C9D">
        <w:rPr>
          <w:rFonts w:ascii="Times New Roman" w:hAnsi="Times New Roman" w:cs="Times New Roman"/>
          <w:sz w:val="28"/>
          <w:szCs w:val="28"/>
        </w:rPr>
        <w:fldChar w:fldCharType="end"/>
      </w:r>
      <w:r w:rsidRPr="00B47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9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47C9D">
        <w:rPr>
          <w:rFonts w:ascii="Times New Roman" w:hAnsi="Times New Roman" w:cs="Times New Roman"/>
          <w:sz w:val="28"/>
          <w:szCs w:val="28"/>
          <w:lang w:val="en-US"/>
        </w:rPr>
        <w:t>flag_pos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51DDD57" wp14:editId="25C1257A">
            <wp:extent cx="5940425" cy="1533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DC78F1C" wp14:editId="6BCA248C">
            <wp:extent cx="5940425" cy="1259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inf_roditel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44E906F8" wp14:editId="3ABD3887">
            <wp:extent cx="5940425" cy="1212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kyrs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082E641E" wp14:editId="76C39AE7">
            <wp:extent cx="5940425" cy="1352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kyrs_rabota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91A7F1C" wp14:editId="188B444B">
            <wp:extent cx="5940425" cy="1033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10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lang w:val="en-US"/>
        </w:rPr>
        <w:t>ocenka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31C7B309" wp14:editId="552C262D">
            <wp:extent cx="5940425" cy="2214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11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parents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19C1783F" wp14:editId="2E2ED1F1">
            <wp:extent cx="577215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personal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538E836" wp14:editId="03313B69">
            <wp:extent cx="57912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ploshadka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12C0CBD1" wp14:editId="0957CBE6">
            <wp:extent cx="5810250" cy="1743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14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lang w:val="en-US"/>
        </w:rPr>
        <w:t>pos_and_ysp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0835FF2A" wp14:editId="1A8AA21C">
            <wp:extent cx="5940425" cy="1531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15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practika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379DA52" wp14:editId="04B966F1">
            <wp:extent cx="5838825" cy="1019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predmet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57AED549" wp14:editId="69393206">
            <wp:extent cx="5940425" cy="784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17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2410E95" wp14:editId="24D95461">
            <wp:extent cx="5940425" cy="8293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18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lang w:val="en-US"/>
        </w:rPr>
        <w:t>srecialnost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086D672" wp14:editId="0FDD98A7">
            <wp:extent cx="5387169" cy="482628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393" cy="48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19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lang w:val="en-US"/>
        </w:rPr>
        <w:t>student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335EBDA" wp14:editId="06A5D1FB">
            <wp:extent cx="5940425" cy="9798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20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r w:rsidRPr="007B554A">
        <w:rPr>
          <w:rFonts w:ascii="Times New Roman" w:hAnsi="Times New Roman" w:cs="Times New Roman"/>
          <w:sz w:val="28"/>
          <w:lang w:val="en-US"/>
        </w:rPr>
        <w:t>tema_KM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22753E1C" wp14:editId="06DC8D4B">
            <wp:extent cx="5940425" cy="8807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21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r w:rsidRPr="007B554A">
        <w:rPr>
          <w:rFonts w:ascii="Times New Roman" w:hAnsi="Times New Roman" w:cs="Times New Roman"/>
          <w:sz w:val="28"/>
          <w:lang w:val="en-US"/>
        </w:rPr>
        <w:t>type_control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62536E8" wp14:editId="6CB8591D">
            <wp:extent cx="5940425" cy="7778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22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r w:rsidRPr="007B554A">
        <w:rPr>
          <w:rFonts w:ascii="Times New Roman" w:hAnsi="Times New Roman" w:cs="Times New Roman"/>
          <w:sz w:val="28"/>
          <w:lang w:val="en-US"/>
        </w:rPr>
        <w:t>type_par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73FB0E2" wp14:editId="6171B7F9">
            <wp:extent cx="5924550" cy="1162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  <w:szCs w:val="28"/>
        </w:rPr>
        <w:fldChar w:fldCharType="begin"/>
      </w:r>
      <w:r w:rsidRPr="007B554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23</w:t>
      </w:r>
      <w:r w:rsidRPr="007B554A">
        <w:rPr>
          <w:rFonts w:ascii="Times New Roman" w:hAnsi="Times New Roman" w:cs="Times New Roman"/>
          <w:sz w:val="28"/>
          <w:szCs w:val="28"/>
        </w:rPr>
        <w:fldChar w:fldCharType="end"/>
      </w: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B554A">
        <w:rPr>
          <w:rFonts w:ascii="Times New Roman" w:hAnsi="Times New Roman" w:cs="Times New Roman"/>
          <w:sz w:val="28"/>
          <w:szCs w:val="28"/>
          <w:lang w:val="en-US"/>
        </w:rPr>
        <w:t>vid_practika</w:t>
      </w:r>
    </w:p>
    <w:p w:rsidR="00295170" w:rsidRDefault="00295170" w:rsidP="0029517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95170" w:rsidRPr="007B554A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p w:rsidR="00295170" w:rsidRDefault="00295170" w:rsidP="00295170">
      <w:pPr>
        <w:pStyle w:val="a4"/>
        <w:keepNext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62ABBE9F" wp14:editId="71BCBA91">
            <wp:extent cx="5940425" cy="11029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24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r w:rsidRPr="00CD1826">
        <w:rPr>
          <w:rFonts w:ascii="Times New Roman" w:hAnsi="Times New Roman" w:cs="Times New Roman"/>
          <w:sz w:val="28"/>
          <w:lang w:val="en-US"/>
        </w:rPr>
        <w:t>diplom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704E4096" wp14:editId="0510BAB3">
            <wp:extent cx="2343150" cy="1285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25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r>
        <w:rPr>
          <w:rFonts w:ascii="Times New Roman" w:hAnsi="Times New Roman" w:cs="Times New Roman"/>
          <w:sz w:val="28"/>
          <w:lang w:val="en-US"/>
        </w:rPr>
        <w:t>dustup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6DD71069" wp14:editId="6E9D6C80">
            <wp:extent cx="2438400" cy="971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26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r w:rsidRPr="00CD1826">
        <w:rPr>
          <w:rFonts w:ascii="Times New Roman" w:hAnsi="Times New Roman" w:cs="Times New Roman"/>
          <w:sz w:val="28"/>
          <w:lang w:val="en-US"/>
        </w:rPr>
        <w:t>flag_pos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28585B1E" wp14:editId="60AC6809">
            <wp:extent cx="5940425" cy="7988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27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r w:rsidRPr="00CD1826">
        <w:rPr>
          <w:rFonts w:ascii="Times New Roman" w:hAnsi="Times New Roman" w:cs="Times New Roman"/>
          <w:sz w:val="28"/>
          <w:lang w:val="en-US"/>
        </w:rPr>
        <w:t>group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51200ED0" wp14:editId="55E530D4">
            <wp:extent cx="2990850" cy="1666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28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r w:rsidRPr="00CD1826">
        <w:rPr>
          <w:rFonts w:ascii="Times New Roman" w:hAnsi="Times New Roman" w:cs="Times New Roman"/>
          <w:sz w:val="28"/>
          <w:lang w:val="en-US"/>
        </w:rPr>
        <w:t>inf_roditel</w:t>
      </w:r>
    </w:p>
    <w:p w:rsidR="00295170" w:rsidRDefault="00295170" w:rsidP="002951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8F2B1A" wp14:editId="1375687A">
            <wp:extent cx="3057525" cy="1857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29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r w:rsidRPr="00CD1826">
        <w:rPr>
          <w:rFonts w:ascii="Times New Roman" w:hAnsi="Times New Roman" w:cs="Times New Roman"/>
          <w:sz w:val="28"/>
          <w:lang w:val="en-US"/>
        </w:rPr>
        <w:t>kyrs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1A35D69B" wp14:editId="1E76BA53">
            <wp:extent cx="5940425" cy="11112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30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r w:rsidRPr="00CD1826">
        <w:rPr>
          <w:rFonts w:ascii="Times New Roman" w:hAnsi="Times New Roman" w:cs="Times New Roman"/>
          <w:sz w:val="28"/>
          <w:lang w:val="en-US"/>
        </w:rPr>
        <w:t>kyrs_rabota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4BD6B69A" wp14:editId="0728117C">
            <wp:extent cx="3495675" cy="1371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31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ocenka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73365DD" wp14:editId="79D7A261">
            <wp:extent cx="5940425" cy="9232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32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parents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607D4DEF" wp14:editId="4223BCD7">
            <wp:extent cx="5940425" cy="58991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33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personal</w:t>
      </w:r>
    </w:p>
    <w:p w:rsidR="00295170" w:rsidRDefault="00295170" w:rsidP="00295170">
      <w:pPr>
        <w:keepNext/>
        <w:jc w:val="center"/>
      </w:pPr>
      <w:r w:rsidRPr="0036648A">
        <w:rPr>
          <w:noProof/>
        </w:rPr>
        <w:drawing>
          <wp:inline distT="0" distB="0" distL="0" distR="0" wp14:anchorId="701056F9" wp14:editId="3DE58A9D">
            <wp:extent cx="2686050" cy="7905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34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</w:rPr>
        <w:t xml:space="preserve"> Таблица </w:t>
      </w:r>
      <w:r w:rsidRPr="0036648A">
        <w:rPr>
          <w:rFonts w:ascii="Times New Roman" w:hAnsi="Times New Roman" w:cs="Times New Roman"/>
          <w:sz w:val="28"/>
          <w:lang w:val="en-US"/>
        </w:rPr>
        <w:t>ploshadka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2A038220" wp14:editId="63A3DE57">
            <wp:extent cx="5940425" cy="8172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35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pos_and_ysp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0958BD8" wp14:editId="2422A7F3">
            <wp:extent cx="5940425" cy="8267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36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practika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6091DDE2" wp14:editId="56FA0150">
            <wp:extent cx="3038475" cy="16573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37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predmet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50114E93" wp14:editId="4300488D">
            <wp:extent cx="2667000" cy="2066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38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Таьлица </w:t>
      </w:r>
      <w:r>
        <w:rPr>
          <w:rFonts w:ascii="Times New Roman" w:hAnsi="Times New Roman" w:cs="Times New Roman"/>
          <w:sz w:val="28"/>
          <w:lang w:val="en-US"/>
        </w:rPr>
        <w:t>semester</w:t>
      </w:r>
    </w:p>
    <w:p w:rsidR="00295170" w:rsidRPr="0036648A" w:rsidRDefault="00295170" w:rsidP="00295170">
      <w:pPr>
        <w:keepNext/>
        <w:jc w:val="center"/>
        <w:rPr>
          <w:sz w:val="36"/>
        </w:rPr>
      </w:pPr>
      <w:r w:rsidRPr="0036648A">
        <w:rPr>
          <w:noProof/>
          <w:sz w:val="36"/>
        </w:rPr>
        <w:drawing>
          <wp:inline distT="0" distB="0" distL="0" distR="0" wp14:anchorId="7CEC1951" wp14:editId="08943F4D">
            <wp:extent cx="4838700" cy="876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39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specialnost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3A4D1EA7" wp14:editId="3B9DB08E">
            <wp:extent cx="5940425" cy="800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40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student</w:t>
      </w:r>
    </w:p>
    <w:p w:rsidR="00295170" w:rsidRDefault="00295170" w:rsidP="00295170">
      <w:pPr>
        <w:keepNext/>
      </w:pPr>
      <w:r>
        <w:rPr>
          <w:noProof/>
        </w:rPr>
        <w:lastRenderedPageBreak/>
        <w:drawing>
          <wp:inline distT="0" distB="0" distL="0" distR="0" wp14:anchorId="2B8B00CB" wp14:editId="0EAA30FC">
            <wp:extent cx="5857875" cy="15906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41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tema_KM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3225E0BB" wp14:editId="722B2DB6">
            <wp:extent cx="3009900" cy="1143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42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type_control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7D859FC4" wp14:editId="0A4F1DC3">
            <wp:extent cx="2657475" cy="16573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A7131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A7131">
        <w:rPr>
          <w:rFonts w:ascii="Times New Roman" w:hAnsi="Times New Roman" w:cs="Times New Roman"/>
          <w:sz w:val="28"/>
        </w:rPr>
        <w:t xml:space="preserve">Рисунок </w:t>
      </w:r>
      <w:r w:rsidRPr="00CA7131">
        <w:rPr>
          <w:rFonts w:ascii="Times New Roman" w:hAnsi="Times New Roman" w:cs="Times New Roman"/>
          <w:sz w:val="28"/>
        </w:rPr>
        <w:fldChar w:fldCharType="begin"/>
      </w:r>
      <w:r w:rsidRPr="00CA7131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A7131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43</w:t>
      </w:r>
      <w:r w:rsidRPr="00CA7131">
        <w:rPr>
          <w:rFonts w:ascii="Times New Roman" w:hAnsi="Times New Roman" w:cs="Times New Roman"/>
          <w:sz w:val="28"/>
        </w:rPr>
        <w:fldChar w:fldCharType="end"/>
      </w:r>
      <w:r w:rsidRPr="00CA7131">
        <w:rPr>
          <w:rFonts w:ascii="Times New Roman" w:hAnsi="Times New Roman" w:cs="Times New Roman"/>
          <w:sz w:val="28"/>
          <w:lang w:val="en-US"/>
        </w:rPr>
        <w:t xml:space="preserve"> </w:t>
      </w:r>
      <w:r w:rsidRPr="00CA7131">
        <w:rPr>
          <w:rFonts w:ascii="Times New Roman" w:hAnsi="Times New Roman" w:cs="Times New Roman"/>
          <w:sz w:val="28"/>
        </w:rPr>
        <w:t xml:space="preserve">Таблица </w:t>
      </w:r>
      <w:r w:rsidRPr="00CA7131">
        <w:rPr>
          <w:rFonts w:ascii="Times New Roman" w:hAnsi="Times New Roman" w:cs="Times New Roman"/>
          <w:sz w:val="28"/>
          <w:lang w:val="en-US"/>
        </w:rPr>
        <w:t>type_par</w:t>
      </w:r>
    </w:p>
    <w:p w:rsidR="00295170" w:rsidRDefault="00295170" w:rsidP="00295170">
      <w:pPr>
        <w:pStyle w:val="a4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835898D" wp14:editId="58EA932E">
            <wp:extent cx="3886200" cy="1085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A7131" w:rsidRDefault="00295170" w:rsidP="00295170">
      <w:pPr>
        <w:pStyle w:val="ab"/>
        <w:jc w:val="center"/>
        <w:rPr>
          <w:rFonts w:ascii="Times New Roman" w:hAnsi="Times New Roman" w:cs="Times New Roman"/>
          <w:sz w:val="44"/>
          <w:szCs w:val="28"/>
          <w:lang w:val="en-US"/>
        </w:rPr>
      </w:pPr>
      <w:r w:rsidRPr="00CA7131">
        <w:rPr>
          <w:rFonts w:ascii="Times New Roman" w:hAnsi="Times New Roman" w:cs="Times New Roman"/>
          <w:sz w:val="28"/>
        </w:rPr>
        <w:t xml:space="preserve">Рисунок </w:t>
      </w:r>
      <w:r w:rsidRPr="00CA7131">
        <w:rPr>
          <w:rFonts w:ascii="Times New Roman" w:hAnsi="Times New Roman" w:cs="Times New Roman"/>
          <w:sz w:val="28"/>
        </w:rPr>
        <w:fldChar w:fldCharType="begin"/>
      </w:r>
      <w:r w:rsidRPr="00CA7131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A7131">
        <w:rPr>
          <w:rFonts w:ascii="Times New Roman" w:hAnsi="Times New Roman" w:cs="Times New Roman"/>
          <w:sz w:val="28"/>
        </w:rPr>
        <w:fldChar w:fldCharType="separate"/>
      </w:r>
      <w:r w:rsidRPr="00CA7131">
        <w:rPr>
          <w:rFonts w:ascii="Times New Roman" w:hAnsi="Times New Roman" w:cs="Times New Roman"/>
          <w:noProof/>
          <w:sz w:val="28"/>
        </w:rPr>
        <w:t>44</w:t>
      </w:r>
      <w:r w:rsidRPr="00CA7131">
        <w:rPr>
          <w:rFonts w:ascii="Times New Roman" w:hAnsi="Times New Roman" w:cs="Times New Roman"/>
          <w:sz w:val="28"/>
        </w:rPr>
        <w:fldChar w:fldCharType="end"/>
      </w:r>
      <w:r w:rsidRPr="00CA7131">
        <w:rPr>
          <w:rFonts w:ascii="Times New Roman" w:hAnsi="Times New Roman" w:cs="Times New Roman"/>
          <w:sz w:val="28"/>
          <w:lang w:val="en-US"/>
        </w:rPr>
        <w:t xml:space="preserve"> </w:t>
      </w:r>
      <w:r w:rsidRPr="00CA7131">
        <w:rPr>
          <w:rFonts w:ascii="Times New Roman" w:hAnsi="Times New Roman" w:cs="Times New Roman"/>
          <w:sz w:val="28"/>
        </w:rPr>
        <w:t xml:space="preserve">Таблица </w:t>
      </w:r>
      <w:r w:rsidRPr="00CA7131">
        <w:rPr>
          <w:rFonts w:ascii="Times New Roman" w:hAnsi="Times New Roman" w:cs="Times New Roman"/>
          <w:sz w:val="28"/>
          <w:lang w:val="en-US"/>
        </w:rPr>
        <w:t>vid_practika</w:t>
      </w:r>
    </w:p>
    <w:p w:rsidR="00295170" w:rsidRDefault="00295170" w:rsidP="0029517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95170" w:rsidRPr="007B554A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7B554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B554A">
        <w:rPr>
          <w:rFonts w:ascii="Times New Roman" w:hAnsi="Times New Roman" w:cs="Times New Roman"/>
          <w:b/>
          <w:sz w:val="28"/>
          <w:szCs w:val="28"/>
        </w:rPr>
        <w:t xml:space="preserve"> запросы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№1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Найти студентов, у которых есть оценки ниже 3 и которые не получили ни одной оценки выше 4 в любом предмете.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DISTINCT s.*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LEFT JOIN (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SELECT pos.student_id_student, MIN(pos.ocenka_id_ocenka) AS min_ocenka, MAX(pos.ocenka_id_ocenka) AS max_ocenka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FROM pos_and_ysp pos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GROUP BY pos.student_id_student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) pos_min_max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ON s.id_student = pos_min_max.student_id_student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LEFT JOIN ocenka min_oc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ON pos_min_max.min_ocenka = min_oc.id_ocenka 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AND min_oc.id_ocenka &lt;=3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LEFT JOIN ocenka max_oc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ON pos_min_max.max_ocenka = max_oc.id_ocenka 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AND max_oc.id_ocenka &gt;=4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D24F4" wp14:editId="0B1F64EF">
            <wp:extent cx="5940425" cy="119380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Отчет №2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Запрос на выборку количества студентов, проходивших практику на каждой из площадок: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951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pl.name_ploshadka, COUNT(DISTINCT pa.student_id_student)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ploshadka pl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LEFT OUTER JOIN pos_and_ysp pa ON pl.id_ploshadka = pa.falg_pos_id_falg_pos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WHERE pa.falg_pos_id_falg_pos IS NOT NULL</w:t>
      </w: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539">
        <w:rPr>
          <w:rFonts w:ascii="Times New Roman" w:hAnsi="Times New Roman" w:cs="Times New Roman"/>
          <w:sz w:val="28"/>
          <w:szCs w:val="28"/>
          <w:lang w:val="en-US"/>
        </w:rPr>
        <w:t>GROUP BY pl.name_ploshadka</w:t>
      </w: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FD274" wp14:editId="32E99DBC">
            <wp:extent cx="4724400" cy="14763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Получить общую информацию </w:t>
      </w:r>
      <w:r>
        <w:rPr>
          <w:rFonts w:ascii="Times New Roman" w:hAnsi="Times New Roman" w:cs="Times New Roman"/>
          <w:sz w:val="28"/>
          <w:szCs w:val="28"/>
        </w:rPr>
        <w:t>о студентах и их родителях</w:t>
      </w:r>
      <w:r w:rsidRPr="007B554A">
        <w:rPr>
          <w:rFonts w:ascii="Times New Roman" w:hAnsi="Times New Roman" w:cs="Times New Roman"/>
          <w:sz w:val="28"/>
          <w:szCs w:val="28"/>
        </w:rPr>
        <w:t>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951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st.id_student, st.f_name, st.name, p.id_parants, p.f_name_par, p.name_par,  p.s_name_par, tp.name_type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st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inf_roditel ir ON ir.student_id_student = st.id_student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parents p ON p.id_parants = ir.parents_id_parants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type_par tp ON tp.id_type_par = p.type_par_id_type_par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ORDER BY st.id_student, p.type_par_id_type_par;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4F6DC" wp14:editId="218F2D4A">
            <wp:extent cx="5940425" cy="189674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№4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которые получили плохую оценку (меньше или равно 3) хотя бы на одной из практик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s.id_student, s.name, pr.name_practika, o.name_ocenka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practika pr ON pr.id_practika = s.practika_id_practika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ocenka o ON o.id_ocenka = pr.ocenka_id_ocenka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WHERE o.name_ocenka &lt;= '3'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ORDER BY s.id_student;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941C8" wp14:editId="1FED5D97">
            <wp:extent cx="4810125" cy="17526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курсовой работе выше заданного значения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s.id_student, s.name, kr.name_kyrs_rabota, o.name_ocenka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kyrs_rabota kr ON kr.id_kyrs_rabota = s.kyrs_rabota_id_kyrs_rabota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ocenka o ON o.id_ocenka = kr.ocenka_id_ocenka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WHERE o.name_ocenka &gt; '3'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ORDER BY s.id_student;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C2BB7" wp14:editId="6995FEB8">
            <wp:extent cx="4019550" cy="1428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дипломной работе выше заданного значения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s.id_student, s.name, kr.name_diplom, o.name_ocenka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diplom kr ON kr.id_diplom = s.diplom_id_diplom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ocenka o ON o.id_ocenka = kr.ocenka_id_ocenka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WHERE o.name_ocenka &gt; '3'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ORDER BY s.id_student;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9C0C5" wp14:editId="20451CEF">
            <wp:extent cx="4991100" cy="17240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Получить список предметов и их средние оценки по контрольным мероприятиям: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pr.id_predmet, pr.name_predmet, AVG(o.name_ocenka) AS Avg_Score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predmet pr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pos_and_ysp p ON p.predmet_id_predmet = pr.id_predmet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JOIN ocenka o ON o.id_ocenka = p.ocenka_id_ocenka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GROUP BY pr.id_predmet, pr.name_predmet;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3CEB9" wp14:editId="73CE5723">
            <wp:extent cx="4095750" cy="13049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70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Для качественной работы всей информационной системы была сформирована база данных. Перед проектированием данной базы был проведён анализ предметной области, на основе которого и велась вся последующая работа.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После принятия основных направлений работы и окончания анализа предметной области, была сформирована логическая модель базы данных, отражающая все сущности и связи между ними. В дальнейшем на её основе была организована физическая модель и сформирован скрипт, который сгенерировал все запланированные таблицы и связи между ними.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>Оценивая преимущества и недостатки Oracle и его функциональные возможности, можно утверждать, что данная система обладает всеми необходимыми инструментами для создания, редактирования, хранения и ежедневного использования баз данных. Интерфейс программы прост и удобен. Поставленная задача по проектировании и разработке информационной системы была полностью проделана. База данных для санатория была реализована, запросы, осуществляющие выборку данных, написаны и работают согласно заявленному функционалу.</w:t>
      </w:r>
    </w:p>
    <w:p w:rsidR="00295170" w:rsidRDefault="00295170" w:rsidP="0029517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170" w:rsidRPr="00D44EFA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b/>
          <w:sz w:val="28"/>
          <w:szCs w:val="28"/>
        </w:rPr>
        <w:t xml:space="preserve"> Список литературы</w:t>
      </w:r>
      <w:r w:rsidRPr="00D44E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1. Системы управления базами данных и знаний Автор: А. Наумов Издательство: Финансы и статистика Год: 1991 ISBN: 5-279-00509-6 DJVU: 11 Мб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2. Введение в реляционные базы данных Автор: В. В. Кириллов, Г. Ю. Громов Издательство: БХВ-Петербург Год: 2009 </w:t>
      </w:r>
    </w:p>
    <w:p w:rsidR="00295170" w:rsidRPr="00D44EFA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>3. Базы данных Автор: С. В. Глушаков, Д. В. Ломотько Издательство: АСТ Год: 2002 4. SQL Автор: Мартин Грабер Издательство: Лори Год: 2003 5. SQL. Руководство по изучению языка Автор: Крис Фиайли Издательство: ДМК Пресс, Питер Год: 200</w:t>
      </w:r>
    </w:p>
    <w:p w:rsidR="00295170" w:rsidRPr="00295170" w:rsidRDefault="00295170" w:rsidP="00295170">
      <w:pPr>
        <w:spacing w:line="360" w:lineRule="auto"/>
        <w:rPr>
          <w:sz w:val="28"/>
          <w:szCs w:val="28"/>
        </w:rPr>
      </w:pP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</w:p>
    <w:p w:rsidR="00295170" w:rsidRDefault="00295170" w:rsidP="00295170"/>
    <w:p w:rsidR="00295170" w:rsidRDefault="00295170" w:rsidP="00295170"/>
    <w:p w:rsidR="00E15205" w:rsidRDefault="00295170">
      <w:bookmarkStart w:id="110" w:name="_GoBack"/>
      <w:bookmarkEnd w:id="110"/>
    </w:p>
    <w:sectPr w:rsidR="00E1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84"/>
    <w:multiLevelType w:val="multilevel"/>
    <w:tmpl w:val="345E5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F414F"/>
    <w:multiLevelType w:val="multilevel"/>
    <w:tmpl w:val="870075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3A78A9"/>
    <w:multiLevelType w:val="multilevel"/>
    <w:tmpl w:val="9AF4123A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A7E7B"/>
    <w:multiLevelType w:val="multilevel"/>
    <w:tmpl w:val="14BA868E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4191BB7"/>
    <w:multiLevelType w:val="multilevel"/>
    <w:tmpl w:val="D68405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2CA62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D9657B"/>
    <w:multiLevelType w:val="multilevel"/>
    <w:tmpl w:val="EDA8E31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786" w:hanging="720"/>
      </w:p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1800" w:hanging="1800"/>
      </w:pPr>
    </w:lvl>
  </w:abstractNum>
  <w:abstractNum w:abstractNumId="7" w15:restartNumberingAfterBreak="0">
    <w:nsid w:val="30DE7FE4"/>
    <w:multiLevelType w:val="multilevel"/>
    <w:tmpl w:val="4AB68778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FB277A"/>
    <w:multiLevelType w:val="multilevel"/>
    <w:tmpl w:val="6AF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B6671C1"/>
    <w:multiLevelType w:val="hybridMultilevel"/>
    <w:tmpl w:val="1218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91CAF"/>
    <w:multiLevelType w:val="multilevel"/>
    <w:tmpl w:val="57D02FA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790461"/>
    <w:multiLevelType w:val="multilevel"/>
    <w:tmpl w:val="51DE33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5F044B6"/>
    <w:multiLevelType w:val="multilevel"/>
    <w:tmpl w:val="8E3E884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65E35B3"/>
    <w:multiLevelType w:val="multilevel"/>
    <w:tmpl w:val="A418B3DE"/>
    <w:lvl w:ilvl="0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8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1C4307"/>
    <w:multiLevelType w:val="hybridMultilevel"/>
    <w:tmpl w:val="6F5EFB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814AA1"/>
    <w:multiLevelType w:val="multilevel"/>
    <w:tmpl w:val="7E8EAFB4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B936A5"/>
    <w:multiLevelType w:val="multilevel"/>
    <w:tmpl w:val="3DC2C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7" w15:restartNumberingAfterBreak="0">
    <w:nsid w:val="694B3820"/>
    <w:multiLevelType w:val="multilevel"/>
    <w:tmpl w:val="E496E8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524F90"/>
    <w:multiLevelType w:val="multilevel"/>
    <w:tmpl w:val="F63C01CE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C5415B"/>
    <w:multiLevelType w:val="multilevel"/>
    <w:tmpl w:val="EE34DC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D482EF0"/>
    <w:multiLevelType w:val="multilevel"/>
    <w:tmpl w:val="C40E02A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7"/>
  </w:num>
  <w:num w:numId="5">
    <w:abstractNumId w:val="1"/>
  </w:num>
  <w:num w:numId="6">
    <w:abstractNumId w:val="3"/>
  </w:num>
  <w:num w:numId="7">
    <w:abstractNumId w:val="13"/>
  </w:num>
  <w:num w:numId="8">
    <w:abstractNumId w:val="18"/>
  </w:num>
  <w:num w:numId="9">
    <w:abstractNumId w:val="12"/>
  </w:num>
  <w:num w:numId="10">
    <w:abstractNumId w:val="20"/>
  </w:num>
  <w:num w:numId="11">
    <w:abstractNumId w:val="4"/>
  </w:num>
  <w:num w:numId="12">
    <w:abstractNumId w:val="16"/>
  </w:num>
  <w:num w:numId="13">
    <w:abstractNumId w:val="10"/>
  </w:num>
  <w:num w:numId="14">
    <w:abstractNumId w:val="15"/>
  </w:num>
  <w:num w:numId="15">
    <w:abstractNumId w:val="7"/>
  </w:num>
  <w:num w:numId="16">
    <w:abstractNumId w:val="8"/>
  </w:num>
  <w:num w:numId="17">
    <w:abstractNumId w:val="2"/>
  </w:num>
  <w:num w:numId="18">
    <w:abstractNumId w:val="6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4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DB"/>
    <w:rsid w:val="001114DB"/>
    <w:rsid w:val="00295170"/>
    <w:rsid w:val="005A1EE1"/>
    <w:rsid w:val="00C0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5EA1"/>
  <w15:chartTrackingRefBased/>
  <w15:docId w15:val="{3743F7A7-7908-4349-9BA3-8EBAA740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170"/>
    <w:pPr>
      <w:keepNext/>
      <w:keepLines/>
      <w:suppressAutoHyphens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95170"/>
    <w:pPr>
      <w:keepNext/>
      <w:keepLines/>
      <w:suppressAutoHyphens/>
      <w:spacing w:before="4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170"/>
    <w:pPr>
      <w:keepNext/>
      <w:keepLines/>
      <w:suppressAutoHyphens/>
      <w:spacing w:before="4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95170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295170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29517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295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95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95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295170"/>
    <w:rPr>
      <w:color w:val="0563C1" w:themeColor="hyperlink"/>
      <w:u w:val="single"/>
    </w:rPr>
  </w:style>
  <w:style w:type="character" w:customStyle="1" w:styleId="a3">
    <w:name w:val="Абзац списка Знак"/>
    <w:basedOn w:val="a0"/>
    <w:link w:val="a4"/>
    <w:uiPriority w:val="34"/>
    <w:qFormat/>
    <w:locked/>
    <w:rsid w:val="00295170"/>
  </w:style>
  <w:style w:type="character" w:customStyle="1" w:styleId="Bodytext2">
    <w:name w:val="Body text (2)_"/>
    <w:basedOn w:val="a0"/>
    <w:link w:val="Bodytext20"/>
    <w:qFormat/>
    <w:locked/>
    <w:rsid w:val="00295170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a5">
    <w:name w:val="Ссылка указателя"/>
    <w:qFormat/>
    <w:rsid w:val="00295170"/>
  </w:style>
  <w:style w:type="paragraph" w:styleId="a6">
    <w:name w:val="Title"/>
    <w:basedOn w:val="a"/>
    <w:next w:val="a7"/>
    <w:link w:val="a8"/>
    <w:qFormat/>
    <w:rsid w:val="00295170"/>
    <w:pPr>
      <w:keepNext/>
      <w:suppressAutoHyphens/>
      <w:spacing w:before="240" w:after="120" w:line="254" w:lineRule="auto"/>
    </w:pPr>
    <w:rPr>
      <w:rFonts w:ascii="Liberation Sans" w:eastAsia="Microsoft YaHei" w:hAnsi="Liberation Sans" w:cs="Arial"/>
      <w:sz w:val="28"/>
      <w:szCs w:val="28"/>
      <w:lang w:eastAsia="en-US"/>
    </w:rPr>
  </w:style>
  <w:style w:type="character" w:customStyle="1" w:styleId="a8">
    <w:name w:val="Заголовок Знак"/>
    <w:basedOn w:val="a0"/>
    <w:link w:val="a6"/>
    <w:rsid w:val="00295170"/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9"/>
    <w:rsid w:val="00295170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7"/>
    <w:rsid w:val="00295170"/>
  </w:style>
  <w:style w:type="paragraph" w:styleId="aa">
    <w:name w:val="List"/>
    <w:basedOn w:val="a7"/>
    <w:rsid w:val="00295170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295170"/>
    <w:pPr>
      <w:suppressAutoHyphens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11">
    <w:name w:val="index 1"/>
    <w:basedOn w:val="a"/>
    <w:next w:val="a"/>
    <w:autoRedefine/>
    <w:uiPriority w:val="99"/>
    <w:semiHidden/>
    <w:unhideWhenUsed/>
    <w:rsid w:val="00295170"/>
    <w:pPr>
      <w:suppressAutoHyphens/>
      <w:ind w:left="220" w:hanging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index heading"/>
    <w:basedOn w:val="a6"/>
    <w:rsid w:val="00295170"/>
  </w:style>
  <w:style w:type="paragraph" w:styleId="12">
    <w:name w:val="toc 1"/>
    <w:basedOn w:val="a"/>
    <w:next w:val="a"/>
    <w:autoRedefine/>
    <w:uiPriority w:val="39"/>
    <w:unhideWhenUsed/>
    <w:rsid w:val="00295170"/>
    <w:pPr>
      <w:suppressAutoHyphens/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295170"/>
    <w:pPr>
      <w:suppressAutoHyphens/>
      <w:spacing w:after="100" w:line="254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95170"/>
    <w:pPr>
      <w:suppressAutoHyphens/>
      <w:spacing w:after="100" w:line="254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2951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4">
    <w:name w:val="List Paragraph"/>
    <w:basedOn w:val="a"/>
    <w:link w:val="a3"/>
    <w:uiPriority w:val="34"/>
    <w:qFormat/>
    <w:rsid w:val="00295170"/>
    <w:pPr>
      <w:suppressAutoHyphens/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odytext20">
    <w:name w:val="Body text (2)"/>
    <w:basedOn w:val="a"/>
    <w:link w:val="Bodytext2"/>
    <w:qFormat/>
    <w:rsid w:val="00295170"/>
    <w:pPr>
      <w:widowControl w:val="0"/>
      <w:shd w:val="clear" w:color="auto" w:fill="FFFFFF"/>
      <w:suppressAutoHyphens/>
      <w:spacing w:before="180" w:after="360" w:line="0" w:lineRule="atLeast"/>
      <w:ind w:hanging="380"/>
    </w:pPr>
    <w:rPr>
      <w:rFonts w:ascii="Cambria" w:eastAsia="Cambria" w:hAnsi="Cambria" w:cs="Cambria"/>
      <w:sz w:val="28"/>
      <w:szCs w:val="28"/>
      <w:lang w:eastAsia="en-US"/>
    </w:rPr>
  </w:style>
  <w:style w:type="paragraph" w:styleId="ae">
    <w:name w:val="Normal (Web)"/>
    <w:basedOn w:val="a"/>
    <w:uiPriority w:val="99"/>
    <w:semiHidden/>
    <w:unhideWhenUsed/>
    <w:qFormat/>
    <w:rsid w:val="00295170"/>
    <w:pPr>
      <w:suppressAutoHyphens/>
      <w:spacing w:beforeAutospacing="1" w:after="160" w:afterAutospacing="1"/>
    </w:pPr>
  </w:style>
  <w:style w:type="paragraph" w:customStyle="1" w:styleId="af">
    <w:name w:val="Содержимое таблицы"/>
    <w:basedOn w:val="a"/>
    <w:qFormat/>
    <w:rsid w:val="00295170"/>
    <w:pPr>
      <w:widowControl w:val="0"/>
      <w:suppressLineNumbers/>
      <w:suppressAutoHyphens/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0">
    <w:name w:val="Заголовок таблицы"/>
    <w:basedOn w:val="af"/>
    <w:qFormat/>
    <w:rsid w:val="00295170"/>
    <w:pPr>
      <w:jc w:val="center"/>
    </w:pPr>
    <w:rPr>
      <w:b/>
      <w:bCs/>
    </w:rPr>
  </w:style>
  <w:style w:type="table" w:customStyle="1" w:styleId="-451">
    <w:name w:val="Таблица-сетка 4 — акцент 51"/>
    <w:basedOn w:val="a1"/>
    <w:uiPriority w:val="49"/>
    <w:rsid w:val="00295170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f1">
    <w:name w:val="Table Grid"/>
    <w:basedOn w:val="a1"/>
    <w:uiPriority w:val="39"/>
    <w:rsid w:val="0029517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2">
    <w:name w:val="Таблица-сетка 4 — акцент 12"/>
    <w:basedOn w:val="a1"/>
    <w:uiPriority w:val="49"/>
    <w:rsid w:val="00295170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oleObject" Target="embeddings/oleObject2.bin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66</Pages>
  <Words>10074</Words>
  <Characters>57422</Characters>
  <Application>Microsoft Office Word</Application>
  <DocSecurity>0</DocSecurity>
  <Lines>478</Lines>
  <Paragraphs>134</Paragraphs>
  <ScaleCrop>false</ScaleCrop>
  <Company/>
  <LinksUpToDate>false</LinksUpToDate>
  <CharactersWithSpaces>67362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муратов</dc:creator>
  <cp:keywords/>
  <dc:description/>
  <cp:lastModifiedBy>Артемий муратов</cp:lastModifiedBy>
  <cp:revision>2</cp:revision>
  <dcterms:created xsi:type="dcterms:W3CDTF">2023-05-26T10:41:00Z</dcterms:created>
  <dcterms:modified xsi:type="dcterms:W3CDTF">2023-05-26T10:50:00Z</dcterms:modified>
</cp:coreProperties>
</file>