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00" w:rsidRDefault="00BA6231">
      <w:r>
        <w:t>UC3: Copy agreement – sequence diagram:</w:t>
      </w:r>
    </w:p>
    <w:p w:rsidR="00BA6231" w:rsidRDefault="00BA6231" w:rsidP="00BA6231">
      <w:pPr>
        <w:ind w:firstLine="720"/>
      </w:pPr>
      <w:r>
        <w:t>Please see in attach file:</w:t>
      </w:r>
    </w:p>
    <w:p w:rsidR="00BA6231" w:rsidRDefault="009C1628">
      <w:r>
        <w:tab/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45pt" o:ole="">
            <v:imagedata r:id="rId4" o:title=""/>
          </v:shape>
          <o:OLEObject Type="Embed" ProgID="Visio.Drawing.15" ShapeID="_x0000_i1026" DrawAspect="Icon" ObjectID="_1501397173" r:id="rId5"/>
        </w:object>
      </w:r>
      <w:bookmarkStart w:id="0" w:name="_GoBack"/>
      <w:bookmarkEnd w:id="0"/>
    </w:p>
    <w:p w:rsidR="00BA6231" w:rsidRDefault="00BA6231"/>
    <w:p w:rsidR="00BA6231" w:rsidRDefault="00BA6231">
      <w:r>
        <w:object w:dxaOrig="16036" w:dyaOrig="11625">
          <v:shape id="_x0000_i1025" type="#_x0000_t75" style="width:467.7pt;height:338.7pt" o:ole="">
            <v:imagedata r:id="rId6" o:title=""/>
          </v:shape>
          <o:OLEObject Type="Embed" ProgID="Visio.Drawing.15" ShapeID="_x0000_i1025" DrawAspect="Content" ObjectID="_1501397174" r:id="rId7"/>
        </w:object>
      </w:r>
    </w:p>
    <w:sectPr w:rsidR="00BA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04"/>
    <w:rsid w:val="005F0C00"/>
    <w:rsid w:val="00735804"/>
    <w:rsid w:val="009C1628"/>
    <w:rsid w:val="00B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4FD8-3D31-4AFC-B8CD-96FF22A6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uit</dc:creator>
  <cp:keywords/>
  <dc:description/>
  <cp:lastModifiedBy>luong uit</cp:lastModifiedBy>
  <cp:revision>3</cp:revision>
  <dcterms:created xsi:type="dcterms:W3CDTF">2015-08-18T02:58:00Z</dcterms:created>
  <dcterms:modified xsi:type="dcterms:W3CDTF">2015-08-18T03:00:00Z</dcterms:modified>
</cp:coreProperties>
</file>