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sz w:val="56"/>
          <w:szCs w:val="56"/>
        </w:rPr>
        <w:t xml:space="preserve">Front_Update</w:t>
      </w:r>
    </w:p>
    <w:p>
      <w:pPr>
        <w:spacing w:after="40" w:before="0" w:line="300"/>
      </w:pPr>
      <w:r>
        <w:rPr>
          <w:color w:val="667085"/>
          <w:sz w:val="24"/>
          <w:szCs w:val="24"/>
        </w:rPr>
        <w:t xml:space="preserve">EBS/GRS 거래처 경조사 접수센터 — 프론트엔드 변경사항 정리</w:t>
      </w:r>
    </w:p>
    <w:p>
      <w:pPr>
        <w:spacing w:after="240" w:before="0" w:line="300"/>
      </w:pPr>
      <w:r>
        <w:rPr>
          <w:color w:val="667085"/>
          <w:sz w:val="18"/>
          <w:szCs w:val="18"/>
        </w:rPr>
        <w:t xml:space="preserve">작성일: 2026-09-11  ·  기준 브랜치: main  ·  이 문서는 이전 버전을 대체하는 전면 재작성본입니다.</w:t>
      </w:r>
    </w:p>
    <w:p>
      <w:pPr>
        <w:spacing w:after="200" w:before="0" w:line="300"/>
      </w:pPr>
      <w:r>
        <w:rPr>
          <w:sz w:val="20"/>
          <w:szCs w:val="20"/>
        </w:rPr>
        <w:t xml:space="preserve">2026-08-25 리브랜딩 이후 프론트에 반영된 변경사항을 현재 코드 기준으로 다시 정리했습니다. 가장 최근 변경(2026-09-11 · 동서양란 상품목록 섹션 추가)을 1장에 먼저 두고, 2·3장에서 파일별 누적 변경 내역, 4장 이후에서 기능별 동작을 설명합니다. 문서 마지막의 [백엔드 영역 참고자료]는 백엔드 연동에 영향을 주는 항목만 모은 것입니다.</w:t>
      </w:r>
    </w:p>
    <w:p>
      <w:pPr>
        <w:pStyle w:val="Heading1"/>
        <w:spacing w:after="160" w:before="420"/>
      </w:pPr>
      <w:r>
        <w:t xml:space="preserve">1. 이번 업데이트 (2026-09-11) — 동서양란 상품목록 섹션 2개 추가</w:t>
      </w:r>
    </w:p>
    <w:p>
      <w:pPr>
        <w:spacing w:after="120" w:before="0" w:line="300"/>
      </w:pPr>
      <w:r>
        <w:rPr>
          <w:sz w:val="20"/>
          <w:szCs w:val="20"/>
        </w:rPr>
        <w:t xml:space="preserve">상품목록 화면의 「동서양란」 탭에 받는 분의 직급을 기준으로 고르는 섹션 2개를 추가했습니다. 기존 3개 섹션(베스트상품 · COLOR · 프리미엄)은 그대로 두고, 그 아래에 이어서 노출됩니다.</w:t>
      </w:r>
    </w:p>
    <w:tbl>
      <w:tblPr>
        <w:tblW w:type="dxa" w:w="9306"/>
        <w:tblBorders>
          <w:top w:val="single" w:color="D0D5DD" w:sz="4"/>
          <w:left w:val="single" w:color="D0D5DD" w:sz="4"/>
          <w:bottom w:val="single" w:color="D0D5DD" w:sz="4"/>
          <w:right w:val="single" w:color="D0D5DD" w:sz="4"/>
          <w:insideH w:val="single" w:color="D0D5DD" w:sz="4"/>
          <w:insideV w:val="single" w:color="D0D5DD" w:sz="4"/>
        </w:tblBorders>
      </w:tblPr>
      <w:tblGrid>
        <w:gridCol w:w="651"/>
        <w:gridCol w:w="1210"/>
        <w:gridCol w:w="2978"/>
        <w:gridCol w:w="4467"/>
      </w:tblGrid>
      <w:tr>
        <w:trPr>
          <w:cantSplit/>
          <w:tblHeader/>
        </w:trPr>
        <w:tc>
          <w:tcPr>
            <w:tcW w:type="dxa" w:w="651"/>
            <w:shd w:fill="EEF2FF" w:color="auto" w:val="clear"/>
            <w:tcMar>
              <w:top w:type="dxa" w:w="70"/>
              <w:left w:type="dxa" w:w="110"/>
              <w:bottom w:type="dxa" w:w="70"/>
              <w:right w:type="dxa" w:w="110"/>
            </w:tcMar>
          </w:tcPr>
          <w:p>
            <w:pPr>
              <w:spacing w:after="40" w:line="276"/>
            </w:pPr>
            <w:r>
              <w:rPr>
                <w:b/>
                <w:bCs/>
                <w:sz w:val="18"/>
                <w:szCs w:val="18"/>
              </w:rPr>
              <w:t xml:space="preserve">순서</w:t>
            </w:r>
          </w:p>
        </w:tc>
        <w:tc>
          <w:tcPr>
            <w:tcW w:type="dxa" w:w="1210"/>
            <w:shd w:fill="EEF2FF" w:color="auto" w:val="clear"/>
            <w:tcMar>
              <w:top w:type="dxa" w:w="70"/>
              <w:left w:type="dxa" w:w="110"/>
              <w:bottom w:type="dxa" w:w="70"/>
              <w:right w:type="dxa" w:w="110"/>
            </w:tcMar>
          </w:tcPr>
          <w:p>
            <w:pPr>
              <w:spacing w:after="40" w:line="276"/>
            </w:pPr>
            <w:r>
              <w:rPr>
                <w:b/>
                <w:bCs/>
                <w:sz w:val="18"/>
                <w:szCs w:val="18"/>
              </w:rPr>
              <w:t xml:space="preserve">뱃지</w:t>
            </w:r>
          </w:p>
        </w:tc>
        <w:tc>
          <w:tcPr>
            <w:tcW w:type="dxa" w:w="2978"/>
            <w:shd w:fill="EEF2FF" w:color="auto" w:val="clear"/>
            <w:tcMar>
              <w:top w:type="dxa" w:w="70"/>
              <w:left w:type="dxa" w:w="110"/>
              <w:bottom w:type="dxa" w:w="70"/>
              <w:right w:type="dxa" w:w="110"/>
            </w:tcMar>
          </w:tcPr>
          <w:p>
            <w:pPr>
              <w:spacing w:after="40" w:line="276"/>
            </w:pPr>
            <w:r>
              <w:rPr>
                <w:b/>
                <w:bCs/>
                <w:sz w:val="18"/>
                <w:szCs w:val="18"/>
              </w:rPr>
              <w:t xml:space="preserve">섹션 제목</w:t>
            </w:r>
          </w:p>
        </w:tc>
        <w:tc>
          <w:tcPr>
            <w:tcW w:type="dxa" w:w="4467"/>
            <w:shd w:fill="EEF2FF" w:color="auto" w:val="clear"/>
            <w:tcMar>
              <w:top w:type="dxa" w:w="70"/>
              <w:left w:type="dxa" w:w="110"/>
              <w:bottom w:type="dxa" w:w="70"/>
              <w:right w:type="dxa" w:w="110"/>
            </w:tcMar>
          </w:tcPr>
          <w:p>
            <w:pPr>
              <w:spacing w:after="40" w:line="276"/>
            </w:pPr>
            <w:r>
              <w:rPr>
                <w:b/>
                <w:bCs/>
                <w:sz w:val="18"/>
                <w:szCs w:val="18"/>
              </w:rPr>
              <w:t xml:space="preserve">상품 (상품 ID · 가격)</w:t>
            </w:r>
          </w:p>
        </w:tc>
      </w:tr>
      <w:tr>
        <w:trPr>
          <w:cantSplit/>
        </w:trPr>
        <w:tc>
          <w:tcPr>
            <w:tcW w:type="dxa" w:w="651"/>
            <w:tcMar>
              <w:top w:type="dxa" w:w="70"/>
              <w:left w:type="dxa" w:w="110"/>
              <w:bottom w:type="dxa" w:w="70"/>
              <w:right w:type="dxa" w:w="110"/>
            </w:tcMar>
          </w:tcPr>
          <w:p>
            <w:pPr>
              <w:spacing w:after="40" w:line="276"/>
            </w:pPr>
            <w:r>
              <w:rPr>
                <w:b w:val="false"/>
                <w:bCs w:val="false"/>
                <w:sz w:val="18"/>
                <w:szCs w:val="18"/>
              </w:rPr>
              <w:t xml:space="preserve">4</w:t>
            </w:r>
          </w:p>
        </w:tc>
        <w:tc>
          <w:tcPr>
            <w:tcW w:type="dxa" w:w="1210"/>
            <w:tcMar>
              <w:top w:type="dxa" w:w="70"/>
              <w:left w:type="dxa" w:w="110"/>
              <w:bottom w:type="dxa" w:w="70"/>
              <w:right w:type="dxa" w:w="110"/>
            </w:tcMar>
          </w:tcPr>
          <w:p>
            <w:pPr>
              <w:spacing w:after="40" w:line="276"/>
            </w:pPr>
            <w:r>
              <w:rPr>
                <w:b w:val="false"/>
                <w:bCs w:val="false"/>
                <w:sz w:val="18"/>
                <w:szCs w:val="18"/>
              </w:rPr>
              <w:t xml:space="preserve">팀장·부장</w:t>
            </w:r>
          </w:p>
        </w:tc>
        <w:tc>
          <w:tcPr>
            <w:tcW w:type="dxa" w:w="2978"/>
            <w:tcMar>
              <w:top w:type="dxa" w:w="70"/>
              <w:left w:type="dxa" w:w="110"/>
              <w:bottom w:type="dxa" w:w="70"/>
              <w:right w:type="dxa" w:w="110"/>
            </w:tcMar>
          </w:tcPr>
          <w:p>
            <w:pPr>
              <w:spacing w:after="40" w:line="276"/>
            </w:pPr>
            <w:r>
              <w:rPr>
                <w:b w:val="false"/>
                <w:bCs w:val="false"/>
                <w:sz w:val="18"/>
                <w:szCs w:val="18"/>
              </w:rPr>
              <w:t xml:space="preserve">새로운 출발을 축하하는 인기 화분</w:t>
            </w:r>
          </w:p>
        </w:tc>
        <w:tc>
          <w:tcPr>
            <w:tcW w:type="dxa" w:w="4467"/>
            <w:tcMar>
              <w:top w:type="dxa" w:w="70"/>
              <w:left w:type="dxa" w:w="110"/>
              <w:bottom w:type="dxa" w:w="70"/>
              <w:right w:type="dxa" w:w="110"/>
            </w:tcMar>
          </w:tcPr>
          <w:p>
            <w:pPr>
              <w:spacing w:after="40" w:line="276"/>
            </w:pPr>
            <w:r>
              <w:rPr>
                <w:b w:val="false"/>
                <w:bCs w:val="false"/>
                <w:sz w:val="18"/>
                <w:szCs w:val="18"/>
              </w:rPr>
              <w:t xml:space="preserve">잎새가 아름다운 철골소심 (tab3-s1-2 · 65,000원)</w:t>
            </w:r>
          </w:p>
          <w:p>
            <w:pPr>
              <w:spacing w:after="40" w:line="276"/>
            </w:pPr>
            <w:r>
              <w:rPr>
                <w:b w:val="false"/>
                <w:bCs w:val="false"/>
                <w:sz w:val="18"/>
                <w:szCs w:val="18"/>
              </w:rPr>
              <w:t xml:space="preserve">넓은 잎이 특징인 산천보세 (tab3-s3-1 · 65,000원)</w:t>
            </w:r>
          </w:p>
        </w:tc>
      </w:tr>
      <w:tr>
        <w:trPr>
          <w:cantSplit/>
        </w:trPr>
        <w:tc>
          <w:tcPr>
            <w:tcW w:type="dxa" w:w="651"/>
            <w:tcMar>
              <w:top w:type="dxa" w:w="70"/>
              <w:left w:type="dxa" w:w="110"/>
              <w:bottom w:type="dxa" w:w="70"/>
              <w:right w:type="dxa" w:w="110"/>
            </w:tcMar>
          </w:tcPr>
          <w:p>
            <w:pPr>
              <w:spacing w:after="40" w:line="276"/>
            </w:pPr>
            <w:r>
              <w:rPr>
                <w:b w:val="false"/>
                <w:bCs w:val="false"/>
                <w:sz w:val="18"/>
                <w:szCs w:val="18"/>
              </w:rPr>
              <w:t xml:space="preserve">5</w:t>
            </w:r>
          </w:p>
        </w:tc>
        <w:tc>
          <w:tcPr>
            <w:tcW w:type="dxa" w:w="1210"/>
            <w:tcMar>
              <w:top w:type="dxa" w:w="70"/>
              <w:left w:type="dxa" w:w="110"/>
              <w:bottom w:type="dxa" w:w="70"/>
              <w:right w:type="dxa" w:w="110"/>
            </w:tcMar>
          </w:tcPr>
          <w:p>
            <w:pPr>
              <w:spacing w:after="40" w:line="276"/>
            </w:pPr>
            <w:r>
              <w:rPr>
                <w:b w:val="false"/>
                <w:bCs w:val="false"/>
                <w:sz w:val="18"/>
                <w:szCs w:val="18"/>
              </w:rPr>
              <w:t xml:space="preserve">임원·이사</w:t>
            </w:r>
          </w:p>
        </w:tc>
        <w:tc>
          <w:tcPr>
            <w:tcW w:type="dxa" w:w="2978"/>
            <w:tcMar>
              <w:top w:type="dxa" w:w="70"/>
              <w:left w:type="dxa" w:w="110"/>
              <w:bottom w:type="dxa" w:w="70"/>
              <w:right w:type="dxa" w:w="110"/>
            </w:tcMar>
          </w:tcPr>
          <w:p>
            <w:pPr>
              <w:spacing w:after="40" w:line="276"/>
            </w:pPr>
            <w:r>
              <w:rPr>
                <w:b w:val="false"/>
                <w:bCs w:val="false"/>
                <w:sz w:val="18"/>
                <w:szCs w:val="18"/>
              </w:rPr>
              <w:t xml:space="preserve">격식과 품위를 담은 프리미엄</w:t>
            </w:r>
          </w:p>
        </w:tc>
        <w:tc>
          <w:tcPr>
            <w:tcW w:type="dxa" w:w="4467"/>
            <w:tcMar>
              <w:top w:type="dxa" w:w="70"/>
              <w:left w:type="dxa" w:w="110"/>
              <w:bottom w:type="dxa" w:w="70"/>
              <w:right w:type="dxa" w:w="110"/>
            </w:tcMar>
          </w:tcPr>
          <w:p>
            <w:pPr>
              <w:spacing w:after="40" w:line="276"/>
            </w:pPr>
            <w:r>
              <w:rPr>
                <w:b w:val="false"/>
                <w:bCs w:val="false"/>
                <w:sz w:val="18"/>
                <w:szCs w:val="18"/>
              </w:rPr>
              <w:t xml:space="preserve">고급스러운 청자 황룡금 (tab3-s1-1 · 85,000원)</w:t>
            </w:r>
          </w:p>
          <w:p>
            <w:pPr>
              <w:spacing w:after="40" w:line="276"/>
            </w:pPr>
            <w:r>
              <w:rPr>
                <w:b w:val="false"/>
                <w:bCs w:val="false"/>
                <w:sz w:val="18"/>
                <w:szCs w:val="18"/>
              </w:rPr>
              <w:t xml:space="preserve">따듯한 인상의 연핑크 호접란 (tab3-s2-2 · 120,000원)</w:t>
            </w:r>
          </w:p>
        </w:tc>
      </w:tr>
    </w:tbl>
    <w:p>
      <w:pPr>
        <w:spacing w:after="120"/>
      </w:pPr>
    </w:p>
    <w:p>
      <w:pPr>
        <w:spacing w:after="80" w:before="80" w:line="300"/>
      </w:pPr>
      <w:r>
        <w:rPr>
          <w:b/>
          <w:bCs/>
          <w:sz w:val="20"/>
          <w:szCs w:val="20"/>
        </w:rPr>
        <w:t xml:space="preserve">반영 방식</w:t>
      </w:r>
    </w:p>
    <w:p>
      <w:pPr>
        <w:pStyle w:val="ListParagraph"/>
        <w:numPr>
          <w:ilvl w:val="0"/>
          <w:numId w:val="2"/>
        </w:numPr>
        <w:spacing w:after="80" w:line="300"/>
      </w:pPr>
      <w:r>
        <w:rPr>
          <w:sz w:val="20"/>
          <w:szCs w:val="20"/>
        </w:rPr>
        <w:t xml:space="preserve">상품은 동서양란 카탈로그에 이미 있는 항목을 그대로 재사용했습니다. 상품 ID·상품명·가격·이미지가 기존과 동일하며, 새로 만든 SKU는 없습니다. 어느 섹션에서 골라도 주문서에는 같은 상품명·가격이 들어갑니다.</w:t>
      </w:r>
    </w:p>
    <w:p>
      <w:pPr>
        <w:pStyle w:val="ListParagraph"/>
        <w:numPr>
          <w:ilvl w:val="0"/>
          <w:numId w:val="2"/>
        </w:numPr>
        <w:spacing w:after="80" w:line="300"/>
      </w:pPr>
      <w:r>
        <w:rPr>
          <w:sz w:val="20"/>
          <w:szCs w:val="20"/>
        </w:rPr>
        <w:t xml:space="preserve">뱃지는 화면의 「베스트상품」「COLOR」「프리미엄」과 같은 자리에 표시됩니다 — 섹션 위 작은 라벨과 상품 이미지 왼쪽 위 태그. 표기는 「팀장·부장」「임원·이사」처럼 가운뎃점으로 통일했습니다.</w:t>
      </w:r>
    </w:p>
    <w:p>
      <w:pPr>
        <w:pStyle w:val="ListParagraph"/>
        <w:numPr>
          <w:ilvl w:val="0"/>
          <w:numId w:val="2"/>
        </w:numPr>
        <w:spacing w:after="80" w:line="300"/>
      </w:pPr>
      <w:r>
        <w:rPr>
          <w:sz w:val="20"/>
          <w:szCs w:val="20"/>
        </w:rPr>
        <w:t xml:space="preserve">섹션 제목 위에 붙는 옅은 안내 문구(kicker · 예: 「다른 사람들이 평균적으로」)는 새 섹션에는 두지 않았습니다. 이를 위해 kicker 가 비어 있으면 화면에서 그 줄을 아예 그리지 않도록 </w:t>
      </w:r>
      <w:r>
        <w:rPr>
          <w:rFonts w:ascii="Consolas" w:cs="Consolas" w:eastAsia="Consolas" w:hAnsi="Consolas"/>
          <w:sz w:val="20"/>
          <w:szCs w:val="20"/>
        </w:rPr>
        <w:t xml:space="preserve">js/app.js</w:t>
      </w:r>
      <w:r>
        <w:rPr>
          <w:sz w:val="20"/>
          <w:szCs w:val="20"/>
        </w:rPr>
        <w:t xml:space="preserve"> 를 함께 손봤습니다.</w:t>
      </w:r>
    </w:p>
    <w:p>
      <w:pPr>
        <w:pStyle w:val="ListParagraph"/>
        <w:numPr>
          <w:ilvl w:val="0"/>
          <w:numId w:val="2"/>
        </w:numPr>
        <w:spacing w:after="80" w:line="300"/>
      </w:pPr>
      <w:r>
        <w:rPr>
          <w:sz w:val="20"/>
          <w:szCs w:val="20"/>
        </w:rPr>
        <w:t xml:space="preserve">홈 화면 카테고리 목록의 상품 개수는 고유 상품 기준으로 세도록 바꿨습니다. 같은 상품이 두 섹션에 실려도 동서양란은 계속 「6개」로 표시됩니다.</w:t>
      </w:r>
    </w:p>
    <w:p>
      <w:pPr>
        <w:spacing w:after="80" w:before="80" w:line="300"/>
      </w:pPr>
      <w:r>
        <w:rPr>
          <w:b/>
          <w:bCs/>
          <w:sz w:val="20"/>
          <w:szCs w:val="20"/>
        </w:rPr>
        <w:t xml:space="preserve">반영되는 화면</w:t>
      </w:r>
    </w:p>
    <w:p>
      <w:pPr>
        <w:pStyle w:val="ListParagraph"/>
        <w:numPr>
          <w:ilvl w:val="0"/>
          <w:numId w:val="2"/>
        </w:numPr>
        <w:spacing w:after="80" w:line="300"/>
      </w:pPr>
      <w:r>
        <w:rPr>
          <w:sz w:val="20"/>
          <w:szCs w:val="20"/>
        </w:rPr>
        <w:t xml:space="preserve">상품목록 &gt; 동서양란 탭 — 스크롤하면 기존 3개 섹션 아래에 「팀장·부장」「임원·이사」 섹션이 이어집니다.</w:t>
      </w:r>
    </w:p>
    <w:p>
      <w:pPr>
        <w:pStyle w:val="ListParagraph"/>
        <w:numPr>
          <w:ilvl w:val="0"/>
          <w:numId w:val="2"/>
        </w:numPr>
        <w:spacing w:after="80" w:line="300"/>
      </w:pPr>
      <w:r>
        <w:rPr>
          <w:sz w:val="20"/>
          <w:szCs w:val="20"/>
        </w:rPr>
        <w:t xml:space="preserve">신청하기 &gt; 「2. 상품 분류 및 이름」을 눌러 들어온 상품 선택 모드의 동서양란 탭 — 동일하게 노출되며, 상품을 고르면 주문서에 자동 입력됩니다.</w:t>
      </w:r>
    </w:p>
    <w:p>
      <w:pPr>
        <w:pStyle w:val="ListParagraph"/>
        <w:numPr>
          <w:ilvl w:val="0"/>
          <w:numId w:val="2"/>
        </w:numPr>
        <w:spacing w:after="80" w:line="300"/>
      </w:pPr>
      <w:r>
        <w:rPr>
          <w:sz w:val="20"/>
          <w:szCs w:val="20"/>
        </w:rPr>
        <w:t xml:space="preserve">간편접수(부고장·청첩장) 뒤에 뜨는 상품 선택 바텀시트는 근조화환·축하화환만 다루므로 이번 변경의 영향이 없습니다.</w:t>
      </w:r>
    </w:p>
    <w:p>
      <w:pPr>
        <w:spacing w:after="80" w:before="80" w:line="300"/>
      </w:pPr>
      <w:r>
        <w:rPr>
          <w:b/>
          <w:bCs/>
          <w:sz w:val="20"/>
          <w:szCs w:val="20"/>
        </w:rPr>
        <w:t xml:space="preserve">수정 파일</w:t>
      </w:r>
    </w:p>
    <w:tbl>
      <w:tblPr>
        <w:tblW w:type="dxa" w:w="9306"/>
        <w:tblBorders>
          <w:top w:val="single" w:color="D0D5DD" w:sz="4"/>
          <w:left w:val="single" w:color="D0D5DD" w:sz="4"/>
          <w:bottom w:val="single" w:color="D0D5DD" w:sz="4"/>
          <w:right w:val="single" w:color="D0D5DD" w:sz="4"/>
          <w:insideH w:val="single" w:color="D0D5DD" w:sz="4"/>
          <w:insideV w:val="single" w:color="D0D5DD" w:sz="4"/>
        </w:tblBorders>
      </w:tblPr>
      <w:tblGrid>
        <w:gridCol w:w="1489"/>
        <w:gridCol w:w="2420"/>
        <w:gridCol w:w="5397"/>
      </w:tblGrid>
      <w:tr>
        <w:trPr>
          <w:cantSplit/>
          <w:tblHeader/>
        </w:trPr>
        <w:tc>
          <w:tcPr>
            <w:tcW w:type="dxa" w:w="1489"/>
            <w:shd w:fill="EEF2FF" w:color="auto" w:val="clear"/>
            <w:tcMar>
              <w:top w:type="dxa" w:w="70"/>
              <w:left w:type="dxa" w:w="110"/>
              <w:bottom w:type="dxa" w:w="70"/>
              <w:right w:type="dxa" w:w="110"/>
            </w:tcMar>
          </w:tcPr>
          <w:p>
            <w:pPr>
              <w:spacing w:after="40" w:line="276"/>
            </w:pPr>
            <w:r>
              <w:rPr>
                <w:b/>
                <w:bCs/>
                <w:sz w:val="18"/>
                <w:szCs w:val="18"/>
              </w:rPr>
              <w:t xml:space="preserve">파일</w:t>
            </w:r>
          </w:p>
        </w:tc>
        <w:tc>
          <w:tcPr>
            <w:tcW w:type="dxa" w:w="2420"/>
            <w:shd w:fill="EEF2FF" w:color="auto" w:val="clear"/>
            <w:tcMar>
              <w:top w:type="dxa" w:w="70"/>
              <w:left w:type="dxa" w:w="110"/>
              <w:bottom w:type="dxa" w:w="70"/>
              <w:right w:type="dxa" w:w="110"/>
            </w:tcMar>
          </w:tcPr>
          <w:p>
            <w:pPr>
              <w:spacing w:after="40" w:line="276"/>
            </w:pPr>
            <w:r>
              <w:rPr>
                <w:b/>
                <w:bCs/>
                <w:sz w:val="18"/>
                <w:szCs w:val="18"/>
              </w:rPr>
              <w:t xml:space="preserve">위치</w:t>
            </w:r>
          </w:p>
        </w:tc>
        <w:tc>
          <w:tcPr>
            <w:tcW w:type="dxa" w:w="5397"/>
            <w:shd w:fill="EEF2FF" w:color="auto" w:val="clear"/>
            <w:tcMar>
              <w:top w:type="dxa" w:w="70"/>
              <w:left w:type="dxa" w:w="110"/>
              <w:bottom w:type="dxa" w:w="70"/>
              <w:right w:type="dxa" w:w="110"/>
            </w:tcMar>
          </w:tcPr>
          <w:p>
            <w:pPr>
              <w:spacing w:after="40" w:line="276"/>
            </w:pPr>
            <w:r>
              <w:rPr>
                <w:b/>
                <w:bCs/>
                <w:sz w:val="18"/>
                <w:szCs w:val="18"/>
              </w:rPr>
              <w:t xml:space="preserve">내용</w:t>
            </w:r>
          </w:p>
        </w:tc>
      </w:tr>
      <w:tr>
        <w:trPr>
          <w:cantSplit/>
        </w:trPr>
        <w:tc>
          <w:tcPr>
            <w:tcW w:type="dxa" w:w="1489"/>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js/data.js</w:t>
            </w:r>
          </w:p>
        </w:tc>
        <w:tc>
          <w:tcPr>
            <w:tcW w:type="dxa" w:w="2420"/>
            <w:tcMar>
              <w:top w:type="dxa" w:w="70"/>
              <w:left w:type="dxa" w:w="110"/>
              <w:bottom w:type="dxa" w:w="70"/>
              <w:right w:type="dxa" w:w="110"/>
            </w:tcMar>
          </w:tcPr>
          <w:p>
            <w:pPr>
              <w:spacing w:after="40" w:line="276"/>
            </w:pPr>
            <w:r>
              <w:rPr>
                <w:b w:val="false"/>
                <w:bCs w:val="false"/>
                <w:sz w:val="18"/>
                <w:szCs w:val="18"/>
              </w:rPr>
              <w:t xml:space="preserve">25~26행 SECTIONS.tab3</w:t>
            </w:r>
          </w:p>
        </w:tc>
        <w:tc>
          <w:tcPr>
            <w:tcW w:type="dxa" w:w="5397"/>
            <w:tcMar>
              <w:top w:type="dxa" w:w="70"/>
              <w:left w:type="dxa" w:w="110"/>
              <w:bottom w:type="dxa" w:w="70"/>
              <w:right w:type="dxa" w:w="110"/>
            </w:tcMar>
          </w:tcPr>
          <w:p>
            <w:pPr>
              <w:spacing w:after="40" w:line="276"/>
            </w:pPr>
            <w:r>
              <w:rPr>
                <w:b w:val="false"/>
                <w:bCs w:val="false"/>
                <w:sz w:val="18"/>
                <w:szCs w:val="18"/>
              </w:rPr>
              <w:t xml:space="preserve">동서양란 섹션 2개 추가 (kicker 빈 값 · title · tag · items 2종씩)</w:t>
            </w:r>
          </w:p>
        </w:tc>
      </w:tr>
      <w:tr>
        <w:trPr>
          <w:cantSplit/>
        </w:trPr>
        <w:tc>
          <w:tcPr>
            <w:tcW w:type="dxa" w:w="1489"/>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js/app.js</w:t>
            </w:r>
          </w:p>
        </w:tc>
        <w:tc>
          <w:tcPr>
            <w:tcW w:type="dxa" w:w="2420"/>
            <w:tcMar>
              <w:top w:type="dxa" w:w="70"/>
              <w:left w:type="dxa" w:w="110"/>
              <w:bottom w:type="dxa" w:w="70"/>
              <w:right w:type="dxa" w:w="110"/>
            </w:tcMar>
          </w:tcPr>
          <w:p>
            <w:pPr>
              <w:spacing w:after="40" w:line="276"/>
            </w:pPr>
            <w:r>
              <w:rPr>
                <w:b w:val="false"/>
                <w:bCs w:val="false"/>
                <w:sz w:val="18"/>
                <w:szCs w:val="18"/>
              </w:rPr>
              <w:t xml:space="preserve">308행 buildHomeScreen</w:t>
            </w:r>
          </w:p>
        </w:tc>
        <w:tc>
          <w:tcPr>
            <w:tcW w:type="dxa" w:w="5397"/>
            <w:tcMar>
              <w:top w:type="dxa" w:w="70"/>
              <w:left w:type="dxa" w:w="110"/>
              <w:bottom w:type="dxa" w:w="70"/>
              <w:right w:type="dxa" w:w="110"/>
            </w:tcMar>
          </w:tcPr>
          <w:p>
            <w:pPr>
              <w:spacing w:after="40" w:line="276"/>
            </w:pPr>
            <w:r>
              <w:rPr>
                <w:b w:val="false"/>
                <w:bCs w:val="false"/>
                <w:sz w:val="18"/>
                <w:szCs w:val="18"/>
              </w:rPr>
              <w:t xml:space="preserve">홈 카테고리 상품 개수를 상품 ID 기준으로 중복 없이 집계</w:t>
            </w:r>
          </w:p>
        </w:tc>
      </w:tr>
      <w:tr>
        <w:trPr>
          <w:cantSplit/>
        </w:trPr>
        <w:tc>
          <w:tcPr>
            <w:tcW w:type="dxa" w:w="1489"/>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js/app.js</w:t>
            </w:r>
          </w:p>
        </w:tc>
        <w:tc>
          <w:tcPr>
            <w:tcW w:type="dxa" w:w="2420"/>
            <w:tcMar>
              <w:top w:type="dxa" w:w="70"/>
              <w:left w:type="dxa" w:w="110"/>
              <w:bottom w:type="dxa" w:w="70"/>
              <w:right w:type="dxa" w:w="110"/>
            </w:tcMar>
          </w:tcPr>
          <w:p>
            <w:pPr>
              <w:spacing w:after="40" w:line="276"/>
            </w:pPr>
            <w:r>
              <w:rPr>
                <w:b w:val="false"/>
                <w:bCs w:val="false"/>
                <w:sz w:val="18"/>
                <w:szCs w:val="18"/>
              </w:rPr>
              <w:t xml:space="preserve">414행 buildItemsScreen</w:t>
            </w:r>
          </w:p>
        </w:tc>
        <w:tc>
          <w:tcPr>
            <w:tcW w:type="dxa" w:w="5397"/>
            <w:tcMar>
              <w:top w:type="dxa" w:w="70"/>
              <w:left w:type="dxa" w:w="110"/>
              <w:bottom w:type="dxa" w:w="70"/>
              <w:right w:type="dxa" w:w="110"/>
            </w:tcMar>
          </w:tcPr>
          <w:p>
            <w:pPr>
              <w:spacing w:after="40" w:line="276"/>
            </w:pPr>
            <w:r>
              <w:rPr>
                <w:b w:val="false"/>
                <w:bCs w:val="false"/>
                <w:sz w:val="18"/>
                <w:szCs w:val="18"/>
              </w:rPr>
              <w:t xml:space="preserve">섹션 제목의 kicker 가 비어 있으면 해당 줄을 렌더링하지 않음</w:t>
            </w:r>
          </w:p>
        </w:tc>
      </w:tr>
    </w:tbl>
    <w:p>
      <w:pPr>
        <w:spacing w:after="120"/>
      </w:pPr>
    </w:p>
    <w:p>
      <w:pPr>
        <w:pStyle w:val="Heading1"/>
        <w:spacing w:after="160" w:before="420"/>
      </w:pPr>
      <w:r>
        <w:t xml:space="preserve">2. 변경 파일 요약 (누적 · 현재 코드 기준)</w:t>
      </w:r>
    </w:p>
    <w:p>
      <w:pPr>
        <w:spacing w:after="120" w:before="0" w:line="300"/>
      </w:pPr>
      <w:r>
        <w:rPr>
          <w:sz w:val="20"/>
          <w:szCs w:val="20"/>
        </w:rPr>
        <w:t xml:space="preserve">2026-08-25 리브랜딩부터 2026-09-11 까지 손댄 파일을 한 표로 정리했습니다. 세부 위치는 3장을 참고해주세요.</w:t>
      </w:r>
    </w:p>
    <w:tbl>
      <w:tblPr>
        <w:tblW w:type="dxa" w:w="9306"/>
        <w:tblBorders>
          <w:top w:val="single" w:color="D0D5DD" w:sz="4"/>
          <w:left w:val="single" w:color="D0D5DD" w:sz="4"/>
          <w:bottom w:val="single" w:color="D0D5DD" w:sz="4"/>
          <w:right w:val="single" w:color="D0D5DD" w:sz="4"/>
          <w:insideH w:val="single" w:color="D0D5DD" w:sz="4"/>
          <w:insideV w:val="single" w:color="D0D5DD" w:sz="4"/>
        </w:tblBorders>
      </w:tblPr>
      <w:tblGrid>
        <w:gridCol w:w="1861"/>
        <w:gridCol w:w="838"/>
        <w:gridCol w:w="6607"/>
      </w:tblGrid>
      <w:tr>
        <w:trPr>
          <w:cantSplit/>
          <w:tblHeader/>
        </w:trPr>
        <w:tc>
          <w:tcPr>
            <w:tcW w:type="dxa" w:w="1861"/>
            <w:shd w:fill="EEF2FF" w:color="auto" w:val="clear"/>
            <w:tcMar>
              <w:top w:type="dxa" w:w="70"/>
              <w:left w:type="dxa" w:w="110"/>
              <w:bottom w:type="dxa" w:w="70"/>
              <w:right w:type="dxa" w:w="110"/>
            </w:tcMar>
          </w:tcPr>
          <w:p>
            <w:pPr>
              <w:spacing w:after="40" w:line="276"/>
            </w:pPr>
            <w:r>
              <w:rPr>
                <w:b/>
                <w:bCs/>
                <w:sz w:val="18"/>
                <w:szCs w:val="18"/>
              </w:rPr>
              <w:t xml:space="preserve">파일</w:t>
            </w:r>
          </w:p>
        </w:tc>
        <w:tc>
          <w:tcPr>
            <w:tcW w:type="dxa" w:w="838"/>
            <w:shd w:fill="EEF2FF" w:color="auto" w:val="clear"/>
            <w:tcMar>
              <w:top w:type="dxa" w:w="70"/>
              <w:left w:type="dxa" w:w="110"/>
              <w:bottom w:type="dxa" w:w="70"/>
              <w:right w:type="dxa" w:w="110"/>
            </w:tcMar>
          </w:tcPr>
          <w:p>
            <w:pPr>
              <w:spacing w:after="40" w:line="276"/>
            </w:pPr>
            <w:r>
              <w:rPr>
                <w:b/>
                <w:bCs/>
                <w:sz w:val="18"/>
                <w:szCs w:val="18"/>
              </w:rPr>
              <w:t xml:space="preserve">구분</w:t>
            </w:r>
          </w:p>
        </w:tc>
        <w:tc>
          <w:tcPr>
            <w:tcW w:type="dxa" w:w="6607"/>
            <w:shd w:fill="EEF2FF" w:color="auto" w:val="clear"/>
            <w:tcMar>
              <w:top w:type="dxa" w:w="70"/>
              <w:left w:type="dxa" w:w="110"/>
              <w:bottom w:type="dxa" w:w="70"/>
              <w:right w:type="dxa" w:w="110"/>
            </w:tcMar>
          </w:tcPr>
          <w:p>
            <w:pPr>
              <w:spacing w:after="40" w:line="276"/>
            </w:pPr>
            <w:r>
              <w:rPr>
                <w:b/>
                <w:bCs/>
                <w:sz w:val="18"/>
                <w:szCs w:val="18"/>
              </w:rPr>
              <w:t xml:space="preserve">요약</w:t>
            </w:r>
          </w:p>
        </w:tc>
      </w:tr>
      <w:tr>
        <w:trPr>
          <w:cantSplit/>
        </w:trPr>
        <w:tc>
          <w:tcPr>
            <w:tcW w:type="dxa" w:w="1861"/>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js/data.js</w:t>
            </w:r>
          </w:p>
        </w:tc>
        <w:tc>
          <w:tcPr>
            <w:tcW w:type="dxa" w:w="838"/>
            <w:tcMar>
              <w:top w:type="dxa" w:w="70"/>
              <w:left w:type="dxa" w:w="110"/>
              <w:bottom w:type="dxa" w:w="70"/>
              <w:right w:type="dxa" w:w="110"/>
            </w:tcMar>
          </w:tcPr>
          <w:p>
            <w:pPr>
              <w:spacing w:after="40" w:line="276"/>
            </w:pPr>
            <w:r>
              <w:rPr>
                <w:b w:val="false"/>
                <w:bCs w:val="false"/>
                <w:sz w:val="18"/>
                <w:szCs w:val="18"/>
              </w:rPr>
              <w:t xml:space="preserve">수정</w:t>
            </w:r>
          </w:p>
        </w:tc>
        <w:tc>
          <w:tcPr>
            <w:tcW w:type="dxa" w:w="6607"/>
            <w:tcMar>
              <w:top w:type="dxa" w:w="70"/>
              <w:left w:type="dxa" w:w="110"/>
              <w:bottom w:type="dxa" w:w="70"/>
              <w:right w:type="dxa" w:w="110"/>
            </w:tcMar>
          </w:tcPr>
          <w:p>
            <w:pPr>
              <w:spacing w:after="40" w:line="276"/>
            </w:pPr>
            <w:r>
              <w:rPr>
                <w:b w:val="false"/>
                <w:bCs w:val="false"/>
                <w:sz w:val="18"/>
                <w:szCs w:val="18"/>
              </w:rPr>
              <w:t xml:space="preserve">타이틀·히어로 문구 교체, 근조화환 「대체상품」 섹션 4종 추가, 동서양란 직급별 섹션 2개 추가(09-11)</w:t>
            </w:r>
          </w:p>
        </w:tc>
      </w:tr>
      <w:tr>
        <w:trPr>
          <w:cantSplit/>
        </w:trPr>
        <w:tc>
          <w:tcPr>
            <w:tcW w:type="dxa" w:w="1861"/>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js/app.js</w:t>
            </w:r>
          </w:p>
        </w:tc>
        <w:tc>
          <w:tcPr>
            <w:tcW w:type="dxa" w:w="838"/>
            <w:tcMar>
              <w:top w:type="dxa" w:w="70"/>
              <w:left w:type="dxa" w:w="110"/>
              <w:bottom w:type="dxa" w:w="70"/>
              <w:right w:type="dxa" w:w="110"/>
            </w:tcMar>
          </w:tcPr>
          <w:p>
            <w:pPr>
              <w:spacing w:after="40" w:line="276"/>
            </w:pPr>
            <w:r>
              <w:rPr>
                <w:b w:val="false"/>
                <w:bCs w:val="false"/>
                <w:sz w:val="18"/>
                <w:szCs w:val="18"/>
              </w:rPr>
              <w:t xml:space="preserve">수정</w:t>
            </w:r>
          </w:p>
        </w:tc>
        <w:tc>
          <w:tcPr>
            <w:tcW w:type="dxa" w:w="6607"/>
            <w:tcMar>
              <w:top w:type="dxa" w:w="70"/>
              <w:left w:type="dxa" w:w="110"/>
              <w:bottom w:type="dxa" w:w="70"/>
              <w:right w:type="dxa" w:w="110"/>
            </w:tcMar>
          </w:tcPr>
          <w:p>
            <w:pPr>
              <w:spacing w:after="40" w:line="276"/>
            </w:pPr>
            <w:r>
              <w:rPr>
                <w:b w:val="false"/>
                <w:bCs w:val="false"/>
                <w:sz w:val="18"/>
                <w:szCs w:val="18"/>
              </w:rPr>
              <w:t xml:space="preserve">신청인 모달 규격화(회사·부서 드롭다운), 리브랜딩 문구, 상품 선택형 전환, 신청사유 항목, 지역 안내 배너·신청 차단, 간편접수 개선(홈 버튼·받는 분 선택·경조사어 자동 입력), 빈 kicker 생략·상품 개수 고유 집계(09-11)</w:t>
            </w:r>
          </w:p>
        </w:tc>
      </w:tr>
      <w:tr>
        <w:trPr>
          <w:cantSplit/>
        </w:trPr>
        <w:tc>
          <w:tcPr>
            <w:tcW w:type="dxa" w:w="1861"/>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js/region-rules.js</w:t>
            </w:r>
          </w:p>
        </w:tc>
        <w:tc>
          <w:tcPr>
            <w:tcW w:type="dxa" w:w="838"/>
            <w:tcMar>
              <w:top w:type="dxa" w:w="70"/>
              <w:left w:type="dxa" w:w="110"/>
              <w:bottom w:type="dxa" w:w="70"/>
              <w:right w:type="dxa" w:w="110"/>
            </w:tcMar>
          </w:tcPr>
          <w:p>
            <w:pPr>
              <w:spacing w:after="40" w:line="276"/>
            </w:pPr>
            <w:r>
              <w:rPr>
                <w:b w:val="false"/>
                <w:bCs w:val="false"/>
                <w:sz w:val="18"/>
                <w:szCs w:val="18"/>
              </w:rPr>
              <w:t xml:space="preserve">신규</w:t>
            </w:r>
          </w:p>
        </w:tc>
        <w:tc>
          <w:tcPr>
            <w:tcW w:type="dxa" w:w="6607"/>
            <w:tcMar>
              <w:top w:type="dxa" w:w="70"/>
              <w:left w:type="dxa" w:w="110"/>
              <w:bottom w:type="dxa" w:w="70"/>
              <w:right w:type="dxa" w:w="110"/>
            </w:tcMar>
          </w:tcPr>
          <w:p>
            <w:pPr>
              <w:spacing w:after="40" w:line="276"/>
            </w:pPr>
            <w:r>
              <w:rPr>
                <w:b w:val="false"/>
                <w:bCs w:val="false"/>
                <w:sz w:val="18"/>
                <w:szCs w:val="18"/>
              </w:rPr>
              <w:t xml:space="preserve">「지역별 반입상품 DB」 엑셀을 코드화 — REGION_RULES 배열 + matchRegionRule(주소) 함수</w:t>
            </w:r>
          </w:p>
        </w:tc>
      </w:tr>
      <w:tr>
        <w:trPr>
          <w:cantSplit/>
        </w:trPr>
        <w:tc>
          <w:tcPr>
            <w:tcW w:type="dxa" w:w="1861"/>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js/dev-mock.js</w:t>
            </w:r>
          </w:p>
        </w:tc>
        <w:tc>
          <w:tcPr>
            <w:tcW w:type="dxa" w:w="838"/>
            <w:tcMar>
              <w:top w:type="dxa" w:w="70"/>
              <w:left w:type="dxa" w:w="110"/>
              <w:bottom w:type="dxa" w:w="70"/>
              <w:right w:type="dxa" w:w="110"/>
            </w:tcMar>
          </w:tcPr>
          <w:p>
            <w:pPr>
              <w:spacing w:after="40" w:line="276"/>
            </w:pPr>
            <w:r>
              <w:rPr>
                <w:b w:val="false"/>
                <w:bCs w:val="false"/>
                <w:sz w:val="18"/>
                <w:szCs w:val="18"/>
              </w:rPr>
              <w:t xml:space="preserve">신규</w:t>
            </w:r>
          </w:p>
        </w:tc>
        <w:tc>
          <w:tcPr>
            <w:tcW w:type="dxa" w:w="6607"/>
            <w:tcMar>
              <w:top w:type="dxa" w:w="70"/>
              <w:left w:type="dxa" w:w="110"/>
              <w:bottom w:type="dxa" w:w="70"/>
              <w:right w:type="dxa" w:w="110"/>
            </w:tcMar>
          </w:tcPr>
          <w:p>
            <w:pPr>
              <w:spacing w:after="40" w:line="276"/>
            </w:pPr>
            <w:r>
              <w:rPr>
                <w:b w:val="false"/>
                <w:bCs w:val="false"/>
                <w:sz w:val="18"/>
                <w:szCs w:val="18"/>
              </w:rPr>
              <w:t xml:space="preserve">로컬 전용 간편접수 목업. localhost·사설망 IP 에서만 켜지며 API 없이 흐름 확인용 (배포 환경에서는 자동으로 꺼짐)</w:t>
            </w:r>
          </w:p>
        </w:tc>
      </w:tr>
      <w:tr>
        <w:trPr>
          <w:cantSplit/>
        </w:trPr>
        <w:tc>
          <w:tcPr>
            <w:tcW w:type="dxa" w:w="1861"/>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index.html</w:t>
            </w:r>
          </w:p>
        </w:tc>
        <w:tc>
          <w:tcPr>
            <w:tcW w:type="dxa" w:w="838"/>
            <w:tcMar>
              <w:top w:type="dxa" w:w="70"/>
              <w:left w:type="dxa" w:w="110"/>
              <w:bottom w:type="dxa" w:w="70"/>
              <w:right w:type="dxa" w:w="110"/>
            </w:tcMar>
          </w:tcPr>
          <w:p>
            <w:pPr>
              <w:spacing w:after="40" w:line="276"/>
            </w:pPr>
            <w:r>
              <w:rPr>
                <w:b w:val="false"/>
                <w:bCs w:val="false"/>
                <w:sz w:val="18"/>
                <w:szCs w:val="18"/>
              </w:rPr>
              <w:t xml:space="preserve">수정</w:t>
            </w:r>
          </w:p>
        </w:tc>
        <w:tc>
          <w:tcPr>
            <w:tcW w:type="dxa" w:w="6607"/>
            <w:tcMar>
              <w:top w:type="dxa" w:w="70"/>
              <w:left w:type="dxa" w:w="110"/>
              <w:bottom w:type="dxa" w:w="70"/>
              <w:right w:type="dxa" w:w="110"/>
            </w:tcMar>
          </w:tcPr>
          <w:p>
            <w:pPr>
              <w:spacing w:after="40" w:line="276"/>
            </w:pPr>
            <w:r>
              <w:rPr>
                <w:b w:val="false"/>
                <w:bCs w:val="false"/>
                <w:sz w:val="18"/>
                <w:szCs w:val="18"/>
              </w:rPr>
              <w:t xml:space="preserve">타이틀·OG 제목·설명 교체, region-rules.js · dev-mock.js 로드 태그 추가</w:t>
            </w:r>
          </w:p>
        </w:tc>
      </w:tr>
      <w:tr>
        <w:trPr>
          <w:cantSplit/>
        </w:trPr>
        <w:tc>
          <w:tcPr>
            <w:tcW w:type="dxa" w:w="1861"/>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js/icons.js</w:t>
            </w:r>
          </w:p>
        </w:tc>
        <w:tc>
          <w:tcPr>
            <w:tcW w:type="dxa" w:w="838"/>
            <w:tcMar>
              <w:top w:type="dxa" w:w="70"/>
              <w:left w:type="dxa" w:w="110"/>
              <w:bottom w:type="dxa" w:w="70"/>
              <w:right w:type="dxa" w:w="110"/>
            </w:tcMar>
          </w:tcPr>
          <w:p>
            <w:pPr>
              <w:spacing w:after="40" w:line="276"/>
            </w:pPr>
            <w:r>
              <w:rPr>
                <w:b w:val="false"/>
                <w:bCs w:val="false"/>
                <w:sz w:val="18"/>
                <w:szCs w:val="18"/>
              </w:rPr>
              <w:t xml:space="preserve">수정</w:t>
            </w:r>
          </w:p>
        </w:tc>
        <w:tc>
          <w:tcPr>
            <w:tcW w:type="dxa" w:w="6607"/>
            <w:tcMar>
              <w:top w:type="dxa" w:w="70"/>
              <w:left w:type="dxa" w:w="110"/>
              <w:bottom w:type="dxa" w:w="70"/>
              <w:right w:type="dxa" w:w="110"/>
            </w:tcMar>
          </w:tcPr>
          <w:p>
            <w:pPr>
              <w:spacing w:after="40" w:line="276"/>
            </w:pPr>
            <w:r>
              <w:rPr>
                <w:b w:val="false"/>
                <w:bCs w:val="false"/>
                <w:sz w:val="18"/>
                <w:szCs w:val="18"/>
              </w:rPr>
              <w:t xml:space="preserve">드롭다운 화살표용 Chevron 아이콘 추가</w:t>
            </w:r>
          </w:p>
        </w:tc>
      </w:tr>
      <w:tr>
        <w:trPr>
          <w:cantSplit/>
        </w:trPr>
        <w:tc>
          <w:tcPr>
            <w:tcW w:type="dxa" w:w="1861"/>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css/app.css</w:t>
            </w:r>
          </w:p>
        </w:tc>
        <w:tc>
          <w:tcPr>
            <w:tcW w:type="dxa" w:w="838"/>
            <w:tcMar>
              <w:top w:type="dxa" w:w="70"/>
              <w:left w:type="dxa" w:w="110"/>
              <w:bottom w:type="dxa" w:w="70"/>
              <w:right w:type="dxa" w:w="110"/>
            </w:tcMar>
          </w:tcPr>
          <w:p>
            <w:pPr>
              <w:spacing w:after="40" w:line="276"/>
            </w:pPr>
            <w:r>
              <w:rPr>
                <w:b w:val="false"/>
                <w:bCs w:val="false"/>
                <w:sz w:val="18"/>
                <w:szCs w:val="18"/>
              </w:rPr>
              <w:t xml:space="preserve">수정</w:t>
            </w:r>
          </w:p>
        </w:tc>
        <w:tc>
          <w:tcPr>
            <w:tcW w:type="dxa" w:w="6607"/>
            <w:tcMar>
              <w:top w:type="dxa" w:w="70"/>
              <w:left w:type="dxa" w:w="110"/>
              <w:bottom w:type="dxa" w:w="70"/>
              <w:right w:type="dxa" w:w="110"/>
            </w:tcMar>
          </w:tcPr>
          <w:p>
            <w:pPr>
              <w:spacing w:after="40" w:line="276"/>
            </w:pPr>
            <w:r>
              <w:rPr>
                <w:b w:val="false"/>
                <w:bCs w:val="false"/>
                <w:sz w:val="18"/>
                <w:szCs w:val="18"/>
              </w:rPr>
              <w:t xml:space="preserve">커스텀 드롭다운(.dd-*), 지역 안내 배너(.region-note), 바텀시트 위 토스트(.toast-top) 스타일 추가</w:t>
            </w:r>
          </w:p>
        </w:tc>
      </w:tr>
      <w:tr>
        <w:trPr>
          <w:cantSplit/>
        </w:trPr>
        <w:tc>
          <w:tcPr>
            <w:tcW w:type="dxa" w:w="1861"/>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package.json</w:t>
            </w:r>
          </w:p>
        </w:tc>
        <w:tc>
          <w:tcPr>
            <w:tcW w:type="dxa" w:w="838"/>
            <w:tcMar>
              <w:top w:type="dxa" w:w="70"/>
              <w:left w:type="dxa" w:w="110"/>
              <w:bottom w:type="dxa" w:w="70"/>
              <w:right w:type="dxa" w:w="110"/>
            </w:tcMar>
          </w:tcPr>
          <w:p>
            <w:pPr>
              <w:spacing w:after="40" w:line="276"/>
            </w:pPr>
            <w:r>
              <w:rPr>
                <w:b w:val="false"/>
                <w:bCs w:val="false"/>
                <w:sz w:val="18"/>
                <w:szCs w:val="18"/>
              </w:rPr>
              <w:t xml:space="preserve">수정</w:t>
            </w:r>
          </w:p>
        </w:tc>
        <w:tc>
          <w:tcPr>
            <w:tcW w:type="dxa" w:w="6607"/>
            <w:tcMar>
              <w:top w:type="dxa" w:w="70"/>
              <w:left w:type="dxa" w:w="110"/>
              <w:bottom w:type="dxa" w:w="70"/>
              <w:right w:type="dxa" w:w="110"/>
            </w:tcMar>
          </w:tcPr>
          <w:p>
            <w:pPr>
              <w:spacing w:after="40" w:line="276"/>
            </w:pPr>
            <w:r>
              <w:rPr>
                <w:b w:val="false"/>
                <w:bCs w:val="false"/>
                <w:sz w:val="18"/>
                <w:szCs w:val="18"/>
              </w:rPr>
              <w:t xml:space="preserve">패키지 description 문구 변경</w:t>
            </w:r>
          </w:p>
        </w:tc>
      </w:tr>
      <w:tr>
        <w:trPr>
          <w:cantSplit/>
        </w:trPr>
        <w:tc>
          <w:tcPr>
            <w:tcW w:type="dxa" w:w="1861"/>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img/</w:t>
            </w:r>
          </w:p>
        </w:tc>
        <w:tc>
          <w:tcPr>
            <w:tcW w:type="dxa" w:w="838"/>
            <w:tcMar>
              <w:top w:type="dxa" w:w="70"/>
              <w:left w:type="dxa" w:w="110"/>
              <w:bottom w:type="dxa" w:w="70"/>
              <w:right w:type="dxa" w:w="110"/>
            </w:tcMar>
          </w:tcPr>
          <w:p>
            <w:pPr>
              <w:spacing w:after="40" w:line="276"/>
            </w:pPr>
            <w:r>
              <w:rPr>
                <w:b w:val="false"/>
                <w:bCs w:val="false"/>
                <w:sz w:val="18"/>
                <w:szCs w:val="18"/>
              </w:rPr>
              <w:t xml:space="preserve">신규</w:t>
            </w:r>
          </w:p>
        </w:tc>
        <w:tc>
          <w:tcPr>
            <w:tcW w:type="dxa" w:w="6607"/>
            <w:tcMar>
              <w:top w:type="dxa" w:w="70"/>
              <w:left w:type="dxa" w:w="110"/>
              <w:bottom w:type="dxa" w:w="70"/>
              <w:right w:type="dxa" w:w="110"/>
            </w:tcMar>
          </w:tcPr>
          <w:p>
            <w:pPr>
              <w:spacing w:after="40" w:line="276"/>
            </w:pPr>
            <w:r>
              <w:rPr>
                <w:b w:val="false"/>
                <w:bCs w:val="false"/>
                <w:sz w:val="18"/>
                <w:szCs w:val="18"/>
              </w:rPr>
              <w:t xml:space="preserve">대체상품 이미지 4종 (tab5_basket / tab5_rice / tab5_objet1 / tab5_objet2.png)</w:t>
            </w:r>
          </w:p>
        </w:tc>
      </w:tr>
      <w:tr>
        <w:trPr>
          <w:cantSplit/>
        </w:trPr>
        <w:tc>
          <w:tcPr>
            <w:tcW w:type="dxa" w:w="1861"/>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CLAUDE.md</w:t>
            </w:r>
          </w:p>
        </w:tc>
        <w:tc>
          <w:tcPr>
            <w:tcW w:type="dxa" w:w="838"/>
            <w:tcMar>
              <w:top w:type="dxa" w:w="70"/>
              <w:left w:type="dxa" w:w="110"/>
              <w:bottom w:type="dxa" w:w="70"/>
              <w:right w:type="dxa" w:w="110"/>
            </w:tcMar>
          </w:tcPr>
          <w:p>
            <w:pPr>
              <w:spacing w:after="40" w:line="276"/>
            </w:pPr>
            <w:r>
              <w:rPr>
                <w:b w:val="false"/>
                <w:bCs w:val="false"/>
                <w:sz w:val="18"/>
                <w:szCs w:val="18"/>
              </w:rPr>
              <w:t xml:space="preserve">신규</w:t>
            </w:r>
          </w:p>
        </w:tc>
        <w:tc>
          <w:tcPr>
            <w:tcW w:type="dxa" w:w="6607"/>
            <w:tcMar>
              <w:top w:type="dxa" w:w="70"/>
              <w:left w:type="dxa" w:w="110"/>
              <w:bottom w:type="dxa" w:w="70"/>
              <w:right w:type="dxa" w:w="110"/>
            </w:tcMar>
          </w:tcPr>
          <w:p>
            <w:pPr>
              <w:spacing w:after="40" w:line="276"/>
            </w:pPr>
            <w:r>
              <w:rPr>
                <w:b w:val="false"/>
                <w:bCs w:val="false"/>
                <w:sz w:val="18"/>
                <w:szCs w:val="18"/>
              </w:rPr>
              <w:t xml:space="preserve">프로젝트 구조·app.js 규칙·도메인 규칙·확인 방법 정리 (개발 참고 문서)</w:t>
            </w:r>
          </w:p>
        </w:tc>
      </w:tr>
      <w:tr>
        <w:trPr>
          <w:cantSplit/>
        </w:trPr>
        <w:tc>
          <w:tcPr>
            <w:tcW w:type="dxa" w:w="1861"/>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.gitignore</w:t>
            </w:r>
          </w:p>
        </w:tc>
        <w:tc>
          <w:tcPr>
            <w:tcW w:type="dxa" w:w="838"/>
            <w:tcMar>
              <w:top w:type="dxa" w:w="70"/>
              <w:left w:type="dxa" w:w="110"/>
              <w:bottom w:type="dxa" w:w="70"/>
              <w:right w:type="dxa" w:w="110"/>
            </w:tcMar>
          </w:tcPr>
          <w:p>
            <w:pPr>
              <w:spacing w:after="40" w:line="276"/>
            </w:pPr>
            <w:r>
              <w:rPr>
                <w:b w:val="false"/>
                <w:bCs w:val="false"/>
                <w:sz w:val="18"/>
                <w:szCs w:val="18"/>
              </w:rPr>
              <w:t xml:space="preserve">수정</w:t>
            </w:r>
          </w:p>
        </w:tc>
        <w:tc>
          <w:tcPr>
            <w:tcW w:type="dxa" w:w="6607"/>
            <w:tcMar>
              <w:top w:type="dxa" w:w="70"/>
              <w:left w:type="dxa" w:w="110"/>
              <w:bottom w:type="dxa" w:w="70"/>
              <w:right w:type="dxa" w:w="110"/>
            </w:tcMar>
          </w:tcPr>
          <w:p>
            <w:pPr>
              <w:spacing w:after="40" w:line="276"/>
            </w:pPr>
            <w:r>
              <w:rPr>
                <w:b w:val="false"/>
                <w:bCs w:val="false"/>
                <w:sz w:val="18"/>
                <w:szCs w:val="18"/>
              </w:rPr>
              <w:t xml:space="preserve">keystore.json · *.zip · node_modules 등 저장소 제외</w:t>
            </w:r>
          </w:p>
        </w:tc>
      </w:tr>
      <w:tr>
        <w:trPr>
          <w:cantSplit/>
        </w:trPr>
        <w:tc>
          <w:tcPr>
            <w:tcW w:type="dxa" w:w="1861"/>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backend-handoff.docx</w:t>
            </w:r>
          </w:p>
        </w:tc>
        <w:tc>
          <w:tcPr>
            <w:tcW w:type="dxa" w:w="838"/>
            <w:tcMar>
              <w:top w:type="dxa" w:w="70"/>
              <w:left w:type="dxa" w:w="110"/>
              <w:bottom w:type="dxa" w:w="70"/>
              <w:right w:type="dxa" w:w="110"/>
            </w:tcMar>
          </w:tcPr>
          <w:p>
            <w:pPr>
              <w:spacing w:after="40" w:line="276"/>
            </w:pPr>
            <w:r>
              <w:rPr>
                <w:b w:val="false"/>
                <w:bCs w:val="false"/>
                <w:sz w:val="18"/>
                <w:szCs w:val="18"/>
              </w:rPr>
              <w:t xml:space="preserve">개정</w:t>
            </w:r>
          </w:p>
        </w:tc>
        <w:tc>
          <w:tcPr>
            <w:tcW w:type="dxa" w:w="6607"/>
            <w:tcMar>
              <w:top w:type="dxa" w:w="70"/>
              <w:left w:type="dxa" w:w="110"/>
              <w:bottom w:type="dxa" w:w="70"/>
              <w:right w:type="dxa" w:w="110"/>
            </w:tcMar>
          </w:tcPr>
          <w:p>
            <w:pPr>
              <w:spacing w:after="40" w:line="276"/>
            </w:pPr>
            <w:r>
              <w:rPr>
                <w:b w:val="false"/>
                <w:bCs w:val="false"/>
                <w:sz w:val="18"/>
                <w:szCs w:val="18"/>
              </w:rPr>
              <w:t xml:space="preserve">순수 JavaScript 기준으로 전면 개정 (2026-08-31)</w:t>
            </w:r>
          </w:p>
        </w:tc>
      </w:tr>
    </w:tbl>
    <w:p>
      <w:pPr>
        <w:spacing w:after="120"/>
      </w:pPr>
    </w:p>
    <w:p>
      <w:pPr>
        <w:pStyle w:val="Heading1"/>
        <w:spacing w:after="160" w:before="420"/>
      </w:pPr>
      <w:r>
        <w:t xml:space="preserve">3. 파일별 상세 수정 내역</w:t>
      </w:r>
    </w:p>
    <w:p>
      <w:pPr>
        <w:spacing w:after="160" w:before="0" w:line="300"/>
      </w:pPr>
      <w:r>
        <w:rPr>
          <w:color w:val="667085"/>
          <w:sz w:val="18"/>
          <w:szCs w:val="18"/>
        </w:rPr>
        <w:t xml:space="preserve">행 번호는 2026-09-11 기준 코드입니다. 이후 수정이 쌓이면 어긋날 수 있으니 함수명·항목명을 기준으로 찾아주세요.</w:t>
      </w:r>
    </w:p>
    <w:p>
      <w:pPr>
        <w:pStyle w:val="Heading2"/>
        <w:spacing w:after="120" w:before="300"/>
      </w:pPr>
      <w:r>
        <w:rPr>
          <w:rFonts w:ascii="Consolas" w:cs="Consolas" w:eastAsia="Consolas" w:hAnsi="Consolas"/>
        </w:rPr>
        <w:t xml:space="preserve">index.html</w:t>
      </w:r>
      <w:r>
        <w:rPr>
          <w:b w:val="false"/>
          <w:bCs w:val="false"/>
          <w:color w:val="667085"/>
          <w:sz w:val="20"/>
          <w:szCs w:val="20"/>
        </w:rPr>
        <w:t xml:space="preserve">   수정 5곳</w:t>
      </w:r>
    </w:p>
    <w:tbl>
      <w:tblPr>
        <w:tblW w:type="dxa" w:w="9306"/>
        <w:tblBorders>
          <w:top w:val="single" w:color="D0D5DD" w:sz="4"/>
          <w:left w:val="single" w:color="D0D5DD" w:sz="4"/>
          <w:bottom w:val="single" w:color="D0D5DD" w:sz="4"/>
          <w:right w:val="single" w:color="D0D5DD" w:sz="4"/>
          <w:insideH w:val="single" w:color="D0D5DD" w:sz="4"/>
          <w:insideV w:val="single" w:color="D0D5DD" w:sz="4"/>
        </w:tblBorders>
      </w:tblPr>
      <w:tblGrid>
        <w:gridCol w:w="2513"/>
        <w:gridCol w:w="6793"/>
      </w:tblGrid>
      <w:tr>
        <w:trPr>
          <w:cantSplit/>
          <w:tblHeader/>
        </w:trPr>
        <w:tc>
          <w:tcPr>
            <w:tcW w:type="dxa" w:w="2513"/>
            <w:shd w:fill="EEF2FF" w:color="auto" w:val="clear"/>
            <w:tcMar>
              <w:top w:type="dxa" w:w="70"/>
              <w:left w:type="dxa" w:w="110"/>
              <w:bottom w:type="dxa" w:w="70"/>
              <w:right w:type="dxa" w:w="110"/>
            </w:tcMar>
          </w:tcPr>
          <w:p>
            <w:pPr>
              <w:spacing w:after="40" w:line="276"/>
            </w:pPr>
            <w:r>
              <w:rPr>
                <w:b/>
                <w:bCs/>
                <w:sz w:val="18"/>
                <w:szCs w:val="18"/>
              </w:rPr>
              <w:t xml:space="preserve">위치 (라인 · 항목)</w:t>
            </w:r>
          </w:p>
        </w:tc>
        <w:tc>
          <w:tcPr>
            <w:tcW w:type="dxa" w:w="6793"/>
            <w:shd w:fill="EEF2FF" w:color="auto" w:val="clear"/>
            <w:tcMar>
              <w:top w:type="dxa" w:w="70"/>
              <w:left w:type="dxa" w:w="110"/>
              <w:bottom w:type="dxa" w:w="70"/>
              <w:right w:type="dxa" w:w="110"/>
            </w:tcMar>
          </w:tcPr>
          <w:p>
            <w:pPr>
              <w:spacing w:after="40" w:line="276"/>
            </w:pPr>
            <w:r>
              <w:rPr>
                <w:b/>
                <w:bCs/>
                <w:sz w:val="18"/>
                <w:szCs w:val="18"/>
              </w:rPr>
              <w:t xml:space="preserve">수정 내용</w:t>
            </w:r>
          </w:p>
        </w:tc>
      </w:tr>
      <w:tr>
        <w:trPr>
          <w:cantSplit/>
        </w:trPr>
        <w:tc>
          <w:tcPr>
            <w:tcW w:type="dxa" w:w="2513"/>
            <w:tcMar>
              <w:top w:type="dxa" w:w="70"/>
              <w:left w:type="dxa" w:w="110"/>
              <w:bottom w:type="dxa" w:w="70"/>
              <w:right w:type="dxa" w:w="110"/>
            </w:tcMar>
          </w:tcPr>
          <w:p>
            <w:pPr>
              <w:spacing w:after="40" w:line="276"/>
            </w:pPr>
            <w:r>
              <w:rPr>
                <w:b w:val="false"/>
                <w:bCs w:val="false"/>
                <w:sz w:val="18"/>
                <w:szCs w:val="18"/>
              </w:rPr>
              <w:t xml:space="preserve">6행 &lt;title&gt;</w:t>
            </w:r>
          </w:p>
        </w:tc>
        <w:tc>
          <w:tcPr>
            <w:tcW w:type="dxa" w:w="6793"/>
            <w:tcMar>
              <w:top w:type="dxa" w:w="70"/>
              <w:left w:type="dxa" w:w="110"/>
              <w:bottom w:type="dxa" w:w="70"/>
              <w:right w:type="dxa" w:w="110"/>
            </w:tcMar>
          </w:tcPr>
          <w:p>
            <w:pPr>
              <w:spacing w:after="40" w:line="276"/>
            </w:pPr>
            <w:r>
              <w:rPr>
                <w:b w:val="false"/>
                <w:bCs w:val="false"/>
                <w:sz w:val="18"/>
                <w:szCs w:val="18"/>
              </w:rPr>
              <w:t xml:space="preserve">「늘푸른바다 경조사 지원센터」 → 「EBS/GRS 거래처 경조사 접수센터」</w:t>
            </w:r>
          </w:p>
        </w:tc>
      </w:tr>
      <w:tr>
        <w:trPr>
          <w:cantSplit/>
        </w:trPr>
        <w:tc>
          <w:tcPr>
            <w:tcW w:type="dxa" w:w="2513"/>
            <w:tcMar>
              <w:top w:type="dxa" w:w="70"/>
              <w:left w:type="dxa" w:w="110"/>
              <w:bottom w:type="dxa" w:w="70"/>
              <w:right w:type="dxa" w:w="110"/>
            </w:tcMar>
          </w:tcPr>
          <w:p>
            <w:pPr>
              <w:spacing w:after="40" w:line="276"/>
            </w:pPr>
            <w:r>
              <w:rPr>
                <w:b w:val="false"/>
                <w:bCs w:val="false"/>
                <w:sz w:val="18"/>
                <w:szCs w:val="18"/>
              </w:rPr>
              <w:t xml:space="preserve">7행 og:title</w:t>
            </w:r>
          </w:p>
        </w:tc>
        <w:tc>
          <w:tcPr>
            <w:tcW w:type="dxa" w:w="6793"/>
            <w:tcMar>
              <w:top w:type="dxa" w:w="70"/>
              <w:left w:type="dxa" w:w="110"/>
              <w:bottom w:type="dxa" w:w="70"/>
              <w:right w:type="dxa" w:w="110"/>
            </w:tcMar>
          </w:tcPr>
          <w:p>
            <w:pPr>
              <w:spacing w:after="40" w:line="276"/>
            </w:pPr>
            <w:r>
              <w:rPr>
                <w:b w:val="false"/>
                <w:bCs w:val="false"/>
                <w:sz w:val="18"/>
                <w:szCs w:val="18"/>
              </w:rPr>
              <w:t xml:space="preserve">카카오톡 등 공유 미리보기 제목을 동일하게 변경</w:t>
            </w:r>
          </w:p>
        </w:tc>
      </w:tr>
      <w:tr>
        <w:trPr>
          <w:cantSplit/>
        </w:trPr>
        <w:tc>
          <w:tcPr>
            <w:tcW w:type="dxa" w:w="2513"/>
            <w:tcMar>
              <w:top w:type="dxa" w:w="70"/>
              <w:left w:type="dxa" w:w="110"/>
              <w:bottom w:type="dxa" w:w="70"/>
              <w:right w:type="dxa" w:w="110"/>
            </w:tcMar>
          </w:tcPr>
          <w:p>
            <w:pPr>
              <w:spacing w:after="40" w:line="276"/>
            </w:pPr>
            <w:r>
              <w:rPr>
                <w:b w:val="false"/>
                <w:bCs w:val="false"/>
                <w:sz w:val="18"/>
                <w:szCs w:val="18"/>
              </w:rPr>
              <w:t xml:space="preserve">8행 og:description</w:t>
            </w:r>
          </w:p>
        </w:tc>
        <w:tc>
          <w:tcPr>
            <w:tcW w:type="dxa" w:w="6793"/>
            <w:tcMar>
              <w:top w:type="dxa" w:w="70"/>
              <w:left w:type="dxa" w:w="110"/>
              <w:bottom w:type="dxa" w:w="70"/>
              <w:right w:type="dxa" w:w="110"/>
            </w:tcMar>
          </w:tcPr>
          <w:p>
            <w:pPr>
              <w:spacing w:after="40" w:line="276"/>
            </w:pPr>
            <w:r>
              <w:rPr>
                <w:b w:val="false"/>
                <w:bCs w:val="false"/>
                <w:sz w:val="18"/>
                <w:szCs w:val="18"/>
              </w:rPr>
              <w:t xml:space="preserve">「임직원의 영업 서포트, EBS/GRS 거래처 관계 형성을 위한 경조사 접수센터 입니다.」</w:t>
            </w:r>
          </w:p>
        </w:tc>
      </w:tr>
      <w:tr>
        <w:trPr>
          <w:cantSplit/>
        </w:trPr>
        <w:tc>
          <w:tcPr>
            <w:tcW w:type="dxa" w:w="2513"/>
            <w:tcMar>
              <w:top w:type="dxa" w:w="70"/>
              <w:left w:type="dxa" w:w="110"/>
              <w:bottom w:type="dxa" w:w="70"/>
              <w:right w:type="dxa" w:w="110"/>
            </w:tcMar>
          </w:tcPr>
          <w:p>
            <w:pPr>
              <w:spacing w:after="40" w:line="276"/>
            </w:pPr>
            <w:r>
              <w:rPr>
                <w:b w:val="false"/>
                <w:bCs w:val="false"/>
                <w:sz w:val="18"/>
                <w:szCs w:val="18"/>
              </w:rPr>
              <w:t xml:space="preserve">21행 &lt;script&gt;</w:t>
            </w:r>
          </w:p>
        </w:tc>
        <w:tc>
          <w:tcPr>
            <w:tcW w:type="dxa" w:w="6793"/>
            <w:tcMar>
              <w:top w:type="dxa" w:w="70"/>
              <w:left w:type="dxa" w:w="110"/>
              <w:bottom w:type="dxa" w:w="70"/>
              <w:right w:type="dxa" w:w="110"/>
            </w:tcMar>
          </w:tcPr>
          <w:p>
            <w:pPr>
              <w:spacing w:after="40" w:line="276"/>
            </w:pPr>
            <w:r>
              <w:rPr>
                <w:b w:val="false"/>
                <w:bCs w:val="false"/>
                <w:sz w:val="18"/>
                <w:szCs w:val="18"/>
              </w:rPr>
              <w:t xml:space="preserve">js/region-rules.js 로드 태그 추가 (data.js 다음 순서 — 로드 순서가 의존 관계)</w:t>
            </w:r>
          </w:p>
        </w:tc>
      </w:tr>
      <w:tr>
        <w:trPr>
          <w:cantSplit/>
        </w:trPr>
        <w:tc>
          <w:tcPr>
            <w:tcW w:type="dxa" w:w="2513"/>
            <w:tcMar>
              <w:top w:type="dxa" w:w="70"/>
              <w:left w:type="dxa" w:w="110"/>
              <w:bottom w:type="dxa" w:w="70"/>
              <w:right w:type="dxa" w:w="110"/>
            </w:tcMar>
          </w:tcPr>
          <w:p>
            <w:pPr>
              <w:spacing w:after="40" w:line="276"/>
            </w:pPr>
            <w:r>
              <w:rPr>
                <w:b w:val="false"/>
                <w:bCs w:val="false"/>
                <w:sz w:val="18"/>
                <w:szCs w:val="18"/>
              </w:rPr>
              <w:t xml:space="preserve">26~27행 &lt;script&gt;</w:t>
            </w:r>
          </w:p>
        </w:tc>
        <w:tc>
          <w:tcPr>
            <w:tcW w:type="dxa" w:w="6793"/>
            <w:tcMar>
              <w:top w:type="dxa" w:w="70"/>
              <w:left w:type="dxa" w:w="110"/>
              <w:bottom w:type="dxa" w:w="70"/>
              <w:right w:type="dxa" w:w="110"/>
            </w:tcMar>
          </w:tcPr>
          <w:p>
            <w:pPr>
              <w:spacing w:after="40" w:line="276"/>
            </w:pPr>
            <w:r>
              <w:rPr>
                <w:b w:val="false"/>
                <w:bCs w:val="false"/>
                <w:sz w:val="18"/>
                <w:szCs w:val="18"/>
              </w:rPr>
              <w:t xml:space="preserve">js/dev-mock.js 로드 태그 추가 (app.js 다음 · 맨 마지막). 이 줄을 빼면 목업 기능이 완전히 사라짐</w:t>
            </w:r>
          </w:p>
        </w:tc>
      </w:tr>
    </w:tbl>
    <w:p>
      <w:pPr>
        <w:spacing w:after="120"/>
      </w:pPr>
    </w:p>
    <w:p>
      <w:pPr>
        <w:pStyle w:val="Heading2"/>
        <w:spacing w:after="120" w:before="300"/>
      </w:pPr>
      <w:r>
        <w:rPr>
          <w:rFonts w:ascii="Consolas" w:cs="Consolas" w:eastAsia="Consolas" w:hAnsi="Consolas"/>
        </w:rPr>
        <w:t xml:space="preserve">js/region-rules.js</w:t>
      </w:r>
      <w:r>
        <w:rPr>
          <w:b w:val="false"/>
          <w:bCs w:val="false"/>
          <w:color w:val="667085"/>
          <w:sz w:val="20"/>
          <w:szCs w:val="20"/>
        </w:rPr>
        <w:t xml:space="preserve">   신규 파일 · 58줄</w:t>
      </w:r>
    </w:p>
    <w:tbl>
      <w:tblPr>
        <w:tblW w:type="dxa" w:w="9306"/>
        <w:tblBorders>
          <w:top w:val="single" w:color="D0D5DD" w:sz="4"/>
          <w:left w:val="single" w:color="D0D5DD" w:sz="4"/>
          <w:bottom w:val="single" w:color="D0D5DD" w:sz="4"/>
          <w:right w:val="single" w:color="D0D5DD" w:sz="4"/>
          <w:insideH w:val="single" w:color="D0D5DD" w:sz="4"/>
          <w:insideV w:val="single" w:color="D0D5DD" w:sz="4"/>
        </w:tblBorders>
      </w:tblPr>
      <w:tblGrid>
        <w:gridCol w:w="2513"/>
        <w:gridCol w:w="6793"/>
      </w:tblGrid>
      <w:tr>
        <w:trPr>
          <w:cantSplit/>
          <w:tblHeader/>
        </w:trPr>
        <w:tc>
          <w:tcPr>
            <w:tcW w:type="dxa" w:w="2513"/>
            <w:shd w:fill="EEF2FF" w:color="auto" w:val="clear"/>
            <w:tcMar>
              <w:top w:type="dxa" w:w="70"/>
              <w:left w:type="dxa" w:w="110"/>
              <w:bottom w:type="dxa" w:w="70"/>
              <w:right w:type="dxa" w:w="110"/>
            </w:tcMar>
          </w:tcPr>
          <w:p>
            <w:pPr>
              <w:spacing w:after="40" w:line="276"/>
            </w:pPr>
            <w:r>
              <w:rPr>
                <w:b/>
                <w:bCs/>
                <w:sz w:val="18"/>
                <w:szCs w:val="18"/>
              </w:rPr>
              <w:t xml:space="preserve">위치 (라인 · 함수)</w:t>
            </w:r>
          </w:p>
        </w:tc>
        <w:tc>
          <w:tcPr>
            <w:tcW w:type="dxa" w:w="6793"/>
            <w:shd w:fill="EEF2FF" w:color="auto" w:val="clear"/>
            <w:tcMar>
              <w:top w:type="dxa" w:w="70"/>
              <w:left w:type="dxa" w:w="110"/>
              <w:bottom w:type="dxa" w:w="70"/>
              <w:right w:type="dxa" w:w="110"/>
            </w:tcMar>
          </w:tcPr>
          <w:p>
            <w:pPr>
              <w:spacing w:after="40" w:line="276"/>
            </w:pPr>
            <w:r>
              <w:rPr>
                <w:b/>
                <w:bCs/>
                <w:sz w:val="18"/>
                <w:szCs w:val="18"/>
              </w:rPr>
              <w:t xml:space="preserve">수정 내용</w:t>
            </w:r>
          </w:p>
        </w:tc>
      </w:tr>
      <w:tr>
        <w:trPr>
          <w:cantSplit/>
        </w:trPr>
        <w:tc>
          <w:tcPr>
            <w:tcW w:type="dxa" w:w="2513"/>
            <w:tcMar>
              <w:top w:type="dxa" w:w="70"/>
              <w:left w:type="dxa" w:w="110"/>
              <w:bottom w:type="dxa" w:w="70"/>
              <w:right w:type="dxa" w:w="110"/>
            </w:tcMar>
          </w:tcPr>
          <w:p>
            <w:pPr>
              <w:spacing w:after="40" w:line="276"/>
            </w:pPr>
            <w:r>
              <w:rPr>
                <w:b w:val="false"/>
                <w:bCs w:val="false"/>
                <w:sz w:val="18"/>
                <w:szCs w:val="18"/>
              </w:rPr>
              <w:t xml:space="preserve">10행 REGION_RULES</w:t>
            </w:r>
          </w:p>
        </w:tc>
        <w:tc>
          <w:tcPr>
            <w:tcW w:type="dxa" w:w="6793"/>
            <w:tcMar>
              <w:top w:type="dxa" w:w="70"/>
              <w:left w:type="dxa" w:w="110"/>
              <w:bottom w:type="dxa" w:w="70"/>
              <w:right w:type="dxa" w:w="110"/>
            </w:tcMar>
          </w:tcPr>
          <w:p>
            <w:pPr>
              <w:spacing w:after="40" w:line="276"/>
            </w:pPr>
            <w:r>
              <w:rPr>
                <w:b w:val="false"/>
                <w:bCs w:val="false"/>
                <w:sz w:val="18"/>
                <w:szCs w:val="18"/>
              </w:rPr>
              <w:t xml:space="preserve">엑셀 24행 전체를 규칙 배열로 코드화. 각 규칙: 시·도(sido), 지역 키워드(keywords), 지정 장례식장(venues), 반입 가능 상품(allowed: objet / basket / rice / 3dan), 배송불가 여부(blocked), 안내 문구(note). 밀양은 「밀양농협(3단·바구니·쌀)」과 「그 외(쌀만)」 2개 규칙으로 분리</w:t>
            </w:r>
          </w:p>
        </w:tc>
      </w:tr>
      <w:tr>
        <w:trPr>
          <w:cantSplit/>
        </w:trPr>
        <w:tc>
          <w:tcPr>
            <w:tcW w:type="dxa" w:w="2513"/>
            <w:tcMar>
              <w:top w:type="dxa" w:w="70"/>
              <w:left w:type="dxa" w:w="110"/>
              <w:bottom w:type="dxa" w:w="70"/>
              <w:right w:type="dxa" w:w="110"/>
            </w:tcMar>
          </w:tcPr>
          <w:p>
            <w:pPr>
              <w:spacing w:after="40" w:line="276"/>
            </w:pPr>
            <w:r>
              <w:rPr>
                <w:b w:val="false"/>
                <w:bCs w:val="false"/>
                <w:sz w:val="18"/>
                <w:szCs w:val="18"/>
              </w:rPr>
              <w:t xml:space="preserve">41행 matchRegionRule()</w:t>
            </w:r>
          </w:p>
        </w:tc>
        <w:tc>
          <w:tcPr>
            <w:tcW w:type="dxa" w:w="6793"/>
            <w:tcMar>
              <w:top w:type="dxa" w:w="70"/>
              <w:left w:type="dxa" w:w="110"/>
              <w:bottom w:type="dxa" w:w="70"/>
              <w:right w:type="dxa" w:w="110"/>
            </w:tcMar>
          </w:tcPr>
          <w:p>
            <w:pPr>
              <w:spacing w:after="40" w:line="276"/>
            </w:pPr>
            <w:r>
              <w:rPr>
                <w:b w:val="false"/>
                <w:bCs w:val="false"/>
                <w:sz w:val="18"/>
                <w:szCs w:val="18"/>
              </w:rPr>
              <w:t xml:space="preserve">주소 문자열을 받아 매칭 규칙을 돌려준다. 공백을 제거한 뒤 부분 문자열로 비교. 배송불가 규칙 최우선 → 장소명까지 일치하는 규칙 → 지역 전체 규칙 순. 장례식장이 지정된 행은 주소에 장소명이 포함될 때만 적용</w:t>
            </w:r>
          </w:p>
        </w:tc>
      </w:tr>
    </w:tbl>
    <w:p>
      <w:pPr>
        <w:spacing w:after="120"/>
      </w:pPr>
    </w:p>
    <w:p>
      <w:pPr>
        <w:pStyle w:val="Heading2"/>
        <w:spacing w:after="120" w:before="300"/>
      </w:pPr>
      <w:r>
        <w:rPr>
          <w:rFonts w:ascii="Consolas" w:cs="Consolas" w:eastAsia="Consolas" w:hAnsi="Consolas"/>
        </w:rPr>
        <w:t xml:space="preserve">js/data.js</w:t>
      </w:r>
      <w:r>
        <w:rPr>
          <w:b w:val="false"/>
          <w:bCs w:val="false"/>
          <w:color w:val="667085"/>
          <w:sz w:val="20"/>
          <w:szCs w:val="20"/>
        </w:rPr>
        <w:t xml:space="preserve">   수정 5곳</w:t>
      </w:r>
    </w:p>
    <w:tbl>
      <w:tblPr>
        <w:tblW w:type="dxa" w:w="9306"/>
        <w:tblBorders>
          <w:top w:val="single" w:color="D0D5DD" w:sz="4"/>
          <w:left w:val="single" w:color="D0D5DD" w:sz="4"/>
          <w:bottom w:val="single" w:color="D0D5DD" w:sz="4"/>
          <w:right w:val="single" w:color="D0D5DD" w:sz="4"/>
          <w:insideH w:val="single" w:color="D0D5DD" w:sz="4"/>
          <w:insideV w:val="single" w:color="D0D5DD" w:sz="4"/>
        </w:tblBorders>
      </w:tblPr>
      <w:tblGrid>
        <w:gridCol w:w="2513"/>
        <w:gridCol w:w="6793"/>
      </w:tblGrid>
      <w:tr>
        <w:trPr>
          <w:cantSplit/>
          <w:tblHeader/>
        </w:trPr>
        <w:tc>
          <w:tcPr>
            <w:tcW w:type="dxa" w:w="2513"/>
            <w:shd w:fill="EEF2FF" w:color="auto" w:val="clear"/>
            <w:tcMar>
              <w:top w:type="dxa" w:w="70"/>
              <w:left w:type="dxa" w:w="110"/>
              <w:bottom w:type="dxa" w:w="70"/>
              <w:right w:type="dxa" w:w="110"/>
            </w:tcMar>
          </w:tcPr>
          <w:p>
            <w:pPr>
              <w:spacing w:after="40" w:line="276"/>
            </w:pPr>
            <w:r>
              <w:rPr>
                <w:b/>
                <w:bCs/>
                <w:sz w:val="18"/>
                <w:szCs w:val="18"/>
              </w:rPr>
              <w:t xml:space="preserve">위치 (라인 · 항목)</w:t>
            </w:r>
          </w:p>
        </w:tc>
        <w:tc>
          <w:tcPr>
            <w:tcW w:type="dxa" w:w="6793"/>
            <w:shd w:fill="EEF2FF" w:color="auto" w:val="clear"/>
            <w:tcMar>
              <w:top w:type="dxa" w:w="70"/>
              <w:left w:type="dxa" w:w="110"/>
              <w:bottom w:type="dxa" w:w="70"/>
              <w:right w:type="dxa" w:w="110"/>
            </w:tcMar>
          </w:tcPr>
          <w:p>
            <w:pPr>
              <w:spacing w:after="40" w:line="276"/>
            </w:pPr>
            <w:r>
              <w:rPr>
                <w:b/>
                <w:bCs/>
                <w:sz w:val="18"/>
                <w:szCs w:val="18"/>
              </w:rPr>
              <w:t xml:space="preserve">수정 내용</w:t>
            </w:r>
          </w:p>
        </w:tc>
      </w:tr>
      <w:tr>
        <w:trPr>
          <w:cantSplit/>
        </w:trPr>
        <w:tc>
          <w:tcPr>
            <w:tcW w:type="dxa" w:w="2513"/>
            <w:tcMar>
              <w:top w:type="dxa" w:w="70"/>
              <w:left w:type="dxa" w:w="110"/>
              <w:bottom w:type="dxa" w:w="70"/>
              <w:right w:type="dxa" w:w="110"/>
            </w:tcMar>
          </w:tcPr>
          <w:p>
            <w:pPr>
              <w:spacing w:after="40" w:line="276"/>
            </w:pPr>
            <w:r>
              <w:rPr>
                <w:b w:val="false"/>
                <w:bCs w:val="false"/>
                <w:sz w:val="18"/>
                <w:szCs w:val="18"/>
              </w:rPr>
              <w:t xml:space="preserve">25~26행 SECTIONS.tab3</w:t>
            </w:r>
          </w:p>
        </w:tc>
        <w:tc>
          <w:tcPr>
            <w:tcW w:type="dxa" w:w="6793"/>
            <w:tcMar>
              <w:top w:type="dxa" w:w="70"/>
              <w:left w:type="dxa" w:w="110"/>
              <w:bottom w:type="dxa" w:w="70"/>
              <w:right w:type="dxa" w:w="110"/>
            </w:tcMar>
          </w:tcPr>
          <w:p>
            <w:pPr>
              <w:spacing w:after="40" w:line="276"/>
            </w:pPr>
            <w:r>
              <w:rPr>
                <w:b w:val="false"/>
                <w:bCs w:val="false"/>
                <w:sz w:val="18"/>
                <w:szCs w:val="18"/>
              </w:rPr>
              <w:t xml:space="preserve">(09-11) 동서양란 섹션 2개 추가 — 「팀장·부장 / 새로운 출발을 축하하는 인기 화분」(철골소심 · 산천보세), 「임원·이사 / 격식과 품위를 담은 프리미엄」(황룡금 · 연핑크 호접란). 기존 상품 항목을 ID 포함 그대로 재사용</w:t>
            </w:r>
          </w:p>
        </w:tc>
      </w:tr>
      <w:tr>
        <w:trPr>
          <w:cantSplit/>
        </w:trPr>
        <w:tc>
          <w:tcPr>
            <w:tcW w:type="dxa" w:w="2513"/>
            <w:tcMar>
              <w:top w:type="dxa" w:w="70"/>
              <w:left w:type="dxa" w:w="110"/>
              <w:bottom w:type="dxa" w:w="70"/>
              <w:right w:type="dxa" w:w="110"/>
            </w:tcMar>
          </w:tcPr>
          <w:p>
            <w:pPr>
              <w:spacing w:after="40" w:line="276"/>
            </w:pPr>
            <w:r>
              <w:rPr>
                <w:b w:val="false"/>
                <w:bCs w:val="false"/>
                <w:sz w:val="18"/>
                <w:szCs w:val="18"/>
              </w:rPr>
              <w:t xml:space="preserve">37~42행 SECTIONS.tab5</w:t>
            </w:r>
          </w:p>
        </w:tc>
        <w:tc>
          <w:tcPr>
            <w:tcW w:type="dxa" w:w="6793"/>
            <w:tcMar>
              <w:top w:type="dxa" w:w="70"/>
              <w:left w:type="dxa" w:w="110"/>
              <w:bottom w:type="dxa" w:w="70"/>
              <w:right w:type="dxa" w:w="110"/>
            </w:tcMar>
          </w:tcPr>
          <w:p>
            <w:pPr>
              <w:spacing w:after="40" w:line="276"/>
            </w:pPr>
            <w:r>
              <w:rPr>
                <w:b w:val="false"/>
                <w:bCs w:val="false"/>
                <w:sz w:val="18"/>
                <w:szCs w:val="18"/>
              </w:rPr>
              <w:t xml:space="preserve">근조화환 카테고리에 「근조바구니·쌀화환·오브제」 섹션(태그: 대체상품) 추가. 상품 4종: 근조바구니 50,000 / 근조 쌀화환 75,000 / 근조 오브제 1단 50,000 / 근조 오브제 2단 75,000. 각 상품에 kind(basket/rice/objet)와 substitute 플래그 부여 — 지역 규칙과 매칭하는 용도이며, 노출 자체를 막지는 않는다</w:t>
            </w:r>
          </w:p>
        </w:tc>
      </w:tr>
      <w:tr>
        <w:trPr>
          <w:cantSplit/>
        </w:trPr>
        <w:tc>
          <w:tcPr>
            <w:tcW w:type="dxa" w:w="2513"/>
            <w:tcMar>
              <w:top w:type="dxa" w:w="70"/>
              <w:left w:type="dxa" w:w="110"/>
              <w:bottom w:type="dxa" w:w="70"/>
              <w:right w:type="dxa" w:w="110"/>
            </w:tcMar>
          </w:tcPr>
          <w:p>
            <w:pPr>
              <w:spacing w:after="40" w:line="276"/>
            </w:pPr>
            <w:r>
              <w:rPr>
                <w:b w:val="false"/>
                <w:bCs w:val="false"/>
                <w:sz w:val="18"/>
                <w:szCs w:val="18"/>
              </w:rPr>
              <w:t xml:space="preserve">47행 HOME_SECTIONS · storeName</w:t>
            </w:r>
          </w:p>
        </w:tc>
        <w:tc>
          <w:tcPr>
            <w:tcW w:type="dxa" w:w="6793"/>
            <w:tcMar>
              <w:top w:type="dxa" w:w="70"/>
              <w:left w:type="dxa" w:w="110"/>
              <w:bottom w:type="dxa" w:w="70"/>
              <w:right w:type="dxa" w:w="110"/>
            </w:tcMar>
          </w:tcPr>
          <w:p>
            <w:pPr>
              <w:spacing w:after="40" w:line="276"/>
            </w:pPr>
            <w:r>
              <w:rPr>
                <w:b w:val="false"/>
                <w:bCs w:val="false"/>
                <w:sz w:val="18"/>
                <w:szCs w:val="18"/>
              </w:rPr>
              <w:t xml:space="preserve">홈 히어로 타이틀: 「EBS/GRS 거래처\n경조사 접수센터」 (줄바꿈 포함)</w:t>
            </w:r>
          </w:p>
        </w:tc>
      </w:tr>
      <w:tr>
        <w:trPr>
          <w:cantSplit/>
        </w:trPr>
        <w:tc>
          <w:tcPr>
            <w:tcW w:type="dxa" w:w="2513"/>
            <w:tcMar>
              <w:top w:type="dxa" w:w="70"/>
              <w:left w:type="dxa" w:w="110"/>
              <w:bottom w:type="dxa" w:w="70"/>
              <w:right w:type="dxa" w:w="110"/>
            </w:tcMar>
          </w:tcPr>
          <w:p>
            <w:pPr>
              <w:spacing w:after="40" w:line="276"/>
            </w:pPr>
            <w:r>
              <w:rPr>
                <w:b w:val="false"/>
                <w:bCs w:val="false"/>
                <w:sz w:val="18"/>
                <w:szCs w:val="18"/>
              </w:rPr>
              <w:t xml:space="preserve">47행 HOME_SECTIONS · storeDesc</w:t>
            </w:r>
          </w:p>
        </w:tc>
        <w:tc>
          <w:tcPr>
            <w:tcW w:type="dxa" w:w="6793"/>
            <w:tcMar>
              <w:top w:type="dxa" w:w="70"/>
              <w:left w:type="dxa" w:w="110"/>
              <w:bottom w:type="dxa" w:w="70"/>
              <w:right w:type="dxa" w:w="110"/>
            </w:tcMar>
          </w:tcPr>
          <w:p>
            <w:pPr>
              <w:spacing w:after="40" w:line="276"/>
            </w:pPr>
            <w:r>
              <w:rPr>
                <w:b w:val="false"/>
                <w:bCs w:val="false"/>
                <w:sz w:val="18"/>
                <w:szCs w:val="18"/>
              </w:rPr>
              <w:t xml:space="preserve">홈 히어로 설명: 「임직원의 영업 서포트, EBS/GRS 거래처 관계 형성을 위한 경조사 접수센터 입니다.」</w:t>
            </w:r>
          </w:p>
        </w:tc>
      </w:tr>
      <w:tr>
        <w:trPr>
          <w:cantSplit/>
        </w:trPr>
        <w:tc>
          <w:tcPr>
            <w:tcW w:type="dxa" w:w="2513"/>
            <w:tcMar>
              <w:top w:type="dxa" w:w="70"/>
              <w:left w:type="dxa" w:w="110"/>
              <w:bottom w:type="dxa" w:w="70"/>
              <w:right w:type="dxa" w:w="110"/>
            </w:tcMar>
          </w:tcPr>
          <w:p>
            <w:pPr>
              <w:spacing w:after="40" w:line="276"/>
            </w:pPr>
            <w:r>
              <w:rPr>
                <w:b w:val="false"/>
                <w:bCs w:val="false"/>
                <w:sz w:val="18"/>
                <w:szCs w:val="18"/>
              </w:rPr>
              <w:t xml:space="preserve">83행 SITE_INFO</w:t>
            </w:r>
          </w:p>
        </w:tc>
        <w:tc>
          <w:tcPr>
            <w:tcW w:type="dxa" w:w="6793"/>
            <w:tcMar>
              <w:top w:type="dxa" w:w="70"/>
              <w:left w:type="dxa" w:w="110"/>
              <w:bottom w:type="dxa" w:w="70"/>
              <w:right w:type="dxa" w:w="110"/>
            </w:tcMar>
          </w:tcPr>
          <w:p>
            <w:pPr>
              <w:spacing w:after="40" w:line="276"/>
            </w:pPr>
            <w:r>
              <w:rPr>
                <w:b w:val="false"/>
                <w:bCs w:val="false"/>
                <w:sz w:val="18"/>
                <w:szCs w:val="18"/>
              </w:rPr>
              <w:t xml:space="preserve">ogTitle · ogDescription 변경 — 런타임에 document.title(브라우저 탭)과 공유 미리보기 설명을 덮어쓰는 값</w:t>
            </w:r>
          </w:p>
        </w:tc>
      </w:tr>
    </w:tbl>
    <w:p>
      <w:pPr>
        <w:spacing w:after="120"/>
      </w:pPr>
    </w:p>
    <w:p>
      <w:pPr>
        <w:pStyle w:val="Heading2"/>
        <w:spacing w:after="120" w:before="300"/>
      </w:pPr>
      <w:r>
        <w:rPr>
          <w:rFonts w:ascii="Consolas" w:cs="Consolas" w:eastAsia="Consolas" w:hAnsi="Consolas"/>
        </w:rPr>
        <w:t xml:space="preserve">js/app.js</w:t>
      </w:r>
      <w:r>
        <w:rPr>
          <w:b w:val="false"/>
          <w:bCs w:val="false"/>
          <w:color w:val="667085"/>
          <w:sz w:val="20"/>
          <w:szCs w:val="20"/>
        </w:rPr>
        <w:t xml:space="preserve">   수정 32곳</w:t>
      </w:r>
    </w:p>
    <w:tbl>
      <w:tblPr>
        <w:tblW w:type="dxa" w:w="9306"/>
        <w:tblBorders>
          <w:top w:val="single" w:color="D0D5DD" w:sz="4"/>
          <w:left w:val="single" w:color="D0D5DD" w:sz="4"/>
          <w:bottom w:val="single" w:color="D0D5DD" w:sz="4"/>
          <w:right w:val="single" w:color="D0D5DD" w:sz="4"/>
          <w:insideH w:val="single" w:color="D0D5DD" w:sz="4"/>
          <w:insideV w:val="single" w:color="D0D5DD" w:sz="4"/>
        </w:tblBorders>
      </w:tblPr>
      <w:tblGrid>
        <w:gridCol w:w="2792"/>
        <w:gridCol w:w="6514"/>
      </w:tblGrid>
      <w:tr>
        <w:trPr>
          <w:cantSplit/>
          <w:tblHeader/>
        </w:trPr>
        <w:tc>
          <w:tcPr>
            <w:tcW w:type="dxa" w:w="2792"/>
            <w:shd w:fill="EEF2FF" w:color="auto" w:val="clear"/>
            <w:tcMar>
              <w:top w:type="dxa" w:w="70"/>
              <w:left w:type="dxa" w:w="110"/>
              <w:bottom w:type="dxa" w:w="70"/>
              <w:right w:type="dxa" w:w="110"/>
            </w:tcMar>
          </w:tcPr>
          <w:p>
            <w:pPr>
              <w:spacing w:after="40" w:line="276"/>
            </w:pPr>
            <w:r>
              <w:rPr>
                <w:b/>
                <w:bCs/>
                <w:sz w:val="18"/>
                <w:szCs w:val="18"/>
              </w:rPr>
              <w:t xml:space="preserve">위치 (라인 · 함수)</w:t>
            </w:r>
          </w:p>
        </w:tc>
        <w:tc>
          <w:tcPr>
            <w:tcW w:type="dxa" w:w="6514"/>
            <w:shd w:fill="EEF2FF" w:color="auto" w:val="clear"/>
            <w:tcMar>
              <w:top w:type="dxa" w:w="70"/>
              <w:left w:type="dxa" w:w="110"/>
              <w:bottom w:type="dxa" w:w="70"/>
              <w:right w:type="dxa" w:w="110"/>
            </w:tcMar>
          </w:tcPr>
          <w:p>
            <w:pPr>
              <w:spacing w:after="40" w:line="276"/>
            </w:pPr>
            <w:r>
              <w:rPr>
                <w:b/>
                <w:bCs/>
                <w:sz w:val="18"/>
                <w:szCs w:val="18"/>
              </w:rPr>
              <w:t xml:space="preserve">수정 내용</w:t>
            </w:r>
          </w:p>
        </w:tc>
      </w:tr>
      <w:tr>
        <w:trPr>
          <w:cantSplit/>
        </w:trPr>
        <w:tc>
          <w:tcPr>
            <w:tcW w:type="dxa" w:w="2792"/>
            <w:tcMar>
              <w:top w:type="dxa" w:w="70"/>
              <w:left w:type="dxa" w:w="110"/>
              <w:bottom w:type="dxa" w:w="70"/>
              <w:right w:type="dxa" w:w="110"/>
            </w:tcMar>
          </w:tcPr>
          <w:p>
            <w:pPr>
              <w:spacing w:after="40" w:line="276"/>
            </w:pPr>
            <w:r>
              <w:rPr>
                <w:b w:val="false"/>
                <w:bCs w:val="false"/>
                <w:sz w:val="18"/>
                <w:szCs w:val="18"/>
              </w:rPr>
              <w:t xml:space="preserve">16~18행 상수</w:t>
            </w:r>
          </w:p>
        </w:tc>
        <w:tc>
          <w:tcPr>
            <w:tcW w:type="dxa" w:w="6514"/>
            <w:tcMar>
              <w:top w:type="dxa" w:w="70"/>
              <w:left w:type="dxa" w:w="110"/>
              <w:bottom w:type="dxa" w:w="70"/>
              <w:right w:type="dxa" w:w="110"/>
            </w:tcMar>
          </w:tcPr>
          <w:p>
            <w:pPr>
              <w:spacing w:after="40" w:line="276"/>
            </w:pPr>
            <w:r>
              <w:rPr>
                <w:b w:val="false"/>
                <w:bCs w:val="false"/>
                <w:sz w:val="18"/>
                <w:szCs w:val="18"/>
              </w:rPr>
              <w:t xml:space="preserve">상황별 기본 경조사어 — 근조 「삼가 故人의 冥福을 빕니다」, 결혼 신랑측 「祝結婚 (축결혼)」 · 신부측 「祝華婚 (축화혼)」</w:t>
            </w:r>
          </w:p>
        </w:tc>
      </w:tr>
      <w:tr>
        <w:trPr>
          <w:cantSplit/>
        </w:trPr>
        <w:tc>
          <w:tcPr>
            <w:tcW w:type="dxa" w:w="2792"/>
            <w:tcMar>
              <w:top w:type="dxa" w:w="70"/>
              <w:left w:type="dxa" w:w="110"/>
              <w:bottom w:type="dxa" w:w="70"/>
              <w:right w:type="dxa" w:w="110"/>
            </w:tcMar>
          </w:tcPr>
          <w:p>
            <w:pPr>
              <w:spacing w:after="40" w:line="276"/>
            </w:pPr>
            <w:r>
              <w:rPr>
                <w:b w:val="false"/>
                <w:bCs w:val="false"/>
                <w:sz w:val="18"/>
                <w:szCs w:val="18"/>
              </w:rPr>
              <w:t xml:space="preserve">20행 weddingMessageFor()</w:t>
            </w:r>
          </w:p>
        </w:tc>
        <w:tc>
          <w:tcPr>
            <w:tcW w:type="dxa" w:w="6514"/>
            <w:tcMar>
              <w:top w:type="dxa" w:w="70"/>
              <w:left w:type="dxa" w:w="110"/>
              <w:bottom w:type="dxa" w:w="70"/>
              <w:right w:type="dxa" w:w="110"/>
            </w:tcMar>
          </w:tcPr>
          <w:p>
            <w:pPr>
              <w:spacing w:after="40" w:line="276"/>
            </w:pPr>
            <w:r>
              <w:rPr>
                <w:b w:val="false"/>
                <w:bCs w:val="false"/>
                <w:sz w:val="18"/>
                <w:szCs w:val="18"/>
              </w:rPr>
              <w:t xml:space="preserve">받는 분 문자열에 「신랑」「신부」가 들어 있는지로 어느 쪽 문구를 쓸지 판별. 둘 다 없으면 빈 값(자동 입력 안 함)</w:t>
            </w:r>
          </w:p>
        </w:tc>
      </w:tr>
      <w:tr>
        <w:trPr>
          <w:cantSplit/>
        </w:trPr>
        <w:tc>
          <w:tcPr>
            <w:tcW w:type="dxa" w:w="2792"/>
            <w:tcMar>
              <w:top w:type="dxa" w:w="70"/>
              <w:left w:type="dxa" w:w="110"/>
              <w:bottom w:type="dxa" w:w="70"/>
              <w:right w:type="dxa" w:w="110"/>
            </w:tcMar>
          </w:tcPr>
          <w:p>
            <w:pPr>
              <w:spacing w:after="40" w:line="276"/>
            </w:pPr>
            <w:r>
              <w:rPr>
                <w:b w:val="false"/>
                <w:bCs w:val="false"/>
                <w:sz w:val="18"/>
                <w:szCs w:val="18"/>
              </w:rPr>
              <w:t xml:space="preserve">35행 parseRecipientOptions()</w:t>
            </w:r>
          </w:p>
        </w:tc>
        <w:tc>
          <w:tcPr>
            <w:tcW w:type="dxa" w:w="6514"/>
            <w:tcMar>
              <w:top w:type="dxa" w:w="70"/>
              <w:left w:type="dxa" w:w="110"/>
              <w:bottom w:type="dxa" w:w="70"/>
              <w:right w:type="dxa" w:w="110"/>
            </w:tcMar>
          </w:tcPr>
          <w:p>
            <w:pPr>
              <w:spacing w:after="40" w:line="276"/>
            </w:pPr>
            <w:r>
              <w:rPr>
                <w:b w:val="false"/>
                <w:bCs w:val="false"/>
                <w:sz w:val="18"/>
                <w:szCs w:val="18"/>
              </w:rPr>
              <w:t xml:space="preserve">간편접수로 불러온 받는 분 문자열을 사람 단위로 분리. 구분자( / · , | 줄바꿈 )로 나누고, 따로 떨어진 연락처는 연락처가 없는 사람에게 붙여준다</w:t>
            </w:r>
          </w:p>
        </w:tc>
      </w:tr>
      <w:tr>
        <w:trPr>
          <w:cantSplit/>
        </w:trPr>
        <w:tc>
          <w:tcPr>
            <w:tcW w:type="dxa" w:w="2792"/>
            <w:tcMar>
              <w:top w:type="dxa" w:w="70"/>
              <w:left w:type="dxa" w:w="110"/>
              <w:bottom w:type="dxa" w:w="70"/>
              <w:right w:type="dxa" w:w="110"/>
            </w:tcMar>
          </w:tcPr>
          <w:p>
            <w:pPr>
              <w:spacing w:after="40" w:line="276"/>
            </w:pPr>
            <w:r>
              <w:rPr>
                <w:b w:val="false"/>
                <w:bCs w:val="false"/>
                <w:sz w:val="18"/>
                <w:szCs w:val="18"/>
              </w:rPr>
              <w:t xml:space="preserve">49행 isMemorialProduct()</w:t>
            </w:r>
          </w:p>
        </w:tc>
        <w:tc>
          <w:tcPr>
            <w:tcW w:type="dxa" w:w="6514"/>
            <w:tcMar>
              <w:top w:type="dxa" w:w="70"/>
              <w:left w:type="dxa" w:w="110"/>
              <w:bottom w:type="dxa" w:w="70"/>
              <w:right w:type="dxa" w:w="110"/>
            </w:tcMar>
          </w:tcPr>
          <w:p>
            <w:pPr>
              <w:spacing w:after="40" w:line="276"/>
            </w:pPr>
            <w:r>
              <w:rPr>
                <w:b w:val="false"/>
                <w:bCs w:val="false"/>
                <w:sz w:val="18"/>
                <w:szCs w:val="18"/>
              </w:rPr>
              <w:t xml:space="preserve">상품 ID 가 tab5 로 시작하거나 카테고리가 근조화환이면 근조 상품으로 판별</w:t>
            </w:r>
          </w:p>
        </w:tc>
      </w:tr>
      <w:tr>
        <w:trPr>
          <w:cantSplit/>
        </w:trPr>
        <w:tc>
          <w:tcPr>
            <w:tcW w:type="dxa" w:w="2792"/>
            <w:tcMar>
              <w:top w:type="dxa" w:w="70"/>
              <w:left w:type="dxa" w:w="110"/>
              <w:bottom w:type="dxa" w:w="70"/>
              <w:right w:type="dxa" w:w="110"/>
            </w:tcMar>
          </w:tcPr>
          <w:p>
            <w:pPr>
              <w:spacing w:after="40" w:line="276"/>
            </w:pPr>
            <w:r>
              <w:rPr>
                <w:b w:val="false"/>
                <w:bCs w:val="false"/>
                <w:sz w:val="18"/>
                <w:szCs w:val="18"/>
              </w:rPr>
              <w:t xml:space="preserve">139~142행 앱 상태 S</w:t>
            </w:r>
          </w:p>
        </w:tc>
        <w:tc>
          <w:tcPr>
            <w:tcW w:type="dxa" w:w="6514"/>
            <w:tcMar>
              <w:top w:type="dxa" w:w="70"/>
              <w:left w:type="dxa" w:w="110"/>
              <w:bottom w:type="dxa" w:w="70"/>
              <w:right w:type="dxa" w:w="110"/>
            </w:tcMar>
          </w:tcPr>
          <w:p>
            <w:pPr>
              <w:spacing w:after="40" w:line="276"/>
            </w:pPr>
            <w:r>
              <w:rPr>
                <w:b w:val="false"/>
                <w:bCs w:val="false"/>
                <w:sz w:val="18"/>
                <w:szCs w:val="18"/>
              </w:rPr>
              <w:t xml:space="preserve">주문서 입력값을 화면 밖 상태 S.orderForm 에 보관 — 상품 선택을 위해 상품목록에 다녀와도 배송일시·주소·리본문구가 유지됨. 상품 선택 모드 플래그 S.pickMode, 홈 간편접수 결과를 주문서로 넘기는 S.pendingIntake 추가</w:t>
            </w:r>
          </w:p>
        </w:tc>
      </w:tr>
      <w:tr>
        <w:trPr>
          <w:cantSplit/>
        </w:trPr>
        <w:tc>
          <w:tcPr>
            <w:tcW w:type="dxa" w:w="2792"/>
            <w:tcMar>
              <w:top w:type="dxa" w:w="70"/>
              <w:left w:type="dxa" w:w="110"/>
              <w:bottom w:type="dxa" w:w="70"/>
              <w:right w:type="dxa" w:w="110"/>
            </w:tcMar>
          </w:tcPr>
          <w:p>
            <w:pPr>
              <w:spacing w:after="40" w:line="276"/>
            </w:pPr>
            <w:r>
              <w:rPr>
                <w:b w:val="false"/>
                <w:bCs w:val="false"/>
                <w:sz w:val="18"/>
                <w:szCs w:val="18"/>
              </w:rPr>
              <w:t xml:space="preserve">164행 mountOverlay()</w:t>
            </w:r>
          </w:p>
        </w:tc>
        <w:tc>
          <w:tcPr>
            <w:tcW w:type="dxa" w:w="6514"/>
            <w:tcMar>
              <w:top w:type="dxa" w:w="70"/>
              <w:left w:type="dxa" w:w="110"/>
              <w:bottom w:type="dxa" w:w="70"/>
              <w:right w:type="dxa" w:w="110"/>
            </w:tcMar>
          </w:tcPr>
          <w:p>
            <w:pPr>
              <w:spacing w:after="40" w:line="276"/>
            </w:pPr>
            <w:r>
              <w:rPr>
                <w:b w:val="false"/>
                <w:bCs w:val="false"/>
                <w:sz w:val="18"/>
                <w:szCs w:val="18"/>
              </w:rPr>
              <w:t xml:space="preserve">시트가 닫힐 때 열려 있던 드롭다운도 함께 닫도록 처리 — 화면에 목록만 남는 것을 방지</w:t>
            </w:r>
          </w:p>
        </w:tc>
      </w:tr>
      <w:tr>
        <w:trPr>
          <w:cantSplit/>
        </w:trPr>
        <w:tc>
          <w:tcPr>
            <w:tcW w:type="dxa" w:w="2792"/>
            <w:tcMar>
              <w:top w:type="dxa" w:w="70"/>
              <w:left w:type="dxa" w:w="110"/>
              <w:bottom w:type="dxa" w:w="70"/>
              <w:right w:type="dxa" w:w="110"/>
            </w:tcMar>
          </w:tcPr>
          <w:p>
            <w:pPr>
              <w:spacing w:after="40" w:line="276"/>
            </w:pPr>
            <w:r>
              <w:rPr>
                <w:b w:val="false"/>
                <w:bCs w:val="false"/>
                <w:sz w:val="18"/>
                <w:szCs w:val="18"/>
              </w:rPr>
              <w:t xml:space="preserve">203 · 213~218행 buildAppBar / updateAppBar</w:t>
            </w:r>
          </w:p>
        </w:tc>
        <w:tc>
          <w:tcPr>
            <w:tcW w:type="dxa" w:w="6514"/>
            <w:tcMar>
              <w:top w:type="dxa" w:w="70"/>
              <w:left w:type="dxa" w:w="110"/>
              <w:bottom w:type="dxa" w:w="70"/>
              <w:right w:type="dxa" w:w="110"/>
            </w:tcMar>
          </w:tcPr>
          <w:p>
            <w:pPr>
              <w:spacing w:after="40" w:line="276"/>
            </w:pPr>
            <w:r>
              <w:rPr>
                <w:b w:val="false"/>
                <w:bCs w:val="false"/>
                <w:sz w:val="18"/>
                <w:szCs w:val="18"/>
              </w:rPr>
              <w:t xml:space="preserve">상단 앱바 기본 타이틀 「경조사 접수센터」. 상품 선택 모드에서는 상품목록 타이틀을 「상품 선택」으로, 뒤로가기를 홈이 아닌 주문서로</w:t>
            </w:r>
          </w:p>
        </w:tc>
      </w:tr>
      <w:tr>
        <w:trPr>
          <w:cantSplit/>
        </w:trPr>
        <w:tc>
          <w:tcPr>
            <w:tcW w:type="dxa" w:w="2792"/>
            <w:tcMar>
              <w:top w:type="dxa" w:w="70"/>
              <w:left w:type="dxa" w:w="110"/>
              <w:bottom w:type="dxa" w:w="70"/>
              <w:right w:type="dxa" w:w="110"/>
            </w:tcMar>
          </w:tcPr>
          <w:p>
            <w:pPr>
              <w:spacing w:after="40" w:line="276"/>
            </w:pPr>
            <w:r>
              <w:rPr>
                <w:b w:val="false"/>
                <w:bCs w:val="false"/>
                <w:sz w:val="18"/>
                <w:szCs w:val="18"/>
              </w:rPr>
              <w:t xml:space="preserve">250행 buildApplicantCard()</w:t>
            </w:r>
          </w:p>
        </w:tc>
        <w:tc>
          <w:tcPr>
            <w:tcW w:type="dxa" w:w="6514"/>
            <w:tcMar>
              <w:top w:type="dxa" w:w="70"/>
              <w:left w:type="dxa" w:w="110"/>
              <w:bottom w:type="dxa" w:w="70"/>
              <w:right w:type="dxa" w:w="110"/>
            </w:tcMar>
          </w:tcPr>
          <w:p>
            <w:pPr>
              <w:spacing w:after="40" w:line="276"/>
            </w:pPr>
            <w:r>
              <w:rPr>
                <w:b w:val="false"/>
                <w:bCs w:val="false"/>
                <w:sz w:val="18"/>
                <w:szCs w:val="18"/>
              </w:rPr>
              <w:t xml:space="preserve">홈 신청인 카드 meta 에 회사(company) 표시 추가 → 「회사 · 부서」 형식</w:t>
            </w:r>
          </w:p>
        </w:tc>
      </w:tr>
      <w:tr>
        <w:trPr>
          <w:cantSplit/>
        </w:trPr>
        <w:tc>
          <w:tcPr>
            <w:tcW w:type="dxa" w:w="2792"/>
            <w:tcMar>
              <w:top w:type="dxa" w:w="70"/>
              <w:left w:type="dxa" w:w="110"/>
              <w:bottom w:type="dxa" w:w="70"/>
              <w:right w:type="dxa" w:w="110"/>
            </w:tcMar>
          </w:tcPr>
          <w:p>
            <w:pPr>
              <w:spacing w:after="40" w:line="276"/>
            </w:pPr>
            <w:r>
              <w:rPr>
                <w:b w:val="false"/>
                <w:bCs w:val="false"/>
                <w:sz w:val="18"/>
                <w:szCs w:val="18"/>
              </w:rPr>
              <w:t xml:space="preserve">298~300행 buildHomeScreen()</w:t>
            </w:r>
          </w:p>
        </w:tc>
        <w:tc>
          <w:tcPr>
            <w:tcW w:type="dxa" w:w="6514"/>
            <w:tcMar>
              <w:top w:type="dxa" w:w="70"/>
              <w:left w:type="dxa" w:w="110"/>
              <w:bottom w:type="dxa" w:w="70"/>
              <w:right w:type="dxa" w:w="110"/>
            </w:tcMar>
          </w:tcPr>
          <w:p>
            <w:pPr>
              <w:spacing w:after="40" w:line="276"/>
            </w:pPr>
            <w:r>
              <w:rPr>
                <w:b w:val="false"/>
                <w:bCs w:val="false"/>
                <w:sz w:val="18"/>
                <w:szCs w:val="18"/>
              </w:rPr>
              <w:t xml:space="preserve">히어로 h2 타이틀의 줄바꿈(\n)이 &lt;br&gt;로 변환되지 않던 버그 수정</w:t>
            </w:r>
          </w:p>
        </w:tc>
      </w:tr>
      <w:tr>
        <w:trPr>
          <w:cantSplit/>
        </w:trPr>
        <w:tc>
          <w:tcPr>
            <w:tcW w:type="dxa" w:w="2792"/>
            <w:tcMar>
              <w:top w:type="dxa" w:w="70"/>
              <w:left w:type="dxa" w:w="110"/>
              <w:bottom w:type="dxa" w:w="70"/>
              <w:right w:type="dxa" w:w="110"/>
            </w:tcMar>
          </w:tcPr>
          <w:p>
            <w:pPr>
              <w:spacing w:after="40" w:line="276"/>
            </w:pPr>
            <w:r>
              <w:rPr>
                <w:b w:val="false"/>
                <w:bCs w:val="false"/>
                <w:sz w:val="18"/>
                <w:szCs w:val="18"/>
              </w:rPr>
              <w:t xml:space="preserve">308행 buildHomeScreen()</w:t>
            </w:r>
          </w:p>
        </w:tc>
        <w:tc>
          <w:tcPr>
            <w:tcW w:type="dxa" w:w="6514"/>
            <w:tcMar>
              <w:top w:type="dxa" w:w="70"/>
              <w:left w:type="dxa" w:w="110"/>
              <w:bottom w:type="dxa" w:w="70"/>
              <w:right w:type="dxa" w:w="110"/>
            </w:tcMar>
          </w:tcPr>
          <w:p>
            <w:pPr>
              <w:spacing w:after="40" w:line="276"/>
            </w:pPr>
            <w:r>
              <w:rPr>
                <w:b w:val="false"/>
                <w:bCs w:val="false"/>
                <w:sz w:val="18"/>
                <w:szCs w:val="18"/>
              </w:rPr>
              <w:t xml:space="preserve">홈 카테고리 상품 개수 — 대체상품 포함(근조화환 10개). (09-11) 상품 ID 기준으로 중복 없이 집계해 동서양란은 6개 유지</w:t>
            </w:r>
          </w:p>
        </w:tc>
      </w:tr>
      <w:tr>
        <w:trPr>
          <w:cantSplit/>
        </w:trPr>
        <w:tc>
          <w:tcPr>
            <w:tcW w:type="dxa" w:w="2792"/>
            <w:tcMar>
              <w:top w:type="dxa" w:w="70"/>
              <w:left w:type="dxa" w:w="110"/>
              <w:bottom w:type="dxa" w:w="70"/>
              <w:right w:type="dxa" w:w="110"/>
            </w:tcMar>
          </w:tcPr>
          <w:p>
            <w:pPr>
              <w:spacing w:after="40" w:line="276"/>
            </w:pPr>
            <w:r>
              <w:rPr>
                <w:b w:val="false"/>
                <w:bCs w:val="false"/>
                <w:sz w:val="18"/>
                <w:szCs w:val="18"/>
              </w:rPr>
              <w:t xml:space="preserve">342~349행 buildHomeScreen()</w:t>
            </w:r>
          </w:p>
        </w:tc>
        <w:tc>
          <w:tcPr>
            <w:tcW w:type="dxa" w:w="6514"/>
            <w:tcMar>
              <w:top w:type="dxa" w:w="70"/>
              <w:left w:type="dxa" w:w="110"/>
              <w:bottom w:type="dxa" w:w="70"/>
              <w:right w:type="dxa" w:w="110"/>
            </w:tcMar>
          </w:tcPr>
          <w:p>
            <w:pPr>
              <w:spacing w:after="40" w:line="276"/>
            </w:pPr>
            <w:r>
              <w:rPr>
                <w:b w:val="false"/>
                <w:bCs w:val="false"/>
                <w:sz w:val="18"/>
                <w:szCs w:val="18"/>
              </w:rPr>
              <w:t xml:space="preserve">홈에 「부고장·청첩장을 받으셨나요?」 섹션 추가 — 주문서 상단과 동일한 간편접수 버튼 배치</w:t>
            </w:r>
          </w:p>
        </w:tc>
      </w:tr>
      <w:tr>
        <w:trPr>
          <w:cantSplit/>
        </w:trPr>
        <w:tc>
          <w:tcPr>
            <w:tcW w:type="dxa" w:w="2792"/>
            <w:tcMar>
              <w:top w:type="dxa" w:w="70"/>
              <w:left w:type="dxa" w:w="110"/>
              <w:bottom w:type="dxa" w:w="70"/>
              <w:right w:type="dxa" w:w="110"/>
            </w:tcMar>
          </w:tcPr>
          <w:p>
            <w:pPr>
              <w:spacing w:after="40" w:line="276"/>
            </w:pPr>
            <w:r>
              <w:rPr>
                <w:b w:val="false"/>
                <w:bCs w:val="false"/>
                <w:sz w:val="18"/>
                <w:szCs w:val="18"/>
              </w:rPr>
              <w:t xml:space="preserve">371~377행 buildItemsScreen()</w:t>
            </w:r>
          </w:p>
        </w:tc>
        <w:tc>
          <w:tcPr>
            <w:tcW w:type="dxa" w:w="6514"/>
            <w:tcMar>
              <w:top w:type="dxa" w:w="70"/>
              <w:left w:type="dxa" w:w="110"/>
              <w:bottom w:type="dxa" w:w="70"/>
              <w:right w:type="dxa" w:w="110"/>
            </w:tcMar>
          </w:tcPr>
          <w:p>
            <w:pPr>
              <w:spacing w:after="40" w:line="276"/>
            </w:pPr>
            <w:r>
              <w:rPr>
                <w:b w:val="false"/>
                <w:bCs w:val="false"/>
                <w:sz w:val="18"/>
                <w:szCs w:val="18"/>
              </w:rPr>
              <w:t xml:space="preserve">근조화환 탭에 대체상품 4종을 상시 노출. 상품 선택 모드에서는 주문서 주소의 지역 규칙(matchRegionRule)을 적용해 반입 가능한 상품만 노출</w:t>
            </w:r>
          </w:p>
        </w:tc>
      </w:tr>
      <w:tr>
        <w:trPr>
          <w:cantSplit/>
        </w:trPr>
        <w:tc>
          <w:tcPr>
            <w:tcW w:type="dxa" w:w="2792"/>
            <w:tcMar>
              <w:top w:type="dxa" w:w="70"/>
              <w:left w:type="dxa" w:w="110"/>
              <w:bottom w:type="dxa" w:w="70"/>
              <w:right w:type="dxa" w:w="110"/>
            </w:tcMar>
          </w:tcPr>
          <w:p>
            <w:pPr>
              <w:spacing w:after="40" w:line="276"/>
            </w:pPr>
            <w:r>
              <w:rPr>
                <w:b w:val="false"/>
                <w:bCs w:val="false"/>
                <w:sz w:val="18"/>
                <w:szCs w:val="18"/>
              </w:rPr>
              <w:t xml:space="preserve">388~397행 buildItemsScreen()</w:t>
            </w:r>
          </w:p>
        </w:tc>
        <w:tc>
          <w:tcPr>
            <w:tcW w:type="dxa" w:w="6514"/>
            <w:tcMar>
              <w:top w:type="dxa" w:w="70"/>
              <w:left w:type="dxa" w:w="110"/>
              <w:bottom w:type="dxa" w:w="70"/>
              <w:right w:type="dxa" w:w="110"/>
            </w:tcMar>
          </w:tcPr>
          <w:p>
            <w:pPr>
              <w:spacing w:after="40" w:line="276"/>
            </w:pPr>
            <w:r>
              <w:rPr>
                <w:b w:val="false"/>
                <w:bCs w:val="false"/>
                <w:sz w:val="18"/>
                <w:szCs w:val="18"/>
              </w:rPr>
              <w:t xml:space="preserve">상품 선택 모드 안내 배너 — 일반 「주문서에 넣을 상품을 선택해주세요」, 제한 지역은 반입 안내(파랑), 배송불가 지역은 경고(빨강)</w:t>
            </w:r>
          </w:p>
        </w:tc>
      </w:tr>
      <w:tr>
        <w:trPr>
          <w:cantSplit/>
        </w:trPr>
        <w:tc>
          <w:tcPr>
            <w:tcW w:type="dxa" w:w="2792"/>
            <w:tcMar>
              <w:top w:type="dxa" w:w="70"/>
              <w:left w:type="dxa" w:w="110"/>
              <w:bottom w:type="dxa" w:w="70"/>
              <w:right w:type="dxa" w:w="110"/>
            </w:tcMar>
          </w:tcPr>
          <w:p>
            <w:pPr>
              <w:spacing w:after="40" w:line="276"/>
            </w:pPr>
            <w:r>
              <w:rPr>
                <w:b w:val="false"/>
                <w:bCs w:val="false"/>
                <w:sz w:val="18"/>
                <w:szCs w:val="18"/>
              </w:rPr>
              <w:t xml:space="preserve">414행 buildItemsScreen()</w:t>
            </w:r>
          </w:p>
        </w:tc>
        <w:tc>
          <w:tcPr>
            <w:tcW w:type="dxa" w:w="6514"/>
            <w:tcMar>
              <w:top w:type="dxa" w:w="70"/>
              <w:left w:type="dxa" w:w="110"/>
              <w:bottom w:type="dxa" w:w="70"/>
              <w:right w:type="dxa" w:w="110"/>
            </w:tcMar>
          </w:tcPr>
          <w:p>
            <w:pPr>
              <w:spacing w:after="40" w:line="276"/>
            </w:pPr>
            <w:r>
              <w:rPr>
                <w:b w:val="false"/>
                <w:bCs w:val="false"/>
                <w:sz w:val="18"/>
                <w:szCs w:val="18"/>
              </w:rPr>
              <w:t xml:space="preserve">(09-11) 섹션 제목 위 kicker 문구가 비어 있으면 그 줄을 렌더링하지 않음 — 동서양란 신규 섹션용</w:t>
            </w:r>
          </w:p>
        </w:tc>
      </w:tr>
      <w:tr>
        <w:trPr>
          <w:cantSplit/>
        </w:trPr>
        <w:tc>
          <w:tcPr>
            <w:tcW w:type="dxa" w:w="2792"/>
            <w:tcMar>
              <w:top w:type="dxa" w:w="70"/>
              <w:left w:type="dxa" w:w="110"/>
              <w:bottom w:type="dxa" w:w="70"/>
              <w:right w:type="dxa" w:w="110"/>
            </w:tcMar>
          </w:tcPr>
          <w:p>
            <w:pPr>
              <w:spacing w:after="40" w:line="276"/>
            </w:pPr>
            <w:r>
              <w:rPr>
                <w:b w:val="false"/>
                <w:bCs w:val="false"/>
                <w:sz w:val="18"/>
                <w:szCs w:val="18"/>
              </w:rPr>
              <w:t xml:space="preserve">530행 openChoiceSheet() / 556행 openRecentSenders()</w:t>
            </w:r>
          </w:p>
        </w:tc>
        <w:tc>
          <w:tcPr>
            <w:tcW w:type="dxa" w:w="6514"/>
            <w:tcMar>
              <w:top w:type="dxa" w:w="70"/>
              <w:left w:type="dxa" w:w="110"/>
              <w:bottom w:type="dxa" w:w="70"/>
              <w:right w:type="dxa" w:w="110"/>
            </w:tcMar>
          </w:tcPr>
          <w:p>
            <w:pPr>
              <w:spacing w:after="40" w:line="276"/>
            </w:pPr>
            <w:r>
              <w:rPr>
                <w:b w:val="false"/>
                <w:bCs w:val="false"/>
                <w:sz w:val="18"/>
                <w:szCs w:val="18"/>
              </w:rPr>
              <w:t xml:space="preserve">목록에서 하나 고르는 공용 시트. 「최근작성 보내는분」과 간편접수의 「받는 분 선택」이 같은 시트를 사용</w:t>
            </w:r>
          </w:p>
        </w:tc>
      </w:tr>
      <w:tr>
        <w:trPr>
          <w:cantSplit/>
        </w:trPr>
        <w:tc>
          <w:tcPr>
            <w:tcW w:type="dxa" w:w="2792"/>
            <w:tcMar>
              <w:top w:type="dxa" w:w="70"/>
              <w:left w:type="dxa" w:w="110"/>
              <w:bottom w:type="dxa" w:w="70"/>
              <w:right w:type="dxa" w:w="110"/>
            </w:tcMar>
          </w:tcPr>
          <w:p>
            <w:pPr>
              <w:spacing w:after="40" w:line="276"/>
            </w:pPr>
            <w:r>
              <w:rPr>
                <w:b w:val="false"/>
                <w:bCs w:val="false"/>
                <w:sz w:val="18"/>
                <w:szCs w:val="18"/>
              </w:rPr>
              <w:t xml:space="preserve">704행 openProductPicker()</w:t>
            </w:r>
          </w:p>
        </w:tc>
        <w:tc>
          <w:tcPr>
            <w:tcW w:type="dxa" w:w="6514"/>
            <w:tcMar>
              <w:top w:type="dxa" w:w="70"/>
              <w:left w:type="dxa" w:w="110"/>
              <w:bottom w:type="dxa" w:w="70"/>
              <w:right w:type="dxa" w:w="110"/>
            </w:tcMar>
          </w:tcPr>
          <w:p>
            <w:pPr>
              <w:spacing w:after="40" w:line="276"/>
            </w:pPr>
            <w:r>
              <w:rPr>
                <w:b w:val="false"/>
                <w:bCs w:val="false"/>
                <w:sz w:val="18"/>
                <w:szCs w:val="18"/>
              </w:rPr>
              <w:t xml:space="preserve">3번째 인자 opts.rule 추가. 배송불가 규칙이면 상품 대신 「배송 불가 지역이에요」 안내. 제한 규칙이면 근조화환(tab5)에 한해 반입 가능한 상품만 노출(3단 허용 지역은 일반 화환도 함께), 시트 상단에 지역 안내 배너. 규칙이 없으면 전체 노출</w:t>
            </w:r>
          </w:p>
        </w:tc>
      </w:tr>
      <w:tr>
        <w:trPr>
          <w:cantSplit/>
        </w:trPr>
        <w:tc>
          <w:tcPr>
            <w:tcW w:type="dxa" w:w="2792"/>
            <w:tcMar>
              <w:top w:type="dxa" w:w="70"/>
              <w:left w:type="dxa" w:w="110"/>
              <w:bottom w:type="dxa" w:w="70"/>
              <w:right w:type="dxa" w:w="110"/>
            </w:tcMar>
          </w:tcPr>
          <w:p>
            <w:pPr>
              <w:spacing w:after="40" w:line="276"/>
            </w:pPr>
            <w:r>
              <w:rPr>
                <w:b w:val="false"/>
                <w:bCs w:val="false"/>
                <w:sz w:val="18"/>
                <w:szCs w:val="18"/>
              </w:rPr>
              <w:t xml:space="preserve">765행 openItemSheet()</w:t>
            </w:r>
          </w:p>
        </w:tc>
        <w:tc>
          <w:tcPr>
            <w:tcW w:type="dxa" w:w="6514"/>
            <w:tcMar>
              <w:top w:type="dxa" w:w="70"/>
              <w:left w:type="dxa" w:w="110"/>
              <w:bottom w:type="dxa" w:w="70"/>
              <w:right w:type="dxa" w:w="110"/>
            </w:tcMar>
          </w:tcPr>
          <w:p>
            <w:pPr>
              <w:spacing w:after="40" w:line="276"/>
            </w:pPr>
            <w:r>
              <w:rPr>
                <w:b w:val="false"/>
                <w:bCs w:val="false"/>
                <w:sz w:val="18"/>
                <w:szCs w:val="18"/>
              </w:rPr>
              <w:t xml:space="preserve">상품 선택 모드일 때 하단 버튼 문구 「이 상품으로 주문하기」 → 「이 상품으로 선택」</w:t>
            </w:r>
          </w:p>
        </w:tc>
      </w:tr>
      <w:tr>
        <w:trPr>
          <w:cantSplit/>
        </w:trPr>
        <w:tc>
          <w:tcPr>
            <w:tcW w:type="dxa" w:w="2792"/>
            <w:tcMar>
              <w:top w:type="dxa" w:w="70"/>
              <w:left w:type="dxa" w:w="110"/>
              <w:bottom w:type="dxa" w:w="70"/>
              <w:right w:type="dxa" w:w="110"/>
            </w:tcMar>
          </w:tcPr>
          <w:p>
            <w:pPr>
              <w:spacing w:after="40" w:line="276"/>
            </w:pPr>
            <w:r>
              <w:rPr>
                <w:b w:val="false"/>
                <w:bCs w:val="false"/>
                <w:sz w:val="18"/>
                <w:szCs w:val="18"/>
              </w:rPr>
              <w:t xml:space="preserve">775~920행 buildDropdown()</w:t>
            </w:r>
          </w:p>
        </w:tc>
        <w:tc>
          <w:tcPr>
            <w:tcW w:type="dxa" w:w="6514"/>
            <w:tcMar>
              <w:top w:type="dxa" w:w="70"/>
              <w:left w:type="dxa" w:w="110"/>
              <w:bottom w:type="dxa" w:w="70"/>
              <w:right w:type="dxa" w:w="110"/>
            </w:tcMar>
          </w:tcPr>
          <w:p>
            <w:pPr>
              <w:spacing w:after="40" w:line="276"/>
            </w:pPr>
            <w:r>
              <w:rPr>
                <w:b w:val="false"/>
                <w:bCs w:val="false"/>
                <w:sz w:val="18"/>
                <w:szCs w:val="18"/>
              </w:rPr>
              <w:t xml:space="preserve">커스텀 드롭다운 신규. 목록은 시트 크기를 바꾸지 않는 오버레이로 화면 최상위에 띄우고 트리거 위치에 맞춰 배치. 선택은 누른 채 끌어서 떼기(지나가는 항목 강조 · 목록 끝에서 자동 스크롤) 또는 열어 둔 뒤 탭. 바깥 클릭 닫기, 동시에 하나만 열림, 화살표키·Esc 지원</w:t>
            </w:r>
          </w:p>
        </w:tc>
      </w:tr>
      <w:tr>
        <w:trPr>
          <w:cantSplit/>
        </w:trPr>
        <w:tc>
          <w:tcPr>
            <w:tcW w:type="dxa" w:w="2792"/>
            <w:tcMar>
              <w:top w:type="dxa" w:w="70"/>
              <w:left w:type="dxa" w:w="110"/>
              <w:bottom w:type="dxa" w:w="70"/>
              <w:right w:type="dxa" w:w="110"/>
            </w:tcMar>
          </w:tcPr>
          <w:p>
            <w:pPr>
              <w:spacing w:after="40" w:line="276"/>
            </w:pPr>
            <w:r>
              <w:rPr>
                <w:b w:val="false"/>
                <w:bCs w:val="false"/>
                <w:sz w:val="18"/>
                <w:szCs w:val="18"/>
              </w:rPr>
              <w:t xml:space="preserve">803 · 808 · 826행 measure() / place() / onScroll()</w:t>
            </w:r>
          </w:p>
        </w:tc>
        <w:tc>
          <w:tcPr>
            <w:tcW w:type="dxa" w:w="6514"/>
            <w:tcMar>
              <w:top w:type="dxa" w:w="70"/>
              <w:left w:type="dxa" w:w="110"/>
              <w:bottom w:type="dxa" w:w="70"/>
              <w:right w:type="dxa" w:w="110"/>
            </w:tcMar>
          </w:tcPr>
          <w:p>
            <w:pPr>
              <w:spacing w:after="40" w:line="276"/>
            </w:pPr>
            <w:r>
              <w:rPr>
                <w:b w:val="false"/>
                <w:bCs w:val="false"/>
                <w:sz w:val="18"/>
                <w:szCs w:val="18"/>
              </w:rPr>
              <w:t xml:space="preserve">목록 높이는 열 때 한 번만 재고(measure) 배치(place)와 분리 — 배치마다 다시 재면 목록 스크롤이 맨 위로 튀기 때문. 목록 안 스크롤은 재배치 대상에서 제외. 아래 공간이 좁을 때만 위로 펼침</w:t>
            </w:r>
          </w:p>
        </w:tc>
      </w:tr>
      <w:tr>
        <w:trPr>
          <w:cantSplit/>
        </w:trPr>
        <w:tc>
          <w:tcPr>
            <w:tcW w:type="dxa" w:w="2792"/>
            <w:tcMar>
              <w:top w:type="dxa" w:w="70"/>
              <w:left w:type="dxa" w:w="110"/>
              <w:bottom w:type="dxa" w:w="70"/>
              <w:right w:type="dxa" w:w="110"/>
            </w:tcMar>
          </w:tcPr>
          <w:p>
            <w:pPr>
              <w:spacing w:after="40" w:line="276"/>
            </w:pPr>
            <w:r>
              <w:rPr>
                <w:b w:val="false"/>
                <w:bCs w:val="false"/>
                <w:sz w:val="18"/>
                <w:szCs w:val="18"/>
              </w:rPr>
              <w:t xml:space="preserve">922~958행 openApplicantModal()</w:t>
            </w:r>
          </w:p>
        </w:tc>
        <w:tc>
          <w:tcPr>
            <w:tcW w:type="dxa" w:w="6514"/>
            <w:tcMar>
              <w:top w:type="dxa" w:w="70"/>
              <w:left w:type="dxa" w:w="110"/>
              <w:bottom w:type="dxa" w:w="70"/>
              <w:right w:type="dxa" w:w="110"/>
            </w:tcMar>
          </w:tcPr>
          <w:p>
            <w:pPr>
              <w:spacing w:after="40" w:line="276"/>
            </w:pPr>
            <w:r>
              <w:rPr>
                <w:b w:val="false"/>
                <w:bCs w:val="false"/>
                <w:sz w:val="18"/>
                <w:szCs w:val="18"/>
              </w:rPr>
              <w:t xml:space="preserve">부서·직책 자유입력 삭제 → 회사·부서 커스텀 드롭다운(늘푸른바다/고래사, 리테일채널 영업팀 외 6개). 저장 조건을 회사·부서·성함·연락처 4개 필수로 강화. 저장 데이터 {company, dept, name, contact}</w:t>
            </w:r>
          </w:p>
        </w:tc>
      </w:tr>
      <w:tr>
        <w:trPr>
          <w:cantSplit/>
        </w:trPr>
        <w:tc>
          <w:tcPr>
            <w:tcW w:type="dxa" w:w="2792"/>
            <w:tcMar>
              <w:top w:type="dxa" w:w="70"/>
              <w:left w:type="dxa" w:w="110"/>
              <w:bottom w:type="dxa" w:w="70"/>
              <w:right w:type="dxa" w:w="110"/>
            </w:tcMar>
          </w:tcPr>
          <w:p>
            <w:pPr>
              <w:spacing w:after="40" w:line="276"/>
            </w:pPr>
            <w:r>
              <w:rPr>
                <w:b w:val="false"/>
                <w:bCs w:val="false"/>
                <w:sz w:val="18"/>
                <w:szCs w:val="18"/>
              </w:rPr>
              <w:t xml:space="preserve">961행 buildOrderScreen()</w:t>
            </w:r>
          </w:p>
        </w:tc>
        <w:tc>
          <w:tcPr>
            <w:tcW w:type="dxa" w:w="6514"/>
            <w:tcMar>
              <w:top w:type="dxa" w:w="70"/>
              <w:left w:type="dxa" w:w="110"/>
              <w:bottom w:type="dxa" w:w="70"/>
              <w:right w:type="dxa" w:w="110"/>
            </w:tcMar>
          </w:tcPr>
          <w:p>
            <w:pPr>
              <w:spacing w:after="40" w:line="276"/>
            </w:pPr>
            <w:r>
              <w:rPr>
                <w:b w:val="false"/>
                <w:bCs w:val="false"/>
                <w:sz w:val="18"/>
                <w:szCs w:val="18"/>
              </w:rPr>
              <w:t xml:space="preserve">주문서로 돌아오면 상품 선택 모드 해제</w:t>
            </w:r>
          </w:p>
        </w:tc>
      </w:tr>
      <w:tr>
        <w:trPr>
          <w:cantSplit/>
        </w:trPr>
        <w:tc>
          <w:tcPr>
            <w:tcW w:type="dxa" w:w="2792"/>
            <w:tcMar>
              <w:top w:type="dxa" w:w="70"/>
              <w:left w:type="dxa" w:w="110"/>
              <w:bottom w:type="dxa" w:w="70"/>
              <w:right w:type="dxa" w:w="110"/>
            </w:tcMar>
          </w:tcPr>
          <w:p>
            <w:pPr>
              <w:spacing w:after="40" w:line="276"/>
            </w:pPr>
            <w:r>
              <w:rPr>
                <w:b w:val="false"/>
                <w:bCs w:val="false"/>
                <w:sz w:val="18"/>
                <w:szCs w:val="18"/>
              </w:rPr>
              <w:t xml:space="preserve">964행 buildOrderScreen() · 상품 항목</w:t>
            </w:r>
          </w:p>
        </w:tc>
        <w:tc>
          <w:tcPr>
            <w:tcW w:type="dxa" w:w="6514"/>
            <w:tcMar>
              <w:top w:type="dxa" w:w="70"/>
              <w:left w:type="dxa" w:w="110"/>
              <w:bottom w:type="dxa" w:w="70"/>
              <w:right w:type="dxa" w:w="110"/>
            </w:tcMar>
          </w:tcPr>
          <w:p>
            <w:pPr>
              <w:spacing w:after="40" w:line="276"/>
            </w:pPr>
            <w:r>
              <w:rPr>
                <w:b w:val="false"/>
                <w:bCs w:val="false"/>
                <w:sz w:val="18"/>
                <w:szCs w:val="18"/>
              </w:rPr>
              <w:t xml:space="preserve">「2. 상품 분류 및 이름」을 직접 입력에서 선택형(select: true)으로 전환 — 누르면 상품목록으로 이동, 선택 시 자동 입력</w:t>
            </w:r>
          </w:p>
        </w:tc>
      </w:tr>
      <w:tr>
        <w:trPr>
          <w:cantSplit/>
        </w:trPr>
        <w:tc>
          <w:tcPr>
            <w:tcW w:type="dxa" w:w="2792"/>
            <w:tcMar>
              <w:top w:type="dxa" w:w="70"/>
              <w:left w:type="dxa" w:w="110"/>
              <w:bottom w:type="dxa" w:w="70"/>
              <w:right w:type="dxa" w:w="110"/>
            </w:tcMar>
          </w:tcPr>
          <w:p>
            <w:pPr>
              <w:spacing w:after="40" w:line="276"/>
            </w:pPr>
            <w:r>
              <w:rPr>
                <w:b w:val="false"/>
                <w:bCs w:val="false"/>
                <w:sz w:val="18"/>
                <w:szCs w:val="18"/>
              </w:rPr>
              <w:t xml:space="preserve">969행 buildOrderScreen() · 신청사유</w:t>
            </w:r>
          </w:p>
        </w:tc>
        <w:tc>
          <w:tcPr>
            <w:tcW w:type="dxa" w:w="6514"/>
            <w:tcMar>
              <w:top w:type="dxa" w:w="70"/>
              <w:left w:type="dxa" w:w="110"/>
              <w:bottom w:type="dxa" w:w="70"/>
              <w:right w:type="dxa" w:w="110"/>
            </w:tcMar>
          </w:tcPr>
          <w:p>
            <w:pPr>
              <w:spacing w:after="40" w:line="276"/>
            </w:pPr>
            <w:r>
              <w:rPr>
                <w:b w:val="false"/>
                <w:bCs w:val="false"/>
                <w:sz w:val="18"/>
                <w:szCs w:val="18"/>
              </w:rPr>
              <w:t xml:space="preserve">입력 항목 배열에 「7. 신청사유」(여러 줄) 추가 — 항목 번호·진행바 자동 반영</w:t>
            </w:r>
          </w:p>
        </w:tc>
      </w:tr>
      <w:tr>
        <w:trPr>
          <w:cantSplit/>
        </w:trPr>
        <w:tc>
          <w:tcPr>
            <w:tcW w:type="dxa" w:w="2792"/>
            <w:tcMar>
              <w:top w:type="dxa" w:w="70"/>
              <w:left w:type="dxa" w:w="110"/>
              <w:bottom w:type="dxa" w:w="70"/>
              <w:right w:type="dxa" w:w="110"/>
            </w:tcMar>
          </w:tcPr>
          <w:p>
            <w:pPr>
              <w:spacing w:after="40" w:line="276"/>
            </w:pPr>
            <w:r>
              <w:rPr>
                <w:b w:val="false"/>
                <w:bCs w:val="false"/>
                <w:sz w:val="18"/>
                <w:szCs w:val="18"/>
              </w:rPr>
              <w:t xml:space="preserve">978~986행 showToast()</w:t>
            </w:r>
          </w:p>
        </w:tc>
        <w:tc>
          <w:tcPr>
            <w:tcW w:type="dxa" w:w="6514"/>
            <w:tcMar>
              <w:top w:type="dxa" w:w="70"/>
              <w:left w:type="dxa" w:w="110"/>
              <w:bottom w:type="dxa" w:w="70"/>
              <w:right w:type="dxa" w:w="110"/>
            </w:tcMar>
          </w:tcPr>
          <w:p>
            <w:pPr>
              <w:spacing w:after="40" w:line="276"/>
            </w:pPr>
            <w:r>
              <w:rPr>
                <w:b w:val="false"/>
                <w:bCs w:val="false"/>
                <w:sz w:val="18"/>
                <w:szCs w:val="18"/>
              </w:rPr>
              <w:t xml:space="preserve">바텀시트가 열려 있으면 안내 문구를 화면 위쪽(.toast-top)에 띄움 — 시트의 선택 항목을 가리던 문제 수정</w:t>
            </w:r>
          </w:p>
        </w:tc>
      </w:tr>
      <w:tr>
        <w:trPr>
          <w:cantSplit/>
        </w:trPr>
        <w:tc>
          <w:tcPr>
            <w:tcW w:type="dxa" w:w="2792"/>
            <w:tcMar>
              <w:top w:type="dxa" w:w="70"/>
              <w:left w:type="dxa" w:w="110"/>
              <w:bottom w:type="dxa" w:w="70"/>
              <w:right w:type="dxa" w:w="110"/>
            </w:tcMar>
          </w:tcPr>
          <w:p>
            <w:pPr>
              <w:spacing w:after="40" w:line="276"/>
            </w:pPr>
            <w:r>
              <w:rPr>
                <w:b w:val="false"/>
                <w:bCs w:val="false"/>
                <w:sz w:val="18"/>
                <w:szCs w:val="18"/>
              </w:rPr>
              <w:t xml:space="preserve">1018~1027행 setFieldValue()</w:t>
            </w:r>
          </w:p>
        </w:tc>
        <w:tc>
          <w:tcPr>
            <w:tcW w:type="dxa" w:w="6514"/>
            <w:tcMar>
              <w:top w:type="dxa" w:w="70"/>
              <w:left w:type="dxa" w:w="110"/>
              <w:bottom w:type="dxa" w:w="70"/>
              <w:right w:type="dxa" w:w="110"/>
            </w:tcMar>
          </w:tcPr>
          <w:p>
            <w:pPr>
              <w:spacing w:after="40" w:line="276"/>
            </w:pPr>
            <w:r>
              <w:rPr>
                <w:b w:val="false"/>
                <w:bCs w:val="false"/>
                <w:sz w:val="18"/>
                <w:szCs w:val="18"/>
              </w:rPr>
              <w:t xml:space="preserve">입력창과 선택 버튼 표시값을 모두 갱신하도록 확장. 주소가 바뀌면 updateRegionNote() 호출</w:t>
            </w:r>
          </w:p>
        </w:tc>
      </w:tr>
      <w:tr>
        <w:trPr>
          <w:cantSplit/>
        </w:trPr>
        <w:tc>
          <w:tcPr>
            <w:tcW w:type="dxa" w:w="2792"/>
            <w:tcMar>
              <w:top w:type="dxa" w:w="70"/>
              <w:left w:type="dxa" w:w="110"/>
              <w:bottom w:type="dxa" w:w="70"/>
              <w:right w:type="dxa" w:w="110"/>
            </w:tcMar>
          </w:tcPr>
          <w:p>
            <w:pPr>
              <w:spacing w:after="40" w:line="276"/>
            </w:pPr>
            <w:r>
              <w:rPr>
                <w:b w:val="false"/>
                <w:bCs w:val="false"/>
                <w:sz w:val="18"/>
                <w:szCs w:val="18"/>
              </w:rPr>
              <w:t xml:space="preserve">1029 · 1064 · 1070~1082행 regionNoteHost / updateRegionNote()</w:t>
            </w:r>
          </w:p>
        </w:tc>
        <w:tc>
          <w:tcPr>
            <w:tcW w:type="dxa" w:w="6514"/>
            <w:tcMar>
              <w:top w:type="dxa" w:w="70"/>
              <w:left w:type="dxa" w:w="110"/>
              <w:bottom w:type="dxa" w:w="70"/>
              <w:right w:type="dxa" w:w="110"/>
            </w:tcMar>
          </w:tcPr>
          <w:p>
            <w:pPr>
              <w:spacing w:after="40" w:line="276"/>
            </w:pPr>
            <w:r>
              <w:rPr>
                <w:b w:val="false"/>
                <w:bCs w:val="false"/>
                <w:sz w:val="18"/>
                <w:szCs w:val="18"/>
              </w:rPr>
              <w:t xml:space="preserve">주소 입력란 바로 아래 지역 안내 배너 영역. 주소 변경 시 matchRegionRule 로 판정해 제한 지역은 파란 안내, 배송불가는 빨간 경고 + 신청 버튼 비활성화</w:t>
            </w:r>
          </w:p>
        </w:tc>
      </w:tr>
      <w:tr>
        <w:trPr>
          <w:cantSplit/>
        </w:trPr>
        <w:tc>
          <w:tcPr>
            <w:tcW w:type="dxa" w:w="2792"/>
            <w:tcMar>
              <w:top w:type="dxa" w:w="70"/>
              <w:left w:type="dxa" w:w="110"/>
              <w:bottom w:type="dxa" w:w="70"/>
              <w:right w:type="dxa" w:w="110"/>
            </w:tcMar>
          </w:tcPr>
          <w:p>
            <w:pPr>
              <w:spacing w:after="40" w:line="276"/>
            </w:pPr>
            <w:r>
              <w:rPr>
                <w:b w:val="false"/>
                <w:bCs w:val="false"/>
                <w:sz w:val="18"/>
                <w:szCs w:val="18"/>
              </w:rPr>
              <w:t xml:space="preserve">1093~1096행 send()</w:t>
            </w:r>
          </w:p>
        </w:tc>
        <w:tc>
          <w:tcPr>
            <w:tcW w:type="dxa" w:w="6514"/>
            <w:tcMar>
              <w:top w:type="dxa" w:w="70"/>
              <w:left w:type="dxa" w:w="110"/>
              <w:bottom w:type="dxa" w:w="70"/>
              <w:right w:type="dxa" w:w="110"/>
            </w:tcMar>
          </w:tcPr>
          <w:p>
            <w:pPr>
              <w:spacing w:after="40" w:line="276"/>
            </w:pPr>
            <w:r>
              <w:rPr>
                <w:b w:val="false"/>
                <w:bCs w:val="false"/>
                <w:sz w:val="18"/>
                <w:szCs w:val="18"/>
              </w:rPr>
              <w:t xml:space="preserve">배송불가 지역이면 「배송 불가 지역이라 신청할 수 없어요」 토스트 후 차단. (전송 자체는 미구현 — 안내 문구만 표시)</w:t>
            </w:r>
          </w:p>
        </w:tc>
      </w:tr>
      <w:tr>
        <w:trPr>
          <w:cantSplit/>
        </w:trPr>
        <w:tc>
          <w:tcPr>
            <w:tcW w:type="dxa" w:w="2792"/>
            <w:tcMar>
              <w:top w:type="dxa" w:w="70"/>
              <w:left w:type="dxa" w:w="110"/>
              <w:bottom w:type="dxa" w:w="70"/>
              <w:right w:type="dxa" w:w="110"/>
            </w:tcMar>
          </w:tcPr>
          <w:p>
            <w:pPr>
              <w:spacing w:after="40" w:line="276"/>
            </w:pPr>
            <w:r>
              <w:rPr>
                <w:b w:val="false"/>
                <w:bCs w:val="false"/>
                <w:sz w:val="18"/>
                <w:szCs w:val="18"/>
              </w:rPr>
              <w:t xml:space="preserve">1098~1150행 handleIntake()</w:t>
            </w:r>
          </w:p>
        </w:tc>
        <w:tc>
          <w:tcPr>
            <w:tcW w:type="dxa" w:w="6514"/>
            <w:tcMar>
              <w:top w:type="dxa" w:w="70"/>
              <w:left w:type="dxa" w:w="110"/>
              <w:bottom w:type="dxa" w:w="70"/>
              <w:right w:type="dxa" w:w="110"/>
            </w:tcMar>
          </w:tcPr>
          <w:p>
            <w:pPr>
              <w:spacing w:after="40" w:line="276"/>
            </w:pPr>
            <w:r>
              <w:rPr>
                <w:b w:val="false"/>
                <w:bCs w:val="false"/>
                <w:sz w:val="18"/>
                <w:szCs w:val="18"/>
              </w:rPr>
              <w:t xml:space="preserve">간편접수 결과 처리. 주소·배송일시 입력 → 받는 분이 여러 명이면 선택 시트 → 상품 선택 바텀시트(부고장은 근조화환 + 지역 규칙, 청첩장은 축하화환). 경조사어는 부고장이면 근조 문구, 청첩장이면 선택된 받는 분이 신랑측/신부측인지에 따라 자동 입력(이미 입력된 문구는 유지). 배송불가 지역이면 시트 미오픈 + 차단 안내. 바텀시트 오픈을 지연 처리해 스크롤 잠금이 풀리던 버그 수정</w:t>
            </w:r>
          </w:p>
        </w:tc>
      </w:tr>
      <w:tr>
        <w:trPr>
          <w:cantSplit/>
        </w:trPr>
        <w:tc>
          <w:tcPr>
            <w:tcW w:type="dxa" w:w="2792"/>
            <w:tcMar>
              <w:top w:type="dxa" w:w="70"/>
              <w:left w:type="dxa" w:w="110"/>
              <w:bottom w:type="dxa" w:w="70"/>
              <w:right w:type="dxa" w:w="110"/>
            </w:tcMar>
          </w:tcPr>
          <w:p>
            <w:pPr>
              <w:spacing w:after="40" w:line="276"/>
            </w:pPr>
            <w:r>
              <w:rPr>
                <w:b w:val="false"/>
                <w:bCs w:val="false"/>
                <w:sz w:val="18"/>
                <w:szCs w:val="18"/>
              </w:rPr>
              <w:t xml:space="preserve">1152~1160행 buildOrderScreen()</w:t>
            </w:r>
          </w:p>
        </w:tc>
        <w:tc>
          <w:tcPr>
            <w:tcW w:type="dxa" w:w="6514"/>
            <w:tcMar>
              <w:top w:type="dxa" w:w="70"/>
              <w:left w:type="dxa" w:w="110"/>
              <w:bottom w:type="dxa" w:w="70"/>
              <w:right w:type="dxa" w:w="110"/>
            </w:tcMar>
          </w:tcPr>
          <w:p>
            <w:pPr>
              <w:spacing w:after="40" w:line="276"/>
            </w:pPr>
            <w:r>
              <w:rPr>
                <w:b w:val="false"/>
                <w:bCs w:val="false"/>
                <w:sz w:val="18"/>
                <w:szCs w:val="18"/>
              </w:rPr>
              <w:t xml:space="preserve">홈에서 간편접수하고 넘어온 경우(S.pendingIntake) 화면이 붙은 뒤 handleIntake 로 이어서 처리</w:t>
            </w:r>
          </w:p>
        </w:tc>
      </w:tr>
      <w:tr>
        <w:trPr>
          <w:cantSplit/>
        </w:trPr>
        <w:tc>
          <w:tcPr>
            <w:tcW w:type="dxa" w:w="2792"/>
            <w:tcMar>
              <w:top w:type="dxa" w:w="70"/>
              <w:left w:type="dxa" w:w="110"/>
              <w:bottom w:type="dxa" w:w="70"/>
              <w:right w:type="dxa" w:w="110"/>
            </w:tcMar>
          </w:tcPr>
          <w:p>
            <w:pPr>
              <w:spacing w:after="40" w:line="276"/>
            </w:pPr>
            <w:r>
              <w:rPr>
                <w:b w:val="false"/>
                <w:bCs w:val="false"/>
                <w:sz w:val="18"/>
                <w:szCs w:val="18"/>
              </w:rPr>
              <w:t xml:space="preserve">1195행 go()</w:t>
            </w:r>
          </w:p>
        </w:tc>
        <w:tc>
          <w:tcPr>
            <w:tcW w:type="dxa" w:w="6514"/>
            <w:tcMar>
              <w:top w:type="dxa" w:w="70"/>
              <w:left w:type="dxa" w:w="110"/>
              <w:bottom w:type="dxa" w:w="70"/>
              <w:right w:type="dxa" w:w="110"/>
            </w:tcMar>
          </w:tcPr>
          <w:p>
            <w:pPr>
              <w:spacing w:after="40" w:line="276"/>
            </w:pPr>
            <w:r>
              <w:rPr>
                <w:b w:val="false"/>
                <w:bCs w:val="false"/>
                <w:sz w:val="18"/>
                <w:szCs w:val="18"/>
              </w:rPr>
              <w:t xml:space="preserve">상품목록을 벗어나면 선택 모드 해제</w:t>
            </w:r>
          </w:p>
        </w:tc>
      </w:tr>
      <w:tr>
        <w:trPr>
          <w:cantSplit/>
        </w:trPr>
        <w:tc>
          <w:tcPr>
            <w:tcW w:type="dxa" w:w="2792"/>
            <w:tcMar>
              <w:top w:type="dxa" w:w="70"/>
              <w:left w:type="dxa" w:w="110"/>
              <w:bottom w:type="dxa" w:w="70"/>
              <w:right w:type="dxa" w:w="110"/>
            </w:tcMar>
          </w:tcPr>
          <w:p>
            <w:pPr>
              <w:spacing w:after="40" w:line="276"/>
            </w:pPr>
            <w:r>
              <w:rPr>
                <w:b w:val="false"/>
                <w:bCs w:val="false"/>
                <w:sz w:val="18"/>
                <w:szCs w:val="18"/>
              </w:rPr>
              <w:t xml:space="preserve">1202행 startIntake()</w:t>
            </w:r>
          </w:p>
        </w:tc>
        <w:tc>
          <w:tcPr>
            <w:tcW w:type="dxa" w:w="6514"/>
            <w:tcMar>
              <w:top w:type="dxa" w:w="70"/>
              <w:left w:type="dxa" w:w="110"/>
              <w:bottom w:type="dxa" w:w="70"/>
              <w:right w:type="dxa" w:w="110"/>
            </w:tcMar>
          </w:tcPr>
          <w:p>
            <w:pPr>
              <w:spacing w:after="40" w:line="276"/>
            </w:pPr>
            <w:r>
              <w:rPr>
                <w:b w:val="false"/>
                <w:bCs w:val="false"/>
                <w:sz w:val="18"/>
                <w:szCs w:val="18"/>
              </w:rPr>
              <w:t xml:space="preserve">홈 전용 간편접수 진입점 — 결과를 S.pendingIntake 에 담아 주문서로 이동</w:t>
            </w:r>
          </w:p>
        </w:tc>
      </w:tr>
      <w:tr>
        <w:trPr>
          <w:cantSplit/>
        </w:trPr>
        <w:tc>
          <w:tcPr>
            <w:tcW w:type="dxa" w:w="2792"/>
            <w:tcMar>
              <w:top w:type="dxa" w:w="70"/>
              <w:left w:type="dxa" w:w="110"/>
              <w:bottom w:type="dxa" w:w="70"/>
              <w:right w:type="dxa" w:w="110"/>
            </w:tcMar>
          </w:tcPr>
          <w:p>
            <w:pPr>
              <w:spacing w:after="40" w:line="276"/>
            </w:pPr>
            <w:r>
              <w:rPr>
                <w:b w:val="false"/>
                <w:bCs w:val="false"/>
                <w:sz w:val="18"/>
                <w:szCs w:val="18"/>
              </w:rPr>
              <w:t xml:space="preserve">1205~1211행 orderProduct()</w:t>
            </w:r>
          </w:p>
        </w:tc>
        <w:tc>
          <w:tcPr>
            <w:tcW w:type="dxa" w:w="6514"/>
            <w:tcMar>
              <w:top w:type="dxa" w:w="70"/>
              <w:left w:type="dxa" w:w="110"/>
              <w:bottom w:type="dxa" w:w="70"/>
              <w:right w:type="dxa" w:w="110"/>
            </w:tcMar>
          </w:tcPr>
          <w:p>
            <w:pPr>
              <w:spacing w:after="40" w:line="276"/>
            </w:pPr>
            <w:r>
              <w:rPr>
                <w:b w:val="false"/>
                <w:bCs w:val="false"/>
                <w:sz w:val="18"/>
                <w:szCs w:val="18"/>
              </w:rPr>
              <w:t xml:space="preserve">상품 선택 결과를 S.orderForm.product 에 저장 후 주문서 복귀. 근조 상품이면 경조사어 기본 문구를 미리 채움(이미 입력된 문구는 유지)</w:t>
            </w:r>
          </w:p>
        </w:tc>
      </w:tr>
      <w:tr>
        <w:trPr>
          <w:cantSplit/>
        </w:trPr>
        <w:tc>
          <w:tcPr>
            <w:tcW w:type="dxa" w:w="2792"/>
            <w:tcMar>
              <w:top w:type="dxa" w:w="70"/>
              <w:left w:type="dxa" w:w="110"/>
              <w:bottom w:type="dxa" w:w="70"/>
              <w:right w:type="dxa" w:w="110"/>
            </w:tcMar>
          </w:tcPr>
          <w:p>
            <w:pPr>
              <w:spacing w:after="40" w:line="276"/>
            </w:pPr>
            <w:r>
              <w:rPr>
                <w:b w:val="false"/>
                <w:bCs w:val="false"/>
                <w:sz w:val="18"/>
                <w:szCs w:val="18"/>
              </w:rPr>
              <w:t xml:space="preserve">1233 · 1247~1248행 mountSplash()</w:t>
            </w:r>
          </w:p>
        </w:tc>
        <w:tc>
          <w:tcPr>
            <w:tcW w:type="dxa" w:w="6514"/>
            <w:tcMar>
              <w:top w:type="dxa" w:w="70"/>
              <w:left w:type="dxa" w:w="110"/>
              <w:bottom w:type="dxa" w:w="70"/>
              <w:right w:type="dxa" w:w="110"/>
            </w:tcMar>
          </w:tcPr>
          <w:p>
            <w:pPr>
              <w:spacing w:after="40" w:line="276"/>
            </w:pPr>
            <w:r>
              <w:rPr>
                <w:b w:val="false"/>
                <w:bCs w:val="false"/>
                <w:sz w:val="18"/>
                <w:szCs w:val="18"/>
              </w:rPr>
              <w:t xml:space="preserve">스플래시 타이틀 「EBS/GRS 거래처 / 경조사 접수센터」 (접근성 라벨 포함)</w:t>
            </w:r>
          </w:p>
        </w:tc>
      </w:tr>
    </w:tbl>
    <w:p>
      <w:pPr>
        <w:spacing w:after="120"/>
      </w:pPr>
    </w:p>
    <w:p>
      <w:pPr>
        <w:pStyle w:val="Heading2"/>
        <w:spacing w:after="120" w:before="300"/>
      </w:pPr>
      <w:r>
        <w:rPr>
          <w:rFonts w:ascii="Consolas" w:cs="Consolas" w:eastAsia="Consolas" w:hAnsi="Consolas"/>
        </w:rPr>
        <w:t xml:space="preserve">js/dev-mock.js</w:t>
      </w:r>
      <w:r>
        <w:rPr>
          <w:b w:val="false"/>
          <w:bCs w:val="false"/>
          <w:color w:val="667085"/>
          <w:sz w:val="20"/>
          <w:szCs w:val="20"/>
        </w:rPr>
        <w:t xml:space="preserve">   신규 파일 · 75줄</w:t>
      </w:r>
    </w:p>
    <w:tbl>
      <w:tblPr>
        <w:tblW w:type="dxa" w:w="9306"/>
        <w:tblBorders>
          <w:top w:val="single" w:color="D0D5DD" w:sz="4"/>
          <w:left w:val="single" w:color="D0D5DD" w:sz="4"/>
          <w:bottom w:val="single" w:color="D0D5DD" w:sz="4"/>
          <w:right w:val="single" w:color="D0D5DD" w:sz="4"/>
          <w:insideH w:val="single" w:color="D0D5DD" w:sz="4"/>
          <w:insideV w:val="single" w:color="D0D5DD" w:sz="4"/>
        </w:tblBorders>
      </w:tblPr>
      <w:tblGrid>
        <w:gridCol w:w="1861"/>
        <w:gridCol w:w="7445"/>
      </w:tblGrid>
      <w:tr>
        <w:trPr>
          <w:cantSplit/>
          <w:tblHeader/>
        </w:trPr>
        <w:tc>
          <w:tcPr>
            <w:tcW w:type="dxa" w:w="1861"/>
            <w:shd w:fill="EEF2FF" w:color="auto" w:val="clear"/>
            <w:tcMar>
              <w:top w:type="dxa" w:w="70"/>
              <w:left w:type="dxa" w:w="110"/>
              <w:bottom w:type="dxa" w:w="70"/>
              <w:right w:type="dxa" w:w="110"/>
            </w:tcMar>
          </w:tcPr>
          <w:p>
            <w:pPr>
              <w:spacing w:after="40" w:line="276"/>
            </w:pPr>
            <w:r>
              <w:rPr>
                <w:b/>
                <w:bCs/>
                <w:sz w:val="18"/>
                <w:szCs w:val="18"/>
              </w:rPr>
              <w:t xml:space="preserve">위치</w:t>
            </w:r>
          </w:p>
        </w:tc>
        <w:tc>
          <w:tcPr>
            <w:tcW w:type="dxa" w:w="7445"/>
            <w:shd w:fill="EEF2FF" w:color="auto" w:val="clear"/>
            <w:tcMar>
              <w:top w:type="dxa" w:w="70"/>
              <w:left w:type="dxa" w:w="110"/>
              <w:bottom w:type="dxa" w:w="70"/>
              <w:right w:type="dxa" w:w="110"/>
            </w:tcMar>
          </w:tcPr>
          <w:p>
            <w:pPr>
              <w:spacing w:after="40" w:line="276"/>
            </w:pPr>
            <w:r>
              <w:rPr>
                <w:b/>
                <w:bCs/>
                <w:sz w:val="18"/>
                <w:szCs w:val="18"/>
              </w:rPr>
              <w:t xml:space="preserve">내용</w:t>
            </w:r>
          </w:p>
        </w:tc>
      </w:tr>
      <w:tr>
        <w:trPr>
          <w:cantSplit/>
        </w:trPr>
        <w:tc>
          <w:tcPr>
            <w:tcW w:type="dxa" w:w="1861"/>
            <w:tcMar>
              <w:top w:type="dxa" w:w="70"/>
              <w:left w:type="dxa" w:w="110"/>
              <w:bottom w:type="dxa" w:w="70"/>
              <w:right w:type="dxa" w:w="110"/>
            </w:tcMar>
          </w:tcPr>
          <w:p>
            <w:pPr>
              <w:spacing w:after="40" w:line="276"/>
            </w:pPr>
            <w:r>
              <w:rPr>
                <w:b w:val="false"/>
                <w:bCs w:val="false"/>
                <w:sz w:val="18"/>
                <w:szCs w:val="18"/>
              </w:rPr>
              <w:t xml:space="preserve">실행 조건</w:t>
            </w:r>
          </w:p>
        </w:tc>
        <w:tc>
          <w:tcPr>
            <w:tcW w:type="dxa" w:w="7445"/>
            <w:tcMar>
              <w:top w:type="dxa" w:w="70"/>
              <w:left w:type="dxa" w:w="110"/>
              <w:bottom w:type="dxa" w:w="70"/>
              <w:right w:type="dxa" w:w="110"/>
            </w:tcMar>
          </w:tcPr>
          <w:p>
            <w:pPr>
              <w:spacing w:after="40" w:line="276"/>
            </w:pPr>
            <w:r>
              <w:rPr>
                <w:b w:val="false"/>
                <w:bCs w:val="false"/>
                <w:sz w:val="18"/>
                <w:szCs w:val="18"/>
              </w:rPr>
              <w:t xml:space="preserve">localhost · 127.0.0.1 · 사설망 IP(192.168.x.x / 10.x.x.x 등)에서만 동작. 배포 도메인에서는 아무 일도 하지 않음</w:t>
            </w:r>
          </w:p>
        </w:tc>
      </w:tr>
      <w:tr>
        <w:trPr>
          <w:cantSplit/>
        </w:trPr>
        <w:tc>
          <w:tcPr>
            <w:tcW w:type="dxa" w:w="1861"/>
            <w:tcMar>
              <w:top w:type="dxa" w:w="70"/>
              <w:left w:type="dxa" w:w="110"/>
              <w:bottom w:type="dxa" w:w="70"/>
              <w:right w:type="dxa" w:w="110"/>
            </w:tcMar>
          </w:tcPr>
          <w:p>
            <w:pPr>
              <w:spacing w:after="40" w:line="276"/>
            </w:pPr>
            <w:r>
              <w:rPr>
                <w:b w:val="false"/>
                <w:bCs w:val="false"/>
                <w:sz w:val="18"/>
                <w:szCs w:val="18"/>
              </w:rPr>
              <w:t xml:space="preserve">동작</w:t>
            </w:r>
          </w:p>
        </w:tc>
        <w:tc>
          <w:tcPr>
            <w:tcW w:type="dxa" w:w="7445"/>
            <w:tcMar>
              <w:top w:type="dxa" w:w="70"/>
              <w:left w:type="dxa" w:w="110"/>
              <w:bottom w:type="dxa" w:w="70"/>
              <w:right w:type="dxa" w:w="110"/>
            </w:tcMar>
          </w:tcPr>
          <w:p>
            <w:pPr>
              <w:spacing w:after="40" w:line="276"/>
            </w:pPr>
            <w:r>
              <w:rPr>
                <w:b w:val="false"/>
                <w:bCs w:val="false"/>
                <w:sz w:val="18"/>
                <w:szCs w:val="18"/>
              </w:rPr>
              <w:t xml:space="preserve">GORAESA_AI.extractInvitation 을 가로채 미리 준비한 예시값(주소·받는 분·배송일시)을 돌려줌. 버튼을 누를 때마다 다음 예시로 넘어가며 지역 제한 상황을 차례로 확인 가능</w:t>
            </w:r>
          </w:p>
        </w:tc>
      </w:tr>
      <w:tr>
        <w:trPr>
          <w:cantSplit/>
        </w:trPr>
        <w:tc>
          <w:tcPr>
            <w:tcW w:type="dxa" w:w="1861"/>
            <w:tcMar>
              <w:top w:type="dxa" w:w="70"/>
              <w:left w:type="dxa" w:w="110"/>
              <w:bottom w:type="dxa" w:w="70"/>
              <w:right w:type="dxa" w:w="110"/>
            </w:tcMar>
          </w:tcPr>
          <w:p>
            <w:pPr>
              <w:spacing w:after="40" w:line="276"/>
            </w:pPr>
            <w:r>
              <w:rPr>
                <w:b w:val="false"/>
                <w:bCs w:val="false"/>
                <w:sz w:val="18"/>
                <w:szCs w:val="18"/>
              </w:rPr>
              <w:t xml:space="preserve">끄는 방법</w:t>
            </w:r>
          </w:p>
        </w:tc>
        <w:tc>
          <w:tcPr>
            <w:tcW w:type="dxa" w:w="7445"/>
            <w:tcMar>
              <w:top w:type="dxa" w:w="70"/>
              <w:left w:type="dxa" w:w="110"/>
              <w:bottom w:type="dxa" w:w="70"/>
              <w:right w:type="dxa" w:w="110"/>
            </w:tcMar>
          </w:tcPr>
          <w:p>
            <w:pPr>
              <w:spacing w:after="40" w:line="276"/>
            </w:pPr>
            <w:r>
              <w:rPr>
                <w:b w:val="false"/>
                <w:bCs w:val="false"/>
                <w:sz w:val="18"/>
                <w:szCs w:val="18"/>
              </w:rPr>
              <w:t xml:space="preserve">주소 뒤에 ?mock=off 를 붙이면 실제 API(/api/ai 프록시)를 호출</w:t>
            </w:r>
          </w:p>
        </w:tc>
      </w:tr>
    </w:tbl>
    <w:p>
      <w:pPr>
        <w:spacing w:after="120"/>
      </w:pPr>
    </w:p>
    <w:p>
      <w:pPr>
        <w:pStyle w:val="Heading2"/>
        <w:spacing w:after="120" w:before="300"/>
      </w:pPr>
      <w:r>
        <w:rPr>
          <w:rFonts w:ascii="Consolas" w:cs="Consolas" w:eastAsia="Consolas" w:hAnsi="Consolas"/>
        </w:rPr>
        <w:t xml:space="preserve">js/icons.js</w:t>
      </w:r>
      <w:r>
        <w:rPr>
          <w:b w:val="false"/>
          <w:bCs w:val="false"/>
          <w:color w:val="667085"/>
          <w:sz w:val="20"/>
          <w:szCs w:val="20"/>
        </w:rPr>
        <w:t xml:space="preserve">   수정 1곳</w:t>
      </w:r>
    </w:p>
    <w:tbl>
      <w:tblPr>
        <w:tblW w:type="dxa" w:w="9306"/>
        <w:tblBorders>
          <w:top w:val="single" w:color="D0D5DD" w:sz="4"/>
          <w:left w:val="single" w:color="D0D5DD" w:sz="4"/>
          <w:bottom w:val="single" w:color="D0D5DD" w:sz="4"/>
          <w:right w:val="single" w:color="D0D5DD" w:sz="4"/>
          <w:insideH w:val="single" w:color="D0D5DD" w:sz="4"/>
          <w:insideV w:val="single" w:color="D0D5DD" w:sz="4"/>
        </w:tblBorders>
      </w:tblPr>
      <w:tblGrid>
        <w:gridCol w:w="2513"/>
        <w:gridCol w:w="6793"/>
      </w:tblGrid>
      <w:tr>
        <w:trPr>
          <w:cantSplit/>
          <w:tblHeader/>
        </w:trPr>
        <w:tc>
          <w:tcPr>
            <w:tcW w:type="dxa" w:w="2513"/>
            <w:shd w:fill="EEF2FF" w:color="auto" w:val="clear"/>
            <w:tcMar>
              <w:top w:type="dxa" w:w="70"/>
              <w:left w:type="dxa" w:w="110"/>
              <w:bottom w:type="dxa" w:w="70"/>
              <w:right w:type="dxa" w:w="110"/>
            </w:tcMar>
          </w:tcPr>
          <w:p>
            <w:pPr>
              <w:spacing w:after="40" w:line="276"/>
            </w:pPr>
            <w:r>
              <w:rPr>
                <w:b/>
                <w:bCs/>
                <w:sz w:val="18"/>
                <w:szCs w:val="18"/>
              </w:rPr>
              <w:t xml:space="preserve">위치 (라인 · 항목)</w:t>
            </w:r>
          </w:p>
        </w:tc>
        <w:tc>
          <w:tcPr>
            <w:tcW w:type="dxa" w:w="6793"/>
            <w:shd w:fill="EEF2FF" w:color="auto" w:val="clear"/>
            <w:tcMar>
              <w:top w:type="dxa" w:w="70"/>
              <w:left w:type="dxa" w:w="110"/>
              <w:bottom w:type="dxa" w:w="70"/>
              <w:right w:type="dxa" w:w="110"/>
            </w:tcMar>
          </w:tcPr>
          <w:p>
            <w:pPr>
              <w:spacing w:after="40" w:line="276"/>
            </w:pPr>
            <w:r>
              <w:rPr>
                <w:b/>
                <w:bCs/>
                <w:sz w:val="18"/>
                <w:szCs w:val="18"/>
              </w:rPr>
              <w:t xml:space="preserve">수정 내용</w:t>
            </w:r>
          </w:p>
        </w:tc>
      </w:tr>
      <w:tr>
        <w:trPr>
          <w:cantSplit/>
        </w:trPr>
        <w:tc>
          <w:tcPr>
            <w:tcW w:type="dxa" w:w="2513"/>
            <w:tcMar>
              <w:top w:type="dxa" w:w="70"/>
              <w:left w:type="dxa" w:w="110"/>
              <w:bottom w:type="dxa" w:w="70"/>
              <w:right w:type="dxa" w:w="110"/>
            </w:tcMar>
          </w:tcPr>
          <w:p>
            <w:pPr>
              <w:spacing w:after="40" w:line="276"/>
            </w:pPr>
            <w:r>
              <w:rPr>
                <w:b w:val="false"/>
                <w:bCs w:val="false"/>
                <w:sz w:val="18"/>
                <w:szCs w:val="18"/>
              </w:rPr>
              <w:t xml:space="preserve">25행 Chevron</w:t>
            </w:r>
          </w:p>
        </w:tc>
        <w:tc>
          <w:tcPr>
            <w:tcW w:type="dxa" w:w="6793"/>
            <w:tcMar>
              <w:top w:type="dxa" w:w="70"/>
              <w:left w:type="dxa" w:w="110"/>
              <w:bottom w:type="dxa" w:w="70"/>
              <w:right w:type="dxa" w:w="110"/>
            </w:tcMar>
          </w:tcPr>
          <w:p>
            <w:pPr>
              <w:spacing w:after="40" w:line="276"/>
            </w:pPr>
            <w:r>
              <w:rPr>
                <w:b w:val="false"/>
                <w:bCs w:val="false"/>
                <w:sz w:val="18"/>
                <w:szCs w:val="18"/>
              </w:rPr>
              <w:t xml:space="preserve">드롭다운 화살표용 아이콘 추가 (열림 상태에서 180도 회전)</w:t>
            </w:r>
          </w:p>
        </w:tc>
      </w:tr>
    </w:tbl>
    <w:p>
      <w:pPr>
        <w:spacing w:after="120"/>
      </w:pPr>
    </w:p>
    <w:p>
      <w:pPr>
        <w:pStyle w:val="Heading2"/>
        <w:spacing w:after="120" w:before="300"/>
      </w:pPr>
      <w:r>
        <w:rPr>
          <w:rFonts w:ascii="Consolas" w:cs="Consolas" w:eastAsia="Consolas" w:hAnsi="Consolas"/>
        </w:rPr>
        <w:t xml:space="preserve">css/app.css</w:t>
      </w:r>
      <w:r>
        <w:rPr>
          <w:b w:val="false"/>
          <w:bCs w:val="false"/>
          <w:color w:val="667085"/>
          <w:sz w:val="20"/>
          <w:szCs w:val="20"/>
        </w:rPr>
        <w:t xml:space="preserve">   수정 3곳</w:t>
      </w:r>
    </w:p>
    <w:tbl>
      <w:tblPr>
        <w:tblW w:type="dxa" w:w="9306"/>
        <w:tblBorders>
          <w:top w:val="single" w:color="D0D5DD" w:sz="4"/>
          <w:left w:val="single" w:color="D0D5DD" w:sz="4"/>
          <w:bottom w:val="single" w:color="D0D5DD" w:sz="4"/>
          <w:right w:val="single" w:color="D0D5DD" w:sz="4"/>
          <w:insideH w:val="single" w:color="D0D5DD" w:sz="4"/>
          <w:insideV w:val="single" w:color="D0D5DD" w:sz="4"/>
        </w:tblBorders>
      </w:tblPr>
      <w:tblGrid>
        <w:gridCol w:w="2513"/>
        <w:gridCol w:w="6793"/>
      </w:tblGrid>
      <w:tr>
        <w:trPr>
          <w:cantSplit/>
          <w:tblHeader/>
        </w:trPr>
        <w:tc>
          <w:tcPr>
            <w:tcW w:type="dxa" w:w="2513"/>
            <w:shd w:fill="EEF2FF" w:color="auto" w:val="clear"/>
            <w:tcMar>
              <w:top w:type="dxa" w:w="70"/>
              <w:left w:type="dxa" w:w="110"/>
              <w:bottom w:type="dxa" w:w="70"/>
              <w:right w:type="dxa" w:w="110"/>
            </w:tcMar>
          </w:tcPr>
          <w:p>
            <w:pPr>
              <w:spacing w:after="40" w:line="276"/>
            </w:pPr>
            <w:r>
              <w:rPr>
                <w:b/>
                <w:bCs/>
                <w:sz w:val="18"/>
                <w:szCs w:val="18"/>
              </w:rPr>
              <w:t xml:space="preserve">위치 (라인 · 선택자)</w:t>
            </w:r>
          </w:p>
        </w:tc>
        <w:tc>
          <w:tcPr>
            <w:tcW w:type="dxa" w:w="6793"/>
            <w:shd w:fill="EEF2FF" w:color="auto" w:val="clear"/>
            <w:tcMar>
              <w:top w:type="dxa" w:w="70"/>
              <w:left w:type="dxa" w:w="110"/>
              <w:bottom w:type="dxa" w:w="70"/>
              <w:right w:type="dxa" w:w="110"/>
            </w:tcMar>
          </w:tcPr>
          <w:p>
            <w:pPr>
              <w:spacing w:after="40" w:line="276"/>
            </w:pPr>
            <w:r>
              <w:rPr>
                <w:b/>
                <w:bCs/>
                <w:sz w:val="18"/>
                <w:szCs w:val="18"/>
              </w:rPr>
              <w:t xml:space="preserve">수정 내용</w:t>
            </w:r>
          </w:p>
        </w:tc>
      </w:tr>
      <w:tr>
        <w:trPr>
          <w:cantSplit/>
        </w:trPr>
        <w:tc>
          <w:tcPr>
            <w:tcW w:type="dxa" w:w="2513"/>
            <w:tcMar>
              <w:top w:type="dxa" w:w="70"/>
              <w:left w:type="dxa" w:w="110"/>
              <w:bottom w:type="dxa" w:w="70"/>
              <w:right w:type="dxa" w:w="110"/>
            </w:tcMar>
          </w:tcPr>
          <w:p>
            <w:pPr>
              <w:spacing w:after="40" w:line="276"/>
            </w:pPr>
            <w:r>
              <w:rPr>
                <w:b w:val="false"/>
                <w:bCs w:val="false"/>
                <w:sz w:val="18"/>
                <w:szCs w:val="18"/>
              </w:rPr>
              <w:t xml:space="preserve">1334행 .toast.toast-top</w:t>
            </w:r>
          </w:p>
        </w:tc>
        <w:tc>
          <w:tcPr>
            <w:tcW w:type="dxa" w:w="6793"/>
            <w:tcMar>
              <w:top w:type="dxa" w:w="70"/>
              <w:left w:type="dxa" w:w="110"/>
              <w:bottom w:type="dxa" w:w="70"/>
              <w:right w:type="dxa" w:w="110"/>
            </w:tcMar>
          </w:tcPr>
          <w:p>
            <w:pPr>
              <w:spacing w:after="40" w:line="276"/>
            </w:pPr>
            <w:r>
              <w:rPr>
                <w:b w:val="false"/>
                <w:bCs w:val="false"/>
                <w:sz w:val="18"/>
                <w:szCs w:val="18"/>
              </w:rPr>
              <w:t xml:space="preserve">바텀시트 위에 뜨는 안내 문구 위치 스타일</w:t>
            </w:r>
          </w:p>
        </w:tc>
      </w:tr>
      <w:tr>
        <w:trPr>
          <w:cantSplit/>
        </w:trPr>
        <w:tc>
          <w:tcPr>
            <w:tcW w:type="dxa" w:w="2513"/>
            <w:tcMar>
              <w:top w:type="dxa" w:w="70"/>
              <w:left w:type="dxa" w:w="110"/>
              <w:bottom w:type="dxa" w:w="70"/>
              <w:right w:type="dxa" w:w="110"/>
            </w:tcMar>
          </w:tcPr>
          <w:p>
            <w:pPr>
              <w:spacing w:after="40" w:line="276"/>
            </w:pPr>
            <w:r>
              <w:rPr>
                <w:b w:val="false"/>
                <w:bCs w:val="false"/>
                <w:sz w:val="18"/>
                <w:szCs w:val="18"/>
              </w:rPr>
              <w:t xml:space="preserve">1530~1596행 .dd-*</w:t>
            </w:r>
          </w:p>
        </w:tc>
        <w:tc>
          <w:tcPr>
            <w:tcW w:type="dxa" w:w="6793"/>
            <w:tcMar>
              <w:top w:type="dxa" w:w="70"/>
              <w:left w:type="dxa" w:w="110"/>
              <w:bottom w:type="dxa" w:w="70"/>
              <w:right w:type="dxa" w:w="110"/>
            </w:tcMar>
          </w:tcPr>
          <w:p>
            <w:pPr>
              <w:spacing w:after="40" w:line="276"/>
            </w:pPr>
            <w:r>
              <w:rPr>
                <w:b w:val="false"/>
                <w:bCs w:val="false"/>
                <w:sz w:val="18"/>
                <w:szCs w:val="18"/>
              </w:rPr>
              <w:t xml:space="preserve">커스텀 드롭다운 스타일 — 트리거는 입력창과 동일한 톤, 열림 시 인디고 테두리와 화살표 회전. 목록은 화면에 떠서 아래 항목을 덮으며 그림자로 층 구분. 선택 항목은 인디고 굵은 글씨 + 체크, 끌고 지나가는 항목은 연한 인디고. 끌어서 선택하는 동안 화면 스크롤·텍스트 선택 차단</w:t>
            </w:r>
          </w:p>
        </w:tc>
      </w:tr>
      <w:tr>
        <w:trPr>
          <w:cantSplit/>
        </w:trPr>
        <w:tc>
          <w:tcPr>
            <w:tcW w:type="dxa" w:w="2513"/>
            <w:tcMar>
              <w:top w:type="dxa" w:w="70"/>
              <w:left w:type="dxa" w:w="110"/>
              <w:bottom w:type="dxa" w:w="70"/>
              <w:right w:type="dxa" w:w="110"/>
            </w:tcMar>
          </w:tcPr>
          <w:p>
            <w:pPr>
              <w:spacing w:after="40" w:line="276"/>
            </w:pPr>
            <w:r>
              <w:rPr>
                <w:b w:val="false"/>
                <w:bCs w:val="false"/>
                <w:sz w:val="18"/>
                <w:szCs w:val="18"/>
              </w:rPr>
              <w:t xml:space="preserve">1602~1620행 .region-note</w:t>
            </w:r>
          </w:p>
        </w:tc>
        <w:tc>
          <w:tcPr>
            <w:tcW w:type="dxa" w:w="6793"/>
            <w:tcMar>
              <w:top w:type="dxa" w:w="70"/>
              <w:left w:type="dxa" w:w="110"/>
              <w:bottom w:type="dxa" w:w="70"/>
              <w:right w:type="dxa" w:w="110"/>
            </w:tcMar>
          </w:tcPr>
          <w:p>
            <w:pPr>
              <w:spacing w:after="40" w:line="276"/>
            </w:pPr>
            <w:r>
              <w:rPr>
                <w:b w:val="false"/>
                <w:bCs w:val="false"/>
                <w:sz w:val="18"/>
                <w:szCs w:val="18"/>
              </w:rPr>
              <w:t xml:space="preserve">지역 안내 배너 — info(파랑) / warn(빨강) 2종, 바텀시트 내부·다크 테마 대응, 배너 없을 때 빈 영역 숨김(.region-note-host:empty)</w:t>
            </w:r>
          </w:p>
        </w:tc>
      </w:tr>
    </w:tbl>
    <w:p>
      <w:pPr>
        <w:spacing w:after="120"/>
      </w:pPr>
    </w:p>
    <w:p>
      <w:pPr>
        <w:pStyle w:val="Heading2"/>
        <w:spacing w:after="120" w:before="300"/>
      </w:pPr>
      <w:r>
        <w:rPr>
          <w:rFonts w:ascii="Consolas" w:cs="Consolas" w:eastAsia="Consolas" w:hAnsi="Consolas"/>
        </w:rPr>
        <w:t xml:space="preserve">package.json · img/</w:t>
      </w:r>
      <w:r>
        <w:rPr>
          <w:b w:val="false"/>
          <w:bCs w:val="false"/>
          <w:color w:val="667085"/>
          <w:sz w:val="20"/>
          <w:szCs w:val="20"/>
        </w:rPr>
        <w:t xml:space="preserve">   수정 1곳 · 신규 4종</w:t>
      </w:r>
    </w:p>
    <w:tbl>
      <w:tblPr>
        <w:tblW w:type="dxa" w:w="9306"/>
        <w:tblBorders>
          <w:top w:val="single" w:color="D0D5DD" w:sz="4"/>
          <w:left w:val="single" w:color="D0D5DD" w:sz="4"/>
          <w:bottom w:val="single" w:color="D0D5DD" w:sz="4"/>
          <w:right w:val="single" w:color="D0D5DD" w:sz="4"/>
          <w:insideH w:val="single" w:color="D0D5DD" w:sz="4"/>
          <w:insideV w:val="single" w:color="D0D5DD" w:sz="4"/>
        </w:tblBorders>
      </w:tblPr>
      <w:tblGrid>
        <w:gridCol w:w="2792"/>
        <w:gridCol w:w="6514"/>
      </w:tblGrid>
      <w:tr>
        <w:trPr>
          <w:cantSplit/>
          <w:tblHeader/>
        </w:trPr>
        <w:tc>
          <w:tcPr>
            <w:tcW w:type="dxa" w:w="2792"/>
            <w:shd w:fill="EEF2FF" w:color="auto" w:val="clear"/>
            <w:tcMar>
              <w:top w:type="dxa" w:w="70"/>
              <w:left w:type="dxa" w:w="110"/>
              <w:bottom w:type="dxa" w:w="70"/>
              <w:right w:type="dxa" w:w="110"/>
            </w:tcMar>
          </w:tcPr>
          <w:p>
            <w:pPr>
              <w:spacing w:after="40" w:line="276"/>
            </w:pPr>
            <w:r>
              <w:rPr>
                <w:b/>
                <w:bCs/>
                <w:sz w:val="18"/>
                <w:szCs w:val="18"/>
              </w:rPr>
              <w:t xml:space="preserve">위치</w:t>
            </w:r>
          </w:p>
        </w:tc>
        <w:tc>
          <w:tcPr>
            <w:tcW w:type="dxa" w:w="6514"/>
            <w:shd w:fill="EEF2FF" w:color="auto" w:val="clear"/>
            <w:tcMar>
              <w:top w:type="dxa" w:w="70"/>
              <w:left w:type="dxa" w:w="110"/>
              <w:bottom w:type="dxa" w:w="70"/>
              <w:right w:type="dxa" w:w="110"/>
            </w:tcMar>
          </w:tcPr>
          <w:p>
            <w:pPr>
              <w:spacing w:after="40" w:line="276"/>
            </w:pPr>
            <w:r>
              <w:rPr>
                <w:b/>
                <w:bCs/>
                <w:sz w:val="18"/>
                <w:szCs w:val="18"/>
              </w:rPr>
              <w:t xml:space="preserve">내용</w:t>
            </w:r>
          </w:p>
        </w:tc>
      </w:tr>
      <w:tr>
        <w:trPr>
          <w:cantSplit/>
        </w:trPr>
        <w:tc>
          <w:tcPr>
            <w:tcW w:type="dxa" w:w="2792"/>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package.json 5행 description</w:t>
            </w:r>
          </w:p>
        </w:tc>
        <w:tc>
          <w:tcPr>
            <w:tcW w:type="dxa" w:w="6514"/>
            <w:tcMar>
              <w:top w:type="dxa" w:w="70"/>
              <w:left w:type="dxa" w:w="110"/>
              <w:bottom w:type="dxa" w:w="70"/>
              <w:right w:type="dxa" w:w="110"/>
            </w:tcMar>
          </w:tcPr>
          <w:p>
            <w:pPr>
              <w:spacing w:after="40" w:line="276"/>
            </w:pPr>
            <w:r>
              <w:rPr>
                <w:b w:val="false"/>
                <w:bCs w:val="false"/>
                <w:sz w:val="18"/>
                <w:szCs w:val="18"/>
              </w:rPr>
              <w:t xml:space="preserve">「EBS/GRS 거래처 경조사 접수센터 (무빌드 정적 사이트)」</w:t>
            </w:r>
          </w:p>
        </w:tc>
      </w:tr>
      <w:tr>
        <w:trPr>
          <w:cantSplit/>
        </w:trPr>
        <w:tc>
          <w:tcPr>
            <w:tcW w:type="dxa" w:w="2792"/>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img/tab5_basket.png</w:t>
            </w:r>
          </w:p>
        </w:tc>
        <w:tc>
          <w:tcPr>
            <w:tcW w:type="dxa" w:w="6514"/>
            <w:tcMar>
              <w:top w:type="dxa" w:w="70"/>
              <w:left w:type="dxa" w:w="110"/>
              <w:bottom w:type="dxa" w:w="70"/>
              <w:right w:type="dxa" w:w="110"/>
            </w:tcMar>
          </w:tcPr>
          <w:p>
            <w:pPr>
              <w:spacing w:after="40" w:line="276"/>
            </w:pPr>
            <w:r>
              <w:rPr>
                <w:b w:val="false"/>
                <w:bCs w:val="false"/>
                <w:sz w:val="18"/>
                <w:szCs w:val="18"/>
              </w:rPr>
              <w:t xml:space="preserve">근조바구니 (원본: 근조바구니.png)</w:t>
            </w:r>
          </w:p>
        </w:tc>
      </w:tr>
      <w:tr>
        <w:trPr>
          <w:cantSplit/>
        </w:trPr>
        <w:tc>
          <w:tcPr>
            <w:tcW w:type="dxa" w:w="2792"/>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img/tab5_rice.png</w:t>
            </w:r>
          </w:p>
        </w:tc>
        <w:tc>
          <w:tcPr>
            <w:tcW w:type="dxa" w:w="6514"/>
            <w:tcMar>
              <w:top w:type="dxa" w:w="70"/>
              <w:left w:type="dxa" w:w="110"/>
              <w:bottom w:type="dxa" w:w="70"/>
              <w:right w:type="dxa" w:w="110"/>
            </w:tcMar>
          </w:tcPr>
          <w:p>
            <w:pPr>
              <w:spacing w:after="40" w:line="276"/>
            </w:pPr>
            <w:r>
              <w:rPr>
                <w:b w:val="false"/>
                <w:bCs w:val="false"/>
                <w:sz w:val="18"/>
                <w:szCs w:val="18"/>
              </w:rPr>
              <w:t xml:space="preserve">근조 쌀화환 (원본: 쌀화환.png)</w:t>
            </w:r>
          </w:p>
        </w:tc>
      </w:tr>
      <w:tr>
        <w:trPr>
          <w:cantSplit/>
        </w:trPr>
        <w:tc>
          <w:tcPr>
            <w:tcW w:type="dxa" w:w="2792"/>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img/tab5_objet1.png</w:t>
            </w:r>
          </w:p>
        </w:tc>
        <w:tc>
          <w:tcPr>
            <w:tcW w:type="dxa" w:w="6514"/>
            <w:tcMar>
              <w:top w:type="dxa" w:w="70"/>
              <w:left w:type="dxa" w:w="110"/>
              <w:bottom w:type="dxa" w:w="70"/>
              <w:right w:type="dxa" w:w="110"/>
            </w:tcMar>
          </w:tcPr>
          <w:p>
            <w:pPr>
              <w:spacing w:after="40" w:line="276"/>
            </w:pPr>
            <w:r>
              <w:rPr>
                <w:b w:val="false"/>
                <w:bCs w:val="false"/>
                <w:sz w:val="18"/>
                <w:szCs w:val="18"/>
              </w:rPr>
              <w:t xml:space="preserve">근조 오브제 1단 (원본: 오브제1단.png)</w:t>
            </w:r>
          </w:p>
        </w:tc>
      </w:tr>
      <w:tr>
        <w:trPr>
          <w:cantSplit/>
        </w:trPr>
        <w:tc>
          <w:tcPr>
            <w:tcW w:type="dxa" w:w="2792"/>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img/tab5_objet2.png</w:t>
            </w:r>
          </w:p>
        </w:tc>
        <w:tc>
          <w:tcPr>
            <w:tcW w:type="dxa" w:w="6514"/>
            <w:tcMar>
              <w:top w:type="dxa" w:w="70"/>
              <w:left w:type="dxa" w:w="110"/>
              <w:bottom w:type="dxa" w:w="70"/>
              <w:right w:type="dxa" w:w="110"/>
            </w:tcMar>
          </w:tcPr>
          <w:p>
            <w:pPr>
              <w:spacing w:after="40" w:line="276"/>
            </w:pPr>
            <w:r>
              <w:rPr>
                <w:b w:val="false"/>
                <w:bCs w:val="false"/>
                <w:sz w:val="18"/>
                <w:szCs w:val="18"/>
              </w:rPr>
              <w:t xml:space="preserve">근조 오브제 2단 (원본: 오브제2단.png)</w:t>
            </w:r>
          </w:p>
        </w:tc>
      </w:tr>
    </w:tbl>
    <w:p>
      <w:pPr>
        <w:spacing w:after="120"/>
      </w:pPr>
    </w:p>
    <w:p>
      <w:pPr>
        <w:pStyle w:val="Heading1"/>
        <w:spacing w:after="160" w:before="420"/>
      </w:pPr>
      <w:r>
        <w:t xml:space="preserve">4. 신청인 정보 규격화</w:t>
      </w:r>
    </w:p>
    <w:p>
      <w:pPr>
        <w:spacing w:after="120" w:before="0" w:line="300"/>
      </w:pPr>
      <w:r>
        <w:rPr>
          <w:sz w:val="20"/>
          <w:szCs w:val="20"/>
        </w:rPr>
        <w:t xml:space="preserve">자유 입력이던 부서·직책 필드를 제거하고, 회사를 고른 뒤 부서를 고르는 방식으로 규격화했습니다. 4개 항목(회사·부서·성함·연락처)이 모두 입력되어야 저장할 수 있습니다.</w:t>
      </w:r>
    </w:p>
    <w:p>
      <w:pPr>
        <w:pStyle w:val="ListParagraph"/>
        <w:numPr>
          <w:ilvl w:val="0"/>
          <w:numId w:val="2"/>
        </w:numPr>
        <w:spacing w:after="80" w:line="300"/>
      </w:pPr>
      <w:r>
        <w:rPr>
          <w:sz w:val="20"/>
          <w:szCs w:val="20"/>
        </w:rPr>
        <w:t xml:space="preserve">회사 (택1): 늘푸른바다, 고래사</w:t>
      </w:r>
    </w:p>
    <w:p>
      <w:pPr>
        <w:pStyle w:val="ListParagraph"/>
        <w:numPr>
          <w:ilvl w:val="0"/>
          <w:numId w:val="2"/>
        </w:numPr>
        <w:spacing w:after="80" w:line="300"/>
      </w:pPr>
      <w:r>
        <w:rPr>
          <w:sz w:val="20"/>
          <w:szCs w:val="20"/>
        </w:rPr>
        <w:t xml:space="preserve">부서 (택1): 리테일채널 영업팀, 온라인채널 영업팀, GA팀, SCM팀, 해외영업팀, 대외협력팀, 구매팀</w:t>
      </w:r>
    </w:p>
    <w:p>
      <w:pPr>
        <w:pStyle w:val="ListParagraph"/>
        <w:numPr>
          <w:ilvl w:val="0"/>
          <w:numId w:val="2"/>
        </w:numPr>
        <w:spacing w:after="80" w:line="300"/>
      </w:pPr>
      <w:r>
        <w:rPr>
          <w:sz w:val="20"/>
          <w:szCs w:val="20"/>
        </w:rPr>
        <w:t xml:space="preserve">성함·연락처: 기존과 동일한 직접 입력</w:t>
      </w:r>
    </w:p>
    <w:p>
      <w:pPr>
        <w:pStyle w:val="ListParagraph"/>
        <w:numPr>
          <w:ilvl w:val="0"/>
          <w:numId w:val="2"/>
        </w:numPr>
        <w:spacing w:after="80" w:line="300"/>
      </w:pPr>
      <w:r>
        <w:rPr>
          <w:sz w:val="20"/>
          <w:szCs w:val="20"/>
        </w:rPr>
        <w:t xml:space="preserve">홈 화면 신청인 카드에 「회사 · 부서」가 함께 표시됩니다.</w:t>
      </w:r>
    </w:p>
    <w:p>
      <w:pPr>
        <w:pStyle w:val="ListParagraph"/>
        <w:numPr>
          <w:ilvl w:val="0"/>
          <w:numId w:val="2"/>
        </w:numPr>
        <w:spacing w:after="80" w:line="300"/>
      </w:pPr>
      <w:r>
        <w:rPr>
          <w:sz w:val="20"/>
          <w:szCs w:val="20"/>
        </w:rPr>
        <w:t xml:space="preserve">입력값은 브라우저에 30일간 보관되며(localStorage · goraesa_applicant), 만료되면 다시 입력받습니다.</w:t>
      </w:r>
    </w:p>
    <w:p>
      <w:pPr>
        <w:pStyle w:val="Heading2"/>
        <w:spacing w:after="120" w:before="300"/>
      </w:pPr>
      <w:r>
        <w:t xml:space="preserve">4-1. 커스텀 드롭다운</w:t>
      </w:r>
    </w:p>
    <w:p>
      <w:pPr>
        <w:spacing w:after="120" w:before="0" w:line="300"/>
      </w:pPr>
      <w:r>
        <w:rPr>
          <w:sz w:val="20"/>
          <w:szCs w:val="20"/>
        </w:rPr>
        <w:t xml:space="preserve">기기 기본 선택창(OS 피커) 대신 앱 디자인에 맞춘 커스텀 드롭다운입니다.</w:t>
      </w:r>
    </w:p>
    <w:p>
      <w:pPr>
        <w:pStyle w:val="ListParagraph"/>
        <w:numPr>
          <w:ilvl w:val="0"/>
          <w:numId w:val="2"/>
        </w:numPr>
        <w:spacing w:after="80" w:line="300"/>
      </w:pPr>
      <w:r>
        <w:rPr>
          <w:sz w:val="20"/>
          <w:szCs w:val="20"/>
        </w:rPr>
        <w:t xml:space="preserve">목록이 열려도 창(바텀시트) 크기는 그대로입니다. 목록이 아래 항목 위로 떠서 덮는 방식이라 화면이 밀리거나 늘어나지 않습니다.</w:t>
      </w:r>
    </w:p>
    <w:p>
      <w:pPr>
        <w:pStyle w:val="ListParagraph"/>
        <w:numPr>
          <w:ilvl w:val="0"/>
          <w:numId w:val="2"/>
        </w:numPr>
        <w:spacing w:after="80" w:line="300"/>
      </w:pPr>
      <w:r>
        <w:rPr>
          <w:sz w:val="20"/>
          <w:szCs w:val="20"/>
        </w:rPr>
        <w:t xml:space="preserve">선택 방법 ① 끌어서 선택 — 선택 버튼을 누른 채 손을 떼지 않고 아래로 끌면 지나가는 항목이 강조되고, 원하는 항목에서 손을 떼면 선택됩니다. 목록 끝까지 끌면 자동으로 스크롤됩니다.</w:t>
      </w:r>
    </w:p>
    <w:p>
      <w:pPr>
        <w:pStyle w:val="ListParagraph"/>
        <w:numPr>
          <w:ilvl w:val="0"/>
          <w:numId w:val="2"/>
        </w:numPr>
        <w:spacing w:after="80" w:line="300"/>
      </w:pPr>
      <w:r>
        <w:rPr>
          <w:sz w:val="20"/>
          <w:szCs w:val="20"/>
        </w:rPr>
        <w:t xml:space="preserve">선택 방법 ② 탭해서 선택 — 눌렀다 떼면 목록이 열린 채 유지되고, 이후 원하는 항목을 눌러 선택합니다.</w:t>
      </w:r>
    </w:p>
    <w:p>
      <w:pPr>
        <w:pStyle w:val="ListParagraph"/>
        <w:numPr>
          <w:ilvl w:val="0"/>
          <w:numId w:val="2"/>
        </w:numPr>
        <w:spacing w:after="80" w:line="300"/>
      </w:pPr>
      <w:r>
        <w:rPr>
          <w:sz w:val="20"/>
          <w:szCs w:val="20"/>
        </w:rPr>
        <w:t xml:space="preserve">선택한 항목은 인디고색 굵은 글씨와 체크 표시로 구분됩니다. 회사와 부서 중 하나만 열리며, 바깥을 누르면 닫힙니다. 키보드 위·아래 화살표와 Esc 로도 조작할 수 있습니다.</w:t>
      </w:r>
    </w:p>
    <w:p>
      <w:pPr>
        <w:pStyle w:val="ListParagraph"/>
        <w:numPr>
          <w:ilvl w:val="0"/>
          <w:numId w:val="2"/>
        </w:numPr>
        <w:spacing w:after="80" w:line="300"/>
      </w:pPr>
      <w:r>
        <w:rPr>
          <w:sz w:val="20"/>
          <w:szCs w:val="20"/>
        </w:rPr>
        <w:t xml:space="preserve">항목이 많아 화면에 다 들어가지 않으면 목록 안에서 스크롤해 나머지 항목(부서의 경우 구매팀까지)을 볼 수 있습니다.</w:t>
      </w:r>
    </w:p>
    <w:p>
      <w:pPr>
        <w:pStyle w:val="Heading1"/>
        <w:spacing w:after="160" w:before="420"/>
      </w:pPr>
      <w:r>
        <w:t xml:space="preserve">5. 서비스명 변경 (리브랜딩)</w:t>
      </w:r>
    </w:p>
    <w:p>
      <w:pPr>
        <w:spacing w:after="120" w:before="0" w:line="300"/>
      </w:pPr>
      <w:r>
        <w:rPr>
          <w:sz w:val="20"/>
          <w:szCs w:val="20"/>
        </w:rPr>
        <w:t xml:space="preserve">「늘푸른바다(고래사) 경조사 지원센터」 → 「EBS/GRS 거래처 경조사 접수센터」로 전면 교체했습니다.</w:t>
      </w:r>
    </w:p>
    <w:p>
      <w:pPr>
        <w:pStyle w:val="ListParagraph"/>
        <w:numPr>
          <w:ilvl w:val="0"/>
          <w:numId w:val="2"/>
        </w:numPr>
        <w:spacing w:after="80" w:line="300"/>
      </w:pPr>
      <w:r>
        <w:rPr>
          <w:sz w:val="20"/>
          <w:szCs w:val="20"/>
        </w:rPr>
        <w:t xml:space="preserve">브라우저 탭 제목 · 카카오톡 공유(OG) 제목 및 설명</w:t>
      </w:r>
    </w:p>
    <w:p>
      <w:pPr>
        <w:pStyle w:val="ListParagraph"/>
        <w:numPr>
          <w:ilvl w:val="0"/>
          <w:numId w:val="2"/>
        </w:numPr>
        <w:spacing w:after="80" w:line="300"/>
      </w:pPr>
      <w:r>
        <w:rPr>
          <w:sz w:val="20"/>
          <w:szCs w:val="20"/>
        </w:rPr>
        <w:t xml:space="preserve">스플래시 화면 타이틀 (EBS/GRS 거래처 / 경조사 접수센터)</w:t>
      </w:r>
    </w:p>
    <w:p>
      <w:pPr>
        <w:pStyle w:val="ListParagraph"/>
        <w:numPr>
          <w:ilvl w:val="0"/>
          <w:numId w:val="2"/>
        </w:numPr>
        <w:spacing w:after="80" w:line="300"/>
      </w:pPr>
      <w:r>
        <w:rPr>
          <w:sz w:val="20"/>
          <w:szCs w:val="20"/>
        </w:rPr>
        <w:t xml:space="preserve">홈 히어로 타이틀과 그 아래 설명 문구, 상단 앱바 기본 타이틀 (경조사 접수센터)</w:t>
      </w:r>
    </w:p>
    <w:p>
      <w:pPr>
        <w:pStyle w:val="ListParagraph"/>
        <w:numPr>
          <w:ilvl w:val="0"/>
          <w:numId w:val="2"/>
        </w:numPr>
        <w:spacing w:after="80" w:line="300"/>
      </w:pPr>
      <w:r>
        <w:rPr>
          <w:sz w:val="20"/>
          <w:szCs w:val="20"/>
        </w:rPr>
        <w:t xml:space="preserve">package.json 의 description</w:t>
      </w:r>
    </w:p>
    <w:p>
      <w:pPr>
        <w:spacing w:after="120" w:before="0" w:line="300"/>
      </w:pPr>
      <w:r>
        <w:rPr>
          <w:sz w:val="20"/>
          <w:szCs w:val="20"/>
        </w:rPr>
        <w:t xml:space="preserve">다음 항목은 실제 법인명이므로 의도적으로 유지했습니다.</w:t>
      </w:r>
    </w:p>
    <w:p>
      <w:pPr>
        <w:pStyle w:val="ListParagraph"/>
        <w:numPr>
          <w:ilvl w:val="0"/>
          <w:numId w:val="2"/>
        </w:numPr>
        <w:spacing w:after="80" w:line="300"/>
      </w:pPr>
      <w:r>
        <w:rPr>
          <w:sz w:val="20"/>
          <w:szCs w:val="20"/>
        </w:rPr>
        <w:t xml:space="preserve">신청인 정보의 회사 선택지 — 늘푸른바다 / 고래사</w:t>
      </w:r>
    </w:p>
    <w:p>
      <w:pPr>
        <w:pStyle w:val="ListParagraph"/>
        <w:numPr>
          <w:ilvl w:val="0"/>
          <w:numId w:val="2"/>
        </w:numPr>
        <w:spacing w:after="80" w:line="300"/>
      </w:pPr>
      <w:r>
        <w:rPr>
          <w:sz w:val="20"/>
          <w:szCs w:val="20"/>
        </w:rPr>
        <w:t xml:space="preserve">리본문구 「보내는분」 예시 및 신청내역 데모 데이터 — (주)늘푸른바다 임직원 일동, (주)고래사 영업본부 일동 등</w:t>
      </w:r>
    </w:p>
    <w:p>
      <w:pPr>
        <w:pStyle w:val="Heading1"/>
        <w:spacing w:after="160" w:before="420"/>
      </w:pPr>
      <w:r>
        <w:t xml:space="preserve">6. 지역별 반입상품 제한 · 안내 메시지</w:t>
      </w:r>
    </w:p>
    <w:p>
      <w:pPr>
        <w:spacing w:after="120" w:before="0" w:line="300"/>
      </w:pPr>
      <w:r>
        <w:rPr>
          <w:sz w:val="20"/>
          <w:szCs w:val="20"/>
        </w:rPr>
        <w:t xml:space="preserve">「지역별 반입상품 DB」 엑셀을 기반으로, 신청하기 탭에서 보내는 장소(주소)를 입력하면 해당 지역의 반입 제한을 자동 판정합니다.</w:t>
      </w:r>
    </w:p>
    <w:p>
      <w:pPr>
        <w:pStyle w:val="ListParagraph"/>
        <w:numPr>
          <w:ilvl w:val="0"/>
          <w:numId w:val="2"/>
        </w:numPr>
        <w:spacing w:after="80" w:line="300"/>
      </w:pPr>
      <w:r>
        <w:rPr>
          <w:sz w:val="20"/>
          <w:szCs w:val="20"/>
        </w:rPr>
        <w:t xml:space="preserve">제한 지역: 주소 입력란 아래에 파란색 안내 배너 표시 (예: 「경남 청도 지역 안내 · 근조 쌀화환만 제작·반입 가능 — 대체상품으로 신청해주세요」)</w:t>
      </w:r>
    </w:p>
    <w:p>
      <w:pPr>
        <w:pStyle w:val="ListParagraph"/>
        <w:numPr>
          <w:ilvl w:val="0"/>
          <w:numId w:val="2"/>
        </w:numPr>
        <w:spacing w:after="80" w:line="300"/>
      </w:pPr>
      <w:r>
        <w:rPr>
          <w:sz w:val="20"/>
          <w:szCs w:val="20"/>
        </w:rPr>
        <w:t xml:space="preserve">배송 불가 지역(충남 계룡, 전남 신안): 빨간색 경고 배너 표시 + 신청 버튼 비활성화</w:t>
      </w:r>
    </w:p>
    <w:p>
      <w:pPr>
        <w:pStyle w:val="ListParagraph"/>
        <w:numPr>
          <w:ilvl w:val="0"/>
          <w:numId w:val="2"/>
        </w:numPr>
        <w:spacing w:after="80" w:line="300"/>
      </w:pPr>
      <w:r>
        <w:rPr>
          <w:sz w:val="20"/>
          <w:szCs w:val="20"/>
        </w:rPr>
        <w:t xml:space="preserve">판정 기준: 지역 + 장소명 매칭 — 장례식장이 지정된 행은 주소에 장소명까지 포함될 때만 적용, 지역 전체 행(계룡·신안·여수·완도·산청·거창·고령·청도 등)은 지역명만으로 적용</w:t>
      </w:r>
    </w:p>
    <w:p>
      <w:pPr>
        <w:pStyle w:val="ListParagraph"/>
        <w:numPr>
          <w:ilvl w:val="0"/>
          <w:numId w:val="2"/>
        </w:numPr>
        <w:spacing w:after="80" w:line="300"/>
      </w:pPr>
      <w:r>
        <w:rPr>
          <w:sz w:val="20"/>
          <w:szCs w:val="20"/>
        </w:rPr>
        <w:t xml:space="preserve">상품 선택 모드의 상품목록(근조화환 탭)과 부고장 간편접수 뒤의 상품 선택 바텀시트에도 같은 규칙이 적용되어, 제한 지역에서는 반입 가능한 상품만 보입니다.</w:t>
      </w:r>
    </w:p>
    <w:p>
      <w:pPr>
        <w:pStyle w:val="Heading2"/>
        <w:spacing w:after="120" w:before="300"/>
      </w:pPr>
      <w:r>
        <w:t xml:space="preserve">6-1. 대체상품 (근조화환 카테고리)</w:t>
      </w:r>
    </w:p>
    <w:p>
      <w:pPr>
        <w:spacing w:after="120" w:before="0" w:line="300"/>
      </w:pPr>
      <w:r>
        <w:rPr>
          <w:sz w:val="20"/>
          <w:szCs w:val="20"/>
        </w:rPr>
        <w:t xml:space="preserve">대체상품 4종은 상품목록 근조화환 탭에 「대체상품」 섹션으로 상시 노출되며, 반입 제한 지역에서는 이 중 반입 가능한 상품만 표시됩니다.</w:t>
      </w:r>
    </w:p>
    <w:tbl>
      <w:tblPr>
        <w:tblW w:type="dxa" w:w="9306"/>
        <w:tblBorders>
          <w:top w:val="single" w:color="D0D5DD" w:sz="4"/>
          <w:left w:val="single" w:color="D0D5DD" w:sz="4"/>
          <w:bottom w:val="single" w:color="D0D5DD" w:sz="4"/>
          <w:right w:val="single" w:color="D0D5DD" w:sz="4"/>
          <w:insideH w:val="single" w:color="D0D5DD" w:sz="4"/>
          <w:insideV w:val="single" w:color="D0D5DD" w:sz="4"/>
        </w:tblBorders>
      </w:tblPr>
      <w:tblGrid>
        <w:gridCol w:w="1675"/>
        <w:gridCol w:w="2978"/>
        <w:gridCol w:w="1675"/>
        <w:gridCol w:w="2978"/>
      </w:tblGrid>
      <w:tr>
        <w:trPr>
          <w:cantSplit/>
          <w:tblHeader/>
        </w:trPr>
        <w:tc>
          <w:tcPr>
            <w:tcW w:type="dxa" w:w="1675"/>
            <w:shd w:fill="EEF2FF" w:color="auto" w:val="clear"/>
            <w:tcMar>
              <w:top w:type="dxa" w:w="70"/>
              <w:left w:type="dxa" w:w="110"/>
              <w:bottom w:type="dxa" w:w="70"/>
              <w:right w:type="dxa" w:w="110"/>
            </w:tcMar>
          </w:tcPr>
          <w:p>
            <w:pPr>
              <w:spacing w:after="40" w:line="276"/>
            </w:pPr>
            <w:r>
              <w:rPr>
                <w:b/>
                <w:bCs/>
                <w:sz w:val="18"/>
                <w:szCs w:val="18"/>
              </w:rPr>
              <w:t xml:space="preserve">상품 ID</w:t>
            </w:r>
          </w:p>
        </w:tc>
        <w:tc>
          <w:tcPr>
            <w:tcW w:type="dxa" w:w="2978"/>
            <w:shd w:fill="EEF2FF" w:color="auto" w:val="clear"/>
            <w:tcMar>
              <w:top w:type="dxa" w:w="70"/>
              <w:left w:type="dxa" w:w="110"/>
              <w:bottom w:type="dxa" w:w="70"/>
              <w:right w:type="dxa" w:w="110"/>
            </w:tcMar>
          </w:tcPr>
          <w:p>
            <w:pPr>
              <w:spacing w:after="40" w:line="276"/>
            </w:pPr>
            <w:r>
              <w:rPr>
                <w:b/>
                <w:bCs/>
                <w:sz w:val="18"/>
                <w:szCs w:val="18"/>
              </w:rPr>
              <w:t xml:space="preserve">상품명</w:t>
            </w:r>
          </w:p>
        </w:tc>
        <w:tc>
          <w:tcPr>
            <w:tcW w:type="dxa" w:w="1675"/>
            <w:shd w:fill="EEF2FF" w:color="auto" w:val="clear"/>
            <w:tcMar>
              <w:top w:type="dxa" w:w="70"/>
              <w:left w:type="dxa" w:w="110"/>
              <w:bottom w:type="dxa" w:w="70"/>
              <w:right w:type="dxa" w:w="110"/>
            </w:tcMar>
          </w:tcPr>
          <w:p>
            <w:pPr>
              <w:spacing w:after="40" w:line="276"/>
            </w:pPr>
            <w:r>
              <w:rPr>
                <w:b/>
                <w:bCs/>
                <w:sz w:val="18"/>
                <w:szCs w:val="18"/>
              </w:rPr>
              <w:t xml:space="preserve">가격</w:t>
            </w:r>
          </w:p>
        </w:tc>
        <w:tc>
          <w:tcPr>
            <w:tcW w:type="dxa" w:w="2978"/>
            <w:shd w:fill="EEF2FF" w:color="auto" w:val="clear"/>
            <w:tcMar>
              <w:top w:type="dxa" w:w="70"/>
              <w:left w:type="dxa" w:w="110"/>
              <w:bottom w:type="dxa" w:w="70"/>
              <w:right w:type="dxa" w:w="110"/>
            </w:tcMar>
          </w:tcPr>
          <w:p>
            <w:pPr>
              <w:spacing w:after="40" w:line="276"/>
            </w:pPr>
            <w:r>
              <w:rPr>
                <w:b/>
                <w:bCs/>
                <w:sz w:val="18"/>
                <w:szCs w:val="18"/>
              </w:rPr>
              <w:t xml:space="preserve">이미지</w:t>
            </w:r>
          </w:p>
        </w:tc>
      </w:tr>
      <w:tr>
        <w:trPr>
          <w:cantSplit/>
        </w:trPr>
        <w:tc>
          <w:tcPr>
            <w:tcW w:type="dxa" w:w="1675"/>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tab5-s4-1</w:t>
            </w:r>
          </w:p>
        </w:tc>
        <w:tc>
          <w:tcPr>
            <w:tcW w:type="dxa" w:w="2978"/>
            <w:tcMar>
              <w:top w:type="dxa" w:w="70"/>
              <w:left w:type="dxa" w:w="110"/>
              <w:bottom w:type="dxa" w:w="70"/>
              <w:right w:type="dxa" w:w="110"/>
            </w:tcMar>
          </w:tcPr>
          <w:p>
            <w:pPr>
              <w:spacing w:after="40" w:line="276"/>
            </w:pPr>
            <w:r>
              <w:rPr>
                <w:b w:val="false"/>
                <w:bCs w:val="false"/>
                <w:sz w:val="18"/>
                <w:szCs w:val="18"/>
              </w:rPr>
              <w:t xml:space="preserve">근조바구니</w:t>
            </w:r>
          </w:p>
        </w:tc>
        <w:tc>
          <w:tcPr>
            <w:tcW w:type="dxa" w:w="1675"/>
            <w:tcMar>
              <w:top w:type="dxa" w:w="70"/>
              <w:left w:type="dxa" w:w="110"/>
              <w:bottom w:type="dxa" w:w="70"/>
              <w:right w:type="dxa" w:w="110"/>
            </w:tcMar>
          </w:tcPr>
          <w:p>
            <w:pPr>
              <w:spacing w:after="40" w:line="276"/>
            </w:pPr>
            <w:r>
              <w:rPr>
                <w:b w:val="false"/>
                <w:bCs w:val="false"/>
                <w:sz w:val="18"/>
                <w:szCs w:val="18"/>
              </w:rPr>
              <w:t xml:space="preserve">50,000원</w:t>
            </w:r>
          </w:p>
        </w:tc>
        <w:tc>
          <w:tcPr>
            <w:tcW w:type="dxa" w:w="2978"/>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img/tab5_basket.png</w:t>
            </w:r>
          </w:p>
        </w:tc>
      </w:tr>
      <w:tr>
        <w:trPr>
          <w:cantSplit/>
        </w:trPr>
        <w:tc>
          <w:tcPr>
            <w:tcW w:type="dxa" w:w="1675"/>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tab5-s4-2</w:t>
            </w:r>
          </w:p>
        </w:tc>
        <w:tc>
          <w:tcPr>
            <w:tcW w:type="dxa" w:w="2978"/>
            <w:tcMar>
              <w:top w:type="dxa" w:w="70"/>
              <w:left w:type="dxa" w:w="110"/>
              <w:bottom w:type="dxa" w:w="70"/>
              <w:right w:type="dxa" w:w="110"/>
            </w:tcMar>
          </w:tcPr>
          <w:p>
            <w:pPr>
              <w:spacing w:after="40" w:line="276"/>
            </w:pPr>
            <w:r>
              <w:rPr>
                <w:b w:val="false"/>
                <w:bCs w:val="false"/>
                <w:sz w:val="18"/>
                <w:szCs w:val="18"/>
              </w:rPr>
              <w:t xml:space="preserve">근조 쌀화환</w:t>
            </w:r>
          </w:p>
        </w:tc>
        <w:tc>
          <w:tcPr>
            <w:tcW w:type="dxa" w:w="1675"/>
            <w:tcMar>
              <w:top w:type="dxa" w:w="70"/>
              <w:left w:type="dxa" w:w="110"/>
              <w:bottom w:type="dxa" w:w="70"/>
              <w:right w:type="dxa" w:w="110"/>
            </w:tcMar>
          </w:tcPr>
          <w:p>
            <w:pPr>
              <w:spacing w:after="40" w:line="276"/>
            </w:pPr>
            <w:r>
              <w:rPr>
                <w:b w:val="false"/>
                <w:bCs w:val="false"/>
                <w:sz w:val="18"/>
                <w:szCs w:val="18"/>
              </w:rPr>
              <w:t xml:space="preserve">75,000원</w:t>
            </w:r>
          </w:p>
        </w:tc>
        <w:tc>
          <w:tcPr>
            <w:tcW w:type="dxa" w:w="2978"/>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img/tab5_rice.png</w:t>
            </w:r>
          </w:p>
        </w:tc>
      </w:tr>
      <w:tr>
        <w:trPr>
          <w:cantSplit/>
        </w:trPr>
        <w:tc>
          <w:tcPr>
            <w:tcW w:type="dxa" w:w="1675"/>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tab5-s4-3</w:t>
            </w:r>
          </w:p>
        </w:tc>
        <w:tc>
          <w:tcPr>
            <w:tcW w:type="dxa" w:w="2978"/>
            <w:tcMar>
              <w:top w:type="dxa" w:w="70"/>
              <w:left w:type="dxa" w:w="110"/>
              <w:bottom w:type="dxa" w:w="70"/>
              <w:right w:type="dxa" w:w="110"/>
            </w:tcMar>
          </w:tcPr>
          <w:p>
            <w:pPr>
              <w:spacing w:after="40" w:line="276"/>
            </w:pPr>
            <w:r>
              <w:rPr>
                <w:b w:val="false"/>
                <w:bCs w:val="false"/>
                <w:sz w:val="18"/>
                <w:szCs w:val="18"/>
              </w:rPr>
              <w:t xml:space="preserve">근조 오브제 1단</w:t>
            </w:r>
          </w:p>
        </w:tc>
        <w:tc>
          <w:tcPr>
            <w:tcW w:type="dxa" w:w="1675"/>
            <w:tcMar>
              <w:top w:type="dxa" w:w="70"/>
              <w:left w:type="dxa" w:w="110"/>
              <w:bottom w:type="dxa" w:w="70"/>
              <w:right w:type="dxa" w:w="110"/>
            </w:tcMar>
          </w:tcPr>
          <w:p>
            <w:pPr>
              <w:spacing w:after="40" w:line="276"/>
            </w:pPr>
            <w:r>
              <w:rPr>
                <w:b w:val="false"/>
                <w:bCs w:val="false"/>
                <w:sz w:val="18"/>
                <w:szCs w:val="18"/>
              </w:rPr>
              <w:t xml:space="preserve">50,000원</w:t>
            </w:r>
          </w:p>
        </w:tc>
        <w:tc>
          <w:tcPr>
            <w:tcW w:type="dxa" w:w="2978"/>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img/tab5_objet1.png</w:t>
            </w:r>
          </w:p>
        </w:tc>
      </w:tr>
      <w:tr>
        <w:trPr>
          <w:cantSplit/>
        </w:trPr>
        <w:tc>
          <w:tcPr>
            <w:tcW w:type="dxa" w:w="1675"/>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tab5-s4-4</w:t>
            </w:r>
          </w:p>
        </w:tc>
        <w:tc>
          <w:tcPr>
            <w:tcW w:type="dxa" w:w="2978"/>
            <w:tcMar>
              <w:top w:type="dxa" w:w="70"/>
              <w:left w:type="dxa" w:w="110"/>
              <w:bottom w:type="dxa" w:w="70"/>
              <w:right w:type="dxa" w:w="110"/>
            </w:tcMar>
          </w:tcPr>
          <w:p>
            <w:pPr>
              <w:spacing w:after="40" w:line="276"/>
            </w:pPr>
            <w:r>
              <w:rPr>
                <w:b w:val="false"/>
                <w:bCs w:val="false"/>
                <w:sz w:val="18"/>
                <w:szCs w:val="18"/>
              </w:rPr>
              <w:t xml:space="preserve">근조 오브제 2단</w:t>
            </w:r>
          </w:p>
        </w:tc>
        <w:tc>
          <w:tcPr>
            <w:tcW w:type="dxa" w:w="1675"/>
            <w:tcMar>
              <w:top w:type="dxa" w:w="70"/>
              <w:left w:type="dxa" w:w="110"/>
              <w:bottom w:type="dxa" w:w="70"/>
              <w:right w:type="dxa" w:w="110"/>
            </w:tcMar>
          </w:tcPr>
          <w:p>
            <w:pPr>
              <w:spacing w:after="40" w:line="276"/>
            </w:pPr>
            <w:r>
              <w:rPr>
                <w:b w:val="false"/>
                <w:bCs w:val="false"/>
                <w:sz w:val="18"/>
                <w:szCs w:val="18"/>
              </w:rPr>
              <w:t xml:space="preserve">75,000원</w:t>
            </w:r>
          </w:p>
        </w:tc>
        <w:tc>
          <w:tcPr>
            <w:tcW w:type="dxa" w:w="2978"/>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img/tab5_objet2.png</w:t>
            </w:r>
          </w:p>
        </w:tc>
      </w:tr>
    </w:tbl>
    <w:p>
      <w:pPr>
        <w:spacing w:after="120"/>
      </w:pPr>
    </w:p>
    <w:p>
      <w:pPr>
        <w:pStyle w:val="Heading2"/>
        <w:spacing w:after="120" w:before="300"/>
      </w:pPr>
      <w:r>
        <w:t xml:space="preserve">6-2. 지역별 반입 가이드 (적용 데이터 전체)</w:t>
      </w:r>
    </w:p>
    <w:tbl>
      <w:tblPr>
        <w:tblW w:type="dxa" w:w="9306"/>
        <w:tblBorders>
          <w:top w:val="single" w:color="D0D5DD" w:sz="4"/>
          <w:left w:val="single" w:color="D0D5DD" w:sz="4"/>
          <w:bottom w:val="single" w:color="D0D5DD" w:sz="4"/>
          <w:right w:val="single" w:color="D0D5DD" w:sz="4"/>
          <w:insideH w:val="single" w:color="D0D5DD" w:sz="4"/>
          <w:insideV w:val="single" w:color="D0D5DD" w:sz="4"/>
        </w:tblBorders>
      </w:tblPr>
      <w:tblGrid>
        <w:gridCol w:w="1117"/>
        <w:gridCol w:w="4095"/>
        <w:gridCol w:w="1675"/>
        <w:gridCol w:w="2419"/>
      </w:tblGrid>
      <w:tr>
        <w:trPr>
          <w:cantSplit/>
          <w:tblHeader/>
        </w:trPr>
        <w:tc>
          <w:tcPr>
            <w:tcW w:type="dxa" w:w="1117"/>
            <w:shd w:fill="EEF2FF" w:color="auto" w:val="clear"/>
            <w:tcMar>
              <w:top w:type="dxa" w:w="70"/>
              <w:left w:type="dxa" w:w="110"/>
              <w:bottom w:type="dxa" w:w="70"/>
              <w:right w:type="dxa" w:w="110"/>
            </w:tcMar>
          </w:tcPr>
          <w:p>
            <w:pPr>
              <w:spacing w:after="40" w:line="276"/>
            </w:pPr>
            <w:r>
              <w:rPr>
                <w:b/>
                <w:bCs/>
                <w:sz w:val="18"/>
                <w:szCs w:val="18"/>
              </w:rPr>
              <w:t xml:space="preserve">시·도</w:t>
            </w:r>
          </w:p>
        </w:tc>
        <w:tc>
          <w:tcPr>
            <w:tcW w:type="dxa" w:w="4095"/>
            <w:shd w:fill="EEF2FF" w:color="auto" w:val="clear"/>
            <w:tcMar>
              <w:top w:type="dxa" w:w="70"/>
              <w:left w:type="dxa" w:w="110"/>
              <w:bottom w:type="dxa" w:w="70"/>
              <w:right w:type="dxa" w:w="110"/>
            </w:tcMar>
          </w:tcPr>
          <w:p>
            <w:pPr>
              <w:spacing w:after="40" w:line="276"/>
            </w:pPr>
            <w:r>
              <w:rPr>
                <w:b/>
                <w:bCs/>
                <w:sz w:val="18"/>
                <w:szCs w:val="18"/>
              </w:rPr>
              <w:t xml:space="preserve">지역 · 장소</w:t>
            </w:r>
          </w:p>
        </w:tc>
        <w:tc>
          <w:tcPr>
            <w:tcW w:type="dxa" w:w="1675"/>
            <w:shd w:fill="EEF2FF" w:color="auto" w:val="clear"/>
            <w:tcMar>
              <w:top w:type="dxa" w:w="70"/>
              <w:left w:type="dxa" w:w="110"/>
              <w:bottom w:type="dxa" w:w="70"/>
              <w:right w:type="dxa" w:w="110"/>
            </w:tcMar>
          </w:tcPr>
          <w:p>
            <w:pPr>
              <w:spacing w:after="40" w:line="276"/>
            </w:pPr>
            <w:r>
              <w:rPr>
                <w:b/>
                <w:bCs/>
                <w:sz w:val="18"/>
                <w:szCs w:val="18"/>
              </w:rPr>
              <w:t xml:space="preserve">반입 가능</w:t>
            </w:r>
          </w:p>
        </w:tc>
        <w:tc>
          <w:tcPr>
            <w:tcW w:type="dxa" w:w="2419"/>
            <w:shd w:fill="EEF2FF" w:color="auto" w:val="clear"/>
            <w:tcMar>
              <w:top w:type="dxa" w:w="70"/>
              <w:left w:type="dxa" w:w="110"/>
              <w:bottom w:type="dxa" w:w="70"/>
              <w:right w:type="dxa" w:w="110"/>
            </w:tcMar>
          </w:tcPr>
          <w:p>
            <w:pPr>
              <w:spacing w:after="40" w:line="276"/>
            </w:pPr>
            <w:r>
              <w:rPr>
                <w:b/>
                <w:bCs/>
                <w:sz w:val="18"/>
                <w:szCs w:val="18"/>
              </w:rPr>
              <w:t xml:space="preserve">비고</w:t>
            </w:r>
          </w:p>
        </w:tc>
      </w:tr>
      <w:tr>
        <w:trPr>
          <w:cantSplit/>
        </w:trPr>
        <w:tc>
          <w:tcPr>
            <w:tcW w:type="dxa" w:w="1117"/>
            <w:tcMar>
              <w:top w:type="dxa" w:w="70"/>
              <w:left w:type="dxa" w:w="110"/>
              <w:bottom w:type="dxa" w:w="70"/>
              <w:right w:type="dxa" w:w="110"/>
            </w:tcMar>
          </w:tcPr>
          <w:p>
            <w:pPr>
              <w:spacing w:after="40" w:line="276"/>
            </w:pPr>
            <w:r>
              <w:rPr>
                <w:b w:val="false"/>
                <w:bCs w:val="false"/>
                <w:sz w:val="18"/>
                <w:szCs w:val="18"/>
              </w:rPr>
              <w:t xml:space="preserve">서울</w:t>
            </w:r>
          </w:p>
        </w:tc>
        <w:tc>
          <w:tcPr>
            <w:tcW w:type="dxa" w:w="4095"/>
            <w:tcMar>
              <w:top w:type="dxa" w:w="70"/>
              <w:left w:type="dxa" w:w="110"/>
              <w:bottom w:type="dxa" w:w="70"/>
              <w:right w:type="dxa" w:w="110"/>
            </w:tcMar>
          </w:tcPr>
          <w:p>
            <w:pPr>
              <w:spacing w:after="40" w:line="276"/>
            </w:pPr>
            <w:r>
              <w:rPr>
                <w:b w:val="false"/>
                <w:bCs w:val="false"/>
                <w:sz w:val="18"/>
                <w:szCs w:val="18"/>
              </w:rPr>
              <w:t xml:space="preserve">노원구 / 더조은요양병원</w:t>
            </w:r>
          </w:p>
        </w:tc>
        <w:tc>
          <w:tcPr>
            <w:tcW w:type="dxa" w:w="1675"/>
            <w:tcMar>
              <w:top w:type="dxa" w:w="70"/>
              <w:left w:type="dxa" w:w="110"/>
              <w:bottom w:type="dxa" w:w="70"/>
              <w:right w:type="dxa" w:w="110"/>
            </w:tcMar>
          </w:tcPr>
          <w:p>
            <w:pPr>
              <w:spacing w:after="40" w:line="276"/>
            </w:pPr>
            <w:r>
              <w:rPr>
                <w:b w:val="false"/>
                <w:bCs w:val="false"/>
                <w:sz w:val="18"/>
                <w:szCs w:val="18"/>
              </w:rPr>
              <w:t xml:space="preserve">오브제</w:t>
            </w:r>
          </w:p>
        </w:tc>
        <w:tc>
          <w:tcPr>
            <w:tcW w:type="dxa" w:w="2419"/>
            <w:tcMar>
              <w:top w:type="dxa" w:w="70"/>
              <w:left w:type="dxa" w:w="110"/>
              <w:bottom w:type="dxa" w:w="70"/>
              <w:right w:type="dxa" w:w="110"/>
            </w:tcMar>
          </w:tcPr>
          <w:p>
            <w:pPr>
              <w:spacing w:after="40" w:line="276"/>
            </w:pPr>
            <w:r>
              <w:rPr>
                <w:b w:val="false"/>
                <w:bCs w:val="false"/>
                <w:sz w:val="18"/>
                <w:szCs w:val="18"/>
              </w:rPr>
              <w:t xml:space="preserve">근조 오브제 반입가능</w:t>
            </w:r>
          </w:p>
        </w:tc>
      </w:tr>
      <w:tr>
        <w:trPr>
          <w:cantSplit/>
        </w:trPr>
        <w:tc>
          <w:tcPr>
            <w:tcW w:type="dxa" w:w="1117"/>
            <w:shd w:fill="F5F5F7" w:color="auto" w:val="clear"/>
            <w:tcMar>
              <w:top w:type="dxa" w:w="70"/>
              <w:left w:type="dxa" w:w="110"/>
              <w:bottom w:type="dxa" w:w="70"/>
              <w:right w:type="dxa" w:w="110"/>
            </w:tcMar>
          </w:tcPr>
          <w:p>
            <w:pPr>
              <w:spacing w:after="40" w:line="276"/>
            </w:pPr>
            <w:r>
              <w:rPr>
                <w:b w:val="false"/>
                <w:bCs w:val="false"/>
                <w:sz w:val="18"/>
                <w:szCs w:val="18"/>
              </w:rPr>
              <w:t xml:space="preserve">부산</w:t>
            </w:r>
          </w:p>
        </w:tc>
        <w:tc>
          <w:tcPr>
            <w:tcW w:type="dxa" w:w="4095"/>
            <w:shd w:fill="F5F5F7" w:color="auto" w:val="clear"/>
            <w:tcMar>
              <w:top w:type="dxa" w:w="70"/>
              <w:left w:type="dxa" w:w="110"/>
              <w:bottom w:type="dxa" w:w="70"/>
              <w:right w:type="dxa" w:w="110"/>
            </w:tcMar>
          </w:tcPr>
          <w:p>
            <w:pPr>
              <w:spacing w:after="40" w:line="276"/>
            </w:pPr>
            <w:r>
              <w:rPr>
                <w:b w:val="false"/>
                <w:bCs w:val="false"/>
                <w:sz w:val="18"/>
                <w:szCs w:val="18"/>
              </w:rPr>
              <w:t xml:space="preserve">영락공원 · 기장 원자력병원 · 착한전문장례식장 · 빌리브세웅병원 · 좌천봉생병원 · 중앙U병원</w:t>
            </w:r>
          </w:p>
        </w:tc>
        <w:tc>
          <w:tcPr>
            <w:tcW w:type="dxa" w:w="1675"/>
            <w:shd w:fill="F5F5F7" w:color="auto" w:val="clear"/>
            <w:tcMar>
              <w:top w:type="dxa" w:w="70"/>
              <w:left w:type="dxa" w:w="110"/>
              <w:bottom w:type="dxa" w:w="70"/>
              <w:right w:type="dxa" w:w="110"/>
            </w:tcMar>
          </w:tcPr>
          <w:p>
            <w:pPr>
              <w:spacing w:after="40" w:line="276"/>
            </w:pPr>
            <w:r>
              <w:rPr>
                <w:b w:val="false"/>
                <w:bCs w:val="false"/>
                <w:sz w:val="18"/>
                <w:szCs w:val="18"/>
              </w:rPr>
              <w:t xml:space="preserve">오브제</w:t>
            </w:r>
          </w:p>
        </w:tc>
        <w:tc>
          <w:tcPr>
            <w:tcW w:type="dxa" w:w="2419"/>
            <w:shd w:fill="F5F5F7" w:color="auto" w:val="clear"/>
            <w:tcMar>
              <w:top w:type="dxa" w:w="70"/>
              <w:left w:type="dxa" w:w="110"/>
              <w:bottom w:type="dxa" w:w="70"/>
              <w:right w:type="dxa" w:w="110"/>
            </w:tcMar>
          </w:tcPr>
          <w:p>
            <w:pPr>
              <w:spacing w:after="40" w:line="276"/>
            </w:pPr>
            <w:r>
              <w:rPr>
                <w:b w:val="false"/>
                <w:bCs w:val="false"/>
                <w:sz w:val="18"/>
                <w:szCs w:val="18"/>
              </w:rPr>
              <w:t xml:space="preserve">오브제 반입가능</w:t>
            </w:r>
          </w:p>
        </w:tc>
      </w:tr>
      <w:tr>
        <w:trPr>
          <w:cantSplit/>
        </w:trPr>
        <w:tc>
          <w:tcPr>
            <w:tcW w:type="dxa" w:w="1117"/>
            <w:tcMar>
              <w:top w:type="dxa" w:w="70"/>
              <w:left w:type="dxa" w:w="110"/>
              <w:bottom w:type="dxa" w:w="70"/>
              <w:right w:type="dxa" w:w="110"/>
            </w:tcMar>
          </w:tcPr>
          <w:p>
            <w:pPr>
              <w:spacing w:after="40" w:line="276"/>
            </w:pPr>
            <w:r>
              <w:rPr>
                <w:b w:val="false"/>
                <w:bCs w:val="false"/>
                <w:sz w:val="18"/>
                <w:szCs w:val="18"/>
              </w:rPr>
              <w:t xml:space="preserve">대구</w:t>
            </w:r>
          </w:p>
        </w:tc>
        <w:tc>
          <w:tcPr>
            <w:tcW w:type="dxa" w:w="4095"/>
            <w:tcMar>
              <w:top w:type="dxa" w:w="70"/>
              <w:left w:type="dxa" w:w="110"/>
              <w:bottom w:type="dxa" w:w="70"/>
              <w:right w:type="dxa" w:w="110"/>
            </w:tcMar>
          </w:tcPr>
          <w:p>
            <w:pPr>
              <w:spacing w:after="40" w:line="276"/>
            </w:pPr>
            <w:r>
              <w:rPr>
                <w:b w:val="false"/>
                <w:bCs w:val="false"/>
                <w:sz w:val="18"/>
                <w:szCs w:val="18"/>
              </w:rPr>
              <w:t xml:space="preserve">북구 / 가톨릭병원 · 경북요양병원</w:t>
            </w:r>
          </w:p>
        </w:tc>
        <w:tc>
          <w:tcPr>
            <w:tcW w:type="dxa" w:w="1675"/>
            <w:tcMar>
              <w:top w:type="dxa" w:w="70"/>
              <w:left w:type="dxa" w:w="110"/>
              <w:bottom w:type="dxa" w:w="70"/>
              <w:right w:type="dxa" w:w="110"/>
            </w:tcMar>
          </w:tcPr>
          <w:p>
            <w:pPr>
              <w:spacing w:after="40" w:line="276"/>
            </w:pPr>
            <w:r>
              <w:rPr>
                <w:b w:val="false"/>
                <w:bCs w:val="false"/>
                <w:sz w:val="18"/>
                <w:szCs w:val="18"/>
              </w:rPr>
              <w:t xml:space="preserve">근조바구니</w:t>
            </w:r>
          </w:p>
        </w:tc>
        <w:tc>
          <w:tcPr>
            <w:tcW w:type="dxa" w:w="2419"/>
            <w:tcMar>
              <w:top w:type="dxa" w:w="70"/>
              <w:left w:type="dxa" w:w="110"/>
              <w:bottom w:type="dxa" w:w="70"/>
              <w:right w:type="dxa" w:w="110"/>
            </w:tcMar>
          </w:tcPr>
          <w:p>
            <w:pPr>
              <w:spacing w:after="40" w:line="276"/>
            </w:pPr>
            <w:r>
              <w:rPr>
                <w:b w:val="false"/>
                <w:bCs w:val="false"/>
                <w:sz w:val="18"/>
                <w:szCs w:val="18"/>
              </w:rPr>
              <w:t xml:space="preserve">근조바구니 반입가능</w:t>
            </w:r>
          </w:p>
        </w:tc>
      </w:tr>
      <w:tr>
        <w:trPr>
          <w:cantSplit/>
        </w:trPr>
        <w:tc>
          <w:tcPr>
            <w:tcW w:type="dxa" w:w="1117"/>
            <w:shd w:fill="F5F5F7" w:color="auto" w:val="clear"/>
            <w:tcMar>
              <w:top w:type="dxa" w:w="70"/>
              <w:left w:type="dxa" w:w="110"/>
              <w:bottom w:type="dxa" w:w="70"/>
              <w:right w:type="dxa" w:w="110"/>
            </w:tcMar>
          </w:tcPr>
          <w:p>
            <w:pPr>
              <w:spacing w:after="40" w:line="276"/>
            </w:pPr>
            <w:r>
              <w:rPr>
                <w:b w:val="false"/>
                <w:bCs w:val="false"/>
                <w:sz w:val="18"/>
                <w:szCs w:val="18"/>
              </w:rPr>
              <w:t xml:space="preserve">울산</w:t>
            </w:r>
          </w:p>
        </w:tc>
        <w:tc>
          <w:tcPr>
            <w:tcW w:type="dxa" w:w="4095"/>
            <w:shd w:fill="F5F5F7" w:color="auto" w:val="clear"/>
            <w:tcMar>
              <w:top w:type="dxa" w:w="70"/>
              <w:left w:type="dxa" w:w="110"/>
              <w:bottom w:type="dxa" w:w="70"/>
              <w:right w:type="dxa" w:w="110"/>
            </w:tcMar>
          </w:tcPr>
          <w:p>
            <w:pPr>
              <w:spacing w:after="40" w:line="276"/>
            </w:pPr>
            <w:r>
              <w:rPr>
                <w:b w:val="false"/>
                <w:bCs w:val="false"/>
                <w:sz w:val="18"/>
                <w:szCs w:val="18"/>
              </w:rPr>
              <w:t xml:space="preserve">울주 / 하늘공원</w:t>
            </w:r>
          </w:p>
        </w:tc>
        <w:tc>
          <w:tcPr>
            <w:tcW w:type="dxa" w:w="1675"/>
            <w:shd w:fill="F5F5F7" w:color="auto" w:val="clear"/>
            <w:tcMar>
              <w:top w:type="dxa" w:w="70"/>
              <w:left w:type="dxa" w:w="110"/>
              <w:bottom w:type="dxa" w:w="70"/>
              <w:right w:type="dxa" w:w="110"/>
            </w:tcMar>
          </w:tcPr>
          <w:p>
            <w:pPr>
              <w:spacing w:after="40" w:line="276"/>
            </w:pPr>
            <w:r>
              <w:rPr>
                <w:b w:val="false"/>
                <w:bCs w:val="false"/>
                <w:sz w:val="18"/>
                <w:szCs w:val="18"/>
              </w:rPr>
              <w:t xml:space="preserve">오브제</w:t>
            </w:r>
          </w:p>
        </w:tc>
        <w:tc>
          <w:tcPr>
            <w:tcW w:type="dxa" w:w="2419"/>
            <w:shd w:fill="F5F5F7" w:color="auto" w:val="clear"/>
            <w:tcMar>
              <w:top w:type="dxa" w:w="70"/>
              <w:left w:type="dxa" w:w="110"/>
              <w:bottom w:type="dxa" w:w="70"/>
              <w:right w:type="dxa" w:w="110"/>
            </w:tcMar>
          </w:tcPr>
          <w:p>
            <w:pPr>
              <w:spacing w:after="40" w:line="276"/>
            </w:pPr>
            <w:r>
              <w:rPr>
                <w:b w:val="false"/>
                <w:bCs w:val="false"/>
                <w:sz w:val="18"/>
                <w:szCs w:val="18"/>
              </w:rPr>
              <w:t xml:space="preserve">오브제 반입가능</w:t>
            </w:r>
          </w:p>
        </w:tc>
      </w:tr>
      <w:tr>
        <w:trPr>
          <w:cantSplit/>
        </w:trPr>
        <w:tc>
          <w:tcPr>
            <w:tcW w:type="dxa" w:w="1117"/>
            <w:tcMar>
              <w:top w:type="dxa" w:w="70"/>
              <w:left w:type="dxa" w:w="110"/>
              <w:bottom w:type="dxa" w:w="70"/>
              <w:right w:type="dxa" w:w="110"/>
            </w:tcMar>
          </w:tcPr>
          <w:p>
            <w:pPr>
              <w:spacing w:after="40" w:line="276"/>
            </w:pPr>
            <w:r>
              <w:rPr>
                <w:b w:val="false"/>
                <w:bCs w:val="false"/>
                <w:sz w:val="18"/>
                <w:szCs w:val="18"/>
              </w:rPr>
              <w:t xml:space="preserve">세종</w:t>
            </w:r>
          </w:p>
        </w:tc>
        <w:tc>
          <w:tcPr>
            <w:tcW w:type="dxa" w:w="4095"/>
            <w:tcMar>
              <w:top w:type="dxa" w:w="70"/>
              <w:left w:type="dxa" w:w="110"/>
              <w:bottom w:type="dxa" w:w="70"/>
              <w:right w:type="dxa" w:w="110"/>
            </w:tcMar>
          </w:tcPr>
          <w:p>
            <w:pPr>
              <w:spacing w:after="40" w:line="276"/>
            </w:pPr>
            <w:r>
              <w:rPr>
                <w:b w:val="false"/>
                <w:bCs w:val="false"/>
                <w:sz w:val="18"/>
                <w:szCs w:val="18"/>
              </w:rPr>
              <w:t xml:space="preserve">은하수공원 장례식장</w:t>
            </w:r>
          </w:p>
        </w:tc>
        <w:tc>
          <w:tcPr>
            <w:tcW w:type="dxa" w:w="1675"/>
            <w:tcMar>
              <w:top w:type="dxa" w:w="70"/>
              <w:left w:type="dxa" w:w="110"/>
              <w:bottom w:type="dxa" w:w="70"/>
              <w:right w:type="dxa" w:w="110"/>
            </w:tcMar>
          </w:tcPr>
          <w:p>
            <w:pPr>
              <w:spacing w:after="40" w:line="276"/>
            </w:pPr>
            <w:r>
              <w:rPr>
                <w:b w:val="false"/>
                <w:bCs w:val="false"/>
                <w:sz w:val="18"/>
                <w:szCs w:val="18"/>
              </w:rPr>
              <w:t xml:space="preserve">오브제</w:t>
            </w:r>
          </w:p>
        </w:tc>
        <w:tc>
          <w:tcPr>
            <w:tcW w:type="dxa" w:w="2419"/>
            <w:tcMar>
              <w:top w:type="dxa" w:w="70"/>
              <w:left w:type="dxa" w:w="110"/>
              <w:bottom w:type="dxa" w:w="70"/>
              <w:right w:type="dxa" w:w="110"/>
            </w:tcMar>
          </w:tcPr>
          <w:p>
            <w:pPr>
              <w:spacing w:after="40" w:line="276"/>
            </w:pPr>
            <w:r>
              <w:rPr>
                <w:b w:val="false"/>
                <w:bCs w:val="false"/>
                <w:sz w:val="18"/>
                <w:szCs w:val="18"/>
              </w:rPr>
              <w:t xml:space="preserve">오브제 반입가능</w:t>
            </w:r>
          </w:p>
        </w:tc>
      </w:tr>
      <w:tr>
        <w:trPr>
          <w:cantSplit/>
        </w:trPr>
        <w:tc>
          <w:tcPr>
            <w:tcW w:type="dxa" w:w="1117"/>
            <w:shd w:fill="F5F5F7" w:color="auto" w:val="clear"/>
            <w:tcMar>
              <w:top w:type="dxa" w:w="70"/>
              <w:left w:type="dxa" w:w="110"/>
              <w:bottom w:type="dxa" w:w="70"/>
              <w:right w:type="dxa" w:w="110"/>
            </w:tcMar>
          </w:tcPr>
          <w:p>
            <w:pPr>
              <w:spacing w:after="40" w:line="276"/>
            </w:pPr>
            <w:r>
              <w:rPr>
                <w:b w:val="false"/>
                <w:bCs w:val="false"/>
                <w:sz w:val="18"/>
                <w:szCs w:val="18"/>
              </w:rPr>
              <w:t xml:space="preserve">경기·인천</w:t>
            </w:r>
          </w:p>
        </w:tc>
        <w:tc>
          <w:tcPr>
            <w:tcW w:type="dxa" w:w="4095"/>
            <w:shd w:fill="F5F5F7" w:color="auto" w:val="clear"/>
            <w:tcMar>
              <w:top w:type="dxa" w:w="70"/>
              <w:left w:type="dxa" w:w="110"/>
              <w:bottom w:type="dxa" w:w="70"/>
              <w:right w:type="dxa" w:w="110"/>
            </w:tcMar>
          </w:tcPr>
          <w:p>
            <w:pPr>
              <w:spacing w:after="40" w:line="276"/>
            </w:pPr>
            <w:r>
              <w:rPr>
                <w:b w:val="false"/>
                <w:bCs w:val="false"/>
                <w:sz w:val="18"/>
                <w:szCs w:val="18"/>
              </w:rPr>
              <w:t xml:space="preserve">수원 / 연화장</w:t>
            </w:r>
          </w:p>
        </w:tc>
        <w:tc>
          <w:tcPr>
            <w:tcW w:type="dxa" w:w="1675"/>
            <w:shd w:fill="F5F5F7" w:color="auto" w:val="clear"/>
            <w:tcMar>
              <w:top w:type="dxa" w:w="70"/>
              <w:left w:type="dxa" w:w="110"/>
              <w:bottom w:type="dxa" w:w="70"/>
              <w:right w:type="dxa" w:w="110"/>
            </w:tcMar>
          </w:tcPr>
          <w:p>
            <w:pPr>
              <w:spacing w:after="40" w:line="276"/>
            </w:pPr>
            <w:r>
              <w:rPr>
                <w:b w:val="false"/>
                <w:bCs w:val="false"/>
                <w:sz w:val="18"/>
                <w:szCs w:val="18"/>
              </w:rPr>
              <w:t xml:space="preserve">오브제</w:t>
            </w:r>
          </w:p>
        </w:tc>
        <w:tc>
          <w:tcPr>
            <w:tcW w:type="dxa" w:w="2419"/>
            <w:shd w:fill="F5F5F7" w:color="auto" w:val="clear"/>
            <w:tcMar>
              <w:top w:type="dxa" w:w="70"/>
              <w:left w:type="dxa" w:w="110"/>
              <w:bottom w:type="dxa" w:w="70"/>
              <w:right w:type="dxa" w:w="110"/>
            </w:tcMar>
          </w:tcPr>
          <w:p>
            <w:pPr>
              <w:spacing w:after="40" w:line="276"/>
            </w:pPr>
            <w:r>
              <w:rPr>
                <w:b w:val="false"/>
                <w:bCs w:val="false"/>
                <w:sz w:val="18"/>
                <w:szCs w:val="18"/>
              </w:rPr>
              <w:t xml:space="preserve">오브제 반입가능</w:t>
            </w:r>
          </w:p>
        </w:tc>
      </w:tr>
      <w:tr>
        <w:trPr>
          <w:cantSplit/>
        </w:trPr>
        <w:tc>
          <w:tcPr>
            <w:tcW w:type="dxa" w:w="1117"/>
            <w:tcMar>
              <w:top w:type="dxa" w:w="70"/>
              <w:left w:type="dxa" w:w="110"/>
              <w:bottom w:type="dxa" w:w="70"/>
              <w:right w:type="dxa" w:w="110"/>
            </w:tcMar>
          </w:tcPr>
          <w:p>
            <w:pPr>
              <w:spacing w:after="40" w:line="276"/>
            </w:pPr>
            <w:r>
              <w:rPr>
                <w:b w:val="false"/>
                <w:bCs w:val="false"/>
                <w:sz w:val="18"/>
                <w:szCs w:val="18"/>
              </w:rPr>
              <w:t xml:space="preserve">충남</w:t>
            </w:r>
          </w:p>
        </w:tc>
        <w:tc>
          <w:tcPr>
            <w:tcW w:type="dxa" w:w="4095"/>
            <w:tcMar>
              <w:top w:type="dxa" w:w="70"/>
              <w:left w:type="dxa" w:w="110"/>
              <w:bottom w:type="dxa" w:w="70"/>
              <w:right w:type="dxa" w:w="110"/>
            </w:tcMar>
          </w:tcPr>
          <w:p>
            <w:pPr>
              <w:spacing w:after="40" w:line="276"/>
            </w:pPr>
            <w:r>
              <w:rPr>
                <w:b w:val="false"/>
                <w:bCs w:val="false"/>
                <w:sz w:val="18"/>
                <w:szCs w:val="18"/>
              </w:rPr>
              <w:t xml:space="preserve">예산 / 중앙장례식장</w:t>
            </w:r>
          </w:p>
        </w:tc>
        <w:tc>
          <w:tcPr>
            <w:tcW w:type="dxa" w:w="1675"/>
            <w:tcMar>
              <w:top w:type="dxa" w:w="70"/>
              <w:left w:type="dxa" w:w="110"/>
              <w:bottom w:type="dxa" w:w="70"/>
              <w:right w:type="dxa" w:w="110"/>
            </w:tcMar>
          </w:tcPr>
          <w:p>
            <w:pPr>
              <w:spacing w:after="40" w:line="276"/>
            </w:pPr>
            <w:r>
              <w:rPr>
                <w:b w:val="false"/>
                <w:bCs w:val="false"/>
                <w:sz w:val="18"/>
                <w:szCs w:val="18"/>
              </w:rPr>
              <w:t xml:space="preserve">쌀화환</w:t>
            </w:r>
          </w:p>
        </w:tc>
        <w:tc>
          <w:tcPr>
            <w:tcW w:type="dxa" w:w="2419"/>
            <w:tcMar>
              <w:top w:type="dxa" w:w="70"/>
              <w:left w:type="dxa" w:w="110"/>
              <w:bottom w:type="dxa" w:w="70"/>
              <w:right w:type="dxa" w:w="110"/>
            </w:tcMar>
          </w:tcPr>
          <w:p>
            <w:pPr>
              <w:spacing w:after="40" w:line="276"/>
            </w:pPr>
            <w:r>
              <w:rPr>
                <w:b w:val="false"/>
                <w:bCs w:val="false"/>
                <w:sz w:val="18"/>
                <w:szCs w:val="18"/>
              </w:rPr>
              <w:t xml:space="preserve">근조 쌀화환 반입가능</w:t>
            </w:r>
          </w:p>
        </w:tc>
      </w:tr>
      <w:tr>
        <w:trPr>
          <w:cantSplit/>
        </w:trPr>
        <w:tc>
          <w:tcPr>
            <w:tcW w:type="dxa" w:w="1117"/>
            <w:shd w:fill="F5F5F7" w:color="auto" w:val="clear"/>
            <w:tcMar>
              <w:top w:type="dxa" w:w="70"/>
              <w:left w:type="dxa" w:w="110"/>
              <w:bottom w:type="dxa" w:w="70"/>
              <w:right w:type="dxa" w:w="110"/>
            </w:tcMar>
          </w:tcPr>
          <w:p>
            <w:pPr>
              <w:spacing w:after="40" w:line="276"/>
            </w:pPr>
            <w:r>
              <w:rPr>
                <w:b w:val="false"/>
                <w:bCs w:val="false"/>
                <w:sz w:val="18"/>
                <w:szCs w:val="18"/>
              </w:rPr>
              <w:t xml:space="preserve">충남</w:t>
            </w:r>
          </w:p>
        </w:tc>
        <w:tc>
          <w:tcPr>
            <w:tcW w:type="dxa" w:w="4095"/>
            <w:shd w:fill="F5F5F7" w:color="auto" w:val="clear"/>
            <w:tcMar>
              <w:top w:type="dxa" w:w="70"/>
              <w:left w:type="dxa" w:w="110"/>
              <w:bottom w:type="dxa" w:w="70"/>
              <w:right w:type="dxa" w:w="110"/>
            </w:tcMar>
          </w:tcPr>
          <w:p>
            <w:pPr>
              <w:spacing w:after="40" w:line="276"/>
            </w:pPr>
            <w:r>
              <w:rPr>
                <w:b w:val="false"/>
                <w:bCs w:val="false"/>
                <w:sz w:val="18"/>
                <w:szCs w:val="18"/>
              </w:rPr>
              <w:t xml:space="preserve">계룡시 전체</w:t>
            </w:r>
          </w:p>
        </w:tc>
        <w:tc>
          <w:tcPr>
            <w:tcW w:type="dxa" w:w="1675"/>
            <w:shd w:fill="F5F5F7" w:color="auto" w:val="clear"/>
            <w:tcMar>
              <w:top w:type="dxa" w:w="70"/>
              <w:left w:type="dxa" w:w="110"/>
              <w:bottom w:type="dxa" w:w="70"/>
              <w:right w:type="dxa" w:w="110"/>
            </w:tcMar>
          </w:tcPr>
          <w:p>
            <w:pPr>
              <w:spacing w:after="40" w:line="276"/>
            </w:pPr>
            <w:r>
              <w:rPr>
                <w:b w:val="false"/>
                <w:bCs w:val="false"/>
                <w:sz w:val="18"/>
                <w:szCs w:val="18"/>
              </w:rPr>
              <w:t xml:space="preserve">—</w:t>
            </w:r>
          </w:p>
        </w:tc>
        <w:tc>
          <w:tcPr>
            <w:tcW w:type="dxa" w:w="2419"/>
            <w:shd w:fill="F5F5F7" w:color="auto" w:val="clear"/>
            <w:tcMar>
              <w:top w:type="dxa" w:w="70"/>
              <w:left w:type="dxa" w:w="110"/>
              <w:bottom w:type="dxa" w:w="70"/>
              <w:right w:type="dxa" w:w="110"/>
            </w:tcMar>
          </w:tcPr>
          <w:p>
            <w:pPr>
              <w:spacing w:after="40" w:line="276"/>
            </w:pPr>
            <w:r>
              <w:rPr>
                <w:b w:val="false"/>
                <w:bCs w:val="false"/>
                <w:sz w:val="18"/>
                <w:szCs w:val="18"/>
              </w:rPr>
              <w:t xml:space="preserve">배송 불가</w:t>
            </w:r>
          </w:p>
        </w:tc>
      </w:tr>
      <w:tr>
        <w:trPr>
          <w:cantSplit/>
        </w:trPr>
        <w:tc>
          <w:tcPr>
            <w:tcW w:type="dxa" w:w="1117"/>
            <w:tcMar>
              <w:top w:type="dxa" w:w="70"/>
              <w:left w:type="dxa" w:w="110"/>
              <w:bottom w:type="dxa" w:w="70"/>
              <w:right w:type="dxa" w:w="110"/>
            </w:tcMar>
          </w:tcPr>
          <w:p>
            <w:pPr>
              <w:spacing w:after="40" w:line="276"/>
            </w:pPr>
            <w:r>
              <w:rPr>
                <w:b w:val="false"/>
                <w:bCs w:val="false"/>
                <w:sz w:val="18"/>
                <w:szCs w:val="18"/>
              </w:rPr>
              <w:t xml:space="preserve">전남</w:t>
            </w:r>
          </w:p>
        </w:tc>
        <w:tc>
          <w:tcPr>
            <w:tcW w:type="dxa" w:w="4095"/>
            <w:tcMar>
              <w:top w:type="dxa" w:w="70"/>
              <w:left w:type="dxa" w:w="110"/>
              <w:bottom w:type="dxa" w:w="70"/>
              <w:right w:type="dxa" w:w="110"/>
            </w:tcMar>
          </w:tcPr>
          <w:p>
            <w:pPr>
              <w:spacing w:after="40" w:line="276"/>
            </w:pPr>
            <w:r>
              <w:rPr>
                <w:b w:val="false"/>
                <w:bCs w:val="false"/>
                <w:sz w:val="18"/>
                <w:szCs w:val="18"/>
              </w:rPr>
              <w:t xml:space="preserve">여수 전체</w:t>
            </w:r>
          </w:p>
        </w:tc>
        <w:tc>
          <w:tcPr>
            <w:tcW w:type="dxa" w:w="1675"/>
            <w:tcMar>
              <w:top w:type="dxa" w:w="70"/>
              <w:left w:type="dxa" w:w="110"/>
              <w:bottom w:type="dxa" w:w="70"/>
              <w:right w:type="dxa" w:w="110"/>
            </w:tcMar>
          </w:tcPr>
          <w:p>
            <w:pPr>
              <w:spacing w:after="40" w:line="276"/>
            </w:pPr>
            <w:r>
              <w:rPr>
                <w:b w:val="false"/>
                <w:bCs w:val="false"/>
                <w:sz w:val="18"/>
                <w:szCs w:val="18"/>
              </w:rPr>
              <w:t xml:space="preserve">오브제</w:t>
            </w:r>
          </w:p>
        </w:tc>
        <w:tc>
          <w:tcPr>
            <w:tcW w:type="dxa" w:w="2419"/>
            <w:tcMar>
              <w:top w:type="dxa" w:w="70"/>
              <w:left w:type="dxa" w:w="110"/>
              <w:bottom w:type="dxa" w:w="70"/>
              <w:right w:type="dxa" w:w="110"/>
            </w:tcMar>
          </w:tcPr>
          <w:p>
            <w:pPr>
              <w:spacing w:after="40" w:line="276"/>
            </w:pPr>
            <w:r>
              <w:rPr>
                <w:b w:val="false"/>
                <w:bCs w:val="false"/>
                <w:sz w:val="18"/>
                <w:szCs w:val="18"/>
              </w:rPr>
              <w:t xml:space="preserve">근조 오브제 반입가능</w:t>
            </w:r>
          </w:p>
        </w:tc>
      </w:tr>
      <w:tr>
        <w:trPr>
          <w:cantSplit/>
        </w:trPr>
        <w:tc>
          <w:tcPr>
            <w:tcW w:type="dxa" w:w="1117"/>
            <w:shd w:fill="F5F5F7" w:color="auto" w:val="clear"/>
            <w:tcMar>
              <w:top w:type="dxa" w:w="70"/>
              <w:left w:type="dxa" w:w="110"/>
              <w:bottom w:type="dxa" w:w="70"/>
              <w:right w:type="dxa" w:w="110"/>
            </w:tcMar>
          </w:tcPr>
          <w:p>
            <w:pPr>
              <w:spacing w:after="40" w:line="276"/>
            </w:pPr>
            <w:r>
              <w:rPr>
                <w:b w:val="false"/>
                <w:bCs w:val="false"/>
                <w:sz w:val="18"/>
                <w:szCs w:val="18"/>
              </w:rPr>
              <w:t xml:space="preserve">전남</w:t>
            </w:r>
          </w:p>
        </w:tc>
        <w:tc>
          <w:tcPr>
            <w:tcW w:type="dxa" w:w="4095"/>
            <w:shd w:fill="F5F5F7" w:color="auto" w:val="clear"/>
            <w:tcMar>
              <w:top w:type="dxa" w:w="70"/>
              <w:left w:type="dxa" w:w="110"/>
              <w:bottom w:type="dxa" w:w="70"/>
              <w:right w:type="dxa" w:w="110"/>
            </w:tcMar>
          </w:tcPr>
          <w:p>
            <w:pPr>
              <w:spacing w:after="40" w:line="276"/>
            </w:pPr>
            <w:r>
              <w:rPr>
                <w:b w:val="false"/>
                <w:bCs w:val="false"/>
                <w:sz w:val="18"/>
                <w:szCs w:val="18"/>
              </w:rPr>
              <w:t xml:space="preserve">완도 전체</w:t>
            </w:r>
          </w:p>
        </w:tc>
        <w:tc>
          <w:tcPr>
            <w:tcW w:type="dxa" w:w="1675"/>
            <w:shd w:fill="F5F5F7" w:color="auto" w:val="clear"/>
            <w:tcMar>
              <w:top w:type="dxa" w:w="70"/>
              <w:left w:type="dxa" w:w="110"/>
              <w:bottom w:type="dxa" w:w="70"/>
              <w:right w:type="dxa" w:w="110"/>
            </w:tcMar>
          </w:tcPr>
          <w:p>
            <w:pPr>
              <w:spacing w:after="40" w:line="276"/>
            </w:pPr>
            <w:r>
              <w:rPr>
                <w:b w:val="false"/>
                <w:bCs w:val="false"/>
                <w:sz w:val="18"/>
                <w:szCs w:val="18"/>
              </w:rPr>
              <w:t xml:space="preserve">쌀화환</w:t>
            </w:r>
          </w:p>
        </w:tc>
        <w:tc>
          <w:tcPr>
            <w:tcW w:type="dxa" w:w="2419"/>
            <w:shd w:fill="F5F5F7" w:color="auto" w:val="clear"/>
            <w:tcMar>
              <w:top w:type="dxa" w:w="70"/>
              <w:left w:type="dxa" w:w="110"/>
              <w:bottom w:type="dxa" w:w="70"/>
              <w:right w:type="dxa" w:w="110"/>
            </w:tcMar>
          </w:tcPr>
          <w:p>
            <w:pPr>
              <w:spacing w:after="40" w:line="276"/>
            </w:pPr>
            <w:r>
              <w:rPr>
                <w:b w:val="false"/>
                <w:bCs w:val="false"/>
                <w:sz w:val="18"/>
                <w:szCs w:val="18"/>
              </w:rPr>
              <w:t xml:space="preserve">근조 쌀화환 반입가능</w:t>
            </w:r>
          </w:p>
        </w:tc>
      </w:tr>
      <w:tr>
        <w:trPr>
          <w:cantSplit/>
        </w:trPr>
        <w:tc>
          <w:tcPr>
            <w:tcW w:type="dxa" w:w="1117"/>
            <w:tcMar>
              <w:top w:type="dxa" w:w="70"/>
              <w:left w:type="dxa" w:w="110"/>
              <w:bottom w:type="dxa" w:w="70"/>
              <w:right w:type="dxa" w:w="110"/>
            </w:tcMar>
          </w:tcPr>
          <w:p>
            <w:pPr>
              <w:spacing w:after="40" w:line="276"/>
            </w:pPr>
            <w:r>
              <w:rPr>
                <w:b w:val="false"/>
                <w:bCs w:val="false"/>
                <w:sz w:val="18"/>
                <w:szCs w:val="18"/>
              </w:rPr>
              <w:t xml:space="preserve">전남</w:t>
            </w:r>
          </w:p>
        </w:tc>
        <w:tc>
          <w:tcPr>
            <w:tcW w:type="dxa" w:w="4095"/>
            <w:tcMar>
              <w:top w:type="dxa" w:w="70"/>
              <w:left w:type="dxa" w:w="110"/>
              <w:bottom w:type="dxa" w:w="70"/>
              <w:right w:type="dxa" w:w="110"/>
            </w:tcMar>
          </w:tcPr>
          <w:p>
            <w:pPr>
              <w:spacing w:after="40" w:line="276"/>
            </w:pPr>
            <w:r>
              <w:rPr>
                <w:b w:val="false"/>
                <w:bCs w:val="false"/>
                <w:sz w:val="18"/>
                <w:szCs w:val="18"/>
              </w:rPr>
              <w:t xml:space="preserve">신안군 전체</w:t>
            </w:r>
          </w:p>
        </w:tc>
        <w:tc>
          <w:tcPr>
            <w:tcW w:type="dxa" w:w="1675"/>
            <w:tcMar>
              <w:top w:type="dxa" w:w="70"/>
              <w:left w:type="dxa" w:w="110"/>
              <w:bottom w:type="dxa" w:w="70"/>
              <w:right w:type="dxa" w:w="110"/>
            </w:tcMar>
          </w:tcPr>
          <w:p>
            <w:pPr>
              <w:spacing w:after="40" w:line="276"/>
            </w:pPr>
            <w:r>
              <w:rPr>
                <w:b w:val="false"/>
                <w:bCs w:val="false"/>
                <w:sz w:val="18"/>
                <w:szCs w:val="18"/>
              </w:rPr>
              <w:t xml:space="preserve">—</w:t>
            </w:r>
          </w:p>
        </w:tc>
        <w:tc>
          <w:tcPr>
            <w:tcW w:type="dxa" w:w="2419"/>
            <w:tcMar>
              <w:top w:type="dxa" w:w="70"/>
              <w:left w:type="dxa" w:w="110"/>
              <w:bottom w:type="dxa" w:w="70"/>
              <w:right w:type="dxa" w:w="110"/>
            </w:tcMar>
          </w:tcPr>
          <w:p>
            <w:pPr>
              <w:spacing w:after="40" w:line="276"/>
            </w:pPr>
            <w:r>
              <w:rPr>
                <w:b w:val="false"/>
                <w:bCs w:val="false"/>
                <w:sz w:val="18"/>
                <w:szCs w:val="18"/>
              </w:rPr>
              <w:t xml:space="preserve">배송 불가</w:t>
            </w:r>
          </w:p>
        </w:tc>
      </w:tr>
      <w:tr>
        <w:trPr>
          <w:cantSplit/>
        </w:trPr>
        <w:tc>
          <w:tcPr>
            <w:tcW w:type="dxa" w:w="1117"/>
            <w:shd w:fill="F5F5F7" w:color="auto" w:val="clear"/>
            <w:tcMar>
              <w:top w:type="dxa" w:w="70"/>
              <w:left w:type="dxa" w:w="110"/>
              <w:bottom w:type="dxa" w:w="70"/>
              <w:right w:type="dxa" w:w="110"/>
            </w:tcMar>
          </w:tcPr>
          <w:p>
            <w:pPr>
              <w:spacing w:after="40" w:line="276"/>
            </w:pPr>
            <w:r>
              <w:rPr>
                <w:b w:val="false"/>
                <w:bCs w:val="false"/>
                <w:sz w:val="18"/>
                <w:szCs w:val="18"/>
              </w:rPr>
              <w:t xml:space="preserve">전북</w:t>
            </w:r>
          </w:p>
        </w:tc>
        <w:tc>
          <w:tcPr>
            <w:tcW w:type="dxa" w:w="4095"/>
            <w:shd w:fill="F5F5F7" w:color="auto" w:val="clear"/>
            <w:tcMar>
              <w:top w:type="dxa" w:w="70"/>
              <w:left w:type="dxa" w:w="110"/>
              <w:bottom w:type="dxa" w:w="70"/>
              <w:right w:type="dxa" w:w="110"/>
            </w:tcMar>
          </w:tcPr>
          <w:p>
            <w:pPr>
              <w:spacing w:after="40" w:line="276"/>
            </w:pPr>
            <w:r>
              <w:rPr>
                <w:b w:val="false"/>
                <w:bCs w:val="false"/>
                <w:sz w:val="18"/>
                <w:szCs w:val="18"/>
              </w:rPr>
              <w:t xml:space="preserve">정읍 · 남원 전체</w:t>
            </w:r>
          </w:p>
        </w:tc>
        <w:tc>
          <w:tcPr>
            <w:tcW w:type="dxa" w:w="1675"/>
            <w:shd w:fill="F5F5F7" w:color="auto" w:val="clear"/>
            <w:tcMar>
              <w:top w:type="dxa" w:w="70"/>
              <w:left w:type="dxa" w:w="110"/>
              <w:bottom w:type="dxa" w:w="70"/>
              <w:right w:type="dxa" w:w="110"/>
            </w:tcMar>
          </w:tcPr>
          <w:p>
            <w:pPr>
              <w:spacing w:after="40" w:line="276"/>
            </w:pPr>
            <w:r>
              <w:rPr>
                <w:b w:val="false"/>
                <w:bCs w:val="false"/>
                <w:sz w:val="18"/>
                <w:szCs w:val="18"/>
              </w:rPr>
              <w:t xml:space="preserve">오브제</w:t>
            </w:r>
          </w:p>
        </w:tc>
        <w:tc>
          <w:tcPr>
            <w:tcW w:type="dxa" w:w="2419"/>
            <w:shd w:fill="F5F5F7" w:color="auto" w:val="clear"/>
            <w:tcMar>
              <w:top w:type="dxa" w:w="70"/>
              <w:left w:type="dxa" w:w="110"/>
              <w:bottom w:type="dxa" w:w="70"/>
              <w:right w:type="dxa" w:w="110"/>
            </w:tcMar>
          </w:tcPr>
          <w:p>
            <w:pPr>
              <w:spacing w:after="40" w:line="276"/>
            </w:pPr>
            <w:r>
              <w:rPr>
                <w:b w:val="false"/>
                <w:bCs w:val="false"/>
                <w:sz w:val="18"/>
                <w:szCs w:val="18"/>
              </w:rPr>
              <w:t xml:space="preserve">오브제 반입가능</w:t>
            </w:r>
          </w:p>
        </w:tc>
      </w:tr>
      <w:tr>
        <w:trPr>
          <w:cantSplit/>
        </w:trPr>
        <w:tc>
          <w:tcPr>
            <w:tcW w:type="dxa" w:w="1117"/>
            <w:tcMar>
              <w:top w:type="dxa" w:w="70"/>
              <w:left w:type="dxa" w:w="110"/>
              <w:bottom w:type="dxa" w:w="70"/>
              <w:right w:type="dxa" w:w="110"/>
            </w:tcMar>
          </w:tcPr>
          <w:p>
            <w:pPr>
              <w:spacing w:after="40" w:line="276"/>
            </w:pPr>
            <w:r>
              <w:rPr>
                <w:b w:val="false"/>
                <w:bCs w:val="false"/>
                <w:sz w:val="18"/>
                <w:szCs w:val="18"/>
              </w:rPr>
              <w:t xml:space="preserve">전북</w:t>
            </w:r>
          </w:p>
        </w:tc>
        <w:tc>
          <w:tcPr>
            <w:tcW w:type="dxa" w:w="4095"/>
            <w:tcMar>
              <w:top w:type="dxa" w:w="70"/>
              <w:left w:type="dxa" w:w="110"/>
              <w:bottom w:type="dxa" w:w="70"/>
              <w:right w:type="dxa" w:w="110"/>
            </w:tcMar>
          </w:tcPr>
          <w:p>
            <w:pPr>
              <w:spacing w:after="40" w:line="276"/>
            </w:pPr>
            <w:r>
              <w:rPr>
                <w:b w:val="false"/>
                <w:bCs w:val="false"/>
                <w:sz w:val="18"/>
                <w:szCs w:val="18"/>
              </w:rPr>
              <w:t xml:space="preserve">부안 전체</w:t>
            </w:r>
          </w:p>
        </w:tc>
        <w:tc>
          <w:tcPr>
            <w:tcW w:type="dxa" w:w="1675"/>
            <w:tcMar>
              <w:top w:type="dxa" w:w="70"/>
              <w:left w:type="dxa" w:w="110"/>
              <w:bottom w:type="dxa" w:w="70"/>
              <w:right w:type="dxa" w:w="110"/>
            </w:tcMar>
          </w:tcPr>
          <w:p>
            <w:pPr>
              <w:spacing w:after="40" w:line="276"/>
            </w:pPr>
            <w:r>
              <w:rPr>
                <w:b w:val="false"/>
                <w:bCs w:val="false"/>
                <w:sz w:val="18"/>
                <w:szCs w:val="18"/>
              </w:rPr>
              <w:t xml:space="preserve">오브제</w:t>
            </w:r>
          </w:p>
        </w:tc>
        <w:tc>
          <w:tcPr>
            <w:tcW w:type="dxa" w:w="2419"/>
            <w:tcMar>
              <w:top w:type="dxa" w:w="70"/>
              <w:left w:type="dxa" w:w="110"/>
              <w:bottom w:type="dxa" w:w="70"/>
              <w:right w:type="dxa" w:w="110"/>
            </w:tcMar>
          </w:tcPr>
          <w:p>
            <w:pPr>
              <w:spacing w:after="40" w:line="276"/>
            </w:pPr>
            <w:r>
              <w:rPr>
                <w:b w:val="false"/>
                <w:bCs w:val="false"/>
                <w:sz w:val="18"/>
                <w:szCs w:val="18"/>
              </w:rPr>
              <w:t xml:space="preserve">오브제 반입가능</w:t>
            </w:r>
          </w:p>
        </w:tc>
      </w:tr>
      <w:tr>
        <w:trPr>
          <w:cantSplit/>
        </w:trPr>
        <w:tc>
          <w:tcPr>
            <w:tcW w:type="dxa" w:w="1117"/>
            <w:shd w:fill="F5F5F7" w:color="auto" w:val="clear"/>
            <w:tcMar>
              <w:top w:type="dxa" w:w="70"/>
              <w:left w:type="dxa" w:w="110"/>
              <w:bottom w:type="dxa" w:w="70"/>
              <w:right w:type="dxa" w:w="110"/>
            </w:tcMar>
          </w:tcPr>
          <w:p>
            <w:pPr>
              <w:spacing w:after="40" w:line="276"/>
            </w:pPr>
            <w:r>
              <w:rPr>
                <w:b w:val="false"/>
                <w:bCs w:val="false"/>
                <w:sz w:val="18"/>
                <w:szCs w:val="18"/>
              </w:rPr>
              <w:t xml:space="preserve">경남</w:t>
            </w:r>
          </w:p>
        </w:tc>
        <w:tc>
          <w:tcPr>
            <w:tcW w:type="dxa" w:w="4095"/>
            <w:shd w:fill="F5F5F7" w:color="auto" w:val="clear"/>
            <w:tcMar>
              <w:top w:type="dxa" w:w="70"/>
              <w:left w:type="dxa" w:w="110"/>
              <w:bottom w:type="dxa" w:w="70"/>
              <w:right w:type="dxa" w:w="110"/>
            </w:tcMar>
          </w:tcPr>
          <w:p>
            <w:pPr>
              <w:spacing w:after="40" w:line="276"/>
            </w:pPr>
            <w:r>
              <w:rPr>
                <w:b w:val="false"/>
                <w:bCs w:val="false"/>
                <w:sz w:val="18"/>
                <w:szCs w:val="18"/>
              </w:rPr>
              <w:t xml:space="preserve">창원·마산 / 상복고 · 마산의료원 · 동마산병원</w:t>
            </w:r>
          </w:p>
        </w:tc>
        <w:tc>
          <w:tcPr>
            <w:tcW w:type="dxa" w:w="1675"/>
            <w:shd w:fill="F5F5F7" w:color="auto" w:val="clear"/>
            <w:tcMar>
              <w:top w:type="dxa" w:w="70"/>
              <w:left w:type="dxa" w:w="110"/>
              <w:bottom w:type="dxa" w:w="70"/>
              <w:right w:type="dxa" w:w="110"/>
            </w:tcMar>
          </w:tcPr>
          <w:p>
            <w:pPr>
              <w:spacing w:after="40" w:line="276"/>
            </w:pPr>
            <w:r>
              <w:rPr>
                <w:b w:val="false"/>
                <w:bCs w:val="false"/>
                <w:sz w:val="18"/>
                <w:szCs w:val="18"/>
              </w:rPr>
              <w:t xml:space="preserve">근조바구니</w:t>
            </w:r>
          </w:p>
        </w:tc>
        <w:tc>
          <w:tcPr>
            <w:tcW w:type="dxa" w:w="2419"/>
            <w:shd w:fill="F5F5F7" w:color="auto" w:val="clear"/>
            <w:tcMar>
              <w:top w:type="dxa" w:w="70"/>
              <w:left w:type="dxa" w:w="110"/>
              <w:bottom w:type="dxa" w:w="70"/>
              <w:right w:type="dxa" w:w="110"/>
            </w:tcMar>
          </w:tcPr>
          <w:p>
            <w:pPr>
              <w:spacing w:after="40" w:line="276"/>
            </w:pPr>
            <w:r>
              <w:rPr>
                <w:b w:val="false"/>
                <w:bCs w:val="false"/>
                <w:sz w:val="18"/>
                <w:szCs w:val="18"/>
              </w:rPr>
              <w:t xml:space="preserve">근조바구니 반입가능</w:t>
            </w:r>
          </w:p>
        </w:tc>
      </w:tr>
      <w:tr>
        <w:trPr>
          <w:cantSplit/>
        </w:trPr>
        <w:tc>
          <w:tcPr>
            <w:tcW w:type="dxa" w:w="1117"/>
            <w:tcMar>
              <w:top w:type="dxa" w:w="70"/>
              <w:left w:type="dxa" w:w="110"/>
              <w:bottom w:type="dxa" w:w="70"/>
              <w:right w:type="dxa" w:w="110"/>
            </w:tcMar>
          </w:tcPr>
          <w:p>
            <w:pPr>
              <w:spacing w:after="40" w:line="276"/>
            </w:pPr>
            <w:r>
              <w:rPr>
                <w:b w:val="false"/>
                <w:bCs w:val="false"/>
                <w:sz w:val="18"/>
                <w:szCs w:val="18"/>
              </w:rPr>
              <w:t xml:space="preserve">경남</w:t>
            </w:r>
          </w:p>
        </w:tc>
        <w:tc>
          <w:tcPr>
            <w:tcW w:type="dxa" w:w="4095"/>
            <w:tcMar>
              <w:top w:type="dxa" w:w="70"/>
              <w:left w:type="dxa" w:w="110"/>
              <w:bottom w:type="dxa" w:w="70"/>
              <w:right w:type="dxa" w:w="110"/>
            </w:tcMar>
          </w:tcPr>
          <w:p>
            <w:pPr>
              <w:spacing w:after="40" w:line="276"/>
            </w:pPr>
            <w:r>
              <w:rPr>
                <w:b w:val="false"/>
                <w:bCs w:val="false"/>
                <w:sz w:val="18"/>
                <w:szCs w:val="18"/>
              </w:rPr>
              <w:t xml:space="preserve">양산 / 양산장례 · 시민장례 · 신세계병원(덕계)</w:t>
            </w:r>
          </w:p>
        </w:tc>
        <w:tc>
          <w:tcPr>
            <w:tcW w:type="dxa" w:w="1675"/>
            <w:tcMar>
              <w:top w:type="dxa" w:w="70"/>
              <w:left w:type="dxa" w:w="110"/>
              <w:bottom w:type="dxa" w:w="70"/>
              <w:right w:type="dxa" w:w="110"/>
            </w:tcMar>
          </w:tcPr>
          <w:p>
            <w:pPr>
              <w:spacing w:after="40" w:line="276"/>
            </w:pPr>
            <w:r>
              <w:rPr>
                <w:b w:val="false"/>
                <w:bCs w:val="false"/>
                <w:sz w:val="18"/>
                <w:szCs w:val="18"/>
              </w:rPr>
              <w:t xml:space="preserve">오브제</w:t>
            </w:r>
          </w:p>
        </w:tc>
        <w:tc>
          <w:tcPr>
            <w:tcW w:type="dxa" w:w="2419"/>
            <w:tcMar>
              <w:top w:type="dxa" w:w="70"/>
              <w:left w:type="dxa" w:w="110"/>
              <w:bottom w:type="dxa" w:w="70"/>
              <w:right w:type="dxa" w:w="110"/>
            </w:tcMar>
          </w:tcPr>
          <w:p>
            <w:pPr>
              <w:spacing w:after="40" w:line="276"/>
            </w:pPr>
            <w:r>
              <w:rPr>
                <w:b w:val="false"/>
                <w:bCs w:val="false"/>
                <w:sz w:val="18"/>
                <w:szCs w:val="18"/>
              </w:rPr>
              <w:t xml:space="preserve">오브제 반입가능</w:t>
            </w:r>
          </w:p>
        </w:tc>
      </w:tr>
      <w:tr>
        <w:trPr>
          <w:cantSplit/>
        </w:trPr>
        <w:tc>
          <w:tcPr>
            <w:tcW w:type="dxa" w:w="1117"/>
            <w:shd w:fill="F5F5F7" w:color="auto" w:val="clear"/>
            <w:tcMar>
              <w:top w:type="dxa" w:w="70"/>
              <w:left w:type="dxa" w:w="110"/>
              <w:bottom w:type="dxa" w:w="70"/>
              <w:right w:type="dxa" w:w="110"/>
            </w:tcMar>
          </w:tcPr>
          <w:p>
            <w:pPr>
              <w:spacing w:after="40" w:line="276"/>
            </w:pPr>
            <w:r>
              <w:rPr>
                <w:b w:val="false"/>
                <w:bCs w:val="false"/>
                <w:sz w:val="18"/>
                <w:szCs w:val="18"/>
              </w:rPr>
              <w:t xml:space="preserve">경남</w:t>
            </w:r>
          </w:p>
        </w:tc>
        <w:tc>
          <w:tcPr>
            <w:tcW w:type="dxa" w:w="4095"/>
            <w:shd w:fill="F5F5F7" w:color="auto" w:val="clear"/>
            <w:tcMar>
              <w:top w:type="dxa" w:w="70"/>
              <w:left w:type="dxa" w:w="110"/>
              <w:bottom w:type="dxa" w:w="70"/>
              <w:right w:type="dxa" w:w="110"/>
            </w:tcMar>
          </w:tcPr>
          <w:p>
            <w:pPr>
              <w:spacing w:after="40" w:line="276"/>
            </w:pPr>
            <w:r>
              <w:rPr>
                <w:b w:val="false"/>
                <w:bCs w:val="false"/>
                <w:sz w:val="18"/>
                <w:szCs w:val="18"/>
              </w:rPr>
              <w:t xml:space="preserve">밀양 / 밀양농협</w:t>
            </w:r>
          </w:p>
        </w:tc>
        <w:tc>
          <w:tcPr>
            <w:tcW w:type="dxa" w:w="1675"/>
            <w:shd w:fill="F5F5F7" w:color="auto" w:val="clear"/>
            <w:tcMar>
              <w:top w:type="dxa" w:w="70"/>
              <w:left w:type="dxa" w:w="110"/>
              <w:bottom w:type="dxa" w:w="70"/>
              <w:right w:type="dxa" w:w="110"/>
            </w:tcMar>
          </w:tcPr>
          <w:p>
            <w:pPr>
              <w:spacing w:after="40" w:line="276"/>
            </w:pPr>
            <w:r>
              <w:rPr>
                <w:b w:val="false"/>
                <w:bCs w:val="false"/>
                <w:sz w:val="18"/>
                <w:szCs w:val="18"/>
              </w:rPr>
              <w:t xml:space="preserve">3단·바구니·쌀화환</w:t>
            </w:r>
          </w:p>
        </w:tc>
        <w:tc>
          <w:tcPr>
            <w:tcW w:type="dxa" w:w="2419"/>
            <w:shd w:fill="F5F5F7" w:color="auto" w:val="clear"/>
            <w:tcMar>
              <w:top w:type="dxa" w:w="70"/>
              <w:left w:type="dxa" w:w="110"/>
              <w:bottom w:type="dxa" w:w="70"/>
              <w:right w:type="dxa" w:w="110"/>
            </w:tcMar>
          </w:tcPr>
          <w:p>
            <w:pPr>
              <w:spacing w:after="40" w:line="276"/>
            </w:pPr>
            <w:r>
              <w:rPr>
                <w:b w:val="false"/>
                <w:bCs w:val="false"/>
                <w:sz w:val="18"/>
                <w:szCs w:val="18"/>
              </w:rPr>
              <w:t xml:space="preserve">그 외 장례식장은 쌀화환만</w:t>
            </w:r>
          </w:p>
        </w:tc>
      </w:tr>
      <w:tr>
        <w:trPr>
          <w:cantSplit/>
        </w:trPr>
        <w:tc>
          <w:tcPr>
            <w:tcW w:type="dxa" w:w="1117"/>
            <w:tcMar>
              <w:top w:type="dxa" w:w="70"/>
              <w:left w:type="dxa" w:w="110"/>
              <w:bottom w:type="dxa" w:w="70"/>
              <w:right w:type="dxa" w:w="110"/>
            </w:tcMar>
          </w:tcPr>
          <w:p>
            <w:pPr>
              <w:spacing w:after="40" w:line="276"/>
            </w:pPr>
            <w:r>
              <w:rPr>
                <w:b w:val="false"/>
                <w:bCs w:val="false"/>
                <w:sz w:val="18"/>
                <w:szCs w:val="18"/>
              </w:rPr>
              <w:t xml:space="preserve">경남</w:t>
            </w:r>
          </w:p>
        </w:tc>
        <w:tc>
          <w:tcPr>
            <w:tcW w:type="dxa" w:w="4095"/>
            <w:tcMar>
              <w:top w:type="dxa" w:w="70"/>
              <w:left w:type="dxa" w:w="110"/>
              <w:bottom w:type="dxa" w:w="70"/>
              <w:right w:type="dxa" w:w="110"/>
            </w:tcMar>
          </w:tcPr>
          <w:p>
            <w:pPr>
              <w:spacing w:after="40" w:line="276"/>
            </w:pPr>
            <w:r>
              <w:rPr>
                <w:b w:val="false"/>
                <w:bCs w:val="false"/>
                <w:sz w:val="18"/>
                <w:szCs w:val="18"/>
              </w:rPr>
              <w:t xml:space="preserve">사천 / 공설장례식장</w:t>
            </w:r>
          </w:p>
        </w:tc>
        <w:tc>
          <w:tcPr>
            <w:tcW w:type="dxa" w:w="1675"/>
            <w:tcMar>
              <w:top w:type="dxa" w:w="70"/>
              <w:left w:type="dxa" w:w="110"/>
              <w:bottom w:type="dxa" w:w="70"/>
              <w:right w:type="dxa" w:w="110"/>
            </w:tcMar>
          </w:tcPr>
          <w:p>
            <w:pPr>
              <w:spacing w:after="40" w:line="276"/>
            </w:pPr>
            <w:r>
              <w:rPr>
                <w:b w:val="false"/>
                <w:bCs w:val="false"/>
                <w:sz w:val="18"/>
                <w:szCs w:val="18"/>
              </w:rPr>
              <w:t xml:space="preserve">근조바구니</w:t>
            </w:r>
          </w:p>
        </w:tc>
        <w:tc>
          <w:tcPr>
            <w:tcW w:type="dxa" w:w="2419"/>
            <w:tcMar>
              <w:top w:type="dxa" w:w="70"/>
              <w:left w:type="dxa" w:w="110"/>
              <w:bottom w:type="dxa" w:w="70"/>
              <w:right w:type="dxa" w:w="110"/>
            </w:tcMar>
          </w:tcPr>
          <w:p>
            <w:pPr>
              <w:spacing w:after="40" w:line="276"/>
            </w:pPr>
            <w:r>
              <w:rPr>
                <w:b w:val="false"/>
                <w:bCs w:val="false"/>
                <w:sz w:val="18"/>
                <w:szCs w:val="18"/>
              </w:rPr>
              <w:t xml:space="preserve">근조바구니 반입가능</w:t>
            </w:r>
          </w:p>
        </w:tc>
      </w:tr>
      <w:tr>
        <w:trPr>
          <w:cantSplit/>
        </w:trPr>
        <w:tc>
          <w:tcPr>
            <w:tcW w:type="dxa" w:w="1117"/>
            <w:shd w:fill="F5F5F7" w:color="auto" w:val="clear"/>
            <w:tcMar>
              <w:top w:type="dxa" w:w="70"/>
              <w:left w:type="dxa" w:w="110"/>
              <w:bottom w:type="dxa" w:w="70"/>
              <w:right w:type="dxa" w:w="110"/>
            </w:tcMar>
          </w:tcPr>
          <w:p>
            <w:pPr>
              <w:spacing w:after="40" w:line="276"/>
            </w:pPr>
            <w:r>
              <w:rPr>
                <w:b w:val="false"/>
                <w:bCs w:val="false"/>
                <w:sz w:val="18"/>
                <w:szCs w:val="18"/>
              </w:rPr>
              <w:t xml:space="preserve">경남</w:t>
            </w:r>
          </w:p>
        </w:tc>
        <w:tc>
          <w:tcPr>
            <w:tcW w:type="dxa" w:w="4095"/>
            <w:shd w:fill="F5F5F7" w:color="auto" w:val="clear"/>
            <w:tcMar>
              <w:top w:type="dxa" w:w="70"/>
              <w:left w:type="dxa" w:w="110"/>
              <w:bottom w:type="dxa" w:w="70"/>
              <w:right w:type="dxa" w:w="110"/>
            </w:tcMar>
          </w:tcPr>
          <w:p>
            <w:pPr>
              <w:spacing w:after="40" w:line="276"/>
            </w:pPr>
            <w:r>
              <w:rPr>
                <w:b w:val="false"/>
                <w:bCs w:val="false"/>
                <w:sz w:val="18"/>
                <w:szCs w:val="18"/>
              </w:rPr>
              <w:t xml:space="preserve">산청 전체</w:t>
            </w:r>
          </w:p>
        </w:tc>
        <w:tc>
          <w:tcPr>
            <w:tcW w:type="dxa" w:w="1675"/>
            <w:shd w:fill="F5F5F7" w:color="auto" w:val="clear"/>
            <w:tcMar>
              <w:top w:type="dxa" w:w="70"/>
              <w:left w:type="dxa" w:w="110"/>
              <w:bottom w:type="dxa" w:w="70"/>
              <w:right w:type="dxa" w:w="110"/>
            </w:tcMar>
          </w:tcPr>
          <w:p>
            <w:pPr>
              <w:spacing w:after="40" w:line="276"/>
            </w:pPr>
            <w:r>
              <w:rPr>
                <w:b w:val="false"/>
                <w:bCs w:val="false"/>
                <w:sz w:val="18"/>
                <w:szCs w:val="18"/>
              </w:rPr>
              <w:t xml:space="preserve">쌀화환</w:t>
            </w:r>
          </w:p>
        </w:tc>
        <w:tc>
          <w:tcPr>
            <w:tcW w:type="dxa" w:w="2419"/>
            <w:shd w:fill="F5F5F7" w:color="auto" w:val="clear"/>
            <w:tcMar>
              <w:top w:type="dxa" w:w="70"/>
              <w:left w:type="dxa" w:w="110"/>
              <w:bottom w:type="dxa" w:w="70"/>
              <w:right w:type="dxa" w:w="110"/>
            </w:tcMar>
          </w:tcPr>
          <w:p>
            <w:pPr>
              <w:spacing w:after="40" w:line="276"/>
            </w:pPr>
            <w:r>
              <w:rPr>
                <w:b w:val="false"/>
                <w:bCs w:val="false"/>
                <w:sz w:val="18"/>
                <w:szCs w:val="18"/>
              </w:rPr>
              <w:t xml:space="preserve">쌀화환 반입가능</w:t>
            </w:r>
          </w:p>
        </w:tc>
      </w:tr>
      <w:tr>
        <w:trPr>
          <w:cantSplit/>
        </w:trPr>
        <w:tc>
          <w:tcPr>
            <w:tcW w:type="dxa" w:w="1117"/>
            <w:tcMar>
              <w:top w:type="dxa" w:w="70"/>
              <w:left w:type="dxa" w:w="110"/>
              <w:bottom w:type="dxa" w:w="70"/>
              <w:right w:type="dxa" w:w="110"/>
            </w:tcMar>
          </w:tcPr>
          <w:p>
            <w:pPr>
              <w:spacing w:after="40" w:line="276"/>
            </w:pPr>
            <w:r>
              <w:rPr>
                <w:b w:val="false"/>
                <w:bCs w:val="false"/>
                <w:sz w:val="18"/>
                <w:szCs w:val="18"/>
              </w:rPr>
              <w:t xml:space="preserve">경남</w:t>
            </w:r>
          </w:p>
        </w:tc>
        <w:tc>
          <w:tcPr>
            <w:tcW w:type="dxa" w:w="4095"/>
            <w:tcMar>
              <w:top w:type="dxa" w:w="70"/>
              <w:left w:type="dxa" w:w="110"/>
              <w:bottom w:type="dxa" w:w="70"/>
              <w:right w:type="dxa" w:w="110"/>
            </w:tcMar>
          </w:tcPr>
          <w:p>
            <w:pPr>
              <w:spacing w:after="40" w:line="276"/>
            </w:pPr>
            <w:r>
              <w:rPr>
                <w:b w:val="false"/>
                <w:bCs w:val="false"/>
                <w:sz w:val="18"/>
                <w:szCs w:val="18"/>
              </w:rPr>
              <w:t xml:space="preserve">함안 / 하늘공원</w:t>
            </w:r>
          </w:p>
        </w:tc>
        <w:tc>
          <w:tcPr>
            <w:tcW w:type="dxa" w:w="1675"/>
            <w:tcMar>
              <w:top w:type="dxa" w:w="70"/>
              <w:left w:type="dxa" w:w="110"/>
              <w:bottom w:type="dxa" w:w="70"/>
              <w:right w:type="dxa" w:w="110"/>
            </w:tcMar>
          </w:tcPr>
          <w:p>
            <w:pPr>
              <w:spacing w:after="40" w:line="276"/>
            </w:pPr>
            <w:r>
              <w:rPr>
                <w:b w:val="false"/>
                <w:bCs w:val="false"/>
                <w:sz w:val="18"/>
                <w:szCs w:val="18"/>
              </w:rPr>
              <w:t xml:space="preserve">근조바구니</w:t>
            </w:r>
          </w:p>
        </w:tc>
        <w:tc>
          <w:tcPr>
            <w:tcW w:type="dxa" w:w="2419"/>
            <w:tcMar>
              <w:top w:type="dxa" w:w="70"/>
              <w:left w:type="dxa" w:w="110"/>
              <w:bottom w:type="dxa" w:w="70"/>
              <w:right w:type="dxa" w:w="110"/>
            </w:tcMar>
          </w:tcPr>
          <w:p>
            <w:pPr>
              <w:spacing w:after="40" w:line="276"/>
            </w:pPr>
            <w:r>
              <w:rPr>
                <w:b w:val="false"/>
                <w:bCs w:val="false"/>
                <w:sz w:val="18"/>
                <w:szCs w:val="18"/>
              </w:rPr>
              <w:t xml:space="preserve">근조바구니 반입가능</w:t>
            </w:r>
          </w:p>
        </w:tc>
      </w:tr>
      <w:tr>
        <w:trPr>
          <w:cantSplit/>
        </w:trPr>
        <w:tc>
          <w:tcPr>
            <w:tcW w:type="dxa" w:w="1117"/>
            <w:shd w:fill="F5F5F7" w:color="auto" w:val="clear"/>
            <w:tcMar>
              <w:top w:type="dxa" w:w="70"/>
              <w:left w:type="dxa" w:w="110"/>
              <w:bottom w:type="dxa" w:w="70"/>
              <w:right w:type="dxa" w:w="110"/>
            </w:tcMar>
          </w:tcPr>
          <w:p>
            <w:pPr>
              <w:spacing w:after="40" w:line="276"/>
            </w:pPr>
            <w:r>
              <w:rPr>
                <w:b w:val="false"/>
                <w:bCs w:val="false"/>
                <w:sz w:val="18"/>
                <w:szCs w:val="18"/>
              </w:rPr>
              <w:t xml:space="preserve">경남</w:t>
            </w:r>
          </w:p>
        </w:tc>
        <w:tc>
          <w:tcPr>
            <w:tcW w:type="dxa" w:w="4095"/>
            <w:shd w:fill="F5F5F7" w:color="auto" w:val="clear"/>
            <w:tcMar>
              <w:top w:type="dxa" w:w="70"/>
              <w:left w:type="dxa" w:w="110"/>
              <w:bottom w:type="dxa" w:w="70"/>
              <w:right w:type="dxa" w:w="110"/>
            </w:tcMar>
          </w:tcPr>
          <w:p>
            <w:pPr>
              <w:spacing w:after="40" w:line="276"/>
            </w:pPr>
            <w:r>
              <w:rPr>
                <w:b w:val="false"/>
                <w:bCs w:val="false"/>
                <w:sz w:val="18"/>
                <w:szCs w:val="18"/>
              </w:rPr>
              <w:t xml:space="preserve">거창 전체</w:t>
            </w:r>
          </w:p>
        </w:tc>
        <w:tc>
          <w:tcPr>
            <w:tcW w:type="dxa" w:w="1675"/>
            <w:shd w:fill="F5F5F7" w:color="auto" w:val="clear"/>
            <w:tcMar>
              <w:top w:type="dxa" w:w="70"/>
              <w:left w:type="dxa" w:w="110"/>
              <w:bottom w:type="dxa" w:w="70"/>
              <w:right w:type="dxa" w:w="110"/>
            </w:tcMar>
          </w:tcPr>
          <w:p>
            <w:pPr>
              <w:spacing w:after="40" w:line="276"/>
            </w:pPr>
            <w:r>
              <w:rPr>
                <w:b w:val="false"/>
                <w:bCs w:val="false"/>
                <w:sz w:val="18"/>
                <w:szCs w:val="18"/>
              </w:rPr>
              <w:t xml:space="preserve">오브제</w:t>
            </w:r>
          </w:p>
        </w:tc>
        <w:tc>
          <w:tcPr>
            <w:tcW w:type="dxa" w:w="2419"/>
            <w:shd w:fill="F5F5F7" w:color="auto" w:val="clear"/>
            <w:tcMar>
              <w:top w:type="dxa" w:w="70"/>
              <w:left w:type="dxa" w:w="110"/>
              <w:bottom w:type="dxa" w:w="70"/>
              <w:right w:type="dxa" w:w="110"/>
            </w:tcMar>
          </w:tcPr>
          <w:p>
            <w:pPr>
              <w:spacing w:after="40" w:line="276"/>
            </w:pPr>
            <w:r>
              <w:rPr>
                <w:b w:val="false"/>
                <w:bCs w:val="false"/>
                <w:sz w:val="18"/>
                <w:szCs w:val="18"/>
              </w:rPr>
              <w:t xml:space="preserve">오브제 반입가능</w:t>
            </w:r>
          </w:p>
        </w:tc>
      </w:tr>
      <w:tr>
        <w:trPr>
          <w:cantSplit/>
        </w:trPr>
        <w:tc>
          <w:tcPr>
            <w:tcW w:type="dxa" w:w="1117"/>
            <w:tcMar>
              <w:top w:type="dxa" w:w="70"/>
              <w:left w:type="dxa" w:w="110"/>
              <w:bottom w:type="dxa" w:w="70"/>
              <w:right w:type="dxa" w:w="110"/>
            </w:tcMar>
          </w:tcPr>
          <w:p>
            <w:pPr>
              <w:spacing w:after="40" w:line="276"/>
            </w:pPr>
            <w:r>
              <w:rPr>
                <w:b w:val="false"/>
                <w:bCs w:val="false"/>
                <w:sz w:val="18"/>
                <w:szCs w:val="18"/>
              </w:rPr>
              <w:t xml:space="preserve">경남</w:t>
            </w:r>
          </w:p>
        </w:tc>
        <w:tc>
          <w:tcPr>
            <w:tcW w:type="dxa" w:w="4095"/>
            <w:tcMar>
              <w:top w:type="dxa" w:w="70"/>
              <w:left w:type="dxa" w:w="110"/>
              <w:bottom w:type="dxa" w:w="70"/>
              <w:right w:type="dxa" w:w="110"/>
            </w:tcMar>
          </w:tcPr>
          <w:p>
            <w:pPr>
              <w:spacing w:after="40" w:line="276"/>
            </w:pPr>
            <w:r>
              <w:rPr>
                <w:b w:val="false"/>
                <w:bCs w:val="false"/>
                <w:sz w:val="18"/>
                <w:szCs w:val="18"/>
              </w:rPr>
              <w:t xml:space="preserve">거제 / 거붕백병원</w:t>
            </w:r>
          </w:p>
        </w:tc>
        <w:tc>
          <w:tcPr>
            <w:tcW w:type="dxa" w:w="1675"/>
            <w:tcMar>
              <w:top w:type="dxa" w:w="70"/>
              <w:left w:type="dxa" w:w="110"/>
              <w:bottom w:type="dxa" w:w="70"/>
              <w:right w:type="dxa" w:w="110"/>
            </w:tcMar>
          </w:tcPr>
          <w:p>
            <w:pPr>
              <w:spacing w:after="40" w:line="276"/>
            </w:pPr>
            <w:r>
              <w:rPr>
                <w:b w:val="false"/>
                <w:bCs w:val="false"/>
                <w:sz w:val="18"/>
                <w:szCs w:val="18"/>
              </w:rPr>
              <w:t xml:space="preserve">오브제</w:t>
            </w:r>
          </w:p>
        </w:tc>
        <w:tc>
          <w:tcPr>
            <w:tcW w:type="dxa" w:w="2419"/>
            <w:tcMar>
              <w:top w:type="dxa" w:w="70"/>
              <w:left w:type="dxa" w:w="110"/>
              <w:bottom w:type="dxa" w:w="70"/>
              <w:right w:type="dxa" w:w="110"/>
            </w:tcMar>
          </w:tcPr>
          <w:p>
            <w:pPr>
              <w:spacing w:after="40" w:line="276"/>
            </w:pPr>
            <w:r>
              <w:rPr>
                <w:b w:val="false"/>
                <w:bCs w:val="false"/>
                <w:sz w:val="18"/>
                <w:szCs w:val="18"/>
              </w:rPr>
              <w:t xml:space="preserve">오브제 반입가능</w:t>
            </w:r>
          </w:p>
        </w:tc>
      </w:tr>
      <w:tr>
        <w:trPr>
          <w:cantSplit/>
        </w:trPr>
        <w:tc>
          <w:tcPr>
            <w:tcW w:type="dxa" w:w="1117"/>
            <w:shd w:fill="F5F5F7" w:color="auto" w:val="clear"/>
            <w:tcMar>
              <w:top w:type="dxa" w:w="70"/>
              <w:left w:type="dxa" w:w="110"/>
              <w:bottom w:type="dxa" w:w="70"/>
              <w:right w:type="dxa" w:w="110"/>
            </w:tcMar>
          </w:tcPr>
          <w:p>
            <w:pPr>
              <w:spacing w:after="40" w:line="276"/>
            </w:pPr>
            <w:r>
              <w:rPr>
                <w:b w:val="false"/>
                <w:bCs w:val="false"/>
                <w:sz w:val="18"/>
                <w:szCs w:val="18"/>
              </w:rPr>
              <w:t xml:space="preserve">경남</w:t>
            </w:r>
          </w:p>
        </w:tc>
        <w:tc>
          <w:tcPr>
            <w:tcW w:type="dxa" w:w="4095"/>
            <w:shd w:fill="F5F5F7" w:color="auto" w:val="clear"/>
            <w:tcMar>
              <w:top w:type="dxa" w:w="70"/>
              <w:left w:type="dxa" w:w="110"/>
              <w:bottom w:type="dxa" w:w="70"/>
              <w:right w:type="dxa" w:w="110"/>
            </w:tcMar>
          </w:tcPr>
          <w:p>
            <w:pPr>
              <w:spacing w:after="40" w:line="276"/>
            </w:pPr>
            <w:r>
              <w:rPr>
                <w:b w:val="false"/>
                <w:bCs w:val="false"/>
                <w:sz w:val="18"/>
                <w:szCs w:val="18"/>
              </w:rPr>
              <w:t xml:space="preserve">창녕 / 공설장례식장</w:t>
            </w:r>
          </w:p>
        </w:tc>
        <w:tc>
          <w:tcPr>
            <w:tcW w:type="dxa" w:w="1675"/>
            <w:shd w:fill="F5F5F7" w:color="auto" w:val="clear"/>
            <w:tcMar>
              <w:top w:type="dxa" w:w="70"/>
              <w:left w:type="dxa" w:w="110"/>
              <w:bottom w:type="dxa" w:w="70"/>
              <w:right w:type="dxa" w:w="110"/>
            </w:tcMar>
          </w:tcPr>
          <w:p>
            <w:pPr>
              <w:spacing w:after="40" w:line="276"/>
            </w:pPr>
            <w:r>
              <w:rPr>
                <w:b w:val="false"/>
                <w:bCs w:val="false"/>
                <w:sz w:val="18"/>
                <w:szCs w:val="18"/>
              </w:rPr>
              <w:t xml:space="preserve">근조바구니</w:t>
            </w:r>
          </w:p>
        </w:tc>
        <w:tc>
          <w:tcPr>
            <w:tcW w:type="dxa" w:w="2419"/>
            <w:shd w:fill="F5F5F7" w:color="auto" w:val="clear"/>
            <w:tcMar>
              <w:top w:type="dxa" w:w="70"/>
              <w:left w:type="dxa" w:w="110"/>
              <w:bottom w:type="dxa" w:w="70"/>
              <w:right w:type="dxa" w:w="110"/>
            </w:tcMar>
          </w:tcPr>
          <w:p>
            <w:pPr>
              <w:spacing w:after="40" w:line="276"/>
            </w:pPr>
            <w:r>
              <w:rPr>
                <w:b w:val="false"/>
                <w:bCs w:val="false"/>
                <w:sz w:val="18"/>
                <w:szCs w:val="18"/>
              </w:rPr>
              <w:t xml:space="preserve">근조바구니 반입가능</w:t>
            </w:r>
          </w:p>
        </w:tc>
      </w:tr>
      <w:tr>
        <w:trPr>
          <w:cantSplit/>
        </w:trPr>
        <w:tc>
          <w:tcPr>
            <w:tcW w:type="dxa" w:w="1117"/>
            <w:tcMar>
              <w:top w:type="dxa" w:w="70"/>
              <w:left w:type="dxa" w:w="110"/>
              <w:bottom w:type="dxa" w:w="70"/>
              <w:right w:type="dxa" w:w="110"/>
            </w:tcMar>
          </w:tcPr>
          <w:p>
            <w:pPr>
              <w:spacing w:after="40" w:line="276"/>
            </w:pPr>
            <w:r>
              <w:rPr>
                <w:b w:val="false"/>
                <w:bCs w:val="false"/>
                <w:sz w:val="18"/>
                <w:szCs w:val="18"/>
              </w:rPr>
              <w:t xml:space="preserve">경남</w:t>
            </w:r>
          </w:p>
        </w:tc>
        <w:tc>
          <w:tcPr>
            <w:tcW w:type="dxa" w:w="4095"/>
            <w:tcMar>
              <w:top w:type="dxa" w:w="70"/>
              <w:left w:type="dxa" w:w="110"/>
              <w:bottom w:type="dxa" w:w="70"/>
              <w:right w:type="dxa" w:w="110"/>
            </w:tcMar>
          </w:tcPr>
          <w:p>
            <w:pPr>
              <w:spacing w:after="40" w:line="276"/>
            </w:pPr>
            <w:r>
              <w:rPr>
                <w:b w:val="false"/>
                <w:bCs w:val="false"/>
                <w:sz w:val="18"/>
                <w:szCs w:val="18"/>
              </w:rPr>
              <w:t xml:space="preserve">고령 전체</w:t>
            </w:r>
          </w:p>
        </w:tc>
        <w:tc>
          <w:tcPr>
            <w:tcW w:type="dxa" w:w="1675"/>
            <w:tcMar>
              <w:top w:type="dxa" w:w="70"/>
              <w:left w:type="dxa" w:w="110"/>
              <w:bottom w:type="dxa" w:w="70"/>
              <w:right w:type="dxa" w:w="110"/>
            </w:tcMar>
          </w:tcPr>
          <w:p>
            <w:pPr>
              <w:spacing w:after="40" w:line="276"/>
            </w:pPr>
            <w:r>
              <w:rPr>
                <w:b w:val="false"/>
                <w:bCs w:val="false"/>
                <w:sz w:val="18"/>
                <w:szCs w:val="18"/>
              </w:rPr>
              <w:t xml:space="preserve">근조바구니</w:t>
            </w:r>
          </w:p>
        </w:tc>
        <w:tc>
          <w:tcPr>
            <w:tcW w:type="dxa" w:w="2419"/>
            <w:tcMar>
              <w:top w:type="dxa" w:w="70"/>
              <w:left w:type="dxa" w:w="110"/>
              <w:bottom w:type="dxa" w:w="70"/>
              <w:right w:type="dxa" w:w="110"/>
            </w:tcMar>
          </w:tcPr>
          <w:p>
            <w:pPr>
              <w:spacing w:after="40" w:line="276"/>
            </w:pPr>
            <w:r>
              <w:rPr>
                <w:b w:val="false"/>
                <w:bCs w:val="false"/>
                <w:sz w:val="18"/>
                <w:szCs w:val="18"/>
              </w:rPr>
              <w:t xml:space="preserve">근조바구니 반입가능</w:t>
            </w:r>
          </w:p>
        </w:tc>
      </w:tr>
      <w:tr>
        <w:trPr>
          <w:cantSplit/>
        </w:trPr>
        <w:tc>
          <w:tcPr>
            <w:tcW w:type="dxa" w:w="1117"/>
            <w:shd w:fill="F5F5F7" w:color="auto" w:val="clear"/>
            <w:tcMar>
              <w:top w:type="dxa" w:w="70"/>
              <w:left w:type="dxa" w:w="110"/>
              <w:bottom w:type="dxa" w:w="70"/>
              <w:right w:type="dxa" w:w="110"/>
            </w:tcMar>
          </w:tcPr>
          <w:p>
            <w:pPr>
              <w:spacing w:after="40" w:line="276"/>
            </w:pPr>
            <w:r>
              <w:rPr>
                <w:b w:val="false"/>
                <w:bCs w:val="false"/>
                <w:sz w:val="18"/>
                <w:szCs w:val="18"/>
              </w:rPr>
              <w:t xml:space="preserve">경남</w:t>
            </w:r>
          </w:p>
        </w:tc>
        <w:tc>
          <w:tcPr>
            <w:tcW w:type="dxa" w:w="4095"/>
            <w:shd w:fill="F5F5F7" w:color="auto" w:val="clear"/>
            <w:tcMar>
              <w:top w:type="dxa" w:w="70"/>
              <w:left w:type="dxa" w:w="110"/>
              <w:bottom w:type="dxa" w:w="70"/>
              <w:right w:type="dxa" w:w="110"/>
            </w:tcMar>
          </w:tcPr>
          <w:p>
            <w:pPr>
              <w:spacing w:after="40" w:line="276"/>
            </w:pPr>
            <w:r>
              <w:rPr>
                <w:b w:val="false"/>
                <w:bCs w:val="false"/>
                <w:sz w:val="18"/>
                <w:szCs w:val="18"/>
              </w:rPr>
              <w:t xml:space="preserve">청도 전체</w:t>
            </w:r>
          </w:p>
        </w:tc>
        <w:tc>
          <w:tcPr>
            <w:tcW w:type="dxa" w:w="1675"/>
            <w:shd w:fill="F5F5F7" w:color="auto" w:val="clear"/>
            <w:tcMar>
              <w:top w:type="dxa" w:w="70"/>
              <w:left w:type="dxa" w:w="110"/>
              <w:bottom w:type="dxa" w:w="70"/>
              <w:right w:type="dxa" w:w="110"/>
            </w:tcMar>
          </w:tcPr>
          <w:p>
            <w:pPr>
              <w:spacing w:after="40" w:line="276"/>
            </w:pPr>
            <w:r>
              <w:rPr>
                <w:b w:val="false"/>
                <w:bCs w:val="false"/>
                <w:sz w:val="18"/>
                <w:szCs w:val="18"/>
              </w:rPr>
              <w:t xml:space="preserve">쌀화환</w:t>
            </w:r>
          </w:p>
        </w:tc>
        <w:tc>
          <w:tcPr>
            <w:tcW w:type="dxa" w:w="2419"/>
            <w:shd w:fill="F5F5F7" w:color="auto" w:val="clear"/>
            <w:tcMar>
              <w:top w:type="dxa" w:w="70"/>
              <w:left w:type="dxa" w:w="110"/>
              <w:bottom w:type="dxa" w:w="70"/>
              <w:right w:type="dxa" w:w="110"/>
            </w:tcMar>
          </w:tcPr>
          <w:p>
            <w:pPr>
              <w:spacing w:after="40" w:line="276"/>
            </w:pPr>
            <w:r>
              <w:rPr>
                <w:b w:val="false"/>
                <w:bCs w:val="false"/>
                <w:sz w:val="18"/>
                <w:szCs w:val="18"/>
              </w:rPr>
              <w:t xml:space="preserve">청도 내에서는 쌀화환만 제작</w:t>
            </w:r>
          </w:p>
        </w:tc>
      </w:tr>
    </w:tbl>
    <w:p>
      <w:pPr>
        <w:spacing w:after="120"/>
      </w:pPr>
    </w:p>
    <w:p>
      <w:pPr>
        <w:pStyle w:val="Heading1"/>
        <w:spacing w:after="160" w:before="420"/>
      </w:pPr>
      <w:r>
        <w:t xml:space="preserve">7. 「신청하기」 탭 항목 구성</w:t>
      </w:r>
    </w:p>
    <w:p>
      <w:pPr>
        <w:pStyle w:val="Heading2"/>
        <w:spacing w:after="120" w:before="300"/>
      </w:pPr>
      <w:r>
        <w:t xml:space="preserve">7-1. 항목 순서</w:t>
      </w:r>
    </w:p>
    <w:p>
      <w:pPr>
        <w:pStyle w:val="ListParagraph"/>
        <w:numPr>
          <w:ilvl w:val="0"/>
          <w:numId w:val="2"/>
        </w:numPr>
        <w:spacing w:after="80" w:line="300"/>
      </w:pPr>
      <w:r>
        <w:rPr>
          <w:sz w:val="20"/>
          <w:szCs w:val="20"/>
        </w:rPr>
        <w:t xml:space="preserve">1. 희망 배송일시  →  2. 상품 분류 및 이름 (선택형)  →  3. 보내는 장소(상세주소)  →  4. 받는 분 정보</w:t>
      </w:r>
    </w:p>
    <w:p>
      <w:pPr>
        <w:pStyle w:val="ListParagraph"/>
        <w:numPr>
          <w:ilvl w:val="0"/>
          <w:numId w:val="2"/>
        </w:numPr>
        <w:spacing w:after="80" w:line="300"/>
      </w:pPr>
      <w:r>
        <w:rPr>
          <w:sz w:val="20"/>
          <w:szCs w:val="20"/>
        </w:rPr>
        <w:t xml:space="preserve">5. 리본문구 좌측(보내는분)  →  6. 리본문구 우측(경조사어)  →  7. 신청사유</w:t>
      </w:r>
    </w:p>
    <w:p>
      <w:pPr>
        <w:pStyle w:val="Heading2"/>
        <w:spacing w:after="120" w:before="300"/>
      </w:pPr>
      <w:r>
        <w:t xml:space="preserve">7-2. 「2. 상품 분류 및 이름」 — 직접 입력 → 선택형</w:t>
      </w:r>
    </w:p>
    <w:p>
      <w:pPr>
        <w:spacing w:after="120" w:before="0" w:line="300"/>
      </w:pPr>
      <w:r>
        <w:rPr>
          <w:sz w:val="20"/>
          <w:szCs w:val="20"/>
        </w:rPr>
        <w:t xml:space="preserve">상품명을 직접 타이핑하던 방식을 없애고, 항목을 누르면 상품목록 화면으로 이동해 실제 상품을 고르는 방식입니다.</w:t>
      </w:r>
    </w:p>
    <w:p>
      <w:pPr>
        <w:pStyle w:val="ListParagraph"/>
        <w:numPr>
          <w:ilvl w:val="0"/>
          <w:numId w:val="2"/>
        </w:numPr>
        <w:spacing w:after="80" w:line="300"/>
      </w:pPr>
      <w:r>
        <w:rPr>
          <w:sz w:val="20"/>
          <w:szCs w:val="20"/>
        </w:rPr>
        <w:t xml:space="preserve">항목을 누르면 상품목록 화면으로 이동합니다 (상단 타이틀 「상품 선택」, 상품을 고르라는 안내 배너 표시).</w:t>
      </w:r>
    </w:p>
    <w:p>
      <w:pPr>
        <w:pStyle w:val="ListParagraph"/>
        <w:numPr>
          <w:ilvl w:val="0"/>
          <w:numId w:val="2"/>
        </w:numPr>
        <w:spacing w:after="80" w:line="300"/>
      </w:pPr>
      <w:r>
        <w:rPr>
          <w:sz w:val="20"/>
          <w:szCs w:val="20"/>
        </w:rPr>
        <w:t xml:space="preserve">상품을 누르고 「이 상품으로 선택」을 누르면 주문서로 돌아오며 상품명과 가격이 자동 입력됩니다. 뒤로가기는 상품을 고르지 않고 주문서로 복귀합니다.</w:t>
      </w:r>
    </w:p>
    <w:p>
      <w:pPr>
        <w:pStyle w:val="ListParagraph"/>
        <w:numPr>
          <w:ilvl w:val="0"/>
          <w:numId w:val="2"/>
        </w:numPr>
        <w:spacing w:after="80" w:line="300"/>
      </w:pPr>
      <w:r>
        <w:rPr>
          <w:sz w:val="20"/>
          <w:szCs w:val="20"/>
        </w:rPr>
        <w:t xml:space="preserve">상품목록에 다녀와도 이미 입력한 배송일시·주소·리본문구 등 다른 항목은 그대로 유지됩니다.</w:t>
      </w:r>
    </w:p>
    <w:p>
      <w:pPr>
        <w:pStyle w:val="ListParagraph"/>
        <w:numPr>
          <w:ilvl w:val="0"/>
          <w:numId w:val="2"/>
        </w:numPr>
        <w:spacing w:after="80" w:line="300"/>
      </w:pPr>
      <w:r>
        <w:rPr>
          <w:sz w:val="20"/>
          <w:szCs w:val="20"/>
        </w:rPr>
        <w:t xml:space="preserve">보내는 장소가 반입 제한 지역이면 상품목록(근조화환 탭)에도 반입 가능한 상품만 표시되어, 제한 상품이 선택되는 것을 막습니다.</w:t>
      </w:r>
    </w:p>
    <w:p>
      <w:pPr>
        <w:pStyle w:val="ListParagraph"/>
        <w:numPr>
          <w:ilvl w:val="0"/>
          <w:numId w:val="2"/>
        </w:numPr>
        <w:spacing w:after="80" w:line="300"/>
      </w:pPr>
      <w:r>
        <w:rPr>
          <w:sz w:val="20"/>
          <w:szCs w:val="20"/>
        </w:rPr>
        <w:t xml:space="preserve">동서양란 탭에는 09-11 에 추가된 「팀장·부장」「임원·이사」 섹션도 함께 보입니다 (1장 참고).</w:t>
      </w:r>
    </w:p>
    <w:p>
      <w:pPr>
        <w:pStyle w:val="Heading2"/>
        <w:spacing w:after="120" w:before="300"/>
      </w:pPr>
      <w:r>
        <w:t xml:space="preserve">7-3. 경조사어 자동 입력</w:t>
      </w:r>
    </w:p>
    <w:p>
      <w:pPr>
        <w:spacing w:after="120" w:before="0" w:line="300"/>
      </w:pPr>
      <w:r>
        <w:rPr>
          <w:sz w:val="20"/>
          <w:szCs w:val="20"/>
        </w:rPr>
        <w:t xml:space="preserve">상황에 맞는 리본문구(경조사어)가 자동으로 채워집니다. 모두 리본문구 작성가이드에 있는 문구와 동일합니다.</w:t>
      </w:r>
    </w:p>
    <w:tbl>
      <w:tblPr>
        <w:tblW w:type="dxa" w:w="9306"/>
        <w:tblBorders>
          <w:top w:val="single" w:color="D0D5DD" w:sz="4"/>
          <w:left w:val="single" w:color="D0D5DD" w:sz="4"/>
          <w:bottom w:val="single" w:color="D0D5DD" w:sz="4"/>
          <w:right w:val="single" w:color="D0D5DD" w:sz="4"/>
          <w:insideH w:val="single" w:color="D0D5DD" w:sz="4"/>
          <w:insideV w:val="single" w:color="D0D5DD" w:sz="4"/>
        </w:tblBorders>
      </w:tblPr>
      <w:tblGrid>
        <w:gridCol w:w="1861"/>
        <w:gridCol w:w="2978"/>
        <w:gridCol w:w="4467"/>
      </w:tblGrid>
      <w:tr>
        <w:trPr>
          <w:cantSplit/>
          <w:tblHeader/>
        </w:trPr>
        <w:tc>
          <w:tcPr>
            <w:tcW w:type="dxa" w:w="1861"/>
            <w:shd w:fill="EEF2FF" w:color="auto" w:val="clear"/>
            <w:tcMar>
              <w:top w:type="dxa" w:w="70"/>
              <w:left w:type="dxa" w:w="110"/>
              <w:bottom w:type="dxa" w:w="70"/>
              <w:right w:type="dxa" w:w="110"/>
            </w:tcMar>
          </w:tcPr>
          <w:p>
            <w:pPr>
              <w:spacing w:after="40" w:line="276"/>
            </w:pPr>
            <w:r>
              <w:rPr>
                <w:b/>
                <w:bCs/>
                <w:sz w:val="18"/>
                <w:szCs w:val="18"/>
              </w:rPr>
              <w:t xml:space="preserve">상황</w:t>
            </w:r>
          </w:p>
        </w:tc>
        <w:tc>
          <w:tcPr>
            <w:tcW w:type="dxa" w:w="2978"/>
            <w:shd w:fill="EEF2FF" w:color="auto" w:val="clear"/>
            <w:tcMar>
              <w:top w:type="dxa" w:w="70"/>
              <w:left w:type="dxa" w:w="110"/>
              <w:bottom w:type="dxa" w:w="70"/>
              <w:right w:type="dxa" w:w="110"/>
            </w:tcMar>
          </w:tcPr>
          <w:p>
            <w:pPr>
              <w:spacing w:after="40" w:line="276"/>
            </w:pPr>
            <w:r>
              <w:rPr>
                <w:b/>
                <w:bCs/>
                <w:sz w:val="18"/>
                <w:szCs w:val="18"/>
              </w:rPr>
              <w:t xml:space="preserve">자동 입력되는 문구</w:t>
            </w:r>
          </w:p>
        </w:tc>
        <w:tc>
          <w:tcPr>
            <w:tcW w:type="dxa" w:w="4467"/>
            <w:shd w:fill="EEF2FF" w:color="auto" w:val="clear"/>
            <w:tcMar>
              <w:top w:type="dxa" w:w="70"/>
              <w:left w:type="dxa" w:w="110"/>
              <w:bottom w:type="dxa" w:w="70"/>
              <w:right w:type="dxa" w:w="110"/>
            </w:tcMar>
          </w:tcPr>
          <w:p>
            <w:pPr>
              <w:spacing w:after="40" w:line="276"/>
            </w:pPr>
            <w:r>
              <w:rPr>
                <w:b/>
                <w:bCs/>
                <w:sz w:val="18"/>
                <w:szCs w:val="18"/>
              </w:rPr>
              <w:t xml:space="preserve">적용 시점</w:t>
            </w:r>
          </w:p>
        </w:tc>
      </w:tr>
      <w:tr>
        <w:trPr>
          <w:cantSplit/>
        </w:trPr>
        <w:tc>
          <w:tcPr>
            <w:tcW w:type="dxa" w:w="1861"/>
            <w:tcMar>
              <w:top w:type="dxa" w:w="70"/>
              <w:left w:type="dxa" w:w="110"/>
              <w:bottom w:type="dxa" w:w="70"/>
              <w:right w:type="dxa" w:w="110"/>
            </w:tcMar>
          </w:tcPr>
          <w:p>
            <w:pPr>
              <w:spacing w:after="40" w:line="276"/>
            </w:pPr>
            <w:r>
              <w:rPr>
                <w:b w:val="false"/>
                <w:bCs w:val="false"/>
                <w:sz w:val="18"/>
                <w:szCs w:val="18"/>
              </w:rPr>
              <w:t xml:space="preserve">근조</w:t>
            </w:r>
          </w:p>
        </w:tc>
        <w:tc>
          <w:tcPr>
            <w:tcW w:type="dxa" w:w="2978"/>
            <w:tcMar>
              <w:top w:type="dxa" w:w="70"/>
              <w:left w:type="dxa" w:w="110"/>
              <w:bottom w:type="dxa" w:w="70"/>
              <w:right w:type="dxa" w:w="110"/>
            </w:tcMar>
          </w:tcPr>
          <w:p>
            <w:pPr>
              <w:spacing w:after="40" w:line="276"/>
            </w:pPr>
            <w:r>
              <w:rPr>
                <w:b w:val="false"/>
                <w:bCs w:val="false"/>
                <w:sz w:val="18"/>
                <w:szCs w:val="18"/>
              </w:rPr>
              <w:t xml:space="preserve">삼가 故人의 冥福을 빕니다</w:t>
            </w:r>
          </w:p>
        </w:tc>
        <w:tc>
          <w:tcPr>
            <w:tcW w:type="dxa" w:w="4467"/>
            <w:tcMar>
              <w:top w:type="dxa" w:w="70"/>
              <w:left w:type="dxa" w:w="110"/>
              <w:bottom w:type="dxa" w:w="70"/>
              <w:right w:type="dxa" w:w="110"/>
            </w:tcMar>
          </w:tcPr>
          <w:p>
            <w:pPr>
              <w:spacing w:after="40" w:line="276"/>
            </w:pPr>
            <w:r>
              <w:rPr>
                <w:b w:val="false"/>
                <w:bCs w:val="false"/>
                <w:sz w:val="18"/>
                <w:szCs w:val="18"/>
              </w:rPr>
              <w:t xml:space="preserve">상품목록에서 근조화환 선택 · 부고장 간편접수</w:t>
            </w:r>
          </w:p>
        </w:tc>
      </w:tr>
      <w:tr>
        <w:trPr>
          <w:cantSplit/>
        </w:trPr>
        <w:tc>
          <w:tcPr>
            <w:tcW w:type="dxa" w:w="1861"/>
            <w:tcMar>
              <w:top w:type="dxa" w:w="70"/>
              <w:left w:type="dxa" w:w="110"/>
              <w:bottom w:type="dxa" w:w="70"/>
              <w:right w:type="dxa" w:w="110"/>
            </w:tcMar>
          </w:tcPr>
          <w:p>
            <w:pPr>
              <w:spacing w:after="40" w:line="276"/>
            </w:pPr>
            <w:r>
              <w:rPr>
                <w:b w:val="false"/>
                <w:bCs w:val="false"/>
                <w:sz w:val="18"/>
                <w:szCs w:val="18"/>
              </w:rPr>
              <w:t xml:space="preserve">결혼 — 신랑측</w:t>
            </w:r>
          </w:p>
        </w:tc>
        <w:tc>
          <w:tcPr>
            <w:tcW w:type="dxa" w:w="2978"/>
            <w:tcMar>
              <w:top w:type="dxa" w:w="70"/>
              <w:left w:type="dxa" w:w="110"/>
              <w:bottom w:type="dxa" w:w="70"/>
              <w:right w:type="dxa" w:w="110"/>
            </w:tcMar>
          </w:tcPr>
          <w:p>
            <w:pPr>
              <w:spacing w:after="40" w:line="276"/>
            </w:pPr>
            <w:r>
              <w:rPr>
                <w:b w:val="false"/>
                <w:bCs w:val="false"/>
                <w:sz w:val="18"/>
                <w:szCs w:val="18"/>
              </w:rPr>
              <w:t xml:space="preserve">祝結婚 (축결혼)</w:t>
            </w:r>
          </w:p>
        </w:tc>
        <w:tc>
          <w:tcPr>
            <w:tcW w:type="dxa" w:w="4467"/>
            <w:tcMar>
              <w:top w:type="dxa" w:w="70"/>
              <w:left w:type="dxa" w:w="110"/>
              <w:bottom w:type="dxa" w:w="70"/>
              <w:right w:type="dxa" w:w="110"/>
            </w:tcMar>
          </w:tcPr>
          <w:p>
            <w:pPr>
              <w:spacing w:after="40" w:line="276"/>
            </w:pPr>
            <w:r>
              <w:rPr>
                <w:b w:val="false"/>
                <w:bCs w:val="false"/>
                <w:sz w:val="18"/>
                <w:szCs w:val="18"/>
              </w:rPr>
              <w:t xml:space="preserve">청첩장 간편접수에서 신랑측(신랑 등)을 받는 분으로 선택</w:t>
            </w:r>
          </w:p>
        </w:tc>
      </w:tr>
      <w:tr>
        <w:trPr>
          <w:cantSplit/>
        </w:trPr>
        <w:tc>
          <w:tcPr>
            <w:tcW w:type="dxa" w:w="1861"/>
            <w:tcMar>
              <w:top w:type="dxa" w:w="70"/>
              <w:left w:type="dxa" w:w="110"/>
              <w:bottom w:type="dxa" w:w="70"/>
              <w:right w:type="dxa" w:w="110"/>
            </w:tcMar>
          </w:tcPr>
          <w:p>
            <w:pPr>
              <w:spacing w:after="40" w:line="276"/>
            </w:pPr>
            <w:r>
              <w:rPr>
                <w:b w:val="false"/>
                <w:bCs w:val="false"/>
                <w:sz w:val="18"/>
                <w:szCs w:val="18"/>
              </w:rPr>
              <w:t xml:space="preserve">결혼 — 신부측</w:t>
            </w:r>
          </w:p>
        </w:tc>
        <w:tc>
          <w:tcPr>
            <w:tcW w:type="dxa" w:w="2978"/>
            <w:tcMar>
              <w:top w:type="dxa" w:w="70"/>
              <w:left w:type="dxa" w:w="110"/>
              <w:bottom w:type="dxa" w:w="70"/>
              <w:right w:type="dxa" w:w="110"/>
            </w:tcMar>
          </w:tcPr>
          <w:p>
            <w:pPr>
              <w:spacing w:after="40" w:line="276"/>
            </w:pPr>
            <w:r>
              <w:rPr>
                <w:b w:val="false"/>
                <w:bCs w:val="false"/>
                <w:sz w:val="18"/>
                <w:szCs w:val="18"/>
              </w:rPr>
              <w:t xml:space="preserve">祝華婚 (축화혼)</w:t>
            </w:r>
          </w:p>
        </w:tc>
        <w:tc>
          <w:tcPr>
            <w:tcW w:type="dxa" w:w="4467"/>
            <w:tcMar>
              <w:top w:type="dxa" w:w="70"/>
              <w:left w:type="dxa" w:w="110"/>
              <w:bottom w:type="dxa" w:w="70"/>
              <w:right w:type="dxa" w:w="110"/>
            </w:tcMar>
          </w:tcPr>
          <w:p>
            <w:pPr>
              <w:spacing w:after="40" w:line="276"/>
            </w:pPr>
            <w:r>
              <w:rPr>
                <w:b w:val="false"/>
                <w:bCs w:val="false"/>
                <w:sz w:val="18"/>
                <w:szCs w:val="18"/>
              </w:rPr>
              <w:t xml:space="preserve">청첩장 간편접수에서 신부측(신부 등)을 받는 분으로 선택</w:t>
            </w:r>
          </w:p>
        </w:tc>
      </w:tr>
    </w:tbl>
    <w:p>
      <w:pPr>
        <w:spacing w:after="120"/>
      </w:pPr>
    </w:p>
    <w:p>
      <w:pPr>
        <w:pStyle w:val="ListParagraph"/>
        <w:numPr>
          <w:ilvl w:val="0"/>
          <w:numId w:val="2"/>
        </w:numPr>
        <w:spacing w:after="80" w:line="300"/>
      </w:pPr>
      <w:r>
        <w:rPr>
          <w:sz w:val="20"/>
          <w:szCs w:val="20"/>
        </w:rPr>
        <w:t xml:space="preserve">신랑측·신부측 구분은 선택한 받는 분에 「신랑」 또는 「신부」가 들어 있는지로 판단합니다. 혼주만 표시되어 어느 쪽인지 알 수 없으면 채우지 않고 비워 둡니다.</w:t>
      </w:r>
    </w:p>
    <w:p>
      <w:pPr>
        <w:pStyle w:val="ListParagraph"/>
        <w:numPr>
          <w:ilvl w:val="0"/>
          <w:numId w:val="2"/>
        </w:numPr>
        <w:spacing w:after="80" w:line="300"/>
      </w:pPr>
      <w:r>
        <w:rPr>
          <w:sz w:val="20"/>
          <w:szCs w:val="20"/>
        </w:rPr>
        <w:t xml:space="preserve">이미 입력해 둔 문구가 있으면 덮어쓰지 않습니다. 다른 문구를 원하면 「간편선택」으로 바꾸거나 직접 수정할 수 있습니다.</w:t>
      </w:r>
    </w:p>
    <w:p>
      <w:pPr>
        <w:pStyle w:val="Heading2"/>
        <w:spacing w:after="120" w:before="300"/>
      </w:pPr>
      <w:r>
        <w:t xml:space="preserve">7-4. 「7. 신청사유」</w:t>
      </w:r>
    </w:p>
    <w:p>
      <w:pPr>
        <w:spacing w:after="120" w:before="0" w:line="300"/>
      </w:pPr>
      <w:r>
        <w:rPr>
          <w:sz w:val="20"/>
          <w:szCs w:val="20"/>
        </w:rPr>
        <w:t xml:space="preserve">기존 6개 항목 뒤에 여러 줄 입력이 가능한 「신청사유」 항목이 있습니다. 입력 진행바에도 자동 반영됩니다.</w:t>
      </w:r>
    </w:p>
    <w:p>
      <w:pPr>
        <w:pStyle w:val="Heading1"/>
        <w:spacing w:after="160" w:before="420"/>
      </w:pPr>
      <w:r>
        <w:t xml:space="preserve">8. 간편접수 (부고장·청첩장)</w:t>
      </w:r>
    </w:p>
    <w:p>
      <w:pPr>
        <w:spacing w:after="120" w:before="0" w:line="300"/>
      </w:pPr>
      <w:r>
        <w:rPr>
          <w:sz w:val="20"/>
          <w:szCs w:val="20"/>
        </w:rPr>
        <w:t xml:space="preserve">부고장/청첩장 링크를 넣으면 주소·받는 분·배송일시를 자동으로 채우고, 상품 선택 바텀시트까지 이어지는 흐름입니다.</w:t>
      </w:r>
    </w:p>
    <w:p>
      <w:pPr>
        <w:pStyle w:val="ListParagraph"/>
        <w:numPr>
          <w:ilvl w:val="0"/>
          <w:numId w:val="2"/>
        </w:numPr>
        <w:spacing w:after="80" w:line="300"/>
      </w:pPr>
      <w:r>
        <w:rPr>
          <w:sz w:val="20"/>
          <w:szCs w:val="20"/>
        </w:rPr>
        <w:t xml:space="preserve">진입점은 두 곳입니다 — 홈 화면의 「부고장·청첩장을 받으셨나요?」 영역과 신청하기 탭 상단 버튼. 홈에서 시작하면 신청하기 화면으로 이동하면서 내용이 채워지고 상품 선택까지 이어집니다.</w:t>
      </w:r>
    </w:p>
    <w:p>
      <w:pPr>
        <w:pStyle w:val="ListParagraph"/>
        <w:numPr>
          <w:ilvl w:val="0"/>
          <w:numId w:val="2"/>
        </w:numPr>
        <w:spacing w:after="80" w:line="300"/>
      </w:pPr>
      <w:r>
        <w:rPr>
          <w:sz w:val="20"/>
          <w:szCs w:val="20"/>
        </w:rPr>
        <w:t xml:space="preserve">부고장: 주소 불러오기 → 근조화환 선택 바텀시트 자동 오픈. 주소가 반입 제한 지역이면 반입 가능한 대체상품만 노출되며, 시트 상단에 지역 안내 문구가 표시됩니다.</w:t>
      </w:r>
    </w:p>
    <w:p>
      <w:pPr>
        <w:pStyle w:val="ListParagraph"/>
        <w:numPr>
          <w:ilvl w:val="0"/>
          <w:numId w:val="2"/>
        </w:numPr>
        <w:spacing w:after="80" w:line="300"/>
      </w:pPr>
      <w:r>
        <w:rPr>
          <w:sz w:val="20"/>
          <w:szCs w:val="20"/>
        </w:rPr>
        <w:t xml:space="preserve">청첩장: 주소 불러오기 → 축하화환 선택 바텀시트 자동 오픈.</w:t>
      </w:r>
    </w:p>
    <w:p>
      <w:pPr>
        <w:pStyle w:val="ListParagraph"/>
        <w:numPr>
          <w:ilvl w:val="0"/>
          <w:numId w:val="2"/>
        </w:numPr>
        <w:spacing w:after="80" w:line="300"/>
      </w:pPr>
      <w:r>
        <w:rPr>
          <w:sz w:val="20"/>
          <w:szCs w:val="20"/>
        </w:rPr>
        <w:t xml:space="preserve">받는 분이 여러 명이면 선택 목록을 먼저 보여줍니다. 부고장은 고인·상주, 청첩장은 신랑·신부·혼주처럼 불러온 사람이 각각 항목으로 표시되며, 한 분을 고르면 「받는 분 정보」에 입력되고 이어서 상품 선택으로 넘어갑니다. 연락처는 있을 때만 붙고, 없으면 「상주 이지훈」처럼 이름만 입력됩니다.</w:t>
      </w:r>
    </w:p>
    <w:p>
      <w:pPr>
        <w:pStyle w:val="ListParagraph"/>
        <w:numPr>
          <w:ilvl w:val="0"/>
          <w:numId w:val="2"/>
        </w:numPr>
        <w:spacing w:after="80" w:line="300"/>
      </w:pPr>
      <w:r>
        <w:rPr>
          <w:sz w:val="20"/>
          <w:szCs w:val="20"/>
        </w:rPr>
        <w:t xml:space="preserve">불러온 사람이 한 명뿐이면 선택 과정 없이 바로 입력됩니다. 선택 목록을 그냥 닫으면 불러온 내용이 그대로 입력됩니다.</w:t>
      </w:r>
    </w:p>
    <w:p>
      <w:pPr>
        <w:pStyle w:val="ListParagraph"/>
        <w:numPr>
          <w:ilvl w:val="0"/>
          <w:numId w:val="2"/>
        </w:numPr>
        <w:spacing w:after="80" w:line="300"/>
      </w:pPr>
      <w:r>
        <w:rPr>
          <w:sz w:val="20"/>
          <w:szCs w:val="20"/>
        </w:rPr>
        <w:t xml:space="preserve">배송 불가 지역 주소를 불러온 경우: 바텀시트를 열지 않고 배송 불가 안내 + 신청 버튼 차단.</w:t>
      </w:r>
    </w:p>
    <w:p>
      <w:pPr>
        <w:pStyle w:val="ListParagraph"/>
        <w:numPr>
          <w:ilvl w:val="0"/>
          <w:numId w:val="2"/>
        </w:numPr>
        <w:spacing w:after="80" w:line="300"/>
      </w:pPr>
      <w:r>
        <w:rPr>
          <w:sz w:val="20"/>
          <w:szCs w:val="20"/>
        </w:rPr>
        <w:t xml:space="preserve">부수 수정: 간편접수 시트가 닫히면서 바텀시트가 겹쳐 열릴 때 화면 스크롤 잠금이 풀리던 버그 수정.</w:t>
      </w:r>
    </w:p>
    <w:p>
      <w:pPr>
        <w:pStyle w:val="Heading2"/>
        <w:spacing w:after="120" w:before="300"/>
      </w:pPr>
      <w:r>
        <w:t xml:space="preserve">8-1. 로컬 확인용 목업 (js/dev-mock.js)</w:t>
      </w:r>
    </w:p>
    <w:p>
      <w:pPr>
        <w:pStyle w:val="ListParagraph"/>
        <w:numPr>
          <w:ilvl w:val="0"/>
          <w:numId w:val="2"/>
        </w:numPr>
        <w:spacing w:after="80" w:line="300"/>
      </w:pPr>
      <w:r>
        <w:rPr>
          <w:sz w:val="20"/>
          <w:szCs w:val="20"/>
        </w:rPr>
        <w:t xml:space="preserve">간편접수는 실제 AI 호출이 있어야 동작하므로, API 없이도 흐름을 확인할 수 있게 localhost 전용 목업을 두었습니다. 배포 환경에서는 자동으로 꺼집니다.</w:t>
      </w:r>
    </w:p>
    <w:p>
      <w:pPr>
        <w:pStyle w:val="ListParagraph"/>
        <w:numPr>
          <w:ilvl w:val="0"/>
          <w:numId w:val="2"/>
        </w:numPr>
        <w:spacing w:after="80" w:line="300"/>
      </w:pPr>
      <w:r>
        <w:rPr>
          <w:sz w:val="20"/>
          <w:szCs w:val="20"/>
        </w:rPr>
        <w:t xml:space="preserve">버튼을 누를 때마다 다음 예시(일반 지역 → 제한 지역 → 배송 불가 지역 등)로 넘어가며, 주소 뒤에 ?mock=off 를 붙이면 실제 API 를 호출합니다.</w:t>
      </w:r>
    </w:p>
    <w:p>
      <w:pPr>
        <w:pStyle w:val="ListParagraph"/>
        <w:numPr>
          <w:ilvl w:val="0"/>
          <w:numId w:val="2"/>
        </w:numPr>
        <w:spacing w:after="80" w:line="300"/>
      </w:pPr>
      <w:r>
        <w:rPr>
          <w:sz w:val="20"/>
          <w:szCs w:val="20"/>
        </w:rPr>
        <w:t xml:space="preserve">실제 호출은 같은 출처의 /api/ai 프록시(server.js)를 거칩니다. OpenAI 는 브라우저 직접 호출을 막기 때문이며, 키는 서버 환경변수 OPENAI_API_KEY 로만 넣습니다.</w:t>
      </w:r>
    </w:p>
    <w:p>
      <w:pPr>
        <w:pBdr>
          <w:top w:val="single" w:color="4F46E5" w:sz="8" w:space="8"/>
        </w:pBdr>
        <w:spacing w:after="120" w:before="600"/>
      </w:pPr>
      <w:r>
        <w:rPr>
          <w:b/>
          <w:bCs/>
          <w:color w:val="4F46E5"/>
          <w:sz w:val="30"/>
          <w:szCs w:val="30"/>
        </w:rPr>
        <w:t xml:space="preserve">[백엔드 영역 참고자료]</w:t>
      </w:r>
    </w:p>
    <w:p>
      <w:pPr>
        <w:spacing w:after="120" w:before="0" w:line="300"/>
      </w:pPr>
      <w:r>
        <w:rPr>
          <w:sz w:val="20"/>
          <w:szCs w:val="20"/>
        </w:rPr>
        <w:t xml:space="preserve">프론트 변경사항 중 백엔드 연동에 영향을 주는 부분만 따로 모았습니다. 각 항목의 코드 위치는 「3. 파일별 상세 수정 내역」을, 연동 절차 전반은 backend-handoff.docx(2026-08-31 개정)를 참고해주세요.</w:t>
      </w:r>
    </w:p>
    <w:p>
      <w:pPr>
        <w:pStyle w:val="Heading2"/>
        <w:spacing w:after="120" w:before="300"/>
      </w:pPr>
      <w:r>
        <w:t xml:space="preserve">B-1. 신청인 정보 데이터 구조</w:t>
      </w:r>
    </w:p>
    <w:p>
      <w:pPr>
        <w:spacing w:after="120" w:before="0" w:line="300"/>
      </w:pPr>
      <w:r>
        <w:rPr>
          <w:sz w:val="20"/>
          <w:szCs w:val="20"/>
        </w:rPr>
        <w:t xml:space="preserve">신청 건과 함께 전송되는 신청인 정보의 항목입니다. 이전 스키마(부서·직책 자유 입력)를 쓰고 있다면 조정이 필요합니다.</w:t>
      </w:r>
    </w:p>
    <w:tbl>
      <w:tblPr>
        <w:tblW w:type="dxa" w:w="9306"/>
        <w:tblBorders>
          <w:top w:val="single" w:color="D0D5DD" w:sz="4"/>
          <w:left w:val="single" w:color="D0D5DD" w:sz="4"/>
          <w:bottom w:val="single" w:color="D0D5DD" w:sz="4"/>
          <w:right w:val="single" w:color="D0D5DD" w:sz="4"/>
          <w:insideH w:val="single" w:color="D0D5DD" w:sz="4"/>
          <w:insideV w:val="single" w:color="D0D5DD" w:sz="4"/>
        </w:tblBorders>
      </w:tblPr>
      <w:tblGrid>
        <w:gridCol w:w="1861"/>
        <w:gridCol w:w="1396"/>
        <w:gridCol w:w="2327"/>
        <w:gridCol w:w="3722"/>
      </w:tblGrid>
      <w:tr>
        <w:trPr>
          <w:cantSplit/>
          <w:tblHeader/>
        </w:trPr>
        <w:tc>
          <w:tcPr>
            <w:tcW w:type="dxa" w:w="1861"/>
            <w:shd w:fill="EEF2FF" w:color="auto" w:val="clear"/>
            <w:tcMar>
              <w:top w:type="dxa" w:w="70"/>
              <w:left w:type="dxa" w:w="110"/>
              <w:bottom w:type="dxa" w:w="70"/>
              <w:right w:type="dxa" w:w="110"/>
            </w:tcMar>
          </w:tcPr>
          <w:p>
            <w:pPr>
              <w:spacing w:after="40" w:line="276"/>
            </w:pPr>
            <w:r>
              <w:rPr>
                <w:b/>
                <w:bCs/>
                <w:sz w:val="18"/>
                <w:szCs w:val="18"/>
              </w:rPr>
              <w:t xml:space="preserve">항목</w:t>
            </w:r>
          </w:p>
        </w:tc>
        <w:tc>
          <w:tcPr>
            <w:tcW w:type="dxa" w:w="1396"/>
            <w:shd w:fill="EEF2FF" w:color="auto" w:val="clear"/>
            <w:tcMar>
              <w:top w:type="dxa" w:w="70"/>
              <w:left w:type="dxa" w:w="110"/>
              <w:bottom w:type="dxa" w:w="70"/>
              <w:right w:type="dxa" w:w="110"/>
            </w:tcMar>
          </w:tcPr>
          <w:p>
            <w:pPr>
              <w:spacing w:after="40" w:line="276"/>
            </w:pPr>
            <w:r>
              <w:rPr>
                <w:b/>
                <w:bCs/>
                <w:sz w:val="18"/>
                <w:szCs w:val="18"/>
              </w:rPr>
              <w:t xml:space="preserve">이전</w:t>
            </w:r>
          </w:p>
        </w:tc>
        <w:tc>
          <w:tcPr>
            <w:tcW w:type="dxa" w:w="2327"/>
            <w:shd w:fill="EEF2FF" w:color="auto" w:val="clear"/>
            <w:tcMar>
              <w:top w:type="dxa" w:w="70"/>
              <w:left w:type="dxa" w:w="110"/>
              <w:bottom w:type="dxa" w:w="70"/>
              <w:right w:type="dxa" w:w="110"/>
            </w:tcMar>
          </w:tcPr>
          <w:p>
            <w:pPr>
              <w:spacing w:after="40" w:line="276"/>
            </w:pPr>
            <w:r>
              <w:rPr>
                <w:b/>
                <w:bCs/>
                <w:sz w:val="18"/>
                <w:szCs w:val="18"/>
              </w:rPr>
              <w:t xml:space="preserve">현재</w:t>
            </w:r>
          </w:p>
        </w:tc>
        <w:tc>
          <w:tcPr>
            <w:tcW w:type="dxa" w:w="3722"/>
            <w:shd w:fill="EEF2FF" w:color="auto" w:val="clear"/>
            <w:tcMar>
              <w:top w:type="dxa" w:w="70"/>
              <w:left w:type="dxa" w:w="110"/>
              <w:bottom w:type="dxa" w:w="70"/>
              <w:right w:type="dxa" w:w="110"/>
            </w:tcMar>
          </w:tcPr>
          <w:p>
            <w:pPr>
              <w:spacing w:after="40" w:line="276"/>
            </w:pPr>
            <w:r>
              <w:rPr>
                <w:b/>
                <w:bCs/>
                <w:sz w:val="18"/>
                <w:szCs w:val="18"/>
              </w:rPr>
              <w:t xml:space="preserve">비고</w:t>
            </w:r>
          </w:p>
        </w:tc>
      </w:tr>
      <w:tr>
        <w:trPr>
          <w:cantSplit/>
        </w:trPr>
        <w:tc>
          <w:tcPr>
            <w:tcW w:type="dxa" w:w="1861"/>
            <w:tcMar>
              <w:top w:type="dxa" w:w="70"/>
              <w:left w:type="dxa" w:w="110"/>
              <w:bottom w:type="dxa" w:w="70"/>
              <w:right w:type="dxa" w:w="110"/>
            </w:tcMar>
          </w:tcPr>
          <w:p>
            <w:pPr>
              <w:spacing w:after="40" w:line="276"/>
            </w:pPr>
            <w:r>
              <w:rPr>
                <w:b w:val="false"/>
                <w:bCs w:val="false"/>
                <w:sz w:val="18"/>
                <w:szCs w:val="18"/>
              </w:rPr>
              <w:t xml:space="preserve">회사 (company)</w:t>
            </w:r>
          </w:p>
        </w:tc>
        <w:tc>
          <w:tcPr>
            <w:tcW w:type="dxa" w:w="1396"/>
            <w:tcMar>
              <w:top w:type="dxa" w:w="70"/>
              <w:left w:type="dxa" w:w="110"/>
              <w:bottom w:type="dxa" w:w="70"/>
              <w:right w:type="dxa" w:w="110"/>
            </w:tcMar>
          </w:tcPr>
          <w:p>
            <w:pPr>
              <w:spacing w:after="40" w:line="276"/>
            </w:pPr>
            <w:r>
              <w:rPr>
                <w:b w:val="false"/>
                <w:bCs w:val="false"/>
                <w:sz w:val="18"/>
                <w:szCs w:val="18"/>
              </w:rPr>
              <w:t xml:space="preserve">없음</w:t>
            </w:r>
          </w:p>
        </w:tc>
        <w:tc>
          <w:tcPr>
            <w:tcW w:type="dxa" w:w="2327"/>
            <w:tcMar>
              <w:top w:type="dxa" w:w="70"/>
              <w:left w:type="dxa" w:w="110"/>
              <w:bottom w:type="dxa" w:w="70"/>
              <w:right w:type="dxa" w:w="110"/>
            </w:tcMar>
          </w:tcPr>
          <w:p>
            <w:pPr>
              <w:spacing w:after="40" w:line="276"/>
            </w:pPr>
            <w:r>
              <w:rPr>
                <w:b w:val="false"/>
                <w:bCs w:val="false"/>
                <w:sz w:val="18"/>
                <w:szCs w:val="18"/>
              </w:rPr>
              <w:t xml:space="preserve">신규 · 필수</w:t>
            </w:r>
          </w:p>
        </w:tc>
        <w:tc>
          <w:tcPr>
            <w:tcW w:type="dxa" w:w="3722"/>
            <w:tcMar>
              <w:top w:type="dxa" w:w="70"/>
              <w:left w:type="dxa" w:w="110"/>
              <w:bottom w:type="dxa" w:w="70"/>
              <w:right w:type="dxa" w:w="110"/>
            </w:tcMar>
          </w:tcPr>
          <w:p>
            <w:pPr>
              <w:spacing w:after="40" w:line="276"/>
            </w:pPr>
            <w:r>
              <w:rPr>
                <w:b w:val="false"/>
                <w:bCs w:val="false"/>
                <w:sz w:val="18"/>
                <w:szCs w:val="18"/>
              </w:rPr>
              <w:t xml:space="preserve">늘푸른바다 / 고래사 두 값 중 하나</w:t>
            </w:r>
          </w:p>
        </w:tc>
      </w:tr>
      <w:tr>
        <w:trPr>
          <w:cantSplit/>
        </w:trPr>
        <w:tc>
          <w:tcPr>
            <w:tcW w:type="dxa" w:w="1861"/>
            <w:tcMar>
              <w:top w:type="dxa" w:w="70"/>
              <w:left w:type="dxa" w:w="110"/>
              <w:bottom w:type="dxa" w:w="70"/>
              <w:right w:type="dxa" w:w="110"/>
            </w:tcMar>
          </w:tcPr>
          <w:p>
            <w:pPr>
              <w:spacing w:after="40" w:line="276"/>
            </w:pPr>
            <w:r>
              <w:rPr>
                <w:b w:val="false"/>
                <w:bCs w:val="false"/>
                <w:sz w:val="18"/>
                <w:szCs w:val="18"/>
              </w:rPr>
              <w:t xml:space="preserve">부서 (dept)</w:t>
            </w:r>
          </w:p>
        </w:tc>
        <w:tc>
          <w:tcPr>
            <w:tcW w:type="dxa" w:w="1396"/>
            <w:tcMar>
              <w:top w:type="dxa" w:w="70"/>
              <w:left w:type="dxa" w:w="110"/>
              <w:bottom w:type="dxa" w:w="70"/>
              <w:right w:type="dxa" w:w="110"/>
            </w:tcMar>
          </w:tcPr>
          <w:p>
            <w:pPr>
              <w:spacing w:after="40" w:line="276"/>
            </w:pPr>
            <w:r>
              <w:rPr>
                <w:b w:val="false"/>
                <w:bCs w:val="false"/>
                <w:sz w:val="18"/>
                <w:szCs w:val="18"/>
              </w:rPr>
              <w:t xml:space="preserve">자유 입력</w:t>
            </w:r>
          </w:p>
        </w:tc>
        <w:tc>
          <w:tcPr>
            <w:tcW w:type="dxa" w:w="2327"/>
            <w:tcMar>
              <w:top w:type="dxa" w:w="70"/>
              <w:left w:type="dxa" w:w="110"/>
              <w:bottom w:type="dxa" w:w="70"/>
              <w:right w:type="dxa" w:w="110"/>
            </w:tcMar>
          </w:tcPr>
          <w:p>
            <w:pPr>
              <w:spacing w:after="40" w:line="276"/>
            </w:pPr>
            <w:r>
              <w:rPr>
                <w:b w:val="false"/>
                <w:bCs w:val="false"/>
                <w:sz w:val="18"/>
                <w:szCs w:val="18"/>
              </w:rPr>
              <w:t xml:space="preserve">고정 목록 중 택1 · 필수</w:t>
            </w:r>
          </w:p>
        </w:tc>
        <w:tc>
          <w:tcPr>
            <w:tcW w:type="dxa" w:w="3722"/>
            <w:tcMar>
              <w:top w:type="dxa" w:w="70"/>
              <w:left w:type="dxa" w:w="110"/>
              <w:bottom w:type="dxa" w:w="70"/>
              <w:right w:type="dxa" w:w="110"/>
            </w:tcMar>
          </w:tcPr>
          <w:p>
            <w:pPr>
              <w:spacing w:after="40" w:line="276"/>
            </w:pPr>
            <w:r>
              <w:rPr>
                <w:b w:val="false"/>
                <w:bCs w:val="false"/>
                <w:sz w:val="18"/>
                <w:szCs w:val="18"/>
              </w:rPr>
              <w:t xml:space="preserve">리테일채널 영업팀, 온라인채널 영업팀, GA팀, SCM팀, 해외영업팀, 대외협력팀, 구매팀</w:t>
            </w:r>
          </w:p>
        </w:tc>
      </w:tr>
      <w:tr>
        <w:trPr>
          <w:cantSplit/>
        </w:trPr>
        <w:tc>
          <w:tcPr>
            <w:tcW w:type="dxa" w:w="1861"/>
            <w:tcMar>
              <w:top w:type="dxa" w:w="70"/>
              <w:left w:type="dxa" w:w="110"/>
              <w:bottom w:type="dxa" w:w="70"/>
              <w:right w:type="dxa" w:w="110"/>
            </w:tcMar>
          </w:tcPr>
          <w:p>
            <w:pPr>
              <w:spacing w:after="40" w:line="276"/>
            </w:pPr>
            <w:r>
              <w:rPr>
                <w:b w:val="false"/>
                <w:bCs w:val="false"/>
                <w:sz w:val="18"/>
                <w:szCs w:val="18"/>
              </w:rPr>
              <w:t xml:space="preserve">직책 (position)</w:t>
            </w:r>
          </w:p>
        </w:tc>
        <w:tc>
          <w:tcPr>
            <w:tcW w:type="dxa" w:w="1396"/>
            <w:tcMar>
              <w:top w:type="dxa" w:w="70"/>
              <w:left w:type="dxa" w:w="110"/>
              <w:bottom w:type="dxa" w:w="70"/>
              <w:right w:type="dxa" w:w="110"/>
            </w:tcMar>
          </w:tcPr>
          <w:p>
            <w:pPr>
              <w:spacing w:after="40" w:line="276"/>
            </w:pPr>
            <w:r>
              <w:rPr>
                <w:b w:val="false"/>
                <w:bCs w:val="false"/>
                <w:sz w:val="18"/>
                <w:szCs w:val="18"/>
              </w:rPr>
              <w:t xml:space="preserve">자유 입력</w:t>
            </w:r>
          </w:p>
        </w:tc>
        <w:tc>
          <w:tcPr>
            <w:tcW w:type="dxa" w:w="2327"/>
            <w:tcMar>
              <w:top w:type="dxa" w:w="70"/>
              <w:left w:type="dxa" w:w="110"/>
              <w:bottom w:type="dxa" w:w="70"/>
              <w:right w:type="dxa" w:w="110"/>
            </w:tcMar>
          </w:tcPr>
          <w:p>
            <w:pPr>
              <w:spacing w:after="40" w:line="276"/>
            </w:pPr>
            <w:r>
              <w:rPr>
                <w:b w:val="false"/>
                <w:bCs w:val="false"/>
                <w:sz w:val="18"/>
                <w:szCs w:val="18"/>
              </w:rPr>
              <w:t xml:space="preserve">삭제됨</w:t>
            </w:r>
          </w:p>
        </w:tc>
        <w:tc>
          <w:tcPr>
            <w:tcW w:type="dxa" w:w="3722"/>
            <w:tcMar>
              <w:top w:type="dxa" w:w="70"/>
              <w:left w:type="dxa" w:w="110"/>
              <w:bottom w:type="dxa" w:w="70"/>
              <w:right w:type="dxa" w:w="110"/>
            </w:tcMar>
          </w:tcPr>
          <w:p>
            <w:pPr>
              <w:spacing w:after="40" w:line="276"/>
            </w:pPr>
            <w:r>
              <w:rPr>
                <w:b w:val="false"/>
                <w:bCs w:val="false"/>
                <w:sz w:val="18"/>
                <w:szCs w:val="18"/>
              </w:rPr>
              <w:t xml:space="preserve">더 이상 수집하지 않습니다. DB 컬럼이 있다면 미사용 처리</w:t>
            </w:r>
          </w:p>
        </w:tc>
      </w:tr>
      <w:tr>
        <w:trPr>
          <w:cantSplit/>
        </w:trPr>
        <w:tc>
          <w:tcPr>
            <w:tcW w:type="dxa" w:w="1861"/>
            <w:tcMar>
              <w:top w:type="dxa" w:w="70"/>
              <w:left w:type="dxa" w:w="110"/>
              <w:bottom w:type="dxa" w:w="70"/>
              <w:right w:type="dxa" w:w="110"/>
            </w:tcMar>
          </w:tcPr>
          <w:p>
            <w:pPr>
              <w:spacing w:after="40" w:line="276"/>
            </w:pPr>
            <w:r>
              <w:rPr>
                <w:b w:val="false"/>
                <w:bCs w:val="false"/>
                <w:sz w:val="18"/>
                <w:szCs w:val="18"/>
              </w:rPr>
              <w:t xml:space="preserve">성함 (name)</w:t>
            </w:r>
          </w:p>
        </w:tc>
        <w:tc>
          <w:tcPr>
            <w:tcW w:type="dxa" w:w="1396"/>
            <w:tcMar>
              <w:top w:type="dxa" w:w="70"/>
              <w:left w:type="dxa" w:w="110"/>
              <w:bottom w:type="dxa" w:w="70"/>
              <w:right w:type="dxa" w:w="110"/>
            </w:tcMar>
          </w:tcPr>
          <w:p>
            <w:pPr>
              <w:spacing w:after="40" w:line="276"/>
            </w:pPr>
            <w:r>
              <w:rPr>
                <w:b w:val="false"/>
                <w:bCs w:val="false"/>
                <w:sz w:val="18"/>
                <w:szCs w:val="18"/>
              </w:rPr>
              <w:t xml:space="preserve">필수</w:t>
            </w:r>
          </w:p>
        </w:tc>
        <w:tc>
          <w:tcPr>
            <w:tcW w:type="dxa" w:w="2327"/>
            <w:tcMar>
              <w:top w:type="dxa" w:w="70"/>
              <w:left w:type="dxa" w:w="110"/>
              <w:bottom w:type="dxa" w:w="70"/>
              <w:right w:type="dxa" w:w="110"/>
            </w:tcMar>
          </w:tcPr>
          <w:p>
            <w:pPr>
              <w:spacing w:after="40" w:line="276"/>
            </w:pPr>
            <w:r>
              <w:rPr>
                <w:b w:val="false"/>
                <w:bCs w:val="false"/>
                <w:sz w:val="18"/>
                <w:szCs w:val="18"/>
              </w:rPr>
              <w:t xml:space="preserve">필수</w:t>
            </w:r>
          </w:p>
        </w:tc>
        <w:tc>
          <w:tcPr>
            <w:tcW w:type="dxa" w:w="3722"/>
            <w:tcMar>
              <w:top w:type="dxa" w:w="70"/>
              <w:left w:type="dxa" w:w="110"/>
              <w:bottom w:type="dxa" w:w="70"/>
              <w:right w:type="dxa" w:w="110"/>
            </w:tcMar>
          </w:tcPr>
          <w:p>
            <w:pPr>
              <w:spacing w:after="40" w:line="276"/>
            </w:pPr>
            <w:r>
              <w:rPr>
                <w:b w:val="false"/>
                <w:bCs w:val="false"/>
                <w:sz w:val="18"/>
                <w:szCs w:val="18"/>
              </w:rPr>
              <w:t xml:space="preserve">변경 없음</w:t>
            </w:r>
          </w:p>
        </w:tc>
      </w:tr>
      <w:tr>
        <w:trPr>
          <w:cantSplit/>
        </w:trPr>
        <w:tc>
          <w:tcPr>
            <w:tcW w:type="dxa" w:w="1861"/>
            <w:tcMar>
              <w:top w:type="dxa" w:w="70"/>
              <w:left w:type="dxa" w:w="110"/>
              <w:bottom w:type="dxa" w:w="70"/>
              <w:right w:type="dxa" w:w="110"/>
            </w:tcMar>
          </w:tcPr>
          <w:p>
            <w:pPr>
              <w:spacing w:after="40" w:line="276"/>
            </w:pPr>
            <w:r>
              <w:rPr>
                <w:b w:val="false"/>
                <w:bCs w:val="false"/>
                <w:sz w:val="18"/>
                <w:szCs w:val="18"/>
              </w:rPr>
              <w:t xml:space="preserve">연락처 (contact)</w:t>
            </w:r>
          </w:p>
        </w:tc>
        <w:tc>
          <w:tcPr>
            <w:tcW w:type="dxa" w:w="1396"/>
            <w:tcMar>
              <w:top w:type="dxa" w:w="70"/>
              <w:left w:type="dxa" w:w="110"/>
              <w:bottom w:type="dxa" w:w="70"/>
              <w:right w:type="dxa" w:w="110"/>
            </w:tcMar>
          </w:tcPr>
          <w:p>
            <w:pPr>
              <w:spacing w:after="40" w:line="276"/>
            </w:pPr>
            <w:r>
              <w:rPr>
                <w:b w:val="false"/>
                <w:bCs w:val="false"/>
                <w:sz w:val="18"/>
                <w:szCs w:val="18"/>
              </w:rPr>
              <w:t xml:space="preserve">필수</w:t>
            </w:r>
          </w:p>
        </w:tc>
        <w:tc>
          <w:tcPr>
            <w:tcW w:type="dxa" w:w="2327"/>
            <w:tcMar>
              <w:top w:type="dxa" w:w="70"/>
              <w:left w:type="dxa" w:w="110"/>
              <w:bottom w:type="dxa" w:w="70"/>
              <w:right w:type="dxa" w:w="110"/>
            </w:tcMar>
          </w:tcPr>
          <w:p>
            <w:pPr>
              <w:spacing w:after="40" w:line="276"/>
            </w:pPr>
            <w:r>
              <w:rPr>
                <w:b w:val="false"/>
                <w:bCs w:val="false"/>
                <w:sz w:val="18"/>
                <w:szCs w:val="18"/>
              </w:rPr>
              <w:t xml:space="preserve">필수</w:t>
            </w:r>
          </w:p>
        </w:tc>
        <w:tc>
          <w:tcPr>
            <w:tcW w:type="dxa" w:w="3722"/>
            <w:tcMar>
              <w:top w:type="dxa" w:w="70"/>
              <w:left w:type="dxa" w:w="110"/>
              <w:bottom w:type="dxa" w:w="70"/>
              <w:right w:type="dxa" w:w="110"/>
            </w:tcMar>
          </w:tcPr>
          <w:p>
            <w:pPr>
              <w:spacing w:after="40" w:line="276"/>
            </w:pPr>
            <w:r>
              <w:rPr>
                <w:b w:val="false"/>
                <w:bCs w:val="false"/>
                <w:sz w:val="18"/>
                <w:szCs w:val="18"/>
              </w:rPr>
              <w:t xml:space="preserve">변경 없음</w:t>
            </w:r>
          </w:p>
        </w:tc>
      </w:tr>
    </w:tbl>
    <w:p>
      <w:pPr>
        <w:spacing w:after="120"/>
      </w:pPr>
    </w:p>
    <w:p>
      <w:pPr>
        <w:pStyle w:val="ListParagraph"/>
        <w:numPr>
          <w:ilvl w:val="0"/>
          <w:numId w:val="2"/>
        </w:numPr>
        <w:spacing w:after="80" w:line="300"/>
      </w:pPr>
      <w:r>
        <w:rPr>
          <w:sz w:val="20"/>
          <w:szCs w:val="20"/>
        </w:rPr>
        <w:t xml:space="preserve">신청인 정보는 브라우저에 30일간 보관되며(localStorage · goraesa_applicant), 만료되면 다시 입력받습니다.</w:t>
      </w:r>
    </w:p>
    <w:p>
      <w:pPr>
        <w:pStyle w:val="ListParagraph"/>
        <w:numPr>
          <w:ilvl w:val="0"/>
          <w:numId w:val="2"/>
        </w:numPr>
        <w:spacing w:after="80" w:line="300"/>
      </w:pPr>
      <w:r>
        <w:rPr>
          <w:sz w:val="20"/>
          <w:szCs w:val="20"/>
        </w:rPr>
        <w:t xml:space="preserve">변경 전에 저장된 정보는 회사 값이 없을 수 있습니다. 수신 시 회사 항목이 비어 있어도 허용해 주세요.</w:t>
      </w:r>
    </w:p>
    <w:p>
      <w:pPr>
        <w:pStyle w:val="Heading2"/>
        <w:spacing w:after="120" w:before="300"/>
      </w:pPr>
      <w:r>
        <w:t xml:space="preserve">B-2. 신청 폼 항목</w:t>
      </w:r>
    </w:p>
    <w:tbl>
      <w:tblPr>
        <w:tblW w:type="dxa" w:w="9306"/>
        <w:tblBorders>
          <w:top w:val="single" w:color="D0D5DD" w:sz="4"/>
          <w:left w:val="single" w:color="D0D5DD" w:sz="4"/>
          <w:bottom w:val="single" w:color="D0D5DD" w:sz="4"/>
          <w:right w:val="single" w:color="D0D5DD" w:sz="4"/>
          <w:insideH w:val="single" w:color="D0D5DD" w:sz="4"/>
          <w:insideV w:val="single" w:color="D0D5DD" w:sz="4"/>
        </w:tblBorders>
      </w:tblPr>
      <w:tblGrid>
        <w:gridCol w:w="651"/>
        <w:gridCol w:w="2327"/>
        <w:gridCol w:w="2327"/>
        <w:gridCol w:w="4001"/>
      </w:tblGrid>
      <w:tr>
        <w:trPr>
          <w:cantSplit/>
          <w:tblHeader/>
        </w:trPr>
        <w:tc>
          <w:tcPr>
            <w:tcW w:type="dxa" w:w="651"/>
            <w:shd w:fill="EEF2FF" w:color="auto" w:val="clear"/>
            <w:tcMar>
              <w:top w:type="dxa" w:w="70"/>
              <w:left w:type="dxa" w:w="110"/>
              <w:bottom w:type="dxa" w:w="70"/>
              <w:right w:type="dxa" w:w="110"/>
            </w:tcMar>
          </w:tcPr>
          <w:p>
            <w:pPr>
              <w:spacing w:after="40" w:line="276"/>
            </w:pPr>
            <w:r>
              <w:rPr>
                <w:b/>
                <w:bCs/>
                <w:sz w:val="18"/>
                <w:szCs w:val="18"/>
              </w:rPr>
              <w:t xml:space="preserve">번호</w:t>
            </w:r>
          </w:p>
        </w:tc>
        <w:tc>
          <w:tcPr>
            <w:tcW w:type="dxa" w:w="2327"/>
            <w:shd w:fill="EEF2FF" w:color="auto" w:val="clear"/>
            <w:tcMar>
              <w:top w:type="dxa" w:w="70"/>
              <w:left w:type="dxa" w:w="110"/>
              <w:bottom w:type="dxa" w:w="70"/>
              <w:right w:type="dxa" w:w="110"/>
            </w:tcMar>
          </w:tcPr>
          <w:p>
            <w:pPr>
              <w:spacing w:after="40" w:line="276"/>
            </w:pPr>
            <w:r>
              <w:rPr>
                <w:b/>
                <w:bCs/>
                <w:sz w:val="18"/>
                <w:szCs w:val="18"/>
              </w:rPr>
              <w:t xml:space="preserve">화면 항목</w:t>
            </w:r>
          </w:p>
        </w:tc>
        <w:tc>
          <w:tcPr>
            <w:tcW w:type="dxa" w:w="2327"/>
            <w:shd w:fill="EEF2FF" w:color="auto" w:val="clear"/>
            <w:tcMar>
              <w:top w:type="dxa" w:w="70"/>
              <w:left w:type="dxa" w:w="110"/>
              <w:bottom w:type="dxa" w:w="70"/>
              <w:right w:type="dxa" w:w="110"/>
            </w:tcMar>
          </w:tcPr>
          <w:p>
            <w:pPr>
              <w:spacing w:after="40" w:line="276"/>
            </w:pPr>
            <w:r>
              <w:rPr>
                <w:b/>
                <w:bCs/>
                <w:sz w:val="18"/>
                <w:szCs w:val="18"/>
              </w:rPr>
              <w:t xml:space="preserve">필드명</w:t>
            </w:r>
          </w:p>
        </w:tc>
        <w:tc>
          <w:tcPr>
            <w:tcW w:type="dxa" w:w="4001"/>
            <w:shd w:fill="EEF2FF" w:color="auto" w:val="clear"/>
            <w:tcMar>
              <w:top w:type="dxa" w:w="70"/>
              <w:left w:type="dxa" w:w="110"/>
              <w:bottom w:type="dxa" w:w="70"/>
              <w:right w:type="dxa" w:w="110"/>
            </w:tcMar>
          </w:tcPr>
          <w:p>
            <w:pPr>
              <w:spacing w:after="40" w:line="276"/>
            </w:pPr>
            <w:r>
              <w:rPr>
                <w:b/>
                <w:bCs/>
                <w:sz w:val="18"/>
                <w:szCs w:val="18"/>
              </w:rPr>
              <w:t xml:space="preserve">형식 / 비고</w:t>
            </w:r>
          </w:p>
        </w:tc>
      </w:tr>
      <w:tr>
        <w:trPr>
          <w:cantSplit/>
        </w:trPr>
        <w:tc>
          <w:tcPr>
            <w:tcW w:type="dxa" w:w="651"/>
            <w:tcMar>
              <w:top w:type="dxa" w:w="70"/>
              <w:left w:type="dxa" w:w="110"/>
              <w:bottom w:type="dxa" w:w="70"/>
              <w:right w:type="dxa" w:w="110"/>
            </w:tcMar>
          </w:tcPr>
          <w:p>
            <w:pPr>
              <w:spacing w:after="40" w:line="276"/>
            </w:pPr>
            <w:r>
              <w:rPr>
                <w:b w:val="false"/>
                <w:bCs w:val="false"/>
                <w:sz w:val="18"/>
                <w:szCs w:val="18"/>
              </w:rPr>
              <w:t xml:space="preserve">1</w:t>
            </w:r>
          </w:p>
        </w:tc>
        <w:tc>
          <w:tcPr>
            <w:tcW w:type="dxa" w:w="2327"/>
            <w:tcMar>
              <w:top w:type="dxa" w:w="70"/>
              <w:left w:type="dxa" w:w="110"/>
              <w:bottom w:type="dxa" w:w="70"/>
              <w:right w:type="dxa" w:w="110"/>
            </w:tcMar>
          </w:tcPr>
          <w:p>
            <w:pPr>
              <w:spacing w:after="40" w:line="276"/>
            </w:pPr>
            <w:r>
              <w:rPr>
                <w:b w:val="false"/>
                <w:bCs w:val="false"/>
                <w:sz w:val="18"/>
                <w:szCs w:val="18"/>
              </w:rPr>
              <w:t xml:space="preserve">희망 배송일시</w:t>
            </w:r>
          </w:p>
        </w:tc>
        <w:tc>
          <w:tcPr>
            <w:tcW w:type="dxa" w:w="2327"/>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deliveryDate · deliveryTime</w:t>
            </w:r>
          </w:p>
        </w:tc>
        <w:tc>
          <w:tcPr>
            <w:tcW w:type="dxa" w:w="4001"/>
            <w:tcMar>
              <w:top w:type="dxa" w:w="70"/>
              <w:left w:type="dxa" w:w="110"/>
              <w:bottom w:type="dxa" w:w="70"/>
              <w:right w:type="dxa" w:w="110"/>
            </w:tcMar>
          </w:tcPr>
          <w:p>
            <w:pPr>
              <w:spacing w:after="40" w:line="276"/>
            </w:pPr>
            <w:r>
              <w:rPr>
                <w:b w:val="false"/>
                <w:bCs w:val="false"/>
                <w:sz w:val="18"/>
                <w:szCs w:val="18"/>
              </w:rPr>
              <w:t xml:space="preserve">날짜 YYYY-MM-DD, 시간 HH:MM (09:00~18:30, 30분 단위)</w:t>
            </w:r>
          </w:p>
        </w:tc>
      </w:tr>
      <w:tr>
        <w:trPr>
          <w:cantSplit/>
        </w:trPr>
        <w:tc>
          <w:tcPr>
            <w:tcW w:type="dxa" w:w="651"/>
            <w:tcMar>
              <w:top w:type="dxa" w:w="70"/>
              <w:left w:type="dxa" w:w="110"/>
              <w:bottom w:type="dxa" w:w="70"/>
              <w:right w:type="dxa" w:w="110"/>
            </w:tcMar>
          </w:tcPr>
          <w:p>
            <w:pPr>
              <w:spacing w:after="40" w:line="276"/>
            </w:pPr>
            <w:r>
              <w:rPr>
                <w:b w:val="false"/>
                <w:bCs w:val="false"/>
                <w:sz w:val="18"/>
                <w:szCs w:val="18"/>
              </w:rPr>
              <w:t xml:space="preserve">2</w:t>
            </w:r>
          </w:p>
        </w:tc>
        <w:tc>
          <w:tcPr>
            <w:tcW w:type="dxa" w:w="2327"/>
            <w:tcMar>
              <w:top w:type="dxa" w:w="70"/>
              <w:left w:type="dxa" w:w="110"/>
              <w:bottom w:type="dxa" w:w="70"/>
              <w:right w:type="dxa" w:w="110"/>
            </w:tcMar>
          </w:tcPr>
          <w:p>
            <w:pPr>
              <w:spacing w:after="40" w:line="276"/>
            </w:pPr>
            <w:r>
              <w:rPr>
                <w:b w:val="false"/>
                <w:bCs w:val="false"/>
                <w:sz w:val="18"/>
                <w:szCs w:val="18"/>
              </w:rPr>
              <w:t xml:space="preserve">상품 분류 및 이름</w:t>
            </w:r>
          </w:p>
        </w:tc>
        <w:tc>
          <w:tcPr>
            <w:tcW w:type="dxa" w:w="2327"/>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product</w:t>
            </w:r>
          </w:p>
        </w:tc>
        <w:tc>
          <w:tcPr>
            <w:tcW w:type="dxa" w:w="4001"/>
            <w:tcMar>
              <w:top w:type="dxa" w:w="70"/>
              <w:left w:type="dxa" w:w="110"/>
              <w:bottom w:type="dxa" w:w="70"/>
              <w:right w:type="dxa" w:w="110"/>
            </w:tcMar>
          </w:tcPr>
          <w:p>
            <w:pPr>
              <w:spacing w:after="40" w:line="276"/>
            </w:pPr>
            <w:r>
              <w:rPr>
                <w:b w:val="false"/>
                <w:bCs w:val="false"/>
                <w:sz w:val="18"/>
                <w:szCs w:val="18"/>
              </w:rPr>
              <w:t xml:space="preserve">현재는 「근조 쌀화환 (75,000원)」 형태의 표시용 문자열 (B-3 참고)</w:t>
            </w:r>
          </w:p>
        </w:tc>
      </w:tr>
      <w:tr>
        <w:trPr>
          <w:cantSplit/>
        </w:trPr>
        <w:tc>
          <w:tcPr>
            <w:tcW w:type="dxa" w:w="651"/>
            <w:tcMar>
              <w:top w:type="dxa" w:w="70"/>
              <w:left w:type="dxa" w:w="110"/>
              <w:bottom w:type="dxa" w:w="70"/>
              <w:right w:type="dxa" w:w="110"/>
            </w:tcMar>
          </w:tcPr>
          <w:p>
            <w:pPr>
              <w:spacing w:after="40" w:line="276"/>
            </w:pPr>
            <w:r>
              <w:rPr>
                <w:b w:val="false"/>
                <w:bCs w:val="false"/>
                <w:sz w:val="18"/>
                <w:szCs w:val="18"/>
              </w:rPr>
              <w:t xml:space="preserve">3</w:t>
            </w:r>
          </w:p>
        </w:tc>
        <w:tc>
          <w:tcPr>
            <w:tcW w:type="dxa" w:w="2327"/>
            <w:tcMar>
              <w:top w:type="dxa" w:w="70"/>
              <w:left w:type="dxa" w:w="110"/>
              <w:bottom w:type="dxa" w:w="70"/>
              <w:right w:type="dxa" w:w="110"/>
            </w:tcMar>
          </w:tcPr>
          <w:p>
            <w:pPr>
              <w:spacing w:after="40" w:line="276"/>
            </w:pPr>
            <w:r>
              <w:rPr>
                <w:b w:val="false"/>
                <w:bCs w:val="false"/>
                <w:sz w:val="18"/>
                <w:szCs w:val="18"/>
              </w:rPr>
              <w:t xml:space="preserve">보내는 장소(상세주소)</w:t>
            </w:r>
          </w:p>
        </w:tc>
        <w:tc>
          <w:tcPr>
            <w:tcW w:type="dxa" w:w="2327"/>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address</w:t>
            </w:r>
          </w:p>
        </w:tc>
        <w:tc>
          <w:tcPr>
            <w:tcW w:type="dxa" w:w="4001"/>
            <w:tcMar>
              <w:top w:type="dxa" w:w="70"/>
              <w:left w:type="dxa" w:w="110"/>
              <w:bottom w:type="dxa" w:w="70"/>
              <w:right w:type="dxa" w:w="110"/>
            </w:tcMar>
          </w:tcPr>
          <w:p>
            <w:pPr>
              <w:spacing w:after="40" w:line="276"/>
            </w:pPr>
            <w:r>
              <w:rPr>
                <w:b w:val="false"/>
                <w:bCs w:val="false"/>
                <w:sz w:val="18"/>
                <w:szCs w:val="18"/>
              </w:rPr>
              <w:t xml:space="preserve">여러 줄 입력 가능</w:t>
            </w:r>
          </w:p>
        </w:tc>
      </w:tr>
      <w:tr>
        <w:trPr>
          <w:cantSplit/>
        </w:trPr>
        <w:tc>
          <w:tcPr>
            <w:tcW w:type="dxa" w:w="651"/>
            <w:tcMar>
              <w:top w:type="dxa" w:w="70"/>
              <w:left w:type="dxa" w:w="110"/>
              <w:bottom w:type="dxa" w:w="70"/>
              <w:right w:type="dxa" w:w="110"/>
            </w:tcMar>
          </w:tcPr>
          <w:p>
            <w:pPr>
              <w:spacing w:after="40" w:line="276"/>
            </w:pPr>
            <w:r>
              <w:rPr>
                <w:b w:val="false"/>
                <w:bCs w:val="false"/>
                <w:sz w:val="18"/>
                <w:szCs w:val="18"/>
              </w:rPr>
              <w:t xml:space="preserve">4</w:t>
            </w:r>
          </w:p>
        </w:tc>
        <w:tc>
          <w:tcPr>
            <w:tcW w:type="dxa" w:w="2327"/>
            <w:tcMar>
              <w:top w:type="dxa" w:w="70"/>
              <w:left w:type="dxa" w:w="110"/>
              <w:bottom w:type="dxa" w:w="70"/>
              <w:right w:type="dxa" w:w="110"/>
            </w:tcMar>
          </w:tcPr>
          <w:p>
            <w:pPr>
              <w:spacing w:after="40" w:line="276"/>
            </w:pPr>
            <w:r>
              <w:rPr>
                <w:b w:val="false"/>
                <w:bCs w:val="false"/>
                <w:sz w:val="18"/>
                <w:szCs w:val="18"/>
              </w:rPr>
              <w:t xml:space="preserve">받는 분 정보(성함, 연락처)</w:t>
            </w:r>
          </w:p>
        </w:tc>
        <w:tc>
          <w:tcPr>
            <w:tcW w:type="dxa" w:w="2327"/>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recipient</w:t>
            </w:r>
          </w:p>
        </w:tc>
        <w:tc>
          <w:tcPr>
            <w:tcW w:type="dxa" w:w="4001"/>
            <w:tcMar>
              <w:top w:type="dxa" w:w="70"/>
              <w:left w:type="dxa" w:w="110"/>
              <w:bottom w:type="dxa" w:w="70"/>
              <w:right w:type="dxa" w:w="110"/>
            </w:tcMar>
          </w:tcPr>
          <w:p>
            <w:pPr>
              <w:spacing w:after="40" w:line="276"/>
            </w:pPr>
            <w:r>
              <w:rPr>
                <w:b w:val="false"/>
                <w:bCs w:val="false"/>
                <w:sz w:val="18"/>
                <w:szCs w:val="18"/>
              </w:rPr>
              <w:t xml:space="preserve">한 줄 문자열</w:t>
            </w:r>
          </w:p>
        </w:tc>
      </w:tr>
      <w:tr>
        <w:trPr>
          <w:cantSplit/>
        </w:trPr>
        <w:tc>
          <w:tcPr>
            <w:tcW w:type="dxa" w:w="651"/>
            <w:tcMar>
              <w:top w:type="dxa" w:w="70"/>
              <w:left w:type="dxa" w:w="110"/>
              <w:bottom w:type="dxa" w:w="70"/>
              <w:right w:type="dxa" w:w="110"/>
            </w:tcMar>
          </w:tcPr>
          <w:p>
            <w:pPr>
              <w:spacing w:after="40" w:line="276"/>
            </w:pPr>
            <w:r>
              <w:rPr>
                <w:b w:val="false"/>
                <w:bCs w:val="false"/>
                <w:sz w:val="18"/>
                <w:szCs w:val="18"/>
              </w:rPr>
              <w:t xml:space="preserve">5</w:t>
            </w:r>
          </w:p>
        </w:tc>
        <w:tc>
          <w:tcPr>
            <w:tcW w:type="dxa" w:w="2327"/>
            <w:tcMar>
              <w:top w:type="dxa" w:w="70"/>
              <w:left w:type="dxa" w:w="110"/>
              <w:bottom w:type="dxa" w:w="70"/>
              <w:right w:type="dxa" w:w="110"/>
            </w:tcMar>
          </w:tcPr>
          <w:p>
            <w:pPr>
              <w:spacing w:after="40" w:line="276"/>
            </w:pPr>
            <w:r>
              <w:rPr>
                <w:b w:val="false"/>
                <w:bCs w:val="false"/>
                <w:sz w:val="18"/>
                <w:szCs w:val="18"/>
              </w:rPr>
              <w:t xml:space="preserve">리본문구 좌측(보내는분)</w:t>
            </w:r>
          </w:p>
        </w:tc>
        <w:tc>
          <w:tcPr>
            <w:tcW w:type="dxa" w:w="2327"/>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sender</w:t>
            </w:r>
          </w:p>
        </w:tc>
        <w:tc>
          <w:tcPr>
            <w:tcW w:type="dxa" w:w="4001"/>
            <w:tcMar>
              <w:top w:type="dxa" w:w="70"/>
              <w:left w:type="dxa" w:w="110"/>
              <w:bottom w:type="dxa" w:w="70"/>
              <w:right w:type="dxa" w:w="110"/>
            </w:tcMar>
          </w:tcPr>
          <w:p>
            <w:pPr>
              <w:spacing w:after="40" w:line="276"/>
            </w:pPr>
            <w:r>
              <w:rPr>
                <w:b w:val="false"/>
                <w:bCs w:val="false"/>
                <w:sz w:val="18"/>
                <w:szCs w:val="18"/>
              </w:rPr>
              <w:t xml:space="preserve">한 줄 문자열</w:t>
            </w:r>
          </w:p>
        </w:tc>
      </w:tr>
      <w:tr>
        <w:trPr>
          <w:cantSplit/>
        </w:trPr>
        <w:tc>
          <w:tcPr>
            <w:tcW w:type="dxa" w:w="651"/>
            <w:tcMar>
              <w:top w:type="dxa" w:w="70"/>
              <w:left w:type="dxa" w:w="110"/>
              <w:bottom w:type="dxa" w:w="70"/>
              <w:right w:type="dxa" w:w="110"/>
            </w:tcMar>
          </w:tcPr>
          <w:p>
            <w:pPr>
              <w:spacing w:after="40" w:line="276"/>
            </w:pPr>
            <w:r>
              <w:rPr>
                <w:b w:val="false"/>
                <w:bCs w:val="false"/>
                <w:sz w:val="18"/>
                <w:szCs w:val="18"/>
              </w:rPr>
              <w:t xml:space="preserve">6</w:t>
            </w:r>
          </w:p>
        </w:tc>
        <w:tc>
          <w:tcPr>
            <w:tcW w:type="dxa" w:w="2327"/>
            <w:tcMar>
              <w:top w:type="dxa" w:w="70"/>
              <w:left w:type="dxa" w:w="110"/>
              <w:bottom w:type="dxa" w:w="70"/>
              <w:right w:type="dxa" w:w="110"/>
            </w:tcMar>
          </w:tcPr>
          <w:p>
            <w:pPr>
              <w:spacing w:after="40" w:line="276"/>
            </w:pPr>
            <w:r>
              <w:rPr>
                <w:b w:val="false"/>
                <w:bCs w:val="false"/>
                <w:sz w:val="18"/>
                <w:szCs w:val="18"/>
              </w:rPr>
              <w:t xml:space="preserve">리본문구 우측(경조사어)</w:t>
            </w:r>
          </w:p>
        </w:tc>
        <w:tc>
          <w:tcPr>
            <w:tcW w:type="dxa" w:w="2327"/>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message</w:t>
            </w:r>
          </w:p>
        </w:tc>
        <w:tc>
          <w:tcPr>
            <w:tcW w:type="dxa" w:w="4001"/>
            <w:tcMar>
              <w:top w:type="dxa" w:w="70"/>
              <w:left w:type="dxa" w:w="110"/>
              <w:bottom w:type="dxa" w:w="70"/>
              <w:right w:type="dxa" w:w="110"/>
            </w:tcMar>
          </w:tcPr>
          <w:p>
            <w:pPr>
              <w:spacing w:after="40" w:line="276"/>
            </w:pPr>
            <w:r>
              <w:rPr>
                <w:b w:val="false"/>
                <w:bCs w:val="false"/>
                <w:sz w:val="18"/>
                <w:szCs w:val="18"/>
              </w:rPr>
              <w:t xml:space="preserve">한 줄 문자열 · 근조/결혼 상황에서는 기본 문구가 미리 채워져 전송될 수 있음</w:t>
            </w:r>
          </w:p>
        </w:tc>
      </w:tr>
      <w:tr>
        <w:trPr>
          <w:cantSplit/>
        </w:trPr>
        <w:tc>
          <w:tcPr>
            <w:tcW w:type="dxa" w:w="651"/>
            <w:tcMar>
              <w:top w:type="dxa" w:w="70"/>
              <w:left w:type="dxa" w:w="110"/>
              <w:bottom w:type="dxa" w:w="70"/>
              <w:right w:type="dxa" w:w="110"/>
            </w:tcMar>
          </w:tcPr>
          <w:p>
            <w:pPr>
              <w:spacing w:after="40" w:line="276"/>
            </w:pPr>
            <w:r>
              <w:rPr>
                <w:b w:val="false"/>
                <w:bCs w:val="false"/>
                <w:sz w:val="18"/>
                <w:szCs w:val="18"/>
              </w:rPr>
              <w:t xml:space="preserve">7</w:t>
            </w:r>
          </w:p>
        </w:tc>
        <w:tc>
          <w:tcPr>
            <w:tcW w:type="dxa" w:w="2327"/>
            <w:tcMar>
              <w:top w:type="dxa" w:w="70"/>
              <w:left w:type="dxa" w:w="110"/>
              <w:bottom w:type="dxa" w:w="70"/>
              <w:right w:type="dxa" w:w="110"/>
            </w:tcMar>
          </w:tcPr>
          <w:p>
            <w:pPr>
              <w:spacing w:after="40" w:line="276"/>
            </w:pPr>
            <w:r>
              <w:rPr>
                <w:b w:val="false"/>
                <w:bCs w:val="false"/>
                <w:sz w:val="18"/>
                <w:szCs w:val="18"/>
              </w:rPr>
              <w:t xml:space="preserve">신청사유</w:t>
            </w:r>
          </w:p>
        </w:tc>
        <w:tc>
          <w:tcPr>
            <w:tcW w:type="dxa" w:w="2327"/>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reason</w:t>
            </w:r>
          </w:p>
        </w:tc>
        <w:tc>
          <w:tcPr>
            <w:tcW w:type="dxa" w:w="4001"/>
            <w:tcMar>
              <w:top w:type="dxa" w:w="70"/>
              <w:left w:type="dxa" w:w="110"/>
              <w:bottom w:type="dxa" w:w="70"/>
              <w:right w:type="dxa" w:w="110"/>
            </w:tcMar>
          </w:tcPr>
          <w:p>
            <w:pPr>
              <w:spacing w:after="40" w:line="276"/>
            </w:pPr>
            <w:r>
              <w:rPr>
                <w:b w:val="false"/>
                <w:bCs w:val="false"/>
                <w:sz w:val="18"/>
                <w:szCs w:val="18"/>
              </w:rPr>
              <w:t xml:space="preserve">여러 줄 입력 가능</w:t>
            </w:r>
          </w:p>
        </w:tc>
      </w:tr>
    </w:tbl>
    <w:p>
      <w:pPr>
        <w:spacing w:after="120"/>
      </w:pPr>
    </w:p>
    <w:p>
      <w:pPr>
        <w:pStyle w:val="Heading2"/>
        <w:spacing w:after="120" w:before="300"/>
      </w:pPr>
      <w:r>
        <w:t xml:space="preserve">B-3. 신청 전송 기능은 아직 구현되지 않았습니다</w:t>
      </w:r>
    </w:p>
    <w:p>
      <w:pPr>
        <w:spacing w:after="120" w:before="0" w:line="300"/>
      </w:pPr>
      <w:r>
        <w:rPr>
          <w:sz w:val="20"/>
          <w:szCs w:val="20"/>
        </w:rPr>
        <w:t xml:space="preserve">현재 「작성한 내용으로 신청」 버튼을 누르면 안내 문구만 표시되고 서버로 전송하지 않습니다. 백엔드 연동 시 아래 내용을 함께 묶어 보내는 부분을 새로 구현해야 합니다.</w:t>
      </w:r>
    </w:p>
    <w:p>
      <w:pPr>
        <w:pStyle w:val="ListParagraph"/>
        <w:numPr>
          <w:ilvl w:val="0"/>
          <w:numId w:val="2"/>
        </w:numPr>
        <w:spacing w:after="80" w:line="300"/>
      </w:pPr>
      <w:r>
        <w:rPr>
          <w:sz w:val="20"/>
          <w:szCs w:val="20"/>
        </w:rPr>
        <w:t xml:space="preserve">전송 대상: 신청인 정보(B-1) + 신청 폼 항목(B-2)</w:t>
      </w:r>
    </w:p>
    <w:p>
      <w:pPr>
        <w:pStyle w:val="ListParagraph"/>
        <w:numPr>
          <w:ilvl w:val="0"/>
          <w:numId w:val="2"/>
        </w:numPr>
        <w:spacing w:after="80" w:line="300"/>
      </w:pPr>
      <w:r>
        <w:rPr>
          <w:sz w:val="20"/>
          <w:szCs w:val="20"/>
        </w:rPr>
        <w:t xml:space="preserve">권장 사항 — 상품은 표시용 문자열 대신 상품 ID 를 함께 보내는 것이 좋습니다. 현재 구조로는 상품 식별과 금액 검증이 어렵습니다. 상품 ID 체계는 B-4 를 참고해주세요.</w:t>
      </w:r>
    </w:p>
    <w:p>
      <w:pPr>
        <w:pStyle w:val="ListParagraph"/>
        <w:numPr>
          <w:ilvl w:val="0"/>
          <w:numId w:val="2"/>
        </w:numPr>
        <w:spacing w:after="80" w:line="300"/>
      </w:pPr>
      <w:r>
        <w:rPr>
          <w:sz w:val="20"/>
          <w:szCs w:val="20"/>
        </w:rPr>
        <w:t xml:space="preserve">배송 불가 지역이면 버튼이 비활성화되지만, 서버에서도 한 번 더 확인해주세요 (B-5).</w:t>
      </w:r>
    </w:p>
    <w:p>
      <w:pPr>
        <w:pStyle w:val="Heading2"/>
        <w:spacing w:after="120" w:before="300"/>
      </w:pPr>
      <w:r>
        <w:t xml:space="preserve">B-4. 상품 카탈로그 — 근조 대체상품 4종 · 동서양란 섹션 추가</w:t>
      </w:r>
    </w:p>
    <w:p>
      <w:pPr>
        <w:spacing w:after="120" w:before="0" w:line="300"/>
      </w:pPr>
      <w:r>
        <w:rPr>
          <w:sz w:val="20"/>
          <w:szCs w:val="20"/>
        </w:rPr>
        <w:t xml:space="preserve">상품 정보는 DB 연동 대상이 아닌 프론트 정적 데이터(js/data.js)입니다. 다만 신청 내용에 상품명과 금액이 포함되므로 목록을 공유합니다.</w:t>
      </w:r>
    </w:p>
    <w:p>
      <w:pPr>
        <w:spacing w:after="80" w:before="80" w:line="300"/>
      </w:pPr>
      <w:r>
        <w:rPr>
          <w:b/>
          <w:bCs/>
          <w:sz w:val="20"/>
          <w:szCs w:val="20"/>
        </w:rPr>
        <w:t xml:space="preserve">근조화환 대체상품 (신규 SKU 4종)</w:t>
      </w:r>
    </w:p>
    <w:tbl>
      <w:tblPr>
        <w:tblW w:type="dxa" w:w="9306"/>
        <w:tblBorders>
          <w:top w:val="single" w:color="D0D5DD" w:sz="4"/>
          <w:left w:val="single" w:color="D0D5DD" w:sz="4"/>
          <w:bottom w:val="single" w:color="D0D5DD" w:sz="4"/>
          <w:right w:val="single" w:color="D0D5DD" w:sz="4"/>
          <w:insideH w:val="single" w:color="D0D5DD" w:sz="4"/>
          <w:insideV w:val="single" w:color="D0D5DD" w:sz="4"/>
        </w:tblBorders>
      </w:tblPr>
      <w:tblGrid>
        <w:gridCol w:w="1861"/>
        <w:gridCol w:w="3257"/>
        <w:gridCol w:w="1861"/>
        <w:gridCol w:w="2327"/>
      </w:tblGrid>
      <w:tr>
        <w:trPr>
          <w:cantSplit/>
          <w:tblHeader/>
        </w:trPr>
        <w:tc>
          <w:tcPr>
            <w:tcW w:type="dxa" w:w="1861"/>
            <w:shd w:fill="EEF2FF" w:color="auto" w:val="clear"/>
            <w:tcMar>
              <w:top w:type="dxa" w:w="70"/>
              <w:left w:type="dxa" w:w="110"/>
              <w:bottom w:type="dxa" w:w="70"/>
              <w:right w:type="dxa" w:w="110"/>
            </w:tcMar>
          </w:tcPr>
          <w:p>
            <w:pPr>
              <w:spacing w:after="40" w:line="276"/>
            </w:pPr>
            <w:r>
              <w:rPr>
                <w:b/>
                <w:bCs/>
                <w:sz w:val="18"/>
                <w:szCs w:val="18"/>
              </w:rPr>
              <w:t xml:space="preserve">상품 ID</w:t>
            </w:r>
          </w:p>
        </w:tc>
        <w:tc>
          <w:tcPr>
            <w:tcW w:type="dxa" w:w="3257"/>
            <w:shd w:fill="EEF2FF" w:color="auto" w:val="clear"/>
            <w:tcMar>
              <w:top w:type="dxa" w:w="70"/>
              <w:left w:type="dxa" w:w="110"/>
              <w:bottom w:type="dxa" w:w="70"/>
              <w:right w:type="dxa" w:w="110"/>
            </w:tcMar>
          </w:tcPr>
          <w:p>
            <w:pPr>
              <w:spacing w:after="40" w:line="276"/>
            </w:pPr>
            <w:r>
              <w:rPr>
                <w:b/>
                <w:bCs/>
                <w:sz w:val="18"/>
                <w:szCs w:val="18"/>
              </w:rPr>
              <w:t xml:space="preserve">상품명</w:t>
            </w:r>
          </w:p>
        </w:tc>
        <w:tc>
          <w:tcPr>
            <w:tcW w:type="dxa" w:w="1861"/>
            <w:shd w:fill="EEF2FF" w:color="auto" w:val="clear"/>
            <w:tcMar>
              <w:top w:type="dxa" w:w="70"/>
              <w:left w:type="dxa" w:w="110"/>
              <w:bottom w:type="dxa" w:w="70"/>
              <w:right w:type="dxa" w:w="110"/>
            </w:tcMar>
          </w:tcPr>
          <w:p>
            <w:pPr>
              <w:spacing w:after="40" w:line="276"/>
            </w:pPr>
            <w:r>
              <w:rPr>
                <w:b/>
                <w:bCs/>
                <w:sz w:val="18"/>
                <w:szCs w:val="18"/>
              </w:rPr>
              <w:t xml:space="preserve">가격</w:t>
            </w:r>
          </w:p>
        </w:tc>
        <w:tc>
          <w:tcPr>
            <w:tcW w:type="dxa" w:w="2327"/>
            <w:shd w:fill="EEF2FF" w:color="auto" w:val="clear"/>
            <w:tcMar>
              <w:top w:type="dxa" w:w="70"/>
              <w:left w:type="dxa" w:w="110"/>
              <w:bottom w:type="dxa" w:w="70"/>
              <w:right w:type="dxa" w:w="110"/>
            </w:tcMar>
          </w:tcPr>
          <w:p>
            <w:pPr>
              <w:spacing w:after="40" w:line="276"/>
            </w:pPr>
            <w:r>
              <w:rPr>
                <w:b/>
                <w:bCs/>
                <w:sz w:val="18"/>
                <w:szCs w:val="18"/>
              </w:rPr>
              <w:t xml:space="preserve">구분</w:t>
            </w:r>
          </w:p>
        </w:tc>
      </w:tr>
      <w:tr>
        <w:trPr>
          <w:cantSplit/>
        </w:trPr>
        <w:tc>
          <w:tcPr>
            <w:tcW w:type="dxa" w:w="1861"/>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tab5-s4-1</w:t>
            </w:r>
          </w:p>
        </w:tc>
        <w:tc>
          <w:tcPr>
            <w:tcW w:type="dxa" w:w="3257"/>
            <w:tcMar>
              <w:top w:type="dxa" w:w="70"/>
              <w:left w:type="dxa" w:w="110"/>
              <w:bottom w:type="dxa" w:w="70"/>
              <w:right w:type="dxa" w:w="110"/>
            </w:tcMar>
          </w:tcPr>
          <w:p>
            <w:pPr>
              <w:spacing w:after="40" w:line="276"/>
            </w:pPr>
            <w:r>
              <w:rPr>
                <w:b w:val="false"/>
                <w:bCs w:val="false"/>
                <w:sz w:val="18"/>
                <w:szCs w:val="18"/>
              </w:rPr>
              <w:t xml:space="preserve">근조바구니</w:t>
            </w:r>
          </w:p>
        </w:tc>
        <w:tc>
          <w:tcPr>
            <w:tcW w:type="dxa" w:w="1861"/>
            <w:tcMar>
              <w:top w:type="dxa" w:w="70"/>
              <w:left w:type="dxa" w:w="110"/>
              <w:bottom w:type="dxa" w:w="70"/>
              <w:right w:type="dxa" w:w="110"/>
            </w:tcMar>
          </w:tcPr>
          <w:p>
            <w:pPr>
              <w:spacing w:after="40" w:line="276"/>
            </w:pPr>
            <w:r>
              <w:rPr>
                <w:b w:val="false"/>
                <w:bCs w:val="false"/>
                <w:sz w:val="18"/>
                <w:szCs w:val="18"/>
              </w:rPr>
              <w:t xml:space="preserve">50,000원</w:t>
            </w:r>
          </w:p>
        </w:tc>
        <w:tc>
          <w:tcPr>
            <w:tcW w:type="dxa" w:w="2327"/>
            <w:tcMar>
              <w:top w:type="dxa" w:w="70"/>
              <w:left w:type="dxa" w:w="110"/>
              <w:bottom w:type="dxa" w:w="70"/>
              <w:right w:type="dxa" w:w="110"/>
            </w:tcMar>
          </w:tcPr>
          <w:p>
            <w:pPr>
              <w:spacing w:after="40" w:line="276"/>
            </w:pPr>
            <w:r>
              <w:rPr>
                <w:b w:val="false"/>
                <w:bCs w:val="false"/>
                <w:sz w:val="18"/>
                <w:szCs w:val="18"/>
              </w:rPr>
              <w:t xml:space="preserve">대체상품</w:t>
            </w:r>
          </w:p>
        </w:tc>
      </w:tr>
      <w:tr>
        <w:trPr>
          <w:cantSplit/>
        </w:trPr>
        <w:tc>
          <w:tcPr>
            <w:tcW w:type="dxa" w:w="1861"/>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tab5-s4-2</w:t>
            </w:r>
          </w:p>
        </w:tc>
        <w:tc>
          <w:tcPr>
            <w:tcW w:type="dxa" w:w="3257"/>
            <w:tcMar>
              <w:top w:type="dxa" w:w="70"/>
              <w:left w:type="dxa" w:w="110"/>
              <w:bottom w:type="dxa" w:w="70"/>
              <w:right w:type="dxa" w:w="110"/>
            </w:tcMar>
          </w:tcPr>
          <w:p>
            <w:pPr>
              <w:spacing w:after="40" w:line="276"/>
            </w:pPr>
            <w:r>
              <w:rPr>
                <w:b w:val="false"/>
                <w:bCs w:val="false"/>
                <w:sz w:val="18"/>
                <w:szCs w:val="18"/>
              </w:rPr>
              <w:t xml:space="preserve">근조 쌀화환</w:t>
            </w:r>
          </w:p>
        </w:tc>
        <w:tc>
          <w:tcPr>
            <w:tcW w:type="dxa" w:w="1861"/>
            <w:tcMar>
              <w:top w:type="dxa" w:w="70"/>
              <w:left w:type="dxa" w:w="110"/>
              <w:bottom w:type="dxa" w:w="70"/>
              <w:right w:type="dxa" w:w="110"/>
            </w:tcMar>
          </w:tcPr>
          <w:p>
            <w:pPr>
              <w:spacing w:after="40" w:line="276"/>
            </w:pPr>
            <w:r>
              <w:rPr>
                <w:b w:val="false"/>
                <w:bCs w:val="false"/>
                <w:sz w:val="18"/>
                <w:szCs w:val="18"/>
              </w:rPr>
              <w:t xml:space="preserve">75,000원</w:t>
            </w:r>
          </w:p>
        </w:tc>
        <w:tc>
          <w:tcPr>
            <w:tcW w:type="dxa" w:w="2327"/>
            <w:tcMar>
              <w:top w:type="dxa" w:w="70"/>
              <w:left w:type="dxa" w:w="110"/>
              <w:bottom w:type="dxa" w:w="70"/>
              <w:right w:type="dxa" w:w="110"/>
            </w:tcMar>
          </w:tcPr>
          <w:p>
            <w:pPr>
              <w:spacing w:after="40" w:line="276"/>
            </w:pPr>
            <w:r>
              <w:rPr>
                <w:b w:val="false"/>
                <w:bCs w:val="false"/>
                <w:sz w:val="18"/>
                <w:szCs w:val="18"/>
              </w:rPr>
              <w:t xml:space="preserve">대체상품</w:t>
            </w:r>
          </w:p>
        </w:tc>
      </w:tr>
      <w:tr>
        <w:trPr>
          <w:cantSplit/>
        </w:trPr>
        <w:tc>
          <w:tcPr>
            <w:tcW w:type="dxa" w:w="1861"/>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tab5-s4-3</w:t>
            </w:r>
          </w:p>
        </w:tc>
        <w:tc>
          <w:tcPr>
            <w:tcW w:type="dxa" w:w="3257"/>
            <w:tcMar>
              <w:top w:type="dxa" w:w="70"/>
              <w:left w:type="dxa" w:w="110"/>
              <w:bottom w:type="dxa" w:w="70"/>
              <w:right w:type="dxa" w:w="110"/>
            </w:tcMar>
          </w:tcPr>
          <w:p>
            <w:pPr>
              <w:spacing w:after="40" w:line="276"/>
            </w:pPr>
            <w:r>
              <w:rPr>
                <w:b w:val="false"/>
                <w:bCs w:val="false"/>
                <w:sz w:val="18"/>
                <w:szCs w:val="18"/>
              </w:rPr>
              <w:t xml:space="preserve">근조 오브제 1단</w:t>
            </w:r>
          </w:p>
        </w:tc>
        <w:tc>
          <w:tcPr>
            <w:tcW w:type="dxa" w:w="1861"/>
            <w:tcMar>
              <w:top w:type="dxa" w:w="70"/>
              <w:left w:type="dxa" w:w="110"/>
              <w:bottom w:type="dxa" w:w="70"/>
              <w:right w:type="dxa" w:w="110"/>
            </w:tcMar>
          </w:tcPr>
          <w:p>
            <w:pPr>
              <w:spacing w:after="40" w:line="276"/>
            </w:pPr>
            <w:r>
              <w:rPr>
                <w:b w:val="false"/>
                <w:bCs w:val="false"/>
                <w:sz w:val="18"/>
                <w:szCs w:val="18"/>
              </w:rPr>
              <w:t xml:space="preserve">50,000원</w:t>
            </w:r>
          </w:p>
        </w:tc>
        <w:tc>
          <w:tcPr>
            <w:tcW w:type="dxa" w:w="2327"/>
            <w:tcMar>
              <w:top w:type="dxa" w:w="70"/>
              <w:left w:type="dxa" w:w="110"/>
              <w:bottom w:type="dxa" w:w="70"/>
              <w:right w:type="dxa" w:w="110"/>
            </w:tcMar>
          </w:tcPr>
          <w:p>
            <w:pPr>
              <w:spacing w:after="40" w:line="276"/>
            </w:pPr>
            <w:r>
              <w:rPr>
                <w:b w:val="false"/>
                <w:bCs w:val="false"/>
                <w:sz w:val="18"/>
                <w:szCs w:val="18"/>
              </w:rPr>
              <w:t xml:space="preserve">대체상품</w:t>
            </w:r>
          </w:p>
        </w:tc>
      </w:tr>
      <w:tr>
        <w:trPr>
          <w:cantSplit/>
        </w:trPr>
        <w:tc>
          <w:tcPr>
            <w:tcW w:type="dxa" w:w="1861"/>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tab5-s4-4</w:t>
            </w:r>
          </w:p>
        </w:tc>
        <w:tc>
          <w:tcPr>
            <w:tcW w:type="dxa" w:w="3257"/>
            <w:tcMar>
              <w:top w:type="dxa" w:w="70"/>
              <w:left w:type="dxa" w:w="110"/>
              <w:bottom w:type="dxa" w:w="70"/>
              <w:right w:type="dxa" w:w="110"/>
            </w:tcMar>
          </w:tcPr>
          <w:p>
            <w:pPr>
              <w:spacing w:after="40" w:line="276"/>
            </w:pPr>
            <w:r>
              <w:rPr>
                <w:b w:val="false"/>
                <w:bCs w:val="false"/>
                <w:sz w:val="18"/>
                <w:szCs w:val="18"/>
              </w:rPr>
              <w:t xml:space="preserve">근조 오브제 2단</w:t>
            </w:r>
          </w:p>
        </w:tc>
        <w:tc>
          <w:tcPr>
            <w:tcW w:type="dxa" w:w="1861"/>
            <w:tcMar>
              <w:top w:type="dxa" w:w="70"/>
              <w:left w:type="dxa" w:w="110"/>
              <w:bottom w:type="dxa" w:w="70"/>
              <w:right w:type="dxa" w:w="110"/>
            </w:tcMar>
          </w:tcPr>
          <w:p>
            <w:pPr>
              <w:spacing w:after="40" w:line="276"/>
            </w:pPr>
            <w:r>
              <w:rPr>
                <w:b w:val="false"/>
                <w:bCs w:val="false"/>
                <w:sz w:val="18"/>
                <w:szCs w:val="18"/>
              </w:rPr>
              <w:t xml:space="preserve">75,000원</w:t>
            </w:r>
          </w:p>
        </w:tc>
        <w:tc>
          <w:tcPr>
            <w:tcW w:type="dxa" w:w="2327"/>
            <w:tcMar>
              <w:top w:type="dxa" w:w="70"/>
              <w:left w:type="dxa" w:w="110"/>
              <w:bottom w:type="dxa" w:w="70"/>
              <w:right w:type="dxa" w:w="110"/>
            </w:tcMar>
          </w:tcPr>
          <w:p>
            <w:pPr>
              <w:spacing w:after="40" w:line="276"/>
            </w:pPr>
            <w:r>
              <w:rPr>
                <w:b w:val="false"/>
                <w:bCs w:val="false"/>
                <w:sz w:val="18"/>
                <w:szCs w:val="18"/>
              </w:rPr>
              <w:t xml:space="preserve">대체상품</w:t>
            </w:r>
          </w:p>
        </w:tc>
      </w:tr>
    </w:tbl>
    <w:p>
      <w:pPr>
        <w:spacing w:after="120"/>
      </w:pPr>
    </w:p>
    <w:p>
      <w:pPr>
        <w:spacing w:after="80" w:before="80" w:line="300"/>
      </w:pPr>
      <w:r>
        <w:rPr>
          <w:b/>
          <w:bCs/>
          <w:sz w:val="20"/>
          <w:szCs w:val="20"/>
        </w:rPr>
        <w:t xml:space="preserve">동서양란 (2026-09-11 · 섹션만 추가, 신규 SKU 없음)</w:t>
      </w:r>
    </w:p>
    <w:p>
      <w:pPr>
        <w:spacing w:after="120" w:before="0" w:line="300"/>
      </w:pPr>
      <w:r>
        <w:rPr>
          <w:sz w:val="20"/>
          <w:szCs w:val="20"/>
        </w:rPr>
        <w:t xml:space="preserve">직급별 섹션 2개가 추가되었지만 실린 상품은 모두 기존 항목이며 상품 ID 를 그대로 공유합니다. 같은 상품이 두 섹션에 보일 수 있으나, 어느 섹션에서 골라도 전송되는 상품명·가격은 같습니다.</w:t>
      </w:r>
    </w:p>
    <w:tbl>
      <w:tblPr>
        <w:tblW w:type="dxa" w:w="9306"/>
        <w:tblBorders>
          <w:top w:val="single" w:color="D0D5DD" w:sz="4"/>
          <w:left w:val="single" w:color="D0D5DD" w:sz="4"/>
          <w:bottom w:val="single" w:color="D0D5DD" w:sz="4"/>
          <w:right w:val="single" w:color="D0D5DD" w:sz="4"/>
          <w:insideH w:val="single" w:color="D0D5DD" w:sz="4"/>
          <w:insideV w:val="single" w:color="D0D5DD" w:sz="4"/>
        </w:tblBorders>
      </w:tblPr>
      <w:tblGrid>
        <w:gridCol w:w="1861"/>
        <w:gridCol w:w="3257"/>
        <w:gridCol w:w="1582"/>
        <w:gridCol w:w="2606"/>
      </w:tblGrid>
      <w:tr>
        <w:trPr>
          <w:cantSplit/>
          <w:tblHeader/>
        </w:trPr>
        <w:tc>
          <w:tcPr>
            <w:tcW w:type="dxa" w:w="1861"/>
            <w:shd w:fill="EEF2FF" w:color="auto" w:val="clear"/>
            <w:tcMar>
              <w:top w:type="dxa" w:w="70"/>
              <w:left w:type="dxa" w:w="110"/>
              <w:bottom w:type="dxa" w:w="70"/>
              <w:right w:type="dxa" w:w="110"/>
            </w:tcMar>
          </w:tcPr>
          <w:p>
            <w:pPr>
              <w:spacing w:after="40" w:line="276"/>
            </w:pPr>
            <w:r>
              <w:rPr>
                <w:b/>
                <w:bCs/>
                <w:sz w:val="18"/>
                <w:szCs w:val="18"/>
              </w:rPr>
              <w:t xml:space="preserve">상품 ID</w:t>
            </w:r>
          </w:p>
        </w:tc>
        <w:tc>
          <w:tcPr>
            <w:tcW w:type="dxa" w:w="3257"/>
            <w:shd w:fill="EEF2FF" w:color="auto" w:val="clear"/>
            <w:tcMar>
              <w:top w:type="dxa" w:w="70"/>
              <w:left w:type="dxa" w:w="110"/>
              <w:bottom w:type="dxa" w:w="70"/>
              <w:right w:type="dxa" w:w="110"/>
            </w:tcMar>
          </w:tcPr>
          <w:p>
            <w:pPr>
              <w:spacing w:after="40" w:line="276"/>
            </w:pPr>
            <w:r>
              <w:rPr>
                <w:b/>
                <w:bCs/>
                <w:sz w:val="18"/>
                <w:szCs w:val="18"/>
              </w:rPr>
              <w:t xml:space="preserve">상품명</w:t>
            </w:r>
          </w:p>
        </w:tc>
        <w:tc>
          <w:tcPr>
            <w:tcW w:type="dxa" w:w="1582"/>
            <w:shd w:fill="EEF2FF" w:color="auto" w:val="clear"/>
            <w:tcMar>
              <w:top w:type="dxa" w:w="70"/>
              <w:left w:type="dxa" w:w="110"/>
              <w:bottom w:type="dxa" w:w="70"/>
              <w:right w:type="dxa" w:w="110"/>
            </w:tcMar>
          </w:tcPr>
          <w:p>
            <w:pPr>
              <w:spacing w:after="40" w:line="276"/>
            </w:pPr>
            <w:r>
              <w:rPr>
                <w:b/>
                <w:bCs/>
                <w:sz w:val="18"/>
                <w:szCs w:val="18"/>
              </w:rPr>
              <w:t xml:space="preserve">가격</w:t>
            </w:r>
          </w:p>
        </w:tc>
        <w:tc>
          <w:tcPr>
            <w:tcW w:type="dxa" w:w="2606"/>
            <w:shd w:fill="EEF2FF" w:color="auto" w:val="clear"/>
            <w:tcMar>
              <w:top w:type="dxa" w:w="70"/>
              <w:left w:type="dxa" w:w="110"/>
              <w:bottom w:type="dxa" w:w="70"/>
              <w:right w:type="dxa" w:w="110"/>
            </w:tcMar>
          </w:tcPr>
          <w:p>
            <w:pPr>
              <w:spacing w:after="40" w:line="276"/>
            </w:pPr>
            <w:r>
              <w:rPr>
                <w:b/>
                <w:bCs/>
                <w:sz w:val="18"/>
                <w:szCs w:val="18"/>
              </w:rPr>
              <w:t xml:space="preserve">노출 섹션</w:t>
            </w:r>
          </w:p>
        </w:tc>
      </w:tr>
      <w:tr>
        <w:trPr>
          <w:cantSplit/>
        </w:trPr>
        <w:tc>
          <w:tcPr>
            <w:tcW w:type="dxa" w:w="1861"/>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tab3-s1-1</w:t>
            </w:r>
          </w:p>
        </w:tc>
        <w:tc>
          <w:tcPr>
            <w:tcW w:type="dxa" w:w="3257"/>
            <w:tcMar>
              <w:top w:type="dxa" w:w="70"/>
              <w:left w:type="dxa" w:w="110"/>
              <w:bottom w:type="dxa" w:w="70"/>
              <w:right w:type="dxa" w:w="110"/>
            </w:tcMar>
          </w:tcPr>
          <w:p>
            <w:pPr>
              <w:spacing w:after="40" w:line="276"/>
            </w:pPr>
            <w:r>
              <w:rPr>
                <w:b w:val="false"/>
                <w:bCs w:val="false"/>
                <w:sz w:val="18"/>
                <w:szCs w:val="18"/>
              </w:rPr>
              <w:t xml:space="preserve">고급스러운 청자 황룡금</w:t>
            </w:r>
          </w:p>
        </w:tc>
        <w:tc>
          <w:tcPr>
            <w:tcW w:type="dxa" w:w="1582"/>
            <w:tcMar>
              <w:top w:type="dxa" w:w="70"/>
              <w:left w:type="dxa" w:w="110"/>
              <w:bottom w:type="dxa" w:w="70"/>
              <w:right w:type="dxa" w:w="110"/>
            </w:tcMar>
          </w:tcPr>
          <w:p>
            <w:pPr>
              <w:spacing w:after="40" w:line="276"/>
            </w:pPr>
            <w:r>
              <w:rPr>
                <w:b w:val="false"/>
                <w:bCs w:val="false"/>
                <w:sz w:val="18"/>
                <w:szCs w:val="18"/>
              </w:rPr>
              <w:t xml:space="preserve">85,000원</w:t>
            </w:r>
          </w:p>
        </w:tc>
        <w:tc>
          <w:tcPr>
            <w:tcW w:type="dxa" w:w="2606"/>
            <w:tcMar>
              <w:top w:type="dxa" w:w="70"/>
              <w:left w:type="dxa" w:w="110"/>
              <w:bottom w:type="dxa" w:w="70"/>
              <w:right w:type="dxa" w:w="110"/>
            </w:tcMar>
          </w:tcPr>
          <w:p>
            <w:pPr>
              <w:spacing w:after="40" w:line="276"/>
            </w:pPr>
            <w:r>
              <w:rPr>
                <w:b w:val="false"/>
                <w:bCs w:val="false"/>
                <w:sz w:val="18"/>
                <w:szCs w:val="18"/>
              </w:rPr>
              <w:t xml:space="preserve">베스트상품 · 임원·이사</w:t>
            </w:r>
          </w:p>
        </w:tc>
      </w:tr>
      <w:tr>
        <w:trPr>
          <w:cantSplit/>
        </w:trPr>
        <w:tc>
          <w:tcPr>
            <w:tcW w:type="dxa" w:w="1861"/>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tab3-s1-2</w:t>
            </w:r>
          </w:p>
        </w:tc>
        <w:tc>
          <w:tcPr>
            <w:tcW w:type="dxa" w:w="3257"/>
            <w:tcMar>
              <w:top w:type="dxa" w:w="70"/>
              <w:left w:type="dxa" w:w="110"/>
              <w:bottom w:type="dxa" w:w="70"/>
              <w:right w:type="dxa" w:w="110"/>
            </w:tcMar>
          </w:tcPr>
          <w:p>
            <w:pPr>
              <w:spacing w:after="40" w:line="276"/>
            </w:pPr>
            <w:r>
              <w:rPr>
                <w:b w:val="false"/>
                <w:bCs w:val="false"/>
                <w:sz w:val="18"/>
                <w:szCs w:val="18"/>
              </w:rPr>
              <w:t xml:space="preserve">잎새가 아름다운 철골소심</w:t>
            </w:r>
          </w:p>
        </w:tc>
        <w:tc>
          <w:tcPr>
            <w:tcW w:type="dxa" w:w="1582"/>
            <w:tcMar>
              <w:top w:type="dxa" w:w="70"/>
              <w:left w:type="dxa" w:w="110"/>
              <w:bottom w:type="dxa" w:w="70"/>
              <w:right w:type="dxa" w:w="110"/>
            </w:tcMar>
          </w:tcPr>
          <w:p>
            <w:pPr>
              <w:spacing w:after="40" w:line="276"/>
            </w:pPr>
            <w:r>
              <w:rPr>
                <w:b w:val="false"/>
                <w:bCs w:val="false"/>
                <w:sz w:val="18"/>
                <w:szCs w:val="18"/>
              </w:rPr>
              <w:t xml:space="preserve">65,000원</w:t>
            </w:r>
          </w:p>
        </w:tc>
        <w:tc>
          <w:tcPr>
            <w:tcW w:type="dxa" w:w="2606"/>
            <w:tcMar>
              <w:top w:type="dxa" w:w="70"/>
              <w:left w:type="dxa" w:w="110"/>
              <w:bottom w:type="dxa" w:w="70"/>
              <w:right w:type="dxa" w:w="110"/>
            </w:tcMar>
          </w:tcPr>
          <w:p>
            <w:pPr>
              <w:spacing w:after="40" w:line="276"/>
            </w:pPr>
            <w:r>
              <w:rPr>
                <w:b w:val="false"/>
                <w:bCs w:val="false"/>
                <w:sz w:val="18"/>
                <w:szCs w:val="18"/>
              </w:rPr>
              <w:t xml:space="preserve">베스트상품 · 팀장·부장</w:t>
            </w:r>
          </w:p>
        </w:tc>
      </w:tr>
      <w:tr>
        <w:trPr>
          <w:cantSplit/>
        </w:trPr>
        <w:tc>
          <w:tcPr>
            <w:tcW w:type="dxa" w:w="1861"/>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tab3-s2-1</w:t>
            </w:r>
          </w:p>
        </w:tc>
        <w:tc>
          <w:tcPr>
            <w:tcW w:type="dxa" w:w="3257"/>
            <w:tcMar>
              <w:top w:type="dxa" w:w="70"/>
              <w:left w:type="dxa" w:w="110"/>
              <w:bottom w:type="dxa" w:w="70"/>
              <w:right w:type="dxa" w:w="110"/>
            </w:tcMar>
          </w:tcPr>
          <w:p>
            <w:pPr>
              <w:spacing w:after="40" w:line="276"/>
            </w:pPr>
            <w:r>
              <w:rPr>
                <w:b w:val="false"/>
                <w:bCs w:val="false"/>
                <w:sz w:val="18"/>
                <w:szCs w:val="18"/>
              </w:rPr>
              <w:t xml:space="preserve">강렬한 인상의 진핑크 호접란</w:t>
            </w:r>
          </w:p>
        </w:tc>
        <w:tc>
          <w:tcPr>
            <w:tcW w:type="dxa" w:w="1582"/>
            <w:tcMar>
              <w:top w:type="dxa" w:w="70"/>
              <w:left w:type="dxa" w:w="110"/>
              <w:bottom w:type="dxa" w:w="70"/>
              <w:right w:type="dxa" w:w="110"/>
            </w:tcMar>
          </w:tcPr>
          <w:p>
            <w:pPr>
              <w:spacing w:after="40" w:line="276"/>
            </w:pPr>
            <w:r>
              <w:rPr>
                <w:b w:val="false"/>
                <w:bCs w:val="false"/>
                <w:sz w:val="18"/>
                <w:szCs w:val="18"/>
              </w:rPr>
              <w:t xml:space="preserve">88,000원</w:t>
            </w:r>
          </w:p>
        </w:tc>
        <w:tc>
          <w:tcPr>
            <w:tcW w:type="dxa" w:w="2606"/>
            <w:tcMar>
              <w:top w:type="dxa" w:w="70"/>
              <w:left w:type="dxa" w:w="110"/>
              <w:bottom w:type="dxa" w:w="70"/>
              <w:right w:type="dxa" w:w="110"/>
            </w:tcMar>
          </w:tcPr>
          <w:p>
            <w:pPr>
              <w:spacing w:after="40" w:line="276"/>
            </w:pPr>
            <w:r>
              <w:rPr>
                <w:b w:val="false"/>
                <w:bCs w:val="false"/>
                <w:sz w:val="18"/>
                <w:szCs w:val="18"/>
              </w:rPr>
              <w:t xml:space="preserve">COLOR</w:t>
            </w:r>
          </w:p>
        </w:tc>
      </w:tr>
      <w:tr>
        <w:trPr>
          <w:cantSplit/>
        </w:trPr>
        <w:tc>
          <w:tcPr>
            <w:tcW w:type="dxa" w:w="1861"/>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tab3-s2-2</w:t>
            </w:r>
          </w:p>
        </w:tc>
        <w:tc>
          <w:tcPr>
            <w:tcW w:type="dxa" w:w="3257"/>
            <w:tcMar>
              <w:top w:type="dxa" w:w="70"/>
              <w:left w:type="dxa" w:w="110"/>
              <w:bottom w:type="dxa" w:w="70"/>
              <w:right w:type="dxa" w:w="110"/>
            </w:tcMar>
          </w:tcPr>
          <w:p>
            <w:pPr>
              <w:spacing w:after="40" w:line="276"/>
            </w:pPr>
            <w:r>
              <w:rPr>
                <w:b w:val="false"/>
                <w:bCs w:val="false"/>
                <w:sz w:val="18"/>
                <w:szCs w:val="18"/>
              </w:rPr>
              <w:t xml:space="preserve">따듯한 인상의 연핑크 호접란</w:t>
            </w:r>
          </w:p>
        </w:tc>
        <w:tc>
          <w:tcPr>
            <w:tcW w:type="dxa" w:w="1582"/>
            <w:tcMar>
              <w:top w:type="dxa" w:w="70"/>
              <w:left w:type="dxa" w:w="110"/>
              <w:bottom w:type="dxa" w:w="70"/>
              <w:right w:type="dxa" w:w="110"/>
            </w:tcMar>
          </w:tcPr>
          <w:p>
            <w:pPr>
              <w:spacing w:after="40" w:line="276"/>
            </w:pPr>
            <w:r>
              <w:rPr>
                <w:b w:val="false"/>
                <w:bCs w:val="false"/>
                <w:sz w:val="18"/>
                <w:szCs w:val="18"/>
              </w:rPr>
              <w:t xml:space="preserve">120,000원</w:t>
            </w:r>
          </w:p>
        </w:tc>
        <w:tc>
          <w:tcPr>
            <w:tcW w:type="dxa" w:w="2606"/>
            <w:tcMar>
              <w:top w:type="dxa" w:w="70"/>
              <w:left w:type="dxa" w:w="110"/>
              <w:bottom w:type="dxa" w:w="70"/>
              <w:right w:type="dxa" w:w="110"/>
            </w:tcMar>
          </w:tcPr>
          <w:p>
            <w:pPr>
              <w:spacing w:after="40" w:line="276"/>
            </w:pPr>
            <w:r>
              <w:rPr>
                <w:b w:val="false"/>
                <w:bCs w:val="false"/>
                <w:sz w:val="18"/>
                <w:szCs w:val="18"/>
              </w:rPr>
              <w:t xml:space="preserve">COLOR · 임원·이사</w:t>
            </w:r>
          </w:p>
        </w:tc>
      </w:tr>
      <w:tr>
        <w:trPr>
          <w:cantSplit/>
        </w:trPr>
        <w:tc>
          <w:tcPr>
            <w:tcW w:type="dxa" w:w="1861"/>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tab3-s3-1</w:t>
            </w:r>
          </w:p>
        </w:tc>
        <w:tc>
          <w:tcPr>
            <w:tcW w:type="dxa" w:w="3257"/>
            <w:tcMar>
              <w:top w:type="dxa" w:w="70"/>
              <w:left w:type="dxa" w:w="110"/>
              <w:bottom w:type="dxa" w:w="70"/>
              <w:right w:type="dxa" w:w="110"/>
            </w:tcMar>
          </w:tcPr>
          <w:p>
            <w:pPr>
              <w:spacing w:after="40" w:line="276"/>
            </w:pPr>
            <w:r>
              <w:rPr>
                <w:b w:val="false"/>
                <w:bCs w:val="false"/>
                <w:sz w:val="18"/>
                <w:szCs w:val="18"/>
              </w:rPr>
              <w:t xml:space="preserve">넓은 잎이 특징인 산천보세</w:t>
            </w:r>
          </w:p>
        </w:tc>
        <w:tc>
          <w:tcPr>
            <w:tcW w:type="dxa" w:w="1582"/>
            <w:tcMar>
              <w:top w:type="dxa" w:w="70"/>
              <w:left w:type="dxa" w:w="110"/>
              <w:bottom w:type="dxa" w:w="70"/>
              <w:right w:type="dxa" w:w="110"/>
            </w:tcMar>
          </w:tcPr>
          <w:p>
            <w:pPr>
              <w:spacing w:after="40" w:line="276"/>
            </w:pPr>
            <w:r>
              <w:rPr>
                <w:b w:val="false"/>
                <w:bCs w:val="false"/>
                <w:sz w:val="18"/>
                <w:szCs w:val="18"/>
              </w:rPr>
              <w:t xml:space="preserve">65,000원</w:t>
            </w:r>
          </w:p>
        </w:tc>
        <w:tc>
          <w:tcPr>
            <w:tcW w:type="dxa" w:w="2606"/>
            <w:tcMar>
              <w:top w:type="dxa" w:w="70"/>
              <w:left w:type="dxa" w:w="110"/>
              <w:bottom w:type="dxa" w:w="70"/>
              <w:right w:type="dxa" w:w="110"/>
            </w:tcMar>
          </w:tcPr>
          <w:p>
            <w:pPr>
              <w:spacing w:after="40" w:line="276"/>
            </w:pPr>
            <w:r>
              <w:rPr>
                <w:b w:val="false"/>
                <w:bCs w:val="false"/>
                <w:sz w:val="18"/>
                <w:szCs w:val="18"/>
              </w:rPr>
              <w:t xml:space="preserve">프리미엄 · 팀장·부장</w:t>
            </w:r>
          </w:p>
        </w:tc>
      </w:tr>
      <w:tr>
        <w:trPr>
          <w:cantSplit/>
        </w:trPr>
        <w:tc>
          <w:tcPr>
            <w:tcW w:type="dxa" w:w="1861"/>
            <w:tcMar>
              <w:top w:type="dxa" w:w="70"/>
              <w:left w:type="dxa" w:w="110"/>
              <w:bottom w:type="dxa" w:w="70"/>
              <w:right w:type="dxa" w:w="110"/>
            </w:tcMar>
          </w:tcPr>
          <w:p>
            <w:pPr>
              <w:spacing w:after="40" w:line="276"/>
            </w:pPr>
            <w:r>
              <w:rPr>
                <w:rFonts w:ascii="Consolas" w:cs="Consolas" w:eastAsia="Consolas" w:hAnsi="Consolas"/>
                <w:b w:val="false"/>
                <w:bCs w:val="false"/>
                <w:sz w:val="18"/>
                <w:szCs w:val="18"/>
              </w:rPr>
              <w:t xml:space="preserve">tab3-s3-2</w:t>
            </w:r>
          </w:p>
        </w:tc>
        <w:tc>
          <w:tcPr>
            <w:tcW w:type="dxa" w:w="3257"/>
            <w:tcMar>
              <w:top w:type="dxa" w:w="70"/>
              <w:left w:type="dxa" w:w="110"/>
              <w:bottom w:type="dxa" w:w="70"/>
              <w:right w:type="dxa" w:w="110"/>
            </w:tcMar>
          </w:tcPr>
          <w:p>
            <w:pPr>
              <w:spacing w:after="40" w:line="276"/>
            </w:pPr>
            <w:r>
              <w:rPr>
                <w:b w:val="false"/>
                <w:bCs w:val="false"/>
                <w:sz w:val="18"/>
                <w:szCs w:val="18"/>
              </w:rPr>
              <w:t xml:space="preserve">특색있는 노란색의 호접란</w:t>
            </w:r>
          </w:p>
        </w:tc>
        <w:tc>
          <w:tcPr>
            <w:tcW w:type="dxa" w:w="1582"/>
            <w:tcMar>
              <w:top w:type="dxa" w:w="70"/>
              <w:left w:type="dxa" w:w="110"/>
              <w:bottom w:type="dxa" w:w="70"/>
              <w:right w:type="dxa" w:w="110"/>
            </w:tcMar>
          </w:tcPr>
          <w:p>
            <w:pPr>
              <w:spacing w:after="40" w:line="276"/>
            </w:pPr>
            <w:r>
              <w:rPr>
                <w:b w:val="false"/>
                <w:bCs w:val="false"/>
                <w:sz w:val="18"/>
                <w:szCs w:val="18"/>
              </w:rPr>
              <w:t xml:space="preserve">120,000원</w:t>
            </w:r>
          </w:p>
        </w:tc>
        <w:tc>
          <w:tcPr>
            <w:tcW w:type="dxa" w:w="2606"/>
            <w:tcMar>
              <w:top w:type="dxa" w:w="70"/>
              <w:left w:type="dxa" w:w="110"/>
              <w:bottom w:type="dxa" w:w="70"/>
              <w:right w:type="dxa" w:w="110"/>
            </w:tcMar>
          </w:tcPr>
          <w:p>
            <w:pPr>
              <w:spacing w:after="40" w:line="276"/>
            </w:pPr>
            <w:r>
              <w:rPr>
                <w:b w:val="false"/>
                <w:bCs w:val="false"/>
                <w:sz w:val="18"/>
                <w:szCs w:val="18"/>
              </w:rPr>
              <w:t xml:space="preserve">프리미엄</w:t>
            </w:r>
          </w:p>
        </w:tc>
      </w:tr>
    </w:tbl>
    <w:p>
      <w:pPr>
        <w:spacing w:after="120"/>
      </w:pPr>
    </w:p>
    <w:p>
      <w:pPr>
        <w:pStyle w:val="ListParagraph"/>
        <w:numPr>
          <w:ilvl w:val="0"/>
          <w:numId w:val="2"/>
        </w:numPr>
        <w:spacing w:after="80" w:line="300"/>
      </w:pPr>
      <w:r>
        <w:rPr>
          <w:sz w:val="20"/>
          <w:szCs w:val="20"/>
        </w:rPr>
        <w:t xml:space="preserve">카테고리별 고유 상품 수: 개업화분 6 · 꽃바구니 6 · 동서양란 6 · 축하화환 6 · 근조화환 10.</w:t>
      </w:r>
    </w:p>
    <w:p>
      <w:pPr>
        <w:pStyle w:val="Heading2"/>
        <w:spacing w:after="120" w:before="300"/>
      </w:pPr>
      <w:r>
        <w:t xml:space="preserve">B-5. 지역별 반입 제한 — 서버 재검증 권장</w:t>
      </w:r>
    </w:p>
    <w:p>
      <w:pPr>
        <w:pStyle w:val="ListParagraph"/>
        <w:numPr>
          <w:ilvl w:val="0"/>
          <w:numId w:val="2"/>
        </w:numPr>
        <w:spacing w:after="80" w:line="300"/>
      </w:pPr>
      <w:r>
        <w:rPr>
          <w:sz w:val="20"/>
          <w:szCs w:val="20"/>
        </w:rPr>
        <w:t xml:space="preserve">반입 제한과 배송 불가 판정은 현재 프론트에서만 이루어집니다. 화면상의 제한이라 우회가 가능하므로, 서버에서도 동일하게 확인해주시길 권합니다.</w:t>
      </w:r>
    </w:p>
    <w:p>
      <w:pPr>
        <w:pStyle w:val="ListParagraph"/>
        <w:numPr>
          <w:ilvl w:val="0"/>
          <w:numId w:val="2"/>
        </w:numPr>
        <w:spacing w:after="80" w:line="300"/>
      </w:pPr>
      <w:r>
        <w:rPr>
          <w:sz w:val="20"/>
          <w:szCs w:val="20"/>
        </w:rPr>
        <w:t xml:space="preserve">특히 배송 불가 지역(충남 계룡시, 전남 신안군)은 신청 자체를 차단하고 있어, 서버 검증이 없으면 접수될 수 있습니다.</w:t>
      </w:r>
    </w:p>
    <w:p>
      <w:pPr>
        <w:pStyle w:val="ListParagraph"/>
        <w:numPr>
          <w:ilvl w:val="0"/>
          <w:numId w:val="2"/>
        </w:numPr>
        <w:spacing w:after="80" w:line="300"/>
      </w:pPr>
      <w:r>
        <w:rPr>
          <w:sz w:val="20"/>
          <w:szCs w:val="20"/>
        </w:rPr>
        <w:t xml:space="preserve">판정 규칙은 프론트 파일(js/region-rules.js)에 고정되어 있어, 규칙이 바뀌면 재배포가 필요합니다. 운영 중 변경이 잦을 것으로 예상되면 백엔드에서 관리하고 API 로 내려주는 구조를 검토해주세요.</w:t>
      </w:r>
    </w:p>
    <w:p>
      <w:pPr>
        <w:pStyle w:val="ListParagraph"/>
        <w:numPr>
          <w:ilvl w:val="0"/>
          <w:numId w:val="2"/>
        </w:numPr>
        <w:spacing w:after="80" w:line="300"/>
      </w:pPr>
      <w:r>
        <w:rPr>
          <w:sz w:val="20"/>
          <w:szCs w:val="20"/>
        </w:rPr>
        <w:t xml:space="preserve">적용 중인 규칙 전체는 「6-2. 지역별 반입 가이드」 표를 참고해주세요.</w:t>
      </w:r>
    </w:p>
    <w:p>
      <w:pPr>
        <w:pStyle w:val="Heading2"/>
        <w:spacing w:after="120" w:before="300"/>
      </w:pPr>
      <w:r>
        <w:t xml:space="preserve">B-6. 간편접수 「받는 분」 문자열 — 구분자 확인 요청</w:t>
      </w:r>
    </w:p>
    <w:p>
      <w:pPr>
        <w:spacing w:after="120" w:before="0" w:line="300"/>
      </w:pPr>
      <w:r>
        <w:rPr>
          <w:sz w:val="20"/>
          <w:szCs w:val="20"/>
        </w:rPr>
        <w:t xml:space="preserve">간편접수 응답의 받는 분(recipient)은 여러 사람이 한 줄 문자열로 내려옵니다. 프론트는 이 문자열을 사람 단위로 나눠 선택 목록으로 보여주므로, 응답 형식이 아래 규칙에서 벗어나면 사람이 제대로 분리되지 않습니다. 다양한 부고장·청첩장으로 이 부분을 확인해주시길 요청드립니다.</w:t>
      </w:r>
    </w:p>
    <w:p>
      <w:pPr>
        <w:spacing w:after="80" w:before="80" w:line="300"/>
      </w:pPr>
      <w:r>
        <w:rPr>
          <w:b/>
          <w:bCs/>
          <w:sz w:val="20"/>
          <w:szCs w:val="20"/>
        </w:rPr>
        <w:t xml:space="preserve">프론트가 해석하는 규칙</w:t>
      </w:r>
    </w:p>
    <w:tbl>
      <w:tblPr>
        <w:tblW w:type="dxa" w:w="9306"/>
        <w:tblBorders>
          <w:top w:val="single" w:color="D0D5DD" w:sz="4"/>
          <w:left w:val="single" w:color="D0D5DD" w:sz="4"/>
          <w:bottom w:val="single" w:color="D0D5DD" w:sz="4"/>
          <w:right w:val="single" w:color="D0D5DD" w:sz="4"/>
          <w:insideH w:val="single" w:color="D0D5DD" w:sz="4"/>
          <w:insideV w:val="single" w:color="D0D5DD" w:sz="4"/>
        </w:tblBorders>
      </w:tblPr>
      <w:tblGrid>
        <w:gridCol w:w="2047"/>
        <w:gridCol w:w="7259"/>
      </w:tblGrid>
      <w:tr>
        <w:trPr>
          <w:cantSplit/>
          <w:tblHeader/>
        </w:trPr>
        <w:tc>
          <w:tcPr>
            <w:tcW w:type="dxa" w:w="2047"/>
            <w:shd w:fill="EEF2FF" w:color="auto" w:val="clear"/>
            <w:tcMar>
              <w:top w:type="dxa" w:w="70"/>
              <w:left w:type="dxa" w:w="110"/>
              <w:bottom w:type="dxa" w:w="70"/>
              <w:right w:type="dxa" w:w="110"/>
            </w:tcMar>
          </w:tcPr>
          <w:p>
            <w:pPr>
              <w:spacing w:after="40" w:line="276"/>
            </w:pPr>
            <w:r>
              <w:rPr>
                <w:b/>
                <w:bCs/>
                <w:sz w:val="18"/>
                <w:szCs w:val="18"/>
              </w:rPr>
              <w:t xml:space="preserve">구분</w:t>
            </w:r>
          </w:p>
        </w:tc>
        <w:tc>
          <w:tcPr>
            <w:tcW w:type="dxa" w:w="7259"/>
            <w:shd w:fill="EEF2FF" w:color="auto" w:val="clear"/>
            <w:tcMar>
              <w:top w:type="dxa" w:w="70"/>
              <w:left w:type="dxa" w:w="110"/>
              <w:bottom w:type="dxa" w:w="70"/>
              <w:right w:type="dxa" w:w="110"/>
            </w:tcMar>
          </w:tcPr>
          <w:p>
            <w:pPr>
              <w:spacing w:after="40" w:line="276"/>
            </w:pPr>
            <w:r>
              <w:rPr>
                <w:b/>
                <w:bCs/>
                <w:sz w:val="18"/>
                <w:szCs w:val="18"/>
              </w:rPr>
              <w:t xml:space="preserve">내용</w:t>
            </w:r>
          </w:p>
        </w:tc>
      </w:tr>
      <w:tr>
        <w:trPr>
          <w:cantSplit/>
        </w:trPr>
        <w:tc>
          <w:tcPr>
            <w:tcW w:type="dxa" w:w="2047"/>
            <w:tcMar>
              <w:top w:type="dxa" w:w="70"/>
              <w:left w:type="dxa" w:w="110"/>
              <w:bottom w:type="dxa" w:w="70"/>
              <w:right w:type="dxa" w:w="110"/>
            </w:tcMar>
          </w:tcPr>
          <w:p>
            <w:pPr>
              <w:spacing w:after="40" w:line="276"/>
            </w:pPr>
            <w:r>
              <w:rPr>
                <w:b w:val="false"/>
                <w:bCs w:val="false"/>
                <w:sz w:val="18"/>
                <w:szCs w:val="18"/>
              </w:rPr>
              <w:t xml:space="preserve">사람 구분자</w:t>
            </w:r>
          </w:p>
        </w:tc>
        <w:tc>
          <w:tcPr>
            <w:tcW w:type="dxa" w:w="7259"/>
            <w:tcMar>
              <w:top w:type="dxa" w:w="70"/>
              <w:left w:type="dxa" w:w="110"/>
              <w:bottom w:type="dxa" w:w="70"/>
              <w:right w:type="dxa" w:w="110"/>
            </w:tcMar>
          </w:tcPr>
          <w:p>
            <w:pPr>
              <w:spacing w:after="40" w:line="276"/>
            </w:pPr>
            <w:r>
              <w:rPr>
                <w:b w:val="false"/>
                <w:bCs w:val="false"/>
                <w:sz w:val="18"/>
                <w:szCs w:val="18"/>
              </w:rPr>
              <w:t xml:space="preserve">슬래시( / ) · 가운뎃점( · ) · 쉼표( , ) · 파이프( | ) · 줄바꿈 — 이 중 무엇으로 구분해도 사람 단위로 나뉩니다</w:t>
            </w:r>
          </w:p>
        </w:tc>
      </w:tr>
      <w:tr>
        <w:trPr>
          <w:cantSplit/>
        </w:trPr>
        <w:tc>
          <w:tcPr>
            <w:tcW w:type="dxa" w:w="2047"/>
            <w:tcMar>
              <w:top w:type="dxa" w:w="70"/>
              <w:left w:type="dxa" w:w="110"/>
              <w:bottom w:type="dxa" w:w="70"/>
              <w:right w:type="dxa" w:w="110"/>
            </w:tcMar>
          </w:tcPr>
          <w:p>
            <w:pPr>
              <w:spacing w:after="40" w:line="276"/>
            </w:pPr>
            <w:r>
              <w:rPr>
                <w:b w:val="false"/>
                <w:bCs w:val="false"/>
                <w:sz w:val="18"/>
                <w:szCs w:val="18"/>
              </w:rPr>
              <w:t xml:space="preserve">연락처</w:t>
            </w:r>
          </w:p>
        </w:tc>
        <w:tc>
          <w:tcPr>
            <w:tcW w:type="dxa" w:w="7259"/>
            <w:tcMar>
              <w:top w:type="dxa" w:w="70"/>
              <w:left w:type="dxa" w:w="110"/>
              <w:bottom w:type="dxa" w:w="70"/>
              <w:right w:type="dxa" w:w="110"/>
            </w:tcMar>
          </w:tcPr>
          <w:p>
            <w:pPr>
              <w:spacing w:after="40" w:line="276"/>
            </w:pPr>
            <w:r>
              <w:rPr>
                <w:b w:val="false"/>
                <w:bCs w:val="false"/>
                <w:sz w:val="18"/>
                <w:szCs w:val="18"/>
              </w:rPr>
              <w:t xml:space="preserve">필수가 아닙니다. 없으면 이름만 그대로 사용합니다 (예: 「상주 이지훈」, 「신랑 박현수」)</w:t>
            </w:r>
          </w:p>
        </w:tc>
      </w:tr>
      <w:tr>
        <w:trPr>
          <w:cantSplit/>
        </w:trPr>
        <w:tc>
          <w:tcPr>
            <w:tcW w:type="dxa" w:w="2047"/>
            <w:tcMar>
              <w:top w:type="dxa" w:w="70"/>
              <w:left w:type="dxa" w:w="110"/>
              <w:bottom w:type="dxa" w:w="70"/>
              <w:right w:type="dxa" w:w="110"/>
            </w:tcMar>
          </w:tcPr>
          <w:p>
            <w:pPr>
              <w:spacing w:after="40" w:line="276"/>
            </w:pPr>
            <w:r>
              <w:rPr>
                <w:b w:val="false"/>
                <w:bCs w:val="false"/>
                <w:sz w:val="18"/>
                <w:szCs w:val="18"/>
              </w:rPr>
              <w:t xml:space="preserve">연락처가 있을 때</w:t>
            </w:r>
          </w:p>
        </w:tc>
        <w:tc>
          <w:tcPr>
            <w:tcW w:type="dxa" w:w="7259"/>
            <w:tcMar>
              <w:top w:type="dxa" w:w="70"/>
              <w:left w:type="dxa" w:w="110"/>
              <w:bottom w:type="dxa" w:w="70"/>
              <w:right w:type="dxa" w:w="110"/>
            </w:tcMar>
          </w:tcPr>
          <w:p>
            <w:pPr>
              <w:spacing w:after="40" w:line="276"/>
            </w:pPr>
            <w:r>
              <w:rPr>
                <w:b w:val="false"/>
                <w:bCs w:val="false"/>
                <w:sz w:val="18"/>
                <w:szCs w:val="18"/>
              </w:rPr>
              <w:t xml:space="preserve">연락처만 따로 떨어져 있으면 공통 연락처로 보고, 연락처가 없는 사람들 뒤에 붙여줍니다</w:t>
            </w:r>
          </w:p>
        </w:tc>
      </w:tr>
      <w:tr>
        <w:trPr>
          <w:cantSplit/>
        </w:trPr>
        <w:tc>
          <w:tcPr>
            <w:tcW w:type="dxa" w:w="2047"/>
            <w:tcMar>
              <w:top w:type="dxa" w:w="70"/>
              <w:left w:type="dxa" w:w="110"/>
              <w:bottom w:type="dxa" w:w="70"/>
              <w:right w:type="dxa" w:w="110"/>
            </w:tcMar>
          </w:tcPr>
          <w:p>
            <w:pPr>
              <w:spacing w:after="40" w:line="276"/>
            </w:pPr>
            <w:r>
              <w:rPr>
                <w:b w:val="false"/>
                <w:bCs w:val="false"/>
                <w:sz w:val="18"/>
                <w:szCs w:val="18"/>
              </w:rPr>
              <w:t xml:space="preserve">사람이 한 명일 때</w:t>
            </w:r>
          </w:p>
        </w:tc>
        <w:tc>
          <w:tcPr>
            <w:tcW w:type="dxa" w:w="7259"/>
            <w:tcMar>
              <w:top w:type="dxa" w:w="70"/>
              <w:left w:type="dxa" w:w="110"/>
              <w:bottom w:type="dxa" w:w="70"/>
              <w:right w:type="dxa" w:w="110"/>
            </w:tcMar>
          </w:tcPr>
          <w:p>
            <w:pPr>
              <w:spacing w:after="40" w:line="276"/>
            </w:pPr>
            <w:r>
              <w:rPr>
                <w:b w:val="false"/>
                <w:bCs w:val="false"/>
                <w:sz w:val="18"/>
                <w:szCs w:val="18"/>
              </w:rPr>
              <w:t xml:space="preserve">선택 목록 없이 그대로 입력됩니다</w:t>
            </w:r>
          </w:p>
        </w:tc>
      </w:tr>
      <w:tr>
        <w:trPr>
          <w:cantSplit/>
        </w:trPr>
        <w:tc>
          <w:tcPr>
            <w:tcW w:type="dxa" w:w="2047"/>
            <w:tcMar>
              <w:top w:type="dxa" w:w="70"/>
              <w:left w:type="dxa" w:w="110"/>
              <w:bottom w:type="dxa" w:w="70"/>
              <w:right w:type="dxa" w:w="110"/>
            </w:tcMar>
          </w:tcPr>
          <w:p>
            <w:pPr>
              <w:spacing w:after="40" w:line="276"/>
            </w:pPr>
            <w:r>
              <w:rPr>
                <w:b w:val="false"/>
                <w:bCs w:val="false"/>
                <w:sz w:val="18"/>
                <w:szCs w:val="18"/>
              </w:rPr>
              <w:t xml:space="preserve">값이 없을 때</w:t>
            </w:r>
          </w:p>
        </w:tc>
        <w:tc>
          <w:tcPr>
            <w:tcW w:type="dxa" w:w="7259"/>
            <w:tcMar>
              <w:top w:type="dxa" w:w="70"/>
              <w:left w:type="dxa" w:w="110"/>
              <w:bottom w:type="dxa" w:w="70"/>
              <w:right w:type="dxa" w:w="110"/>
            </w:tcMar>
          </w:tcPr>
          <w:p>
            <w:pPr>
              <w:spacing w:after="40" w:line="276"/>
            </w:pPr>
            <w:r>
              <w:rPr>
                <w:b w:val="false"/>
                <w:bCs w:val="false"/>
                <w:sz w:val="18"/>
                <w:szCs w:val="18"/>
              </w:rPr>
              <w:t xml:space="preserve">빈 문자열로 내려주시면 됩니다 (받는 분 항목이 비워집니다)</w:t>
            </w:r>
          </w:p>
        </w:tc>
      </w:tr>
    </w:tbl>
    <w:p>
      <w:pPr>
        <w:spacing w:after="120"/>
      </w:pPr>
    </w:p>
    <w:p>
      <w:pPr>
        <w:spacing w:after="80" w:before="80" w:line="300"/>
      </w:pPr>
      <w:r>
        <w:rPr>
          <w:b/>
          <w:bCs/>
          <w:sz w:val="20"/>
          <w:szCs w:val="20"/>
        </w:rPr>
        <w:t xml:space="preserve">동작 예시</w:t>
      </w:r>
    </w:p>
    <w:tbl>
      <w:tblPr>
        <w:tblW w:type="dxa" w:w="9306"/>
        <w:tblBorders>
          <w:top w:val="single" w:color="D0D5DD" w:sz="4"/>
          <w:left w:val="single" w:color="D0D5DD" w:sz="4"/>
          <w:bottom w:val="single" w:color="D0D5DD" w:sz="4"/>
          <w:right w:val="single" w:color="D0D5DD" w:sz="4"/>
          <w:insideH w:val="single" w:color="D0D5DD" w:sz="4"/>
          <w:insideV w:val="single" w:color="D0D5DD" w:sz="4"/>
        </w:tblBorders>
      </w:tblPr>
      <w:tblGrid>
        <w:gridCol w:w="4653"/>
        <w:gridCol w:w="4653"/>
      </w:tblGrid>
      <w:tr>
        <w:trPr>
          <w:cantSplit/>
          <w:tblHeader/>
        </w:trPr>
        <w:tc>
          <w:tcPr>
            <w:tcW w:type="dxa" w:w="4653"/>
            <w:shd w:fill="EEF2FF" w:color="auto" w:val="clear"/>
            <w:tcMar>
              <w:top w:type="dxa" w:w="70"/>
              <w:left w:type="dxa" w:w="110"/>
              <w:bottom w:type="dxa" w:w="70"/>
              <w:right w:type="dxa" w:w="110"/>
            </w:tcMar>
          </w:tcPr>
          <w:p>
            <w:pPr>
              <w:spacing w:after="40" w:line="276"/>
            </w:pPr>
            <w:r>
              <w:rPr>
                <w:b/>
                <w:bCs/>
                <w:sz w:val="18"/>
                <w:szCs w:val="18"/>
              </w:rPr>
              <w:t xml:space="preserve">내려온 값</w:t>
            </w:r>
          </w:p>
        </w:tc>
        <w:tc>
          <w:tcPr>
            <w:tcW w:type="dxa" w:w="4653"/>
            <w:shd w:fill="EEF2FF" w:color="auto" w:val="clear"/>
            <w:tcMar>
              <w:top w:type="dxa" w:w="70"/>
              <w:left w:type="dxa" w:w="110"/>
              <w:bottom w:type="dxa" w:w="70"/>
              <w:right w:type="dxa" w:w="110"/>
            </w:tcMar>
          </w:tcPr>
          <w:p>
            <w:pPr>
              <w:spacing w:after="40" w:line="276"/>
            </w:pPr>
            <w:r>
              <w:rPr>
                <w:b/>
                <w:bCs/>
                <w:sz w:val="18"/>
                <w:szCs w:val="18"/>
              </w:rPr>
              <w:t xml:space="preserve">선택 목록으로 표시되는 항목</w:t>
            </w:r>
          </w:p>
        </w:tc>
      </w:tr>
      <w:tr>
        <w:trPr>
          <w:cantSplit/>
        </w:trPr>
        <w:tc>
          <w:tcPr>
            <w:tcW w:type="dxa" w:w="4653"/>
            <w:tcMar>
              <w:top w:type="dxa" w:w="70"/>
              <w:left w:type="dxa" w:w="110"/>
              <w:bottom w:type="dxa" w:w="70"/>
              <w:right w:type="dxa" w:w="110"/>
            </w:tcMar>
          </w:tcPr>
          <w:p>
            <w:pPr>
              <w:spacing w:after="40" w:line="276"/>
            </w:pPr>
            <w:r>
              <w:rPr>
                <w:b w:val="false"/>
                <w:bCs w:val="false"/>
                <w:sz w:val="18"/>
                <w:szCs w:val="18"/>
              </w:rPr>
              <w:t xml:space="preserve">故 김철수 / 상주 김영민</w:t>
            </w:r>
          </w:p>
        </w:tc>
        <w:tc>
          <w:tcPr>
            <w:tcW w:type="dxa" w:w="4653"/>
            <w:tcMar>
              <w:top w:type="dxa" w:w="70"/>
              <w:left w:type="dxa" w:w="110"/>
              <w:bottom w:type="dxa" w:w="70"/>
              <w:right w:type="dxa" w:w="110"/>
            </w:tcMar>
          </w:tcPr>
          <w:p>
            <w:pPr>
              <w:spacing w:after="40" w:line="276"/>
            </w:pPr>
            <w:r>
              <w:rPr>
                <w:b w:val="false"/>
                <w:bCs w:val="false"/>
                <w:sz w:val="18"/>
                <w:szCs w:val="18"/>
              </w:rPr>
              <w:t xml:space="preserve">故 김철수  ·  상주 김영민</w:t>
            </w:r>
          </w:p>
        </w:tc>
      </w:tr>
      <w:tr>
        <w:trPr>
          <w:cantSplit/>
        </w:trPr>
        <w:tc>
          <w:tcPr>
            <w:tcW w:type="dxa" w:w="4653"/>
            <w:tcMar>
              <w:top w:type="dxa" w:w="70"/>
              <w:left w:type="dxa" w:w="110"/>
              <w:bottom w:type="dxa" w:w="70"/>
              <w:right w:type="dxa" w:w="110"/>
            </w:tcMar>
          </w:tcPr>
          <w:p>
            <w:pPr>
              <w:spacing w:after="40" w:line="276"/>
            </w:pPr>
            <w:r>
              <w:rPr>
                <w:b w:val="false"/>
                <w:bCs w:val="false"/>
                <w:sz w:val="18"/>
                <w:szCs w:val="18"/>
              </w:rPr>
              <w:t xml:space="preserve">신랑 박현수 · 신부 이서연</w:t>
            </w:r>
          </w:p>
        </w:tc>
        <w:tc>
          <w:tcPr>
            <w:tcW w:type="dxa" w:w="4653"/>
            <w:tcMar>
              <w:top w:type="dxa" w:w="70"/>
              <w:left w:type="dxa" w:w="110"/>
              <w:bottom w:type="dxa" w:w="70"/>
              <w:right w:type="dxa" w:w="110"/>
            </w:tcMar>
          </w:tcPr>
          <w:p>
            <w:pPr>
              <w:spacing w:after="40" w:line="276"/>
            </w:pPr>
            <w:r>
              <w:rPr>
                <w:b w:val="false"/>
                <w:bCs w:val="false"/>
                <w:sz w:val="18"/>
                <w:szCs w:val="18"/>
              </w:rPr>
              <w:t xml:space="preserve">신랑 박현수  ·  신부 이서연</w:t>
            </w:r>
          </w:p>
        </w:tc>
      </w:tr>
      <w:tr>
        <w:trPr>
          <w:cantSplit/>
        </w:trPr>
        <w:tc>
          <w:tcPr>
            <w:tcW w:type="dxa" w:w="4653"/>
            <w:tcMar>
              <w:top w:type="dxa" w:w="70"/>
              <w:left w:type="dxa" w:w="110"/>
              <w:bottom w:type="dxa" w:w="70"/>
              <w:right w:type="dxa" w:w="110"/>
            </w:tcMar>
          </w:tcPr>
          <w:p>
            <w:pPr>
              <w:spacing w:after="40" w:line="276"/>
            </w:pPr>
            <w:r>
              <w:rPr>
                <w:b w:val="false"/>
                <w:bCs w:val="false"/>
                <w:sz w:val="18"/>
                <w:szCs w:val="18"/>
              </w:rPr>
              <w:t xml:space="preserve">신랑 김도윤 · 신부 정하은 · 혼주 김성태 · 혼주 정미숙</w:t>
            </w:r>
          </w:p>
        </w:tc>
        <w:tc>
          <w:tcPr>
            <w:tcW w:type="dxa" w:w="4653"/>
            <w:tcMar>
              <w:top w:type="dxa" w:w="70"/>
              <w:left w:type="dxa" w:w="110"/>
              <w:bottom w:type="dxa" w:w="70"/>
              <w:right w:type="dxa" w:w="110"/>
            </w:tcMar>
          </w:tcPr>
          <w:p>
            <w:pPr>
              <w:spacing w:after="40" w:line="276"/>
            </w:pPr>
            <w:r>
              <w:rPr>
                <w:b w:val="false"/>
                <w:bCs w:val="false"/>
                <w:sz w:val="18"/>
                <w:szCs w:val="18"/>
              </w:rPr>
              <w:t xml:space="preserve">네 사람이 각각 항목으로</w:t>
            </w:r>
          </w:p>
        </w:tc>
      </w:tr>
      <w:tr>
        <w:trPr>
          <w:cantSplit/>
        </w:trPr>
        <w:tc>
          <w:tcPr>
            <w:tcW w:type="dxa" w:w="4653"/>
            <w:tcMar>
              <w:top w:type="dxa" w:w="70"/>
              <w:left w:type="dxa" w:w="110"/>
              <w:bottom w:type="dxa" w:w="70"/>
              <w:right w:type="dxa" w:w="110"/>
            </w:tcMar>
          </w:tcPr>
          <w:p>
            <w:pPr>
              <w:spacing w:after="40" w:line="276"/>
            </w:pPr>
            <w:r>
              <w:rPr>
                <w:b w:val="false"/>
                <w:bCs w:val="false"/>
                <w:sz w:val="18"/>
                <w:szCs w:val="18"/>
              </w:rPr>
              <w:t xml:space="preserve">상주 이지훈</w:t>
            </w:r>
          </w:p>
        </w:tc>
        <w:tc>
          <w:tcPr>
            <w:tcW w:type="dxa" w:w="4653"/>
            <w:tcMar>
              <w:top w:type="dxa" w:w="70"/>
              <w:left w:type="dxa" w:w="110"/>
              <w:bottom w:type="dxa" w:w="70"/>
              <w:right w:type="dxa" w:w="110"/>
            </w:tcMar>
          </w:tcPr>
          <w:p>
            <w:pPr>
              <w:spacing w:after="40" w:line="276"/>
            </w:pPr>
            <w:r>
              <w:rPr>
                <w:b w:val="false"/>
                <w:bCs w:val="false"/>
                <w:sz w:val="18"/>
                <w:szCs w:val="18"/>
              </w:rPr>
              <w:t xml:space="preserve">선택 없이 바로 입력</w:t>
            </w:r>
          </w:p>
        </w:tc>
      </w:tr>
      <w:tr>
        <w:trPr>
          <w:cantSplit/>
        </w:trPr>
        <w:tc>
          <w:tcPr>
            <w:tcW w:type="dxa" w:w="4653"/>
            <w:tcMar>
              <w:top w:type="dxa" w:w="70"/>
              <w:left w:type="dxa" w:w="110"/>
              <w:bottom w:type="dxa" w:w="70"/>
              <w:right w:type="dxa" w:w="110"/>
            </w:tcMar>
          </w:tcPr>
          <w:p>
            <w:pPr>
              <w:spacing w:after="40" w:line="276"/>
            </w:pPr>
            <w:r>
              <w:rPr>
                <w:b w:val="false"/>
                <w:bCs w:val="false"/>
                <w:sz w:val="18"/>
                <w:szCs w:val="18"/>
              </w:rPr>
              <w:t xml:space="preserve">故 홍길동 / 상주 홍철수 / 010-0000-0000</w:t>
            </w:r>
          </w:p>
        </w:tc>
        <w:tc>
          <w:tcPr>
            <w:tcW w:type="dxa" w:w="4653"/>
            <w:tcMar>
              <w:top w:type="dxa" w:w="70"/>
              <w:left w:type="dxa" w:w="110"/>
              <w:bottom w:type="dxa" w:w="70"/>
              <w:right w:type="dxa" w:w="110"/>
            </w:tcMar>
          </w:tcPr>
          <w:p>
            <w:pPr>
              <w:spacing w:after="40" w:line="276"/>
            </w:pPr>
            <w:r>
              <w:rPr>
                <w:b w:val="false"/>
                <w:bCs w:val="false"/>
                <w:sz w:val="18"/>
                <w:szCs w:val="18"/>
              </w:rPr>
              <w:t xml:space="preserve">故 홍길동 / 010-0000-0000  ·  상주 홍철수 / 010-0000-0000</w:t>
            </w:r>
          </w:p>
        </w:tc>
      </w:tr>
    </w:tbl>
    <w:p>
      <w:pPr>
        <w:spacing w:after="120"/>
      </w:pPr>
    </w:p>
    <w:p>
      <w:pPr>
        <w:pStyle w:val="ListParagraph"/>
        <w:numPr>
          <w:ilvl w:val="0"/>
          <w:numId w:val="2"/>
        </w:numPr>
        <w:spacing w:after="80" w:line="300"/>
      </w:pPr>
      <w:r>
        <w:rPr>
          <w:sz w:val="20"/>
          <w:szCs w:val="20"/>
        </w:rPr>
        <w:t xml:space="preserve">주의 — 사람 사이에 구분자 없이 「故 홍길동 상주 홍철수」처럼 이어서 내려오면 한 사람으로 인식됩니다.</w:t>
      </w:r>
    </w:p>
    <w:p>
      <w:pPr>
        <w:pStyle w:val="ListParagraph"/>
        <w:numPr>
          <w:ilvl w:val="0"/>
          <w:numId w:val="2"/>
        </w:numPr>
        <w:spacing w:after="80" w:line="300"/>
      </w:pPr>
      <w:r>
        <w:rPr>
          <w:sz w:val="20"/>
          <w:szCs w:val="20"/>
        </w:rPr>
        <w:t xml:space="preserve">장기적으로는 문자열 대신 사람 목록(배열)으로 내려주는 편이 더 안정적입니다. 응답 형식을 바꾸실 수 있다면 협의해주세요.</w:t>
      </w:r>
    </w:p>
    <w:p>
      <w:pPr>
        <w:pStyle w:val="Heading2"/>
        <w:spacing w:after="120" w:before="300"/>
      </w:pPr>
      <w:r>
        <w:t xml:space="preserve">B-7. 그 밖에 확인이 필요한 사항</w:t>
      </w:r>
    </w:p>
    <w:p>
      <w:pPr>
        <w:pStyle w:val="ListParagraph"/>
        <w:numPr>
          <w:ilvl w:val="0"/>
          <w:numId w:val="2"/>
        </w:numPr>
        <w:spacing w:after="80" w:line="300"/>
      </w:pPr>
      <w:r>
        <w:rPr>
          <w:sz w:val="20"/>
          <w:szCs w:val="20"/>
        </w:rPr>
        <w:t xml:space="preserve">서비스명이 바뀌었습니다. 알림톡 문구, 발신 명의, 안내 메일 등에 옛 명칭(늘푸른바다 경조사 지원센터)이 들어가 있다면 「EBS/GRS 거래처 경조사 접수센터」로 교체가 필요합니다.</w:t>
      </w:r>
    </w:p>
    <w:p>
      <w:pPr>
        <w:pStyle w:val="ListParagraph"/>
        <w:numPr>
          <w:ilvl w:val="0"/>
          <w:numId w:val="2"/>
        </w:numPr>
        <w:spacing w:after="80" w:line="300"/>
      </w:pPr>
      <w:r>
        <w:rPr>
          <w:sz w:val="20"/>
          <w:szCs w:val="20"/>
        </w:rPr>
        <w:t xml:space="preserve">신청내역 화면은 아직 예시 데이터로 동작합니다. 현재 표시 항목에 신청사유는 포함되어 있지 않으니, 노출 여부를 협의해주세요.</w:t>
      </w:r>
    </w:p>
    <w:p>
      <w:pPr>
        <w:pStyle w:val="ListParagraph"/>
        <w:numPr>
          <w:ilvl w:val="0"/>
          <w:numId w:val="2"/>
        </w:numPr>
        <w:spacing w:after="80" w:line="300"/>
      </w:pPr>
      <w:r>
        <w:rPr>
          <w:sz w:val="20"/>
          <w:szCs w:val="20"/>
        </w:rPr>
        <w:t xml:space="preserve">간편접수(AI 자동입력)는 프론트가 같은 출처의 /api/ai 로 { type, url, text } 를 보내고 추출 JSON 을 돌려받는 구조입니다. 지금은 함께 포함된 server.js 가 이 역할을 하며, 별도 백엔드로 옮길 때는 js/config.js 의 proxyEndpoint 만 바꾸면 됩니다. API 키는 저장소에 두지 않고 서버 환경변수 OPENAI_API_KEY 로 넣습니다 (server.js 의 키 우선순위: 환경변수 → keystore.json(있을 때만, git 제외) → 요청 body).</w:t>
      </w:r>
    </w:p>
    <w:p>
      <w:pPr>
        <w:pStyle w:val="ListParagraph"/>
        <w:numPr>
          <w:ilvl w:val="0"/>
          <w:numId w:val="2"/>
        </w:numPr>
        <w:spacing w:after="80" w:line="300"/>
      </w:pPr>
      <w:r>
        <w:rPr>
          <w:sz w:val="20"/>
          <w:szCs w:val="20"/>
        </w:rPr>
        <w:t xml:space="preserve">백엔드 인수인계 문서(backend-handoff.docx)는 2026-08-31 에 순수 JavaScript 기준으로 전면 개정되었습니다. 워크플로·DB·API 설계는 그 문서를 기준으로 봐주세요.</w:t>
      </w:r>
    </w:p>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7085"/>
        <w:sz w:val="16"/>
        <w:szCs w:val="16"/>
      </w:rPr>
      <w:t xml:space="preserve">Front_Update · 2026-09-11 · </w:t>
    </w:r>
    <w:r>
      <w:rPr>
        <w:color w:val="6670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420"/>
      <w:outlineLvl w:val="0"/>
    </w:pPr>
    <w:rPr>
      <w:rFonts w:ascii="Malgun Gothic" w:cs="Malgun Gothic" w:eastAsia="Malgun Gothic" w:hAnsi="Malgun Gothic"/>
      <w:b/>
      <w:bCs/>
      <w:color w:val="2E74B5"/>
      <w:sz w:val="32"/>
      <w:szCs w:val="32"/>
    </w:rPr>
  </w:style>
  <w:style w:type="paragraph" w:styleId="Heading2">
    <w:name w:val="Heading 2"/>
    <w:basedOn w:val="Normal"/>
    <w:next w:val="Normal"/>
    <w:qFormat/>
    <w:pPr>
      <w:keepNext/>
      <w:spacing w:after="120" w:before="300"/>
      <w:outlineLvl w:val="1"/>
    </w:pPr>
    <w:rPr>
      <w:rFonts w:ascii="Malgun Gothic" w:cs="Malgun Gothic" w:eastAsia="Malgun Gothic" w:hAnsi="Malgun Gothic"/>
      <w:b/>
      <w:bCs/>
      <w:color w:val="2E74B5"/>
      <w:sz w:val="26"/>
      <w:szCs w:val="26"/>
    </w:rPr>
  </w:style>
  <w:style w:type="paragraph" w:styleId="Heading3">
    <w:name w:val="Heading 3"/>
    <w:basedOn w:val="Normal"/>
    <w:next w:val="Normal"/>
    <w:qFormat/>
    <w:pPr>
      <w:keepNext/>
      <w:spacing w:after="100" w:before="220"/>
      <w:outlineLvl w:val="2"/>
    </w:pPr>
    <w:rPr>
      <w:rFonts w:ascii="Malgun Gothic" w:cs="Malgun Gothic" w:eastAsia="Malgun Gothic" w:hAnsi="Malgun Gothic"/>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Front_Update</dc:title>
  <dc:creator>goraesa front</dc:creator>
  <dc:description>EBS/GRS 거래처 경조사 접수센터 — 프론트엔드 변경사항 정리 (2026-09-11)</dc:description>
  <cp:lastModifiedBy>Un-named</cp:lastModifiedBy>
  <cp:revision>1</cp:revision>
  <dcterms:created xsi:type="dcterms:W3CDTF">2026-09-11T04:59:07.208Z</dcterms:created>
  <dcterms:modified xsi:type="dcterms:W3CDTF">2026-09-11T04:59:07.209Z</dcterms:modified>
</cp:coreProperties>
</file>

<file path=docProps/custom.xml><?xml version="1.0" encoding="utf-8"?>
<Properties xmlns="http://schemas.openxmlformats.org/officeDocument/2006/custom-properties" xmlns:vt="http://schemas.openxmlformats.org/officeDocument/2006/docPropsVTypes"/>
</file>