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A67E" w14:textId="67081C1A" w:rsidR="00E938DE" w:rsidRPr="005573F9" w:rsidRDefault="00E938DE">
      <w:pPr>
        <w:rPr>
          <w:rStyle w:val="fontstyle01"/>
          <w:color w:val="FF0000"/>
          <w:sz w:val="26"/>
          <w:szCs w:val="26"/>
        </w:rPr>
      </w:pPr>
      <w:r w:rsidRPr="008B4EF4">
        <w:rPr>
          <w:rStyle w:val="fontstyle01"/>
          <w:color w:val="FF0000"/>
          <w:sz w:val="32"/>
          <w:szCs w:val="32"/>
        </w:rPr>
        <w:t>1. RDBMS concepts</w:t>
      </w:r>
      <w:r w:rsidR="007F4195" w:rsidRPr="005573F9">
        <w:rPr>
          <w:rStyle w:val="fontstyle01"/>
          <w:color w:val="FF0000"/>
          <w:sz w:val="26"/>
          <w:szCs w:val="26"/>
        </w:rPr>
        <w:t xml:space="preserve">   ---</w:t>
      </w:r>
      <w:r w:rsidR="007F4195" w:rsidRPr="005573F9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Relational Database Management </w:t>
      </w:r>
      <w:proofErr w:type="spellStart"/>
      <w:r w:rsidR="007F4195" w:rsidRPr="005573F9">
        <w:rPr>
          <w:rFonts w:ascii="Arial" w:hAnsi="Arial" w:cs="Arial"/>
          <w:color w:val="333333"/>
          <w:sz w:val="26"/>
          <w:szCs w:val="26"/>
          <w:shd w:val="clear" w:color="auto" w:fill="FFFFFF"/>
        </w:rPr>
        <w:t>Syste</w:t>
      </w:r>
      <w:proofErr w:type="spellEnd"/>
    </w:p>
    <w:p w14:paraId="7DEFF74C" w14:textId="7D1F8E02" w:rsidR="00A57A87" w:rsidRPr="005573F9" w:rsidRDefault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 A database is a collection of related data stored in the form of a table.</w:t>
      </w:r>
      <w:r w:rsidR="005573F9" w:rsidRPr="005573F9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là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tập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hợp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liên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quan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lưu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trữ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dưới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dạng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573F9" w:rsidRPr="005573F9">
        <w:rPr>
          <w:rFonts w:ascii="Calibri" w:hAnsi="Calibri" w:cs="Calibri"/>
          <w:color w:val="000000"/>
          <w:sz w:val="26"/>
          <w:szCs w:val="26"/>
        </w:rPr>
        <w:t>bảng</w:t>
      </w:r>
      <w:proofErr w:type="spellEnd"/>
      <w:r w:rsidR="005573F9" w:rsidRPr="005573F9">
        <w:rPr>
          <w:rFonts w:ascii="Calibri" w:hAnsi="Calibri" w:cs="Calibri"/>
          <w:color w:val="000000"/>
          <w:sz w:val="26"/>
          <w:szCs w:val="26"/>
        </w:rPr>
        <w:t>.)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data model describes a container for storing data and the process of storing and</w:t>
      </w:r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retrieving data from that container.</w:t>
      </w:r>
      <w:r w:rsidR="005573F9" w:rsidRPr="005573F9">
        <w:rPr>
          <w:rStyle w:val="fontstyle01"/>
          <w:sz w:val="26"/>
          <w:szCs w:val="26"/>
        </w:rPr>
        <w:t>(</w:t>
      </w:r>
      <w:r w:rsidR="005573F9" w:rsidRPr="005573F9">
        <w:rPr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Mô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hình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mô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tả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một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vùng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chứa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để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lưu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quá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trình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lưu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truy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xuất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từ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vùng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chứa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đó</w:t>
      </w:r>
      <w:proofErr w:type="spellEnd"/>
      <w:r w:rsidR="005573F9" w:rsidRPr="005573F9">
        <w:rPr>
          <w:rStyle w:val="fontstyle01"/>
          <w:sz w:val="26"/>
          <w:szCs w:val="26"/>
        </w:rPr>
        <w:t>.)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DBMS is a collection of programs that enables the user to store, modify, and</w:t>
      </w:r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extract information from a database.</w:t>
      </w:r>
      <w:r w:rsidR="005573F9" w:rsidRPr="005573F9">
        <w:rPr>
          <w:rStyle w:val="fontstyle01"/>
          <w:sz w:val="26"/>
          <w:szCs w:val="26"/>
        </w:rPr>
        <w:t xml:space="preserve"> </w:t>
      </w:r>
      <w:proofErr w:type="gramStart"/>
      <w:r w:rsidR="005573F9" w:rsidRPr="005573F9">
        <w:rPr>
          <w:rStyle w:val="fontstyle01"/>
          <w:sz w:val="26"/>
          <w:szCs w:val="26"/>
        </w:rPr>
        <w:t>(</w:t>
      </w:r>
      <w:r w:rsidR="005573F9" w:rsidRPr="005573F9">
        <w:rPr>
          <w:sz w:val="26"/>
          <w:szCs w:val="26"/>
        </w:rPr>
        <w:t xml:space="preserve"> </w:t>
      </w:r>
      <w:r w:rsidR="005573F9" w:rsidRPr="005573F9">
        <w:rPr>
          <w:rStyle w:val="fontstyle01"/>
          <w:sz w:val="26"/>
          <w:szCs w:val="26"/>
        </w:rPr>
        <w:t>DBMS</w:t>
      </w:r>
      <w:proofErr w:type="gram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một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tập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hợp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chương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trình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cho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phép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người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dùng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lưu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, </w:t>
      </w:r>
      <w:proofErr w:type="spellStart"/>
      <w:r w:rsidR="005573F9" w:rsidRPr="005573F9">
        <w:rPr>
          <w:rStyle w:val="fontstyle01"/>
          <w:sz w:val="26"/>
          <w:szCs w:val="26"/>
        </w:rPr>
        <w:t>sửa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đổi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trích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xuất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thông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tin </w:t>
      </w:r>
      <w:proofErr w:type="spellStart"/>
      <w:r w:rsidR="005573F9" w:rsidRPr="005573F9">
        <w:rPr>
          <w:rStyle w:val="fontstyle01"/>
          <w:sz w:val="26"/>
          <w:szCs w:val="26"/>
        </w:rPr>
        <w:t>từ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cơ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sở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>.)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 xml:space="preserve">● </w:t>
      </w:r>
      <w:r w:rsidR="00E43237">
        <w:rPr>
          <w:rStyle w:val="fontstyle01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.</w:t>
      </w:r>
      <w:r w:rsidR="005573F9" w:rsidRPr="005573F9">
        <w:rPr>
          <w:rStyle w:val="fontstyle01"/>
          <w:sz w:val="26"/>
          <w:szCs w:val="26"/>
        </w:rPr>
        <w:t xml:space="preserve"> </w:t>
      </w:r>
      <w:proofErr w:type="gramStart"/>
      <w:r w:rsidR="005573F9" w:rsidRPr="005573F9">
        <w:rPr>
          <w:rStyle w:val="fontstyle01"/>
          <w:sz w:val="26"/>
          <w:szCs w:val="26"/>
        </w:rPr>
        <w:t>–( a</w:t>
      </w:r>
      <w:proofErr w:type="gramEnd"/>
      <w:r w:rsidR="005573F9" w:rsidRPr="005573F9">
        <w:rPr>
          <w:rStyle w:val="fontstyle01"/>
          <w:sz w:val="26"/>
          <w:szCs w:val="26"/>
        </w:rPr>
        <w:t xml:space="preserve"> suite of software programs for creating, maintaining, modifying, and manipulating a relational </w:t>
      </w:r>
      <w:proofErr w:type="spellStart"/>
      <w:r w:rsidR="005573F9" w:rsidRPr="005573F9">
        <w:rPr>
          <w:rStyle w:val="fontstyle01"/>
          <w:sz w:val="26"/>
          <w:szCs w:val="26"/>
        </w:rPr>
        <w:t>databas</w:t>
      </w:r>
      <w:proofErr w:type="spellEnd"/>
      <w:r w:rsidR="005573F9" w:rsidRPr="005573F9">
        <w:rPr>
          <w:rStyle w:val="fontstyle01"/>
          <w:sz w:val="26"/>
          <w:szCs w:val="26"/>
        </w:rPr>
        <w:t>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relational database is divided into logical units called tables. These logical units</w:t>
      </w:r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are interrelated to each other within the database.</w:t>
      </w:r>
      <w:r w:rsidR="005573F9" w:rsidRPr="005573F9">
        <w:rPr>
          <w:rStyle w:val="fontstyle01"/>
          <w:sz w:val="26"/>
          <w:szCs w:val="26"/>
        </w:rPr>
        <w:t xml:space="preserve"> </w:t>
      </w:r>
      <w:proofErr w:type="gramStart"/>
      <w:r w:rsidR="005573F9" w:rsidRPr="005573F9">
        <w:rPr>
          <w:rStyle w:val="fontstyle01"/>
          <w:sz w:val="26"/>
          <w:szCs w:val="26"/>
        </w:rPr>
        <w:t>–(</w:t>
      </w:r>
      <w:r w:rsidR="005573F9" w:rsidRPr="005573F9">
        <w:rPr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Cơ</w:t>
      </w:r>
      <w:proofErr w:type="spellEnd"/>
      <w:proofErr w:type="gram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sở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quan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hệ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được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chia </w:t>
      </w:r>
      <w:proofErr w:type="spellStart"/>
      <w:r w:rsidR="005573F9" w:rsidRPr="005573F9">
        <w:rPr>
          <w:rStyle w:val="fontstyle01"/>
          <w:sz w:val="26"/>
          <w:szCs w:val="26"/>
        </w:rPr>
        <w:t>thành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đơn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vị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logic </w:t>
      </w:r>
      <w:proofErr w:type="spellStart"/>
      <w:r w:rsidR="005573F9" w:rsidRPr="005573F9">
        <w:rPr>
          <w:rStyle w:val="fontstyle01"/>
          <w:sz w:val="26"/>
          <w:szCs w:val="26"/>
        </w:rPr>
        <w:t>được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gọi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bảng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.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đơn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vị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logic </w:t>
      </w:r>
      <w:proofErr w:type="spellStart"/>
      <w:r w:rsidR="005573F9" w:rsidRPr="005573F9">
        <w:rPr>
          <w:rStyle w:val="fontstyle01"/>
          <w:sz w:val="26"/>
          <w:szCs w:val="26"/>
        </w:rPr>
        <w:t>này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có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mối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quan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hệ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với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nhau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trong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cơ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sở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dữ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liệu</w:t>
      </w:r>
      <w:proofErr w:type="spellEnd"/>
      <w:r w:rsidR="005573F9" w:rsidRPr="005573F9">
        <w:rPr>
          <w:rStyle w:val="fontstyle01"/>
          <w:sz w:val="26"/>
          <w:szCs w:val="26"/>
        </w:rPr>
        <w:t>.)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The main components of an RDBMS are entities and tables.</w:t>
      </w:r>
      <w:r w:rsidR="005573F9" w:rsidRPr="005573F9">
        <w:rPr>
          <w:rStyle w:val="fontstyle01"/>
          <w:sz w:val="26"/>
          <w:szCs w:val="26"/>
        </w:rPr>
        <w:t>—(</w:t>
      </w:r>
      <w:r w:rsidR="005573F9" w:rsidRPr="005573F9">
        <w:rPr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thành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phần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chính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của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RDBMS </w:t>
      </w:r>
      <w:proofErr w:type="spellStart"/>
      <w:r w:rsidR="005573F9" w:rsidRPr="005573F9">
        <w:rPr>
          <w:rStyle w:val="fontstyle01"/>
          <w:sz w:val="26"/>
          <w:szCs w:val="26"/>
        </w:rPr>
        <w:t>là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thực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thể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bảng</w:t>
      </w:r>
      <w:proofErr w:type="spellEnd"/>
      <w:r w:rsidR="005573F9" w:rsidRPr="005573F9">
        <w:rPr>
          <w:rStyle w:val="fontstyle01"/>
          <w:sz w:val="26"/>
          <w:szCs w:val="26"/>
        </w:rPr>
        <w:t>.)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In an RDBMS, a relation is given more importance, whereas, in case of a DBMS,</w:t>
      </w:r>
      <w:r w:rsidR="005573F9" w:rsidRPr="005573F9">
        <w:rPr>
          <w:rStyle w:val="fontstyle01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entities are given more importance and</w:t>
      </w:r>
      <w:r w:rsidR="005573F9" w:rsidRPr="005573F9">
        <w:rPr>
          <w:rStyle w:val="fontstyle01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there is no relation established among</w:t>
      </w:r>
      <w:r w:rsidR="005573F9" w:rsidRPr="005573F9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5573F9">
        <w:rPr>
          <w:rStyle w:val="fontstyle01"/>
          <w:sz w:val="26"/>
          <w:szCs w:val="26"/>
        </w:rPr>
        <w:t>these entities</w:t>
      </w:r>
      <w:r w:rsidR="005573F9" w:rsidRPr="005573F9">
        <w:rPr>
          <w:rStyle w:val="fontstyle01"/>
          <w:sz w:val="26"/>
          <w:szCs w:val="26"/>
        </w:rPr>
        <w:t xml:space="preserve"> –(</w:t>
      </w:r>
      <w:r w:rsidR="005573F9" w:rsidRPr="005573F9">
        <w:rPr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Trong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một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RDBMS, </w:t>
      </w:r>
      <w:proofErr w:type="spellStart"/>
      <w:r w:rsidR="005573F9" w:rsidRPr="005573F9">
        <w:rPr>
          <w:rStyle w:val="fontstyle01"/>
          <w:sz w:val="26"/>
          <w:szCs w:val="26"/>
        </w:rPr>
        <w:t>một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mối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quan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hệ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được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coi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trọng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hơn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, </w:t>
      </w:r>
      <w:proofErr w:type="spellStart"/>
      <w:r w:rsidR="005573F9" w:rsidRPr="005573F9">
        <w:rPr>
          <w:rStyle w:val="fontstyle01"/>
          <w:sz w:val="26"/>
          <w:szCs w:val="26"/>
        </w:rPr>
        <w:t>trong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khi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, </w:t>
      </w:r>
      <w:proofErr w:type="spellStart"/>
      <w:r w:rsidR="005573F9" w:rsidRPr="005573F9">
        <w:rPr>
          <w:rStyle w:val="fontstyle01"/>
          <w:sz w:val="26"/>
          <w:szCs w:val="26"/>
        </w:rPr>
        <w:t>trong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trường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hợp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một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DBMS,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thực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thể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được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coi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trọng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hơn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và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không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có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mối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quan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hệ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nào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được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thiết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lập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giữa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các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thực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thể</w:t>
      </w:r>
      <w:proofErr w:type="spellEnd"/>
      <w:r w:rsidR="005573F9" w:rsidRPr="005573F9">
        <w:rPr>
          <w:rStyle w:val="fontstyle01"/>
          <w:sz w:val="26"/>
          <w:szCs w:val="26"/>
        </w:rPr>
        <w:t xml:space="preserve"> </w:t>
      </w:r>
      <w:proofErr w:type="spellStart"/>
      <w:r w:rsidR="005573F9" w:rsidRPr="005573F9">
        <w:rPr>
          <w:rStyle w:val="fontstyle01"/>
          <w:sz w:val="26"/>
          <w:szCs w:val="26"/>
        </w:rPr>
        <w:t>này</w:t>
      </w:r>
      <w:proofErr w:type="spellEnd"/>
      <w:r w:rsidR="005573F9" w:rsidRPr="005573F9">
        <w:rPr>
          <w:rStyle w:val="fontstyle01"/>
          <w:sz w:val="26"/>
          <w:szCs w:val="26"/>
        </w:rPr>
        <w:t>)</w:t>
      </w:r>
    </w:p>
    <w:p w14:paraId="2BDE4ED3" w14:textId="5A6A735B" w:rsidR="00E938DE" w:rsidRPr="005573F9" w:rsidRDefault="00E938DE">
      <w:pPr>
        <w:rPr>
          <w:rStyle w:val="fontstyle01"/>
          <w:color w:val="FF0000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2. </w:t>
      </w:r>
      <w:r w:rsidRPr="005573F9">
        <w:rPr>
          <w:rStyle w:val="fontstyle01"/>
          <w:color w:val="FF0000"/>
          <w:sz w:val="30"/>
          <w:szCs w:val="30"/>
        </w:rPr>
        <w:t>E-R Model and Normalization</w:t>
      </w:r>
    </w:p>
    <w:p w14:paraId="40D8494B" w14:textId="4BF8EBFD" w:rsidR="00E938DE" w:rsidRPr="005573F9" w:rsidRDefault="005573F9">
      <w:pPr>
        <w:rPr>
          <w:rStyle w:val="fontstyle2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E938DE" w:rsidRPr="005573F9">
        <w:rPr>
          <w:rStyle w:val="fontstyle01"/>
          <w:sz w:val="26"/>
          <w:szCs w:val="26"/>
        </w:rPr>
        <w:t>Data modeling is the process of applying an appropriate data model to the data at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hand.</w:t>
      </w:r>
      <w:r>
        <w:rPr>
          <w:rStyle w:val="fontstyle01"/>
          <w:sz w:val="26"/>
          <w:szCs w:val="26"/>
        </w:rPr>
        <w:t xml:space="preserve"> </w:t>
      </w:r>
      <w:proofErr w:type="gramStart"/>
      <w:r>
        <w:rPr>
          <w:rStyle w:val="fontstyle01"/>
          <w:sz w:val="26"/>
          <w:szCs w:val="26"/>
        </w:rPr>
        <w:t>–(</w:t>
      </w:r>
      <w:r w:rsidRPr="005573F9">
        <w:t xml:space="preserve"> </w:t>
      </w:r>
      <w:proofErr w:type="spellStart"/>
      <w:r w:rsidRPr="005573F9">
        <w:rPr>
          <w:rStyle w:val="fontstyle01"/>
          <w:sz w:val="26"/>
          <w:szCs w:val="26"/>
        </w:rPr>
        <w:t>Mô</w:t>
      </w:r>
      <w:proofErr w:type="spellEnd"/>
      <w:proofErr w:type="gram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hình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hóa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quá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trình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áp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dụng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một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mô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hình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thích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hợp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cho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hiện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có</w:t>
      </w:r>
      <w:proofErr w:type="spellEnd"/>
      <w:r w:rsidRPr="005573F9">
        <w:rPr>
          <w:rStyle w:val="fontstyle01"/>
          <w:sz w:val="26"/>
          <w:szCs w:val="26"/>
        </w:rPr>
        <w:t>.</w:t>
      </w:r>
      <w:r>
        <w:rPr>
          <w:rStyle w:val="fontstyle01"/>
          <w:sz w:val="26"/>
          <w:szCs w:val="26"/>
        </w:rPr>
        <w:t>)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E-R model views the real world as a set of basic objects and relationships among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them.</w:t>
      </w:r>
      <w:r>
        <w:rPr>
          <w:rStyle w:val="fontstyle01"/>
          <w:sz w:val="26"/>
          <w:szCs w:val="26"/>
        </w:rPr>
        <w:t xml:space="preserve"> –(</w:t>
      </w:r>
      <w:r w:rsidRPr="005573F9">
        <w:t xml:space="preserve"> </w:t>
      </w:r>
      <w:proofErr w:type="spellStart"/>
      <w:r w:rsidRPr="005573F9">
        <w:rPr>
          <w:rStyle w:val="fontstyle01"/>
          <w:sz w:val="26"/>
          <w:szCs w:val="26"/>
        </w:rPr>
        <w:t>Mô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hình</w:t>
      </w:r>
      <w:proofErr w:type="spellEnd"/>
      <w:r w:rsidRPr="005573F9">
        <w:rPr>
          <w:rStyle w:val="fontstyle01"/>
          <w:sz w:val="26"/>
          <w:szCs w:val="26"/>
        </w:rPr>
        <w:t xml:space="preserve"> E-R </w:t>
      </w:r>
      <w:proofErr w:type="spellStart"/>
      <w:r w:rsidRPr="005573F9">
        <w:rPr>
          <w:rStyle w:val="fontstyle01"/>
          <w:sz w:val="26"/>
          <w:szCs w:val="26"/>
        </w:rPr>
        <w:t>xem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thế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giới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thực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như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một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tập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hợp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các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đối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tượng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các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mối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quan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hệ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giữa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chúng</w:t>
      </w:r>
      <w:proofErr w:type="spellEnd"/>
      <w:r w:rsidRPr="005573F9">
        <w:rPr>
          <w:rStyle w:val="fontstyle01"/>
          <w:sz w:val="26"/>
          <w:szCs w:val="26"/>
        </w:rPr>
        <w:t>.</w:t>
      </w:r>
      <w:r>
        <w:rPr>
          <w:rStyle w:val="fontstyle01"/>
          <w:sz w:val="26"/>
          <w:szCs w:val="26"/>
        </w:rPr>
        <w:t>)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Entity, attributes, entity set, relationships, and relationship sets form the five basic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components of E-R model.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Mapping cardinalities express the number of entities that an entity is associated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with.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process of removing redundant data from the tables of a relational database is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called normalization.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Relational Algebra consists of a collection of operators that help retrieve data from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lastRenderedPageBreak/>
        <w:t>the relational databases.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SELECT, PRODUCT, UNION, and DIVIDE are some of the relational algebra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 xml:space="preserve">operators. </w:t>
      </w:r>
    </w:p>
    <w:p w14:paraId="7091BA3F" w14:textId="21A2F9F3" w:rsidR="00E938DE" w:rsidRPr="005573F9" w:rsidRDefault="00E938DE">
      <w:pPr>
        <w:rPr>
          <w:rStyle w:val="fontstyle21"/>
          <w:sz w:val="30"/>
          <w:szCs w:val="30"/>
        </w:rPr>
      </w:pPr>
    </w:p>
    <w:p w14:paraId="2DAFDE85" w14:textId="110ABF57" w:rsidR="00E938DE" w:rsidRPr="005573F9" w:rsidRDefault="00E938DE" w:rsidP="00E938DE">
      <w:pPr>
        <w:rPr>
          <w:rStyle w:val="fontstyle01"/>
          <w:color w:val="FF0000"/>
          <w:sz w:val="30"/>
          <w:szCs w:val="30"/>
        </w:rPr>
      </w:pPr>
      <w:r w:rsidRPr="005573F9">
        <w:rPr>
          <w:rStyle w:val="fontstyle01"/>
          <w:sz w:val="30"/>
          <w:szCs w:val="30"/>
        </w:rPr>
        <w:t xml:space="preserve">3. </w:t>
      </w:r>
      <w:r w:rsidRPr="005573F9">
        <w:rPr>
          <w:rStyle w:val="fontstyle01"/>
          <w:color w:val="FF0000"/>
          <w:sz w:val="30"/>
          <w:szCs w:val="30"/>
        </w:rPr>
        <w:t>Introduction to SQL Server 2012</w:t>
      </w:r>
    </w:p>
    <w:p w14:paraId="3D58BC2D" w14:textId="2B8F5225" w:rsidR="00E938DE" w:rsidRDefault="005573F9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E938DE" w:rsidRPr="005573F9">
        <w:rPr>
          <w:rStyle w:val="fontstyle01"/>
          <w:sz w:val="26"/>
          <w:szCs w:val="26"/>
        </w:rPr>
        <w:t>The basic architecture of SQL Server 2012 includes tools, services, and instances.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three editions of SQL Server are Enterprise, Standard, and Business Intelligence.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structure of SQL Database includes databases, security, server objects,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 xml:space="preserve">replications, </w:t>
      </w:r>
      <w:proofErr w:type="spellStart"/>
      <w:r w:rsidR="00E938DE" w:rsidRPr="005573F9">
        <w:rPr>
          <w:rStyle w:val="fontstyle01"/>
          <w:sz w:val="26"/>
          <w:szCs w:val="26"/>
        </w:rPr>
        <w:t>AlwaysOn</w:t>
      </w:r>
      <w:proofErr w:type="spellEnd"/>
      <w:r w:rsidR="00E938DE" w:rsidRPr="005573F9">
        <w:rPr>
          <w:rStyle w:val="fontstyle01"/>
          <w:sz w:val="26"/>
          <w:szCs w:val="26"/>
        </w:rPr>
        <w:t xml:space="preserve"> High Availability, Management, Integration Services Catalogs,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and so on.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SSMS is used to connect to SQL Server Instances.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SSMS is a tool used for developing, querying, and managing the databases.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script files should be stored in .</w:t>
      </w:r>
      <w:proofErr w:type="spellStart"/>
      <w:r w:rsidR="00E938DE" w:rsidRPr="005573F9">
        <w:rPr>
          <w:rStyle w:val="fontstyle01"/>
          <w:sz w:val="26"/>
          <w:szCs w:val="26"/>
        </w:rPr>
        <w:t>sql</w:t>
      </w:r>
      <w:proofErr w:type="spellEnd"/>
      <w:r w:rsidR="00E938DE" w:rsidRPr="005573F9">
        <w:rPr>
          <w:rStyle w:val="fontstyle01"/>
          <w:sz w:val="26"/>
          <w:szCs w:val="26"/>
        </w:rPr>
        <w:t xml:space="preserve"> format in SQL Server 2012.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queries typed in Transact-SQL and saved as .</w:t>
      </w:r>
      <w:proofErr w:type="spellStart"/>
      <w:r w:rsidR="00E938DE" w:rsidRPr="005573F9">
        <w:rPr>
          <w:rStyle w:val="fontstyle01"/>
          <w:sz w:val="26"/>
          <w:szCs w:val="26"/>
        </w:rPr>
        <w:t>sql</w:t>
      </w:r>
      <w:proofErr w:type="spellEnd"/>
      <w:r w:rsidR="00E938DE" w:rsidRPr="005573F9">
        <w:rPr>
          <w:rStyle w:val="fontstyle01"/>
          <w:sz w:val="26"/>
          <w:szCs w:val="26"/>
        </w:rPr>
        <w:t xml:space="preserve"> files can be executed directly into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the SSMS query window.</w:t>
      </w:r>
    </w:p>
    <w:p w14:paraId="44D27134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</w:t>
      </w:r>
      <w:proofErr w:type="spellStart"/>
      <w:r w:rsidRPr="005573F9">
        <w:rPr>
          <w:rStyle w:val="fontstyle01"/>
          <w:sz w:val="26"/>
          <w:szCs w:val="26"/>
        </w:rPr>
        <w:t>Kiến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trúc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của</w:t>
      </w:r>
      <w:proofErr w:type="spellEnd"/>
      <w:r w:rsidRPr="005573F9">
        <w:rPr>
          <w:rStyle w:val="fontstyle01"/>
          <w:sz w:val="26"/>
          <w:szCs w:val="26"/>
        </w:rPr>
        <w:t xml:space="preserve"> SQL Server 2012 bao </w:t>
      </w:r>
      <w:proofErr w:type="spellStart"/>
      <w:r w:rsidRPr="005573F9">
        <w:rPr>
          <w:rStyle w:val="fontstyle01"/>
          <w:sz w:val="26"/>
          <w:szCs w:val="26"/>
        </w:rPr>
        <w:t>gồm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các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công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cụ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dịch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vụ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phiên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>.</w:t>
      </w:r>
    </w:p>
    <w:p w14:paraId="584DB52D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Ba </w:t>
      </w:r>
      <w:proofErr w:type="spellStart"/>
      <w:r w:rsidRPr="005573F9">
        <w:rPr>
          <w:rStyle w:val="fontstyle01"/>
          <w:sz w:val="26"/>
          <w:szCs w:val="26"/>
        </w:rPr>
        <w:t>phiên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của</w:t>
      </w:r>
      <w:proofErr w:type="spellEnd"/>
      <w:r w:rsidRPr="005573F9">
        <w:rPr>
          <w:rStyle w:val="fontstyle01"/>
          <w:sz w:val="26"/>
          <w:szCs w:val="26"/>
        </w:rPr>
        <w:t xml:space="preserve"> SQL Server </w:t>
      </w:r>
      <w:proofErr w:type="spellStart"/>
      <w:r w:rsidRPr="005573F9">
        <w:rPr>
          <w:rStyle w:val="fontstyle01"/>
          <w:sz w:val="26"/>
          <w:szCs w:val="26"/>
        </w:rPr>
        <w:t>là</w:t>
      </w:r>
      <w:proofErr w:type="spellEnd"/>
      <w:r w:rsidRPr="005573F9">
        <w:rPr>
          <w:rStyle w:val="fontstyle01"/>
          <w:sz w:val="26"/>
          <w:szCs w:val="26"/>
        </w:rPr>
        <w:t xml:space="preserve"> Enterprise, Standard </w:t>
      </w:r>
      <w:proofErr w:type="spellStart"/>
      <w:r w:rsidRPr="005573F9">
        <w:rPr>
          <w:rStyle w:val="fontstyle01"/>
          <w:sz w:val="26"/>
          <w:szCs w:val="26"/>
        </w:rPr>
        <w:t>và</w:t>
      </w:r>
      <w:proofErr w:type="spellEnd"/>
      <w:r w:rsidRPr="005573F9">
        <w:rPr>
          <w:rStyle w:val="fontstyle01"/>
          <w:sz w:val="26"/>
          <w:szCs w:val="26"/>
        </w:rPr>
        <w:t xml:space="preserve"> Business Intelligence.</w:t>
      </w:r>
    </w:p>
    <w:p w14:paraId="382C5EA8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</w:t>
      </w:r>
      <w:proofErr w:type="spellStart"/>
      <w:r w:rsidRPr="005573F9">
        <w:rPr>
          <w:rStyle w:val="fontstyle01"/>
          <w:sz w:val="26"/>
          <w:szCs w:val="26"/>
        </w:rPr>
        <w:t>Cấu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trúc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của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sở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 xml:space="preserve"> SQL bao </w:t>
      </w:r>
      <w:proofErr w:type="spellStart"/>
      <w:r w:rsidRPr="005573F9">
        <w:rPr>
          <w:rStyle w:val="fontstyle01"/>
          <w:sz w:val="26"/>
          <w:szCs w:val="26"/>
        </w:rPr>
        <w:t>gồm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sở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bảo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mật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đối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tượng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máy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chủ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sao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Danh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mục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dịch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vụ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luôn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sẵn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sàng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cao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quản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lý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tích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hợp</w:t>
      </w:r>
      <w:proofErr w:type="spellEnd"/>
      <w:r w:rsidRPr="005573F9">
        <w:rPr>
          <w:rStyle w:val="fontstyle01"/>
          <w:sz w:val="26"/>
          <w:szCs w:val="26"/>
        </w:rPr>
        <w:t>, v.v.</w:t>
      </w:r>
    </w:p>
    <w:p w14:paraId="19382EAC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SSMS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sử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dụng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để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kết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nối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với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Phiên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bản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máy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chủ</w:t>
      </w:r>
      <w:proofErr w:type="spellEnd"/>
      <w:r w:rsidRPr="005573F9">
        <w:rPr>
          <w:rStyle w:val="fontstyle01"/>
          <w:sz w:val="26"/>
          <w:szCs w:val="26"/>
        </w:rPr>
        <w:t xml:space="preserve"> SQL.</w:t>
      </w:r>
    </w:p>
    <w:p w14:paraId="1B633595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SSMS </w:t>
      </w:r>
      <w:proofErr w:type="spellStart"/>
      <w:r w:rsidRPr="005573F9">
        <w:rPr>
          <w:rStyle w:val="fontstyle01"/>
          <w:sz w:val="26"/>
          <w:szCs w:val="26"/>
        </w:rPr>
        <w:t>là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một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công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cụ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sử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dụng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để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phát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triển</w:t>
      </w:r>
      <w:proofErr w:type="spellEnd"/>
      <w:r w:rsidRPr="005573F9">
        <w:rPr>
          <w:rStyle w:val="fontstyle01"/>
          <w:sz w:val="26"/>
          <w:szCs w:val="26"/>
        </w:rPr>
        <w:t xml:space="preserve">, </w:t>
      </w:r>
      <w:proofErr w:type="spellStart"/>
      <w:r w:rsidRPr="005573F9">
        <w:rPr>
          <w:rStyle w:val="fontstyle01"/>
          <w:sz w:val="26"/>
          <w:szCs w:val="26"/>
        </w:rPr>
        <w:t>truy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vấn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quản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lý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cơ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sở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dữ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liệu</w:t>
      </w:r>
      <w:proofErr w:type="spellEnd"/>
      <w:r w:rsidRPr="005573F9">
        <w:rPr>
          <w:rStyle w:val="fontstyle01"/>
          <w:sz w:val="26"/>
          <w:szCs w:val="26"/>
        </w:rPr>
        <w:t>.</w:t>
      </w:r>
    </w:p>
    <w:p w14:paraId="480B5857" w14:textId="77777777" w:rsidR="005573F9" w:rsidRP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</w:t>
      </w:r>
      <w:proofErr w:type="spellStart"/>
      <w:r w:rsidRPr="005573F9">
        <w:rPr>
          <w:rStyle w:val="fontstyle01"/>
          <w:sz w:val="26"/>
          <w:szCs w:val="26"/>
        </w:rPr>
        <w:t>Các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tệp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tập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lệnh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phải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lưu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trữ</w:t>
      </w:r>
      <w:proofErr w:type="spellEnd"/>
      <w:r w:rsidRPr="005573F9">
        <w:rPr>
          <w:rStyle w:val="fontstyle01"/>
          <w:sz w:val="26"/>
          <w:szCs w:val="26"/>
        </w:rPr>
        <w:t xml:space="preserve"> ở </w:t>
      </w:r>
      <w:proofErr w:type="spellStart"/>
      <w:r w:rsidRPr="005573F9">
        <w:rPr>
          <w:rStyle w:val="fontstyle01"/>
          <w:sz w:val="26"/>
          <w:szCs w:val="26"/>
        </w:rPr>
        <w:t>định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dạng</w:t>
      </w:r>
      <w:proofErr w:type="spellEnd"/>
      <w:r w:rsidRPr="005573F9">
        <w:rPr>
          <w:rStyle w:val="fontstyle01"/>
          <w:sz w:val="26"/>
          <w:szCs w:val="26"/>
        </w:rPr>
        <w:t xml:space="preserve"> .</w:t>
      </w:r>
      <w:proofErr w:type="spellStart"/>
      <w:r w:rsidRPr="005573F9">
        <w:rPr>
          <w:rStyle w:val="fontstyle01"/>
          <w:sz w:val="26"/>
          <w:szCs w:val="26"/>
        </w:rPr>
        <w:t>sql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trong</w:t>
      </w:r>
      <w:proofErr w:type="spellEnd"/>
      <w:r w:rsidRPr="005573F9">
        <w:rPr>
          <w:rStyle w:val="fontstyle01"/>
          <w:sz w:val="26"/>
          <w:szCs w:val="26"/>
        </w:rPr>
        <w:t xml:space="preserve"> SQL Server 2012.</w:t>
      </w:r>
    </w:p>
    <w:p w14:paraId="344F32CE" w14:textId="3D6221A1" w:rsidR="005573F9" w:rsidRDefault="005573F9" w:rsidP="005573F9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 xml:space="preserve">● </w:t>
      </w:r>
      <w:proofErr w:type="spellStart"/>
      <w:r w:rsidRPr="005573F9">
        <w:rPr>
          <w:rStyle w:val="fontstyle01"/>
          <w:sz w:val="26"/>
          <w:szCs w:val="26"/>
        </w:rPr>
        <w:t>Các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truy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vấn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nhập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trong</w:t>
      </w:r>
      <w:proofErr w:type="spellEnd"/>
      <w:r w:rsidRPr="005573F9">
        <w:rPr>
          <w:rStyle w:val="fontstyle01"/>
          <w:sz w:val="26"/>
          <w:szCs w:val="26"/>
        </w:rPr>
        <w:t xml:space="preserve"> Transact-SQL </w:t>
      </w:r>
      <w:proofErr w:type="spellStart"/>
      <w:r w:rsidRPr="005573F9">
        <w:rPr>
          <w:rStyle w:val="fontstyle01"/>
          <w:sz w:val="26"/>
          <w:szCs w:val="26"/>
        </w:rPr>
        <w:t>và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lưu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dưới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dạng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tệp</w:t>
      </w:r>
      <w:proofErr w:type="spellEnd"/>
      <w:r w:rsidRPr="005573F9">
        <w:rPr>
          <w:rStyle w:val="fontstyle01"/>
          <w:sz w:val="26"/>
          <w:szCs w:val="26"/>
        </w:rPr>
        <w:t xml:space="preserve"> .</w:t>
      </w:r>
      <w:proofErr w:type="spellStart"/>
      <w:r w:rsidRPr="005573F9">
        <w:rPr>
          <w:rStyle w:val="fontstyle01"/>
          <w:sz w:val="26"/>
          <w:szCs w:val="26"/>
        </w:rPr>
        <w:t>sql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có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thể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được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thực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thi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trực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tiếp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vào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cửa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sổ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truy</w:t>
      </w:r>
      <w:proofErr w:type="spellEnd"/>
      <w:r w:rsidRPr="005573F9">
        <w:rPr>
          <w:rStyle w:val="fontstyle01"/>
          <w:sz w:val="26"/>
          <w:szCs w:val="26"/>
        </w:rPr>
        <w:t xml:space="preserve"> </w:t>
      </w:r>
      <w:proofErr w:type="spellStart"/>
      <w:r w:rsidRPr="005573F9">
        <w:rPr>
          <w:rStyle w:val="fontstyle01"/>
          <w:sz w:val="26"/>
          <w:szCs w:val="26"/>
        </w:rPr>
        <w:t>vấn</w:t>
      </w:r>
      <w:proofErr w:type="spellEnd"/>
      <w:r w:rsidRPr="005573F9">
        <w:rPr>
          <w:rStyle w:val="fontstyle01"/>
          <w:sz w:val="26"/>
          <w:szCs w:val="26"/>
        </w:rPr>
        <w:t xml:space="preserve"> SSMS.</w:t>
      </w:r>
    </w:p>
    <w:p w14:paraId="78B0F3A7" w14:textId="77777777" w:rsidR="008B4EF4" w:rsidRPr="005573F9" w:rsidRDefault="008B4EF4" w:rsidP="005573F9">
      <w:pPr>
        <w:rPr>
          <w:rStyle w:val="fontstyle01"/>
          <w:sz w:val="26"/>
          <w:szCs w:val="26"/>
        </w:rPr>
      </w:pPr>
    </w:p>
    <w:p w14:paraId="75FF75C4" w14:textId="2F5D9BC6" w:rsidR="00E938DE" w:rsidRPr="005573F9" w:rsidRDefault="00E938DE" w:rsidP="00E938DE">
      <w:pPr>
        <w:rPr>
          <w:rStyle w:val="fontstyle01"/>
          <w:sz w:val="30"/>
          <w:szCs w:val="30"/>
        </w:rPr>
      </w:pPr>
      <w:r w:rsidRPr="005573F9">
        <w:rPr>
          <w:rStyle w:val="fontstyle01"/>
          <w:sz w:val="30"/>
          <w:szCs w:val="30"/>
        </w:rPr>
        <w:t xml:space="preserve">4. </w:t>
      </w:r>
      <w:r w:rsidRPr="005573F9">
        <w:rPr>
          <w:rStyle w:val="fontstyle01"/>
          <w:color w:val="FF0000"/>
          <w:sz w:val="30"/>
          <w:szCs w:val="30"/>
        </w:rPr>
        <w:t>SQL Azure</w:t>
      </w:r>
    </w:p>
    <w:p w14:paraId="352DC4F6" w14:textId="49630F42" w:rsidR="00E938DE" w:rsidRDefault="00E938DE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 Microsoft SQL Azure is a cloud based relational database service that leverages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existing SQL Server technologies.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SQL Azure enables allow users to perform relational queries, search operations, and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synchronize data with mobile users and remote back offices.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SQL Azure can store and retrieve both structured and unstructured data.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lastRenderedPageBreak/>
        <w:t>● Applications retrieve data from SQL Azure through a protocol known as Tabular Data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Stream (TDS).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The three core objects in the SQL Azure operation model are account, server, and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database.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SQL Azure Data Sync helps to synchronize data on the local SQL Server with the data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on SQL Azure.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Users can connect to SQL Azure using SSMS</w:t>
      </w:r>
    </w:p>
    <w:p w14:paraId="784D456B" w14:textId="3E0CEDFB" w:rsidR="00935FA2" w:rsidRDefault="00935FA2" w:rsidP="00E938DE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--</w:t>
      </w:r>
    </w:p>
    <w:p w14:paraId="4E832405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Microsoft SQL Azure </w:t>
      </w:r>
      <w:proofErr w:type="spellStart"/>
      <w:r w:rsidRPr="00935FA2">
        <w:rPr>
          <w:rStyle w:val="fontstyle01"/>
          <w:sz w:val="26"/>
          <w:szCs w:val="26"/>
        </w:rPr>
        <w:t>là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dịch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vụ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cơ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sở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quan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hệ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dựa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trên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đám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mây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sử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công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nghệ</w:t>
      </w:r>
      <w:proofErr w:type="spellEnd"/>
      <w:r w:rsidRPr="00935FA2">
        <w:rPr>
          <w:rStyle w:val="fontstyle01"/>
          <w:sz w:val="26"/>
          <w:szCs w:val="26"/>
        </w:rPr>
        <w:t xml:space="preserve"> SQL Server </w:t>
      </w:r>
      <w:proofErr w:type="spellStart"/>
      <w:r w:rsidRPr="00935FA2">
        <w:rPr>
          <w:rStyle w:val="fontstyle01"/>
          <w:sz w:val="26"/>
          <w:szCs w:val="26"/>
        </w:rPr>
        <w:t>hiện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1809B633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SQL Azure </w:t>
      </w:r>
      <w:proofErr w:type="spellStart"/>
      <w:r w:rsidRPr="00935FA2">
        <w:rPr>
          <w:rStyle w:val="fontstyle01"/>
          <w:sz w:val="26"/>
          <w:szCs w:val="26"/>
        </w:rPr>
        <w:t>cho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phép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cho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phép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người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dùng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thực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hiện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vấn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quan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hệ</w:t>
      </w:r>
      <w:proofErr w:type="spellEnd"/>
      <w:r w:rsidRPr="00935FA2">
        <w:rPr>
          <w:rStyle w:val="fontstyle0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sz w:val="26"/>
          <w:szCs w:val="26"/>
        </w:rPr>
        <w:t>hoạt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động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tìm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kiếm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đồng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bộ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hóa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với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người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dùng</w:t>
      </w:r>
      <w:proofErr w:type="spellEnd"/>
      <w:r w:rsidRPr="00935FA2">
        <w:rPr>
          <w:rStyle w:val="fontstyle01"/>
          <w:sz w:val="26"/>
          <w:szCs w:val="26"/>
        </w:rPr>
        <w:t xml:space="preserve"> di </w:t>
      </w:r>
      <w:proofErr w:type="spellStart"/>
      <w:r w:rsidRPr="00935FA2">
        <w:rPr>
          <w:rStyle w:val="fontstyle01"/>
          <w:sz w:val="26"/>
          <w:szCs w:val="26"/>
        </w:rPr>
        <w:t>động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văn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phòng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hỗ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trợ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từ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xa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479F88F6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SQL Azure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lưu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xuất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cả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cấu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trúc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không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cấu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trúc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4E561551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ứng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xuất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từ</w:t>
      </w:r>
      <w:proofErr w:type="spellEnd"/>
      <w:r w:rsidRPr="00935FA2">
        <w:rPr>
          <w:rStyle w:val="fontstyle01"/>
          <w:sz w:val="26"/>
          <w:szCs w:val="26"/>
        </w:rPr>
        <w:t xml:space="preserve"> SQL Azure </w:t>
      </w:r>
      <w:proofErr w:type="spellStart"/>
      <w:r w:rsidRPr="00935FA2">
        <w:rPr>
          <w:rStyle w:val="fontstyle01"/>
          <w:sz w:val="26"/>
          <w:szCs w:val="26"/>
        </w:rPr>
        <w:t>thông</w:t>
      </w:r>
      <w:proofErr w:type="spellEnd"/>
      <w:r w:rsidRPr="00935FA2">
        <w:rPr>
          <w:rStyle w:val="fontstyle01"/>
          <w:sz w:val="26"/>
          <w:szCs w:val="26"/>
        </w:rPr>
        <w:t xml:space="preserve"> qua </w:t>
      </w:r>
      <w:proofErr w:type="spellStart"/>
      <w:r w:rsidRPr="00935FA2">
        <w:rPr>
          <w:rStyle w:val="fontstyle01"/>
          <w:sz w:val="26"/>
          <w:szCs w:val="26"/>
        </w:rPr>
        <w:t>một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giao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thức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gọi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Luồng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dạng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 xml:space="preserve"> (TDS).</w:t>
      </w:r>
    </w:p>
    <w:p w14:paraId="577C96FF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Ba </w:t>
      </w:r>
      <w:proofErr w:type="spellStart"/>
      <w:r w:rsidRPr="00935FA2">
        <w:rPr>
          <w:rStyle w:val="fontstyle01"/>
          <w:sz w:val="26"/>
          <w:szCs w:val="26"/>
        </w:rPr>
        <w:t>đối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tượng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cốt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lõi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trong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mô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hình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hoạt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động</w:t>
      </w:r>
      <w:proofErr w:type="spellEnd"/>
      <w:r w:rsidRPr="00935FA2">
        <w:rPr>
          <w:rStyle w:val="fontstyle01"/>
          <w:sz w:val="26"/>
          <w:szCs w:val="26"/>
        </w:rPr>
        <w:t xml:space="preserve"> SQL Azure </w:t>
      </w:r>
      <w:proofErr w:type="spellStart"/>
      <w:r w:rsidRPr="00935FA2">
        <w:rPr>
          <w:rStyle w:val="fontstyle01"/>
          <w:sz w:val="26"/>
          <w:szCs w:val="26"/>
        </w:rPr>
        <w:t>là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tài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khoản</w:t>
      </w:r>
      <w:proofErr w:type="spellEnd"/>
      <w:r w:rsidRPr="00935FA2">
        <w:rPr>
          <w:rStyle w:val="fontstyle0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sz w:val="26"/>
          <w:szCs w:val="26"/>
        </w:rPr>
        <w:t>máy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chủ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cơ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sở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61B994EB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SQL Azure Data Sync </w:t>
      </w:r>
      <w:proofErr w:type="spellStart"/>
      <w:r w:rsidRPr="00935FA2">
        <w:rPr>
          <w:rStyle w:val="fontstyle01"/>
          <w:sz w:val="26"/>
          <w:szCs w:val="26"/>
        </w:rPr>
        <w:t>giúp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đồng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bộ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hóa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trên</w:t>
      </w:r>
      <w:proofErr w:type="spellEnd"/>
      <w:r w:rsidRPr="00935FA2">
        <w:rPr>
          <w:rStyle w:val="fontstyle01"/>
          <w:sz w:val="26"/>
          <w:szCs w:val="26"/>
        </w:rPr>
        <w:t xml:space="preserve"> SQL Server </w:t>
      </w:r>
      <w:proofErr w:type="spellStart"/>
      <w:r w:rsidRPr="00935FA2">
        <w:rPr>
          <w:rStyle w:val="fontstyle01"/>
          <w:sz w:val="26"/>
          <w:szCs w:val="26"/>
        </w:rPr>
        <w:t>cục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bộ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với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trên</w:t>
      </w:r>
      <w:proofErr w:type="spellEnd"/>
      <w:r w:rsidRPr="00935FA2">
        <w:rPr>
          <w:rStyle w:val="fontstyle01"/>
          <w:sz w:val="26"/>
          <w:szCs w:val="26"/>
        </w:rPr>
        <w:t xml:space="preserve"> SQL Azure.</w:t>
      </w:r>
    </w:p>
    <w:p w14:paraId="0A084C81" w14:textId="2792E4DF" w:rsidR="00935FA2" w:rsidRPr="005573F9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Người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dùng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kết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nối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với</w:t>
      </w:r>
      <w:proofErr w:type="spellEnd"/>
      <w:r w:rsidRPr="00935FA2">
        <w:rPr>
          <w:rStyle w:val="fontstyle01"/>
          <w:sz w:val="26"/>
          <w:szCs w:val="26"/>
        </w:rPr>
        <w:t xml:space="preserve"> SQL Azure </w:t>
      </w:r>
      <w:proofErr w:type="spellStart"/>
      <w:r w:rsidRPr="00935FA2">
        <w:rPr>
          <w:rStyle w:val="fontstyle01"/>
          <w:sz w:val="26"/>
          <w:szCs w:val="26"/>
        </w:rPr>
        <w:t>bằng</w:t>
      </w:r>
      <w:proofErr w:type="spellEnd"/>
      <w:r w:rsidRPr="00935FA2">
        <w:rPr>
          <w:rStyle w:val="fontstyle01"/>
          <w:sz w:val="26"/>
          <w:szCs w:val="26"/>
        </w:rPr>
        <w:t xml:space="preserve"> SSMS</w:t>
      </w:r>
    </w:p>
    <w:p w14:paraId="53A0C9AD" w14:textId="23710274" w:rsidR="00E938DE" w:rsidRPr="008B4EF4" w:rsidRDefault="00E938DE" w:rsidP="00E938DE">
      <w:pPr>
        <w:rPr>
          <w:rStyle w:val="fontstyle01"/>
          <w:color w:val="FF0000"/>
          <w:sz w:val="32"/>
          <w:szCs w:val="32"/>
        </w:rPr>
      </w:pPr>
      <w:r w:rsidRPr="008B4EF4">
        <w:rPr>
          <w:rStyle w:val="fontstyle01"/>
          <w:sz w:val="32"/>
          <w:szCs w:val="32"/>
        </w:rPr>
        <w:t xml:space="preserve">5. </w:t>
      </w:r>
      <w:proofErr w:type="spellStart"/>
      <w:r w:rsidRPr="008B4EF4">
        <w:rPr>
          <w:rStyle w:val="fontstyle01"/>
          <w:color w:val="FF0000"/>
          <w:sz w:val="32"/>
          <w:szCs w:val="32"/>
        </w:rPr>
        <w:t>Transact_SQL</w:t>
      </w:r>
      <w:proofErr w:type="spellEnd"/>
    </w:p>
    <w:p w14:paraId="4177D888" w14:textId="4986DE80" w:rsidR="00E938DE" w:rsidRDefault="00E938DE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Transact-SQL is a powerful language which offers features like data types, temporary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objects, and extended stored procedures.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SQL Server supports three types of Transact-SQL statements, namely, DDL, DML, and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DCL.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data type is an attribute defining the type of data that an object can contain.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The Transact-SQL language elements includes predicates, operators, functions,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variables, expressions, control-of-flow, errors, and transactions, comments, and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batch separators.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Sets and Predicate Logic are the two mathematical fundamentals that are used in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SQL Server 2012.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Set theory is a mathematical foundation used in relational database model, where 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set is a collection of distinct objects considered as a whole.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lastRenderedPageBreak/>
        <w:t>● Predicate logic is a mathematical framework that consists of logical tests that gives 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result.</w:t>
      </w:r>
    </w:p>
    <w:p w14:paraId="5612B262" w14:textId="148C8640" w:rsidR="00935FA2" w:rsidRDefault="00935FA2" w:rsidP="00E938DE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--</w:t>
      </w:r>
    </w:p>
    <w:p w14:paraId="6E859751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Transact-SQL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ngôn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mạnh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mẽ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cung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cấp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tính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năng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tạm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thời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mở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rộng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160AFDE2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SQL Server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hỗ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trợ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Transact-SQL,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DDL, DML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DCL.</w:t>
      </w:r>
    </w:p>
    <w:p w14:paraId="3EBA7987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thuộc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tính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chứa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12D51340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phần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ngôn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Transact-SQL bao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gồm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vị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hàm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biến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thức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điều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khiển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luồng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nhận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xét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dấu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phân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tách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hàng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loạt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1350449C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Logic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vị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hai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nguyên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tắc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học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bản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SQL Server 2012.</w:t>
      </w:r>
    </w:p>
    <w:p w14:paraId="0964DDA8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Lý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thuyết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nền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tảng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học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mô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hình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quan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riêng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biệt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coi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tổng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3895CEDE" w14:textId="3454331F" w:rsidR="00E938DE" w:rsidRPr="00935FA2" w:rsidRDefault="00935FA2" w:rsidP="00E938DE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Logic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vị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khung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học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bao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gồm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bài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kiểm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logic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quả</w:t>
      </w:r>
      <w:proofErr w:type="spellEnd"/>
    </w:p>
    <w:p w14:paraId="135974B7" w14:textId="460B099B" w:rsidR="00E938DE" w:rsidRPr="00935FA2" w:rsidRDefault="00E938DE" w:rsidP="00E938DE">
      <w:pPr>
        <w:rPr>
          <w:rStyle w:val="fontstyle01"/>
          <w:color w:val="FF0000"/>
          <w:sz w:val="32"/>
          <w:szCs w:val="32"/>
        </w:rPr>
      </w:pPr>
      <w:r w:rsidRPr="00935FA2">
        <w:rPr>
          <w:rStyle w:val="fontstyle01"/>
          <w:sz w:val="32"/>
          <w:szCs w:val="32"/>
        </w:rPr>
        <w:t xml:space="preserve">6. </w:t>
      </w:r>
      <w:r w:rsidRPr="00935FA2">
        <w:rPr>
          <w:rStyle w:val="fontstyle01"/>
          <w:color w:val="FF0000"/>
          <w:sz w:val="32"/>
          <w:szCs w:val="32"/>
        </w:rPr>
        <w:t>Creating and Managing Databases</w:t>
      </w:r>
    </w:p>
    <w:p w14:paraId="54A47527" w14:textId="5F7F6E2B" w:rsidR="00935FA2" w:rsidRDefault="00935FA2" w:rsidP="00E938DE">
      <w:pPr>
        <w:rPr>
          <w:rFonts w:ascii="Calibri" w:hAnsi="Calibri" w:cs="Calibri"/>
          <w:color w:val="000000"/>
          <w:sz w:val="26"/>
          <w:szCs w:val="26"/>
        </w:rPr>
      </w:pPr>
      <w:r w:rsidRPr="005573F9">
        <w:rPr>
          <w:rFonts w:ascii="Calibri" w:hAnsi="Calibri" w:cs="Calibri"/>
          <w:color w:val="000000"/>
          <w:sz w:val="26"/>
          <w:szCs w:val="26"/>
        </w:rPr>
        <w:t xml:space="preserve">● 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t>An SQL Server database is made up of a collection of tables that stores sets of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specific structured data.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SQL Server 2012 supports three kinds of databases: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Fonts w:ascii="Wingdings" w:hAnsi="Wingdings"/>
          <w:color w:val="000000"/>
          <w:sz w:val="26"/>
          <w:szCs w:val="26"/>
        </w:rPr>
        <w:sym w:font="Wingdings" w:char="F0A7"/>
      </w:r>
      <w:r w:rsidR="00E938DE" w:rsidRPr="005573F9">
        <w:rPr>
          <w:rFonts w:ascii="Wingdings" w:hAnsi="Wingdings"/>
          <w:color w:val="000000"/>
          <w:sz w:val="26"/>
          <w:szCs w:val="26"/>
        </w:rPr>
        <w:t xml:space="preserve"> 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t>System databases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Fonts w:ascii="Wingdings" w:hAnsi="Wingdings"/>
          <w:color w:val="000000"/>
          <w:sz w:val="26"/>
          <w:szCs w:val="26"/>
        </w:rPr>
        <w:sym w:font="Wingdings" w:char="F0A7"/>
      </w:r>
      <w:r w:rsidR="00E938DE" w:rsidRPr="005573F9">
        <w:rPr>
          <w:rFonts w:ascii="Wingdings" w:hAnsi="Wingdings"/>
          <w:color w:val="000000"/>
          <w:sz w:val="26"/>
          <w:szCs w:val="26"/>
        </w:rPr>
        <w:t xml:space="preserve"> 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t>User-defined databases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Fonts w:ascii="Wingdings" w:hAnsi="Wingdings"/>
          <w:color w:val="000000"/>
          <w:sz w:val="26"/>
          <w:szCs w:val="26"/>
        </w:rPr>
        <w:sym w:font="Wingdings" w:char="F0A7"/>
      </w:r>
      <w:r w:rsidR="00E938DE" w:rsidRPr="005573F9">
        <w:rPr>
          <w:rFonts w:ascii="Wingdings" w:hAnsi="Wingdings"/>
          <w:color w:val="000000"/>
          <w:sz w:val="26"/>
          <w:szCs w:val="26"/>
        </w:rPr>
        <w:t xml:space="preserve"> 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t>Sample databases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SQL Server uses system databases to support different parts of the DBMS.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A fictitious company, Adventure Works Cycles is created as a scenario and the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AdventureWorks2012 database is designed for this company.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The SQL Server data files are used to store database files, which are further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subdivided into filegroups for the sake of performance.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Objects are assigned to the default filegroup when they are created in the database.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The PRIMARY filegroup is the default filegroup.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  <w:t>● A database snapshot is a read-only, static view of a SQL Server database.</w:t>
      </w:r>
    </w:p>
    <w:p w14:paraId="36B24AAD" w14:textId="3CB93BD8" w:rsidR="00935FA2" w:rsidRDefault="00935FA2" w:rsidP="00E938DE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--</w:t>
      </w:r>
    </w:p>
    <w:p w14:paraId="6EBE022C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lastRenderedPageBreak/>
        <w:t xml:space="preserve">●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SQL Server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tập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hợp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bảng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lưu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tập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trúc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cụ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>.</w:t>
      </w:r>
    </w:p>
    <w:p w14:paraId="0A665556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SQL Server 2012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hỗ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trợ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ba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loại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>:</w:t>
      </w:r>
    </w:p>
    <w:p w14:paraId="12E487C1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></w:t>
      </w:r>
      <w:r w:rsidRPr="00935FA2">
        <w:rPr>
          <w:rFonts w:ascii="Calibri" w:hAnsi="Calibri" w:cs="Calibri"/>
          <w:color w:val="000000"/>
          <w:sz w:val="26"/>
          <w:szCs w:val="26"/>
        </w:rPr>
        <w:t>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hệ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thống</w:t>
      </w:r>
      <w:proofErr w:type="spellEnd"/>
    </w:p>
    <w:p w14:paraId="6438C3D7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></w:t>
      </w:r>
      <w:r w:rsidRPr="00935FA2">
        <w:rPr>
          <w:rFonts w:ascii="Calibri" w:hAnsi="Calibri" w:cs="Calibri"/>
          <w:color w:val="000000"/>
          <w:sz w:val="26"/>
          <w:szCs w:val="26"/>
        </w:rPr>
        <w:t>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do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người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dùng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xác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định</w:t>
      </w:r>
      <w:proofErr w:type="spellEnd"/>
    </w:p>
    <w:p w14:paraId="70BDE8F1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></w:t>
      </w:r>
      <w:r w:rsidRPr="00935FA2">
        <w:rPr>
          <w:rFonts w:ascii="Calibri" w:hAnsi="Calibri" w:cs="Calibri"/>
          <w:color w:val="000000"/>
          <w:sz w:val="26"/>
          <w:szCs w:val="26"/>
        </w:rPr>
        <w:t>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mẫu</w:t>
      </w:r>
      <w:proofErr w:type="spellEnd"/>
    </w:p>
    <w:p w14:paraId="409E5D96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SQL Server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sử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dụng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hệ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thống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hỗ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trợ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phần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khác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nhau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DBMS.</w:t>
      </w:r>
    </w:p>
    <w:p w14:paraId="16791D09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công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ty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hư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, Adventure Works Cycles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ra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như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kịch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bản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và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AdventureWorks2012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thiết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kế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công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ty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này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>.</w:t>
      </w:r>
    </w:p>
    <w:p w14:paraId="3F5B9812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SQL Server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sử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dụng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lưu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này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chia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nhỏ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hơn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nữa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nhóm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vì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lợi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ích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hiệu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suất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>.</w:t>
      </w:r>
    </w:p>
    <w:p w14:paraId="37E5AE0D" w14:textId="77777777" w:rsidR="00935FA2" w:rsidRP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đối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tượng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gán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nhóm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mặc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định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khi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chúng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trong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.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Nhóm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CHÍNH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là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nhóm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tệp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mặc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định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>.</w:t>
      </w:r>
    </w:p>
    <w:p w14:paraId="2939B46D" w14:textId="0152F574" w:rsidR="00935FA2" w:rsidRDefault="00935FA2" w:rsidP="00935FA2">
      <w:pPr>
        <w:rPr>
          <w:rFonts w:ascii="Calibri" w:hAnsi="Calibri" w:cs="Calibri"/>
          <w:color w:val="000000"/>
          <w:sz w:val="26"/>
          <w:szCs w:val="26"/>
        </w:rPr>
      </w:pPr>
      <w:r w:rsidRPr="00935FA2">
        <w:rPr>
          <w:rFonts w:ascii="Calibri" w:hAnsi="Calibri" w:cs="Calibri"/>
          <w:color w:val="000000"/>
          <w:sz w:val="26"/>
          <w:szCs w:val="26"/>
        </w:rPr>
        <w:t xml:space="preserve">●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chụp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nhanh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là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chế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độ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xem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tĩnh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chỉ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đọc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cơ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sở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dữ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35FA2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935FA2">
        <w:rPr>
          <w:rFonts w:ascii="Calibri" w:hAnsi="Calibri" w:cs="Calibri"/>
          <w:color w:val="000000"/>
          <w:sz w:val="26"/>
          <w:szCs w:val="26"/>
        </w:rPr>
        <w:t xml:space="preserve"> SQL Server.</w:t>
      </w:r>
    </w:p>
    <w:p w14:paraId="35484A67" w14:textId="1D39FCD0" w:rsidR="00E938DE" w:rsidRPr="005573F9" w:rsidRDefault="00E938DE" w:rsidP="00E938DE">
      <w:pPr>
        <w:rPr>
          <w:rStyle w:val="fontstyle01"/>
          <w:color w:val="FF0000"/>
          <w:sz w:val="26"/>
          <w:szCs w:val="26"/>
        </w:rPr>
      </w:pP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935FA2">
        <w:rPr>
          <w:rStyle w:val="fontstyle01"/>
          <w:sz w:val="32"/>
          <w:szCs w:val="32"/>
        </w:rPr>
        <w:t xml:space="preserve">7. </w:t>
      </w:r>
      <w:r w:rsidRPr="00935FA2">
        <w:rPr>
          <w:rStyle w:val="fontstyle01"/>
          <w:color w:val="FF0000"/>
          <w:sz w:val="32"/>
          <w:szCs w:val="32"/>
        </w:rPr>
        <w:t>Creating Tables</w:t>
      </w:r>
    </w:p>
    <w:p w14:paraId="7E205CEC" w14:textId="52520064" w:rsidR="00E938DE" w:rsidRDefault="00E938DE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A DEFAULT definition for a column can be created at the time of table creation or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added at a later stage to an existing table.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The IDENTITY property of SQL Server is used to create identifier columns that can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contain auto-generated sequential values to uniquely identify each row within 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table.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Constraints are used to apply business logic rules and enforce data integrity.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UNIQUE constraint is used to ensure that only unique values are entered in a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column or set of columns.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foreign key in a table is a column that points to a primary key column in another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table.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A CHECK constraint limits the values that can be placed in a column.</w:t>
      </w:r>
    </w:p>
    <w:p w14:paraId="2EE5E8E7" w14:textId="46C2C024" w:rsidR="00935FA2" w:rsidRDefault="00935FA2" w:rsidP="00E938DE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--</w:t>
      </w:r>
    </w:p>
    <w:p w14:paraId="1AFDF310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proofErr w:type="spellStart"/>
      <w:r w:rsidRPr="00935FA2">
        <w:rPr>
          <w:rStyle w:val="fontstyle01"/>
          <w:sz w:val="26"/>
          <w:szCs w:val="26"/>
        </w:rPr>
        <w:t>Định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nghĩa</w:t>
      </w:r>
      <w:proofErr w:type="spellEnd"/>
      <w:r w:rsidRPr="00935FA2">
        <w:rPr>
          <w:rStyle w:val="fontstyle01"/>
          <w:sz w:val="26"/>
          <w:szCs w:val="26"/>
        </w:rPr>
        <w:t xml:space="preserve"> DEFAULT </w:t>
      </w:r>
      <w:proofErr w:type="spellStart"/>
      <w:r w:rsidRPr="00935FA2">
        <w:rPr>
          <w:rStyle w:val="fontstyle01"/>
          <w:sz w:val="26"/>
          <w:szCs w:val="26"/>
        </w:rPr>
        <w:t>cho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tạo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tại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thời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điểm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tạo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hoặc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thêm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vào</w:t>
      </w:r>
      <w:proofErr w:type="spellEnd"/>
      <w:r w:rsidRPr="00935FA2">
        <w:rPr>
          <w:rStyle w:val="fontstyle01"/>
          <w:sz w:val="26"/>
          <w:szCs w:val="26"/>
        </w:rPr>
        <w:t xml:space="preserve"> ở </w:t>
      </w:r>
      <w:proofErr w:type="spellStart"/>
      <w:r w:rsidRPr="00935FA2">
        <w:rPr>
          <w:rStyle w:val="fontstyle01"/>
          <w:sz w:val="26"/>
          <w:szCs w:val="26"/>
        </w:rPr>
        <w:t>giai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đoạn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sau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hiện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1B627FE9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lastRenderedPageBreak/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Thuộc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tính</w:t>
      </w:r>
      <w:proofErr w:type="spellEnd"/>
      <w:r w:rsidRPr="00935FA2">
        <w:rPr>
          <w:rStyle w:val="fontstyle01"/>
          <w:sz w:val="26"/>
          <w:szCs w:val="26"/>
        </w:rPr>
        <w:t xml:space="preserve"> IDENTITY </w:t>
      </w:r>
      <w:proofErr w:type="spellStart"/>
      <w:r w:rsidRPr="00935FA2">
        <w:rPr>
          <w:rStyle w:val="fontstyle01"/>
          <w:sz w:val="26"/>
          <w:szCs w:val="26"/>
        </w:rPr>
        <w:t>của</w:t>
      </w:r>
      <w:proofErr w:type="spellEnd"/>
      <w:r w:rsidRPr="00935FA2">
        <w:rPr>
          <w:rStyle w:val="fontstyle01"/>
          <w:sz w:val="26"/>
          <w:szCs w:val="26"/>
        </w:rPr>
        <w:t xml:space="preserve"> SQL Server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sử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tạo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định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danh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chứa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giá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trị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tuần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tự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tạo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tự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động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xác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định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nhất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từng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hàng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trong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2CD1D1FB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ràng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buộc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sử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áp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quy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tắc</w:t>
      </w:r>
      <w:proofErr w:type="spellEnd"/>
      <w:r w:rsidRPr="00935FA2">
        <w:rPr>
          <w:rStyle w:val="fontstyle01"/>
          <w:sz w:val="26"/>
          <w:szCs w:val="26"/>
        </w:rPr>
        <w:t xml:space="preserve"> logic </w:t>
      </w:r>
      <w:proofErr w:type="spellStart"/>
      <w:r w:rsidRPr="00935FA2">
        <w:rPr>
          <w:rStyle w:val="fontstyle01"/>
          <w:sz w:val="26"/>
          <w:szCs w:val="26"/>
        </w:rPr>
        <w:t>nghiệp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vụ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thực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tính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toàn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vẹn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của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dữ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liệu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087156D7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Ràng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buộc</w:t>
      </w:r>
      <w:proofErr w:type="spellEnd"/>
      <w:r w:rsidRPr="00935FA2">
        <w:rPr>
          <w:rStyle w:val="fontstyle01"/>
          <w:sz w:val="26"/>
          <w:szCs w:val="26"/>
        </w:rPr>
        <w:t xml:space="preserve"> UNIQUE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sử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dụng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đảm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rằng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chỉ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giá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trị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duy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nhất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mới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nhập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vào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hoặc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tập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hợp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7F1D229C" w14:textId="77777777" w:rsidR="00935FA2" w:rsidRPr="00935FA2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Khóa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ngoại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trong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là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trỏ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đến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khóa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chính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trong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bảng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khác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3851EDFC" w14:textId="1BC5B6D5" w:rsidR="00935FA2" w:rsidRPr="005573F9" w:rsidRDefault="00935FA2" w:rsidP="00935FA2">
      <w:pPr>
        <w:rPr>
          <w:rStyle w:val="fontstyle01"/>
          <w:sz w:val="26"/>
          <w:szCs w:val="26"/>
        </w:rPr>
      </w:pPr>
      <w:r w:rsidRPr="00935FA2">
        <w:rPr>
          <w:rStyle w:val="fontstyle0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sz w:val="26"/>
          <w:szCs w:val="26"/>
        </w:rPr>
        <w:t>Ràng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buộc</w:t>
      </w:r>
      <w:proofErr w:type="spellEnd"/>
      <w:r w:rsidRPr="00935FA2">
        <w:rPr>
          <w:rStyle w:val="fontstyle01"/>
          <w:sz w:val="26"/>
          <w:szCs w:val="26"/>
        </w:rPr>
        <w:t xml:space="preserve"> KIỂM TRA </w:t>
      </w:r>
      <w:proofErr w:type="spellStart"/>
      <w:r w:rsidRPr="00935FA2">
        <w:rPr>
          <w:rStyle w:val="fontstyle01"/>
          <w:sz w:val="26"/>
          <w:szCs w:val="26"/>
        </w:rPr>
        <w:t>giới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hạn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các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giá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trị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có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thể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được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đặt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trong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một</w:t>
      </w:r>
      <w:proofErr w:type="spellEnd"/>
      <w:r w:rsidRPr="00935FA2">
        <w:rPr>
          <w:rStyle w:val="fontstyle0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sz w:val="26"/>
          <w:szCs w:val="26"/>
        </w:rPr>
        <w:t>cột</w:t>
      </w:r>
      <w:proofErr w:type="spellEnd"/>
      <w:r w:rsidRPr="00935FA2">
        <w:rPr>
          <w:rStyle w:val="fontstyle01"/>
          <w:sz w:val="26"/>
          <w:szCs w:val="26"/>
        </w:rPr>
        <w:t>.</w:t>
      </w:r>
    </w:p>
    <w:p w14:paraId="7C846680" w14:textId="043B16C2" w:rsidR="00E938DE" w:rsidRPr="00935FA2" w:rsidRDefault="00E938DE" w:rsidP="00E938DE">
      <w:pPr>
        <w:rPr>
          <w:rStyle w:val="fontstyle01"/>
          <w:color w:val="FF0000"/>
          <w:sz w:val="32"/>
          <w:szCs w:val="32"/>
        </w:rPr>
      </w:pPr>
      <w:r w:rsidRPr="00935FA2">
        <w:rPr>
          <w:rStyle w:val="fontstyle01"/>
          <w:sz w:val="32"/>
          <w:szCs w:val="32"/>
        </w:rPr>
        <w:t xml:space="preserve">8. </w:t>
      </w:r>
      <w:r w:rsidRPr="00935FA2">
        <w:rPr>
          <w:rStyle w:val="fontstyle01"/>
          <w:color w:val="FF0000"/>
          <w:sz w:val="32"/>
          <w:szCs w:val="32"/>
        </w:rPr>
        <w:t>Accessing Data</w:t>
      </w:r>
    </w:p>
    <w:p w14:paraId="69E4C932" w14:textId="2D14A49F" w:rsidR="00E938DE" w:rsidRDefault="00935FA2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E938DE" w:rsidRPr="005573F9">
        <w:rPr>
          <w:rStyle w:val="fontstyle01"/>
          <w:sz w:val="26"/>
          <w:szCs w:val="26"/>
        </w:rPr>
        <w:t>The SELECT statement retrieves rows and columns from tables.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SELECT statement allows the users to specify different expressions in order to view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 xml:space="preserve">the </w:t>
      </w:r>
      <w:proofErr w:type="spellStart"/>
      <w:r w:rsidR="00E938DE" w:rsidRPr="005573F9">
        <w:rPr>
          <w:rStyle w:val="fontstyle01"/>
          <w:sz w:val="26"/>
          <w:szCs w:val="26"/>
        </w:rPr>
        <w:t>resultset</w:t>
      </w:r>
      <w:proofErr w:type="spellEnd"/>
      <w:r w:rsidR="00E938DE" w:rsidRPr="005573F9">
        <w:rPr>
          <w:rStyle w:val="fontstyle01"/>
          <w:sz w:val="26"/>
          <w:szCs w:val="26"/>
        </w:rPr>
        <w:t xml:space="preserve"> in an ordered manner.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A SELECT statement can contain mathematical expressions by applying operators to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one or more columns.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keyword DISTINCT prevents the retrieval of duplicate records.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XML allows developers to develop their own set of tags and makes it possible for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other programs to understand these tags.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A typed XML instance is an XML instance which has a schema associated with it.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XML data can be queried and retrieved using XQuery language</w:t>
      </w:r>
    </w:p>
    <w:p w14:paraId="0BFC26EE" w14:textId="59294B6C" w:rsidR="00935FA2" w:rsidRPr="00935FA2" w:rsidRDefault="00935FA2" w:rsidP="00E938DE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>--</w:t>
      </w:r>
    </w:p>
    <w:p w14:paraId="3051C007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SELECT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lấy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hàng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4B409A05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SELECT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phép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thức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quả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thứ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tự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0861849E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SELECT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chứa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thức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học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áp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202949DD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khóa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DISTINCT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ngăn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việc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xuất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bản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ghi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trùng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lặp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6B035A0E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XML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phép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nhà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phát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triển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phát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triển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thẻ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riêng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họ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giúp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chương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trình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hiểu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thẻ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này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7AA2C2D1" w14:textId="77777777" w:rsidR="00935FA2" w:rsidRP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phiên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bản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XML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đã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phiên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bản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XML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đồ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liên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>.</w:t>
      </w:r>
    </w:p>
    <w:p w14:paraId="203F5410" w14:textId="37804986" w:rsidR="00935FA2" w:rsidRDefault="00935FA2" w:rsidP="00935FA2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XML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vấn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xuất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ngôn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35FA2">
        <w:rPr>
          <w:rStyle w:val="fontstyle01"/>
          <w:color w:val="000000" w:themeColor="text1"/>
          <w:sz w:val="26"/>
          <w:szCs w:val="26"/>
        </w:rPr>
        <w:t>ngữ</w:t>
      </w:r>
      <w:proofErr w:type="spellEnd"/>
      <w:r w:rsidRPr="00935FA2">
        <w:rPr>
          <w:rStyle w:val="fontstyle01"/>
          <w:color w:val="000000" w:themeColor="text1"/>
          <w:sz w:val="26"/>
          <w:szCs w:val="26"/>
        </w:rPr>
        <w:t xml:space="preserve"> XQuery</w:t>
      </w:r>
    </w:p>
    <w:p w14:paraId="4F917D42" w14:textId="77777777" w:rsidR="008B4EF4" w:rsidRPr="00935FA2" w:rsidRDefault="008B4EF4" w:rsidP="00935FA2">
      <w:pPr>
        <w:rPr>
          <w:rStyle w:val="fontstyle01"/>
          <w:color w:val="000000" w:themeColor="text1"/>
          <w:sz w:val="26"/>
          <w:szCs w:val="26"/>
        </w:rPr>
      </w:pPr>
    </w:p>
    <w:p w14:paraId="379D324E" w14:textId="411ECFEB" w:rsidR="00E938DE" w:rsidRPr="00935FA2" w:rsidRDefault="00E938DE" w:rsidP="00E938DE">
      <w:pPr>
        <w:rPr>
          <w:rStyle w:val="fontstyle01"/>
          <w:color w:val="FF0000"/>
          <w:sz w:val="32"/>
          <w:szCs w:val="32"/>
        </w:rPr>
      </w:pPr>
      <w:r w:rsidRPr="00935FA2">
        <w:rPr>
          <w:rStyle w:val="fontstyle01"/>
          <w:sz w:val="32"/>
          <w:szCs w:val="32"/>
        </w:rPr>
        <w:t xml:space="preserve">9. </w:t>
      </w:r>
      <w:r w:rsidRPr="00935FA2">
        <w:rPr>
          <w:rStyle w:val="fontstyle01"/>
          <w:color w:val="FF0000"/>
          <w:sz w:val="32"/>
          <w:szCs w:val="32"/>
        </w:rPr>
        <w:t>Advanced Queries and Joins</w:t>
      </w:r>
    </w:p>
    <w:p w14:paraId="561B39CB" w14:textId="144F4347" w:rsidR="00E938DE" w:rsidRDefault="00935FA2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E938DE" w:rsidRPr="005573F9">
        <w:rPr>
          <w:rStyle w:val="fontstyle01"/>
          <w:sz w:val="26"/>
          <w:szCs w:val="26"/>
        </w:rPr>
        <w:t>The GROUP BY clause and aggregate functions enabled to group and/or aggregate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data together in order to present summarized information.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Spatial aggregate functions are newly introduced in SQL Server 2012.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 xml:space="preserve">● A subquery allows the </w:t>
      </w:r>
      <w:proofErr w:type="spellStart"/>
      <w:r w:rsidR="00E938DE" w:rsidRPr="005573F9">
        <w:rPr>
          <w:rStyle w:val="fontstyle01"/>
          <w:sz w:val="26"/>
          <w:szCs w:val="26"/>
        </w:rPr>
        <w:t>resultset</w:t>
      </w:r>
      <w:proofErr w:type="spellEnd"/>
      <w:r w:rsidR="00E938DE" w:rsidRPr="005573F9">
        <w:rPr>
          <w:rStyle w:val="fontstyle01"/>
          <w:sz w:val="26"/>
          <w:szCs w:val="26"/>
        </w:rPr>
        <w:t xml:space="preserve"> of one SELECT statement to be used as criteria for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another SELECT statement.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Joins help you to combine column data from two or more tables based on a logical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relationship between the tables.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Set operators such as UNION and INTERSECT help you to combine row data from two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or more tables.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PIVOT and UNPIVOT operators help to change the orientation of data from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column-oriented to row-oriented and vice versa.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● The GROUPING SET subclause of the GROUP BY clause helps to specify multiple</w:t>
      </w:r>
      <w:r w:rsidR="00E938DE" w:rsidRPr="005573F9">
        <w:rPr>
          <w:rFonts w:ascii="Calibri" w:hAnsi="Calibri" w:cs="Calibri"/>
          <w:color w:val="000000"/>
          <w:sz w:val="26"/>
          <w:szCs w:val="26"/>
        </w:rPr>
        <w:br/>
      </w:r>
      <w:r w:rsidR="00E938DE" w:rsidRPr="005573F9">
        <w:rPr>
          <w:rStyle w:val="fontstyle01"/>
          <w:sz w:val="26"/>
          <w:szCs w:val="26"/>
        </w:rPr>
        <w:t>groupings in a single query</w:t>
      </w:r>
    </w:p>
    <w:p w14:paraId="3A9FB884" w14:textId="0512F708" w:rsidR="007F4195" w:rsidRPr="005573F9" w:rsidRDefault="00935FA2" w:rsidP="00E938DE">
      <w:pPr>
        <w:rPr>
          <w:rStyle w:val="fontstyle01"/>
          <w:color w:val="FF0000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7F4195" w:rsidRPr="005573F9">
        <w:rPr>
          <w:rStyle w:val="fontstyle01"/>
          <w:sz w:val="26"/>
          <w:szCs w:val="26"/>
        </w:rPr>
        <w:t>A view is a virtual table that is made up of selected columns from one or more tables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and is created using the CREATE VIEW command in SQL Server.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Users can manipulate the data in views, such as inserting into views, modifying the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data in views, and deleting from views.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A stored procedure is a group of Transact-SQL statements that act as a single block of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code that performs a specific task.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SQL Server supports various types of stored procedures, such as User-Defined Stored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Procedures, Extended Stored Procedures, and System Stored Procedures.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System stored procedures can be classified into different categories such as Catalog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Stored Procedures, Security Stored Procedures, and Cursor Stored Procedures.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Input and output parameters can be used with stored procedures to pass and receive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data from stored procedures</w:t>
      </w:r>
    </w:p>
    <w:p w14:paraId="28C8B25F" w14:textId="0B270424" w:rsidR="007F4195" w:rsidRDefault="007F4195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The properties of an object such as a table or a view are stored in special system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tables and are referred to as metadata.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DMVs and DMFs are dynamic management objects that return server and database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state information.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DMVs and DMFs are collectively referred to as dynamic management objects</w:t>
      </w:r>
    </w:p>
    <w:p w14:paraId="2DFA3CD1" w14:textId="1615FE79" w:rsid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935FA2">
        <w:rPr>
          <w:rStyle w:val="fontstyle01"/>
          <w:color w:val="000000" w:themeColor="text1"/>
          <w:sz w:val="26"/>
          <w:szCs w:val="26"/>
        </w:rPr>
        <w:t>--</w:t>
      </w:r>
    </w:p>
    <w:p w14:paraId="64D019EF" w14:textId="77777777" w:rsidR="009D7B11" w:rsidRPr="00935FA2" w:rsidRDefault="009D7B11" w:rsidP="007F1F2C">
      <w:pPr>
        <w:rPr>
          <w:rStyle w:val="fontstyle01"/>
          <w:color w:val="000000" w:themeColor="text1"/>
          <w:sz w:val="26"/>
          <w:szCs w:val="26"/>
        </w:rPr>
      </w:pPr>
    </w:p>
    <w:p w14:paraId="076ECAC4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D7B11">
        <w:rPr>
          <w:rStyle w:val="fontstyle01"/>
          <w:color w:val="000000" w:themeColor="text1"/>
          <w:sz w:val="26"/>
          <w:szCs w:val="26"/>
        </w:rPr>
        <w:lastRenderedPageBreak/>
        <w:t>Mệnh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đề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GROUP BY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chức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năng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tổng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kích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nhóm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/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tổng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trình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bày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thông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tin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tóm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tắt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40656877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hàm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tổng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không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gian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mới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giới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SQL Server 2012.</w:t>
      </w:r>
    </w:p>
    <w:p w14:paraId="0D657DF7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vấn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con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phép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quả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SELECT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tiêu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chí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SELECT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099E3351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Phép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giúp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hai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dựa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trên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quan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logic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giữa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152361F3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UNION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INTERSECT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giúp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hàng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hai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0971719C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Toán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PIVOT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UNPIVOT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giúp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thay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đổi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hướng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hướng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sang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hướng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hàng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ngược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60202857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đề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GROUPING SET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đề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GROUP BY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giúp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nhóm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vấn</w:t>
      </w:r>
      <w:proofErr w:type="spellEnd"/>
    </w:p>
    <w:p w14:paraId="4CB87410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ảo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tạo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thành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đã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chọn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tạo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CREATE VIEW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SQL Server.</w:t>
      </w:r>
    </w:p>
    <w:p w14:paraId="5B495736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thao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chẳng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chèn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sửa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đổi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xóa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khỏi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27A3A4CF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nhóm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Transact-SQL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mã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duy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nhất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thực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hiện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vụ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cụ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4BF66C25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SQL Server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hỗ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trợ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chẳng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hạn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do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mở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rộng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479FA434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phân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thành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theo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danh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mật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con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trỏ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526B33C9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tham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số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truyền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nhận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.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thuộc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tính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đặc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biệt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gọi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siêu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75AE7823" w14:textId="77777777" w:rsidR="009D7B11" w:rsidRP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DMV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DMF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quản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lý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trả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về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thông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tin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trạng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thái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máy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chủ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>.</w:t>
      </w:r>
    </w:p>
    <w:p w14:paraId="551C35E2" w14:textId="77777777" w:rsidR="009D7B11" w:rsidRDefault="009D7B11" w:rsidP="009D7B11">
      <w:pPr>
        <w:rPr>
          <w:rStyle w:val="fontstyle01"/>
          <w:color w:val="000000" w:themeColor="text1"/>
          <w:sz w:val="26"/>
          <w:szCs w:val="26"/>
        </w:rPr>
      </w:pPr>
      <w:r w:rsidRPr="009D7B11">
        <w:rPr>
          <w:rStyle w:val="fontstyle01"/>
          <w:color w:val="000000" w:themeColor="text1"/>
          <w:sz w:val="26"/>
          <w:szCs w:val="26"/>
        </w:rPr>
        <w:t xml:space="preserve">● DMV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DMF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gọi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chung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quản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D7B11">
        <w:rPr>
          <w:rStyle w:val="fontstyle01"/>
          <w:color w:val="000000" w:themeColor="text1"/>
          <w:sz w:val="26"/>
          <w:szCs w:val="26"/>
        </w:rPr>
        <w:t>lý</w:t>
      </w:r>
      <w:proofErr w:type="spellEnd"/>
      <w:r w:rsidRPr="009D7B11">
        <w:rPr>
          <w:rStyle w:val="fontstyle01"/>
          <w:color w:val="000000" w:themeColor="text1"/>
          <w:sz w:val="26"/>
          <w:szCs w:val="26"/>
        </w:rPr>
        <w:t xml:space="preserve"> động</w:t>
      </w:r>
      <w:r w:rsidR="007F1F2C" w:rsidRPr="00935FA2">
        <w:rPr>
          <w:rStyle w:val="fontstyle01"/>
          <w:color w:val="000000" w:themeColor="text1"/>
          <w:sz w:val="26"/>
          <w:szCs w:val="26"/>
        </w:rPr>
        <w:t xml:space="preserve">10. Using Views, Stored </w:t>
      </w:r>
    </w:p>
    <w:p w14:paraId="0C116E9B" w14:textId="2C525107" w:rsidR="007F1F2C" w:rsidRPr="009D7B11" w:rsidRDefault="009D7B11" w:rsidP="009D7B11">
      <w:pPr>
        <w:rPr>
          <w:rStyle w:val="fontstyle01"/>
          <w:color w:val="FF0000"/>
          <w:sz w:val="32"/>
          <w:szCs w:val="32"/>
        </w:rPr>
      </w:pPr>
      <w:r w:rsidRPr="009D7B11">
        <w:rPr>
          <w:rStyle w:val="fontstyle01"/>
          <w:color w:val="FF0000"/>
          <w:sz w:val="32"/>
          <w:szCs w:val="32"/>
        </w:rPr>
        <w:lastRenderedPageBreak/>
        <w:t xml:space="preserve">10. </w:t>
      </w:r>
      <w:r w:rsidR="007F1F2C" w:rsidRPr="009D7B11">
        <w:rPr>
          <w:rStyle w:val="fontstyle01"/>
          <w:color w:val="FF0000"/>
          <w:sz w:val="32"/>
          <w:szCs w:val="32"/>
        </w:rPr>
        <w:t>Procedures, and Querying Metadata</w:t>
      </w:r>
    </w:p>
    <w:p w14:paraId="72D69AB6" w14:textId="164DD626" w:rsidR="007F1F2C" w:rsidRDefault="009E6213" w:rsidP="00E938DE">
      <w:pPr>
        <w:pBdr>
          <w:bottom w:val="single" w:sz="6" w:space="1" w:color="auto"/>
        </w:pBdr>
        <w:rPr>
          <w:rFonts w:ascii="Calibri" w:hAnsi="Calibri" w:cs="Calibri"/>
          <w:color w:val="000000"/>
          <w:sz w:val="26"/>
          <w:szCs w:val="26"/>
        </w:rPr>
      </w:pPr>
      <w:r w:rsidRPr="009E6213">
        <w:rPr>
          <w:rFonts w:ascii="Calibri" w:hAnsi="Calibri" w:cs="Calibri"/>
          <w:color w:val="000000"/>
          <w:sz w:val="26"/>
          <w:szCs w:val="26"/>
        </w:rPr>
        <w:t>A view is a virtual table that is made up of selected columns from one or more tables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and is created using the CREATE VIEW command in SQL Server.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● Users can manipulate the data in views, such as inserting into views, modifying the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data in views, and deleting from views.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● A stored procedure is a group of Transact-SQL statements that act as a single block of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code that performs a specific task.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● SQL Server supports various types of stored procedures, such as User-Defined Stored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Procedures, Extended Stored Procedures, and System Stored Procedures.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● System stored procedures can be classified into different categories such as Catalog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Stored Procedures, Security Stored Procedures, and Cursor Stored Procedures.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● Input and output parameters can be used with stored procedures to pass and receive</w:t>
      </w:r>
      <w:r w:rsidRPr="009E6213">
        <w:rPr>
          <w:rFonts w:ascii="Calibri" w:hAnsi="Calibri" w:cs="Calibri"/>
          <w:color w:val="000000"/>
          <w:sz w:val="26"/>
          <w:szCs w:val="26"/>
        </w:rPr>
        <w:br/>
        <w:t>data from stored procedures.</w:t>
      </w:r>
    </w:p>
    <w:p w14:paraId="361C5B92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bảng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ảo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tạo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thành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đã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chọn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bảng</w:t>
      </w:r>
      <w:proofErr w:type="spellEnd"/>
    </w:p>
    <w:p w14:paraId="78F1BB44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tạo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CREATE VIEW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SQL Server.</w:t>
      </w:r>
    </w:p>
    <w:p w14:paraId="6CAA07A0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r w:rsidRPr="009E6213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thao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chẳng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hạn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chèn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sửa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đổi</w:t>
      </w:r>
      <w:proofErr w:type="spellEnd"/>
    </w:p>
    <w:p w14:paraId="51F382EE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xóa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khỏi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xem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>.</w:t>
      </w:r>
    </w:p>
    <w:p w14:paraId="05F2BD68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r w:rsidRPr="009E6213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nhóm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Transact-SQL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khối</w:t>
      </w:r>
      <w:proofErr w:type="spellEnd"/>
    </w:p>
    <w:p w14:paraId="4C58E332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mã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thực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hiện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nhiệm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vụ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cụ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>.</w:t>
      </w:r>
    </w:p>
    <w:p w14:paraId="0910D9A6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r w:rsidRPr="009E6213">
        <w:rPr>
          <w:rStyle w:val="fontstyle01"/>
          <w:color w:val="000000" w:themeColor="text1"/>
          <w:sz w:val="26"/>
          <w:szCs w:val="26"/>
        </w:rPr>
        <w:t xml:space="preserve">● SQL Server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hỗ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trợ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chẳng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hạn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do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định</w:t>
      </w:r>
      <w:proofErr w:type="spellEnd"/>
    </w:p>
    <w:p w14:paraId="667A58AB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mở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rộng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>.</w:t>
      </w:r>
    </w:p>
    <w:p w14:paraId="7EA88E21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r w:rsidRPr="009E6213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phân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loại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thành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danh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chẳng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hạn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Danh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mục</w:t>
      </w:r>
      <w:proofErr w:type="spellEnd"/>
    </w:p>
    <w:p w14:paraId="23618B6A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bảo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mật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con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trỏ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>.</w:t>
      </w:r>
    </w:p>
    <w:p w14:paraId="702E2C0F" w14:textId="77777777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r w:rsidRPr="009E6213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thông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số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chuyển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nhận</w:t>
      </w:r>
      <w:proofErr w:type="spellEnd"/>
    </w:p>
    <w:p w14:paraId="392FEA0D" w14:textId="365D3163" w:rsidR="009E6213" w:rsidRPr="009E6213" w:rsidRDefault="009E6213" w:rsidP="009E6213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9E6213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9E6213">
        <w:rPr>
          <w:rStyle w:val="fontstyle01"/>
          <w:color w:val="000000" w:themeColor="text1"/>
          <w:sz w:val="26"/>
          <w:szCs w:val="26"/>
        </w:rPr>
        <w:t>.</w:t>
      </w:r>
    </w:p>
    <w:p w14:paraId="7A0D60CD" w14:textId="1769CDB1" w:rsidR="00E938DE" w:rsidRPr="009D7B11" w:rsidRDefault="00E938DE" w:rsidP="00E938DE">
      <w:pPr>
        <w:rPr>
          <w:rStyle w:val="fontstyle01"/>
          <w:color w:val="FF0000"/>
          <w:sz w:val="32"/>
          <w:szCs w:val="32"/>
        </w:rPr>
      </w:pPr>
      <w:r w:rsidRPr="009D7B11">
        <w:rPr>
          <w:rStyle w:val="fontstyle01"/>
          <w:sz w:val="32"/>
          <w:szCs w:val="32"/>
        </w:rPr>
        <w:lastRenderedPageBreak/>
        <w:t>11.</w:t>
      </w:r>
      <w:r w:rsidR="007F4195" w:rsidRPr="009D7B11">
        <w:rPr>
          <w:rStyle w:val="fontstyle01"/>
          <w:color w:val="FF0000"/>
          <w:sz w:val="32"/>
          <w:szCs w:val="32"/>
        </w:rPr>
        <w:t>Indexes</w:t>
      </w:r>
    </w:p>
    <w:p w14:paraId="5104B805" w14:textId="5251B4DE" w:rsidR="007F4195" w:rsidRDefault="00935FA2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7F4195" w:rsidRPr="005573F9">
        <w:rPr>
          <w:rStyle w:val="fontstyle01"/>
          <w:sz w:val="26"/>
          <w:szCs w:val="26"/>
        </w:rPr>
        <w:t>Indexes increase the speed of the querying process by providing quick access to rows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or columns in a data table.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SQL Server 2012 stores data in storage units known as data pages.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All input and output operations in a database are performed at the page level.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SQL Server uses catalog views to find rows when an index is not created on a table.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A clustered index causes records to be physically stored in a sorted or sequential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order.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 xml:space="preserve">● A </w:t>
      </w:r>
      <w:proofErr w:type="spellStart"/>
      <w:r w:rsidR="007F4195" w:rsidRPr="005573F9">
        <w:rPr>
          <w:rStyle w:val="fontstyle01"/>
          <w:sz w:val="26"/>
          <w:szCs w:val="26"/>
        </w:rPr>
        <w:t>nonclustered</w:t>
      </w:r>
      <w:proofErr w:type="spellEnd"/>
      <w:r w:rsidR="007F4195" w:rsidRPr="005573F9">
        <w:rPr>
          <w:rStyle w:val="fontstyle01"/>
          <w:sz w:val="26"/>
          <w:szCs w:val="26"/>
        </w:rPr>
        <w:t xml:space="preserve"> index is defined on a table that has data either in a clustered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structure or a heap.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XML indexes can speed up queries on tables that have XML data.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Column Store Index enhances performance of data warehouse queries extensively</w:t>
      </w:r>
    </w:p>
    <w:p w14:paraId="6A0E7364" w14:textId="2C86C9D6" w:rsidR="009E6213" w:rsidRPr="009E6213" w:rsidRDefault="007F1F2C" w:rsidP="007F1F2C">
      <w:p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  <w:sz w:val="26"/>
          <w:szCs w:val="26"/>
        </w:rPr>
        <w:t>--</w:t>
      </w:r>
      <w:r w:rsidR="009E6213">
        <w:rPr>
          <w:rStyle w:val="fontstyle01"/>
          <w:sz w:val="26"/>
          <w:szCs w:val="26"/>
        </w:rPr>
        <w:t>--</w:t>
      </w:r>
      <w:r w:rsidR="009E6213" w:rsidRPr="007F1F2C">
        <w:t xml:space="preserve"> </w:t>
      </w:r>
      <w:r w:rsidR="009E6213">
        <w:t>------------------</w:t>
      </w:r>
    </w:p>
    <w:p w14:paraId="034EC82F" w14:textId="58059ABF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tăng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tốc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độ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của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quá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trình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truy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vấn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bằng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cung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cấp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quyền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truy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cập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nhanh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vào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hàng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hoặc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00626848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SQL Server 2012 </w:t>
      </w:r>
      <w:proofErr w:type="spellStart"/>
      <w:r w:rsidRPr="007F1F2C">
        <w:rPr>
          <w:rStyle w:val="fontstyle01"/>
          <w:sz w:val="26"/>
          <w:szCs w:val="26"/>
        </w:rPr>
        <w:t>lưu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đơn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vị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lưu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gọi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là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trang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5A4734EB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Tất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cả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thao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nhập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và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xuất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cơ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sở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thực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hiện</w:t>
      </w:r>
      <w:proofErr w:type="spellEnd"/>
      <w:r w:rsidRPr="007F1F2C">
        <w:rPr>
          <w:rStyle w:val="fontstyle01"/>
          <w:sz w:val="26"/>
          <w:szCs w:val="26"/>
        </w:rPr>
        <w:t xml:space="preserve"> ở </w:t>
      </w:r>
      <w:proofErr w:type="spellStart"/>
      <w:r w:rsidRPr="007F1F2C">
        <w:rPr>
          <w:rStyle w:val="fontstyle01"/>
          <w:sz w:val="26"/>
          <w:szCs w:val="26"/>
        </w:rPr>
        <w:t>cấp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độ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trang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78C5F85F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SQL Server </w:t>
      </w:r>
      <w:proofErr w:type="spellStart"/>
      <w:r w:rsidRPr="007F1F2C">
        <w:rPr>
          <w:rStyle w:val="fontstyle01"/>
          <w:sz w:val="26"/>
          <w:szCs w:val="26"/>
        </w:rPr>
        <w:t>sử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dụng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dạng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xem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danh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để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tìm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hàng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không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tạo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trên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5DD63D2F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phân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nhóm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khiến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lưu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vật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lý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theo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thứ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tự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sắp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xếp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hoặc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tuần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tự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7EF62AD5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không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phân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nhóm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định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trên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có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cấu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trúc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nhóm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hoặc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đống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44D629C3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XML </w:t>
      </w:r>
      <w:proofErr w:type="spellStart"/>
      <w:r w:rsidRPr="007F1F2C">
        <w:rPr>
          <w:rStyle w:val="fontstyle01"/>
          <w:sz w:val="26"/>
          <w:szCs w:val="26"/>
        </w:rPr>
        <w:t>có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thể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tăng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tốc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độ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truy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vấn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trên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có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 xml:space="preserve"> XML.</w:t>
      </w:r>
    </w:p>
    <w:p w14:paraId="23947D8B" w14:textId="670CE565" w:rsidR="007F1F2C" w:rsidRPr="005573F9" w:rsidRDefault="007F1F2C" w:rsidP="007F1F2C">
      <w:pPr>
        <w:rPr>
          <w:rStyle w:val="fontstyle01"/>
          <w:color w:val="FF0000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Chỉ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cửa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hàng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nâng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cao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hiệu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suất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của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truy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vấn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liệu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rộng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rãi</w:t>
      </w:r>
      <w:proofErr w:type="spellEnd"/>
    </w:p>
    <w:p w14:paraId="3F8954D5" w14:textId="46002B70" w:rsidR="00E938DE" w:rsidRPr="007F1F2C" w:rsidRDefault="00E938DE" w:rsidP="00E938DE">
      <w:pPr>
        <w:rPr>
          <w:rStyle w:val="fontstyle01"/>
          <w:color w:val="FF0000"/>
          <w:sz w:val="32"/>
          <w:szCs w:val="32"/>
        </w:rPr>
      </w:pPr>
      <w:r w:rsidRPr="007F1F2C">
        <w:rPr>
          <w:rStyle w:val="fontstyle01"/>
          <w:sz w:val="32"/>
          <w:szCs w:val="32"/>
        </w:rPr>
        <w:t xml:space="preserve">12. </w:t>
      </w:r>
      <w:r w:rsidR="007F4195" w:rsidRPr="007F1F2C">
        <w:rPr>
          <w:rStyle w:val="fontstyle01"/>
          <w:color w:val="FF0000"/>
          <w:sz w:val="32"/>
          <w:szCs w:val="32"/>
        </w:rPr>
        <w:t>Trigger</w:t>
      </w:r>
    </w:p>
    <w:p w14:paraId="45071F97" w14:textId="7D487675" w:rsidR="007F1F2C" w:rsidRDefault="009E6213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>
        <w:rPr>
          <w:rStyle w:val="fontstyle01"/>
          <w:sz w:val="26"/>
          <w:szCs w:val="26"/>
        </w:rPr>
        <w:t xml:space="preserve"> </w:t>
      </w:r>
      <w:r w:rsidR="007F4195" w:rsidRPr="005573F9">
        <w:rPr>
          <w:rStyle w:val="fontstyle01"/>
          <w:sz w:val="26"/>
          <w:szCs w:val="26"/>
        </w:rPr>
        <w:t>A trigger is a stored procedure that is executed when an attempt is made to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modify data in a table that is protected by the trigger.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Logon triggers execute stored procedures when a session is established with a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LOGON event.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lastRenderedPageBreak/>
        <w:t>● DML triggers are executed when DML events occur in tables or views.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The INSERT trigger is executed when a new record is inserted in a table.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The UPDATE trigger copies the original record in the Deleted table and the new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record into the Inserted table when a record is updated.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The DELETE trigger can be created to restrict a user from deleting a particular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record in a table.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The AFTER trigger is executed on completion of INSERT, UPDATE, or DELETE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operations.</w:t>
      </w:r>
    </w:p>
    <w:p w14:paraId="4F33B194" w14:textId="30C5AB4A" w:rsidR="007F1F2C" w:rsidRDefault="007F1F2C" w:rsidP="007F1F2C">
      <w:r>
        <w:rPr>
          <w:rStyle w:val="fontstyle01"/>
          <w:sz w:val="26"/>
          <w:szCs w:val="26"/>
        </w:rPr>
        <w:t>--</w:t>
      </w:r>
      <w:r w:rsidRPr="007F1F2C">
        <w:t xml:space="preserve"> </w:t>
      </w:r>
      <w:r w:rsidR="009E6213">
        <w:t>------------------</w:t>
      </w:r>
    </w:p>
    <w:p w14:paraId="3D2D9CD8" w14:textId="1CCF069F" w:rsidR="007F1F2C" w:rsidRPr="007F1F2C" w:rsidRDefault="009E6213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="007F1F2C" w:rsidRPr="007F1F2C">
        <w:rPr>
          <w:rStyle w:val="fontstyle01"/>
          <w:sz w:val="26"/>
          <w:szCs w:val="26"/>
        </w:rPr>
        <w:t>Trình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kích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hoạt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là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một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thủ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tục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được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lưu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trữ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được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thực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thi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khi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cố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gắng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sửa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đổi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dữ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liệu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trong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bảng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được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trình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kích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hoạt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bảo</w:t>
      </w:r>
      <w:proofErr w:type="spellEnd"/>
      <w:r w:rsidR="007F1F2C" w:rsidRPr="007F1F2C">
        <w:rPr>
          <w:rStyle w:val="fontstyle01"/>
          <w:sz w:val="26"/>
          <w:szCs w:val="26"/>
        </w:rPr>
        <w:t xml:space="preserve"> </w:t>
      </w:r>
      <w:proofErr w:type="spellStart"/>
      <w:r w:rsidR="007F1F2C" w:rsidRPr="007F1F2C">
        <w:rPr>
          <w:rStyle w:val="fontstyle01"/>
          <w:sz w:val="26"/>
          <w:szCs w:val="26"/>
        </w:rPr>
        <w:t>vệ</w:t>
      </w:r>
      <w:proofErr w:type="spellEnd"/>
      <w:r w:rsidR="007F1F2C" w:rsidRPr="007F1F2C">
        <w:rPr>
          <w:rStyle w:val="fontstyle01"/>
          <w:sz w:val="26"/>
          <w:szCs w:val="26"/>
        </w:rPr>
        <w:t>.</w:t>
      </w:r>
    </w:p>
    <w:p w14:paraId="19E6CDFB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Trình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đăng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nhập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thực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thủ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tục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lưu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trữ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phiên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thiết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lập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với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sự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kiện</w:t>
      </w:r>
      <w:proofErr w:type="spellEnd"/>
      <w:r w:rsidRPr="007F1F2C">
        <w:rPr>
          <w:rStyle w:val="fontstyle01"/>
          <w:sz w:val="26"/>
          <w:szCs w:val="26"/>
        </w:rPr>
        <w:t xml:space="preserve"> LOGON.</w:t>
      </w:r>
    </w:p>
    <w:p w14:paraId="4678E2E9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Trình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DML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thực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sự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kiện</w:t>
      </w:r>
      <w:proofErr w:type="spellEnd"/>
      <w:r w:rsidRPr="007F1F2C">
        <w:rPr>
          <w:rStyle w:val="fontstyle01"/>
          <w:sz w:val="26"/>
          <w:szCs w:val="26"/>
        </w:rPr>
        <w:t xml:space="preserve"> DML </w:t>
      </w:r>
      <w:proofErr w:type="spellStart"/>
      <w:r w:rsidRPr="007F1F2C">
        <w:rPr>
          <w:rStyle w:val="fontstyle01"/>
          <w:sz w:val="26"/>
          <w:szCs w:val="26"/>
        </w:rPr>
        <w:t>xảy</w:t>
      </w:r>
      <w:proofErr w:type="spellEnd"/>
      <w:r w:rsidRPr="007F1F2C">
        <w:rPr>
          <w:rStyle w:val="fontstyle01"/>
          <w:sz w:val="26"/>
          <w:szCs w:val="26"/>
        </w:rPr>
        <w:t xml:space="preserve"> ra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hoặc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dạng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xem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26A5DE7C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CHÈN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thực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mới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chèn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vào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44550CB8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Trình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CẬP NHẬT </w:t>
      </w:r>
      <w:proofErr w:type="spellStart"/>
      <w:r w:rsidRPr="007F1F2C">
        <w:rPr>
          <w:rStyle w:val="fontstyle01"/>
          <w:sz w:val="26"/>
          <w:szCs w:val="26"/>
        </w:rPr>
        <w:t>sao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chép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gốc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Đã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xóa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và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mới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vào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Đã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chèn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được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cập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nhật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0DD5C83D" w14:textId="77777777" w:rsidR="007F1F2C" w:rsidRPr="007F1F2C" w:rsidRDefault="007F1F2C" w:rsidP="007F1F2C">
      <w:pPr>
        <w:rPr>
          <w:rStyle w:val="fontstyle01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Có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thể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tạo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trình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XÓA </w:t>
      </w:r>
      <w:proofErr w:type="spellStart"/>
      <w:r w:rsidRPr="007F1F2C">
        <w:rPr>
          <w:rStyle w:val="fontstyle01"/>
          <w:sz w:val="26"/>
          <w:szCs w:val="26"/>
        </w:rPr>
        <w:t>để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hạn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chế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người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dùng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xóa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một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ghi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cụ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thể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trong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bảng</w:t>
      </w:r>
      <w:proofErr w:type="spellEnd"/>
      <w:r w:rsidRPr="007F1F2C">
        <w:rPr>
          <w:rStyle w:val="fontstyle01"/>
          <w:sz w:val="26"/>
          <w:szCs w:val="26"/>
        </w:rPr>
        <w:t>.</w:t>
      </w:r>
    </w:p>
    <w:p w14:paraId="4E3FC2C1" w14:textId="5D6F7405" w:rsidR="007F1F2C" w:rsidRPr="005573F9" w:rsidRDefault="007F1F2C" w:rsidP="007F1F2C">
      <w:pPr>
        <w:rPr>
          <w:rStyle w:val="fontstyle01"/>
          <w:color w:val="FF0000"/>
          <w:sz w:val="26"/>
          <w:szCs w:val="26"/>
        </w:rPr>
      </w:pPr>
      <w:r w:rsidRPr="007F1F2C">
        <w:rPr>
          <w:rStyle w:val="fontstyle0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sz w:val="26"/>
          <w:szCs w:val="26"/>
        </w:rPr>
        <w:t>Kích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hoạt</w:t>
      </w:r>
      <w:proofErr w:type="spellEnd"/>
      <w:r w:rsidRPr="007F1F2C">
        <w:rPr>
          <w:rStyle w:val="fontstyle01"/>
          <w:sz w:val="26"/>
          <w:szCs w:val="26"/>
        </w:rPr>
        <w:t xml:space="preserve"> SAU KHI </w:t>
      </w:r>
      <w:proofErr w:type="spellStart"/>
      <w:r w:rsidRPr="007F1F2C">
        <w:rPr>
          <w:rStyle w:val="fontstyle01"/>
          <w:sz w:val="26"/>
          <w:szCs w:val="26"/>
        </w:rPr>
        <w:t>hoàn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thành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các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thao</w:t>
      </w:r>
      <w:proofErr w:type="spellEnd"/>
      <w:r w:rsidRPr="007F1F2C">
        <w:rPr>
          <w:rStyle w:val="fontstyle0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sz w:val="26"/>
          <w:szCs w:val="26"/>
        </w:rPr>
        <w:t>tác</w:t>
      </w:r>
      <w:proofErr w:type="spellEnd"/>
      <w:r w:rsidRPr="007F1F2C">
        <w:rPr>
          <w:rStyle w:val="fontstyle01"/>
          <w:sz w:val="26"/>
          <w:szCs w:val="26"/>
        </w:rPr>
        <w:t xml:space="preserve"> CHÈN, CẬP NHẬT </w:t>
      </w:r>
      <w:proofErr w:type="spellStart"/>
      <w:r w:rsidRPr="007F1F2C">
        <w:rPr>
          <w:rStyle w:val="fontstyle01"/>
          <w:sz w:val="26"/>
          <w:szCs w:val="26"/>
        </w:rPr>
        <w:t>hoặc</w:t>
      </w:r>
      <w:proofErr w:type="spellEnd"/>
      <w:r w:rsidRPr="007F1F2C">
        <w:rPr>
          <w:rStyle w:val="fontstyle01"/>
          <w:sz w:val="26"/>
          <w:szCs w:val="26"/>
        </w:rPr>
        <w:t xml:space="preserve"> XÓA.</w:t>
      </w:r>
    </w:p>
    <w:p w14:paraId="51971892" w14:textId="792AF277" w:rsidR="00E938DE" w:rsidRPr="007F1F2C" w:rsidRDefault="00E938DE" w:rsidP="00E938DE">
      <w:pPr>
        <w:rPr>
          <w:rStyle w:val="fontstyle01"/>
          <w:color w:val="FF0000"/>
          <w:sz w:val="32"/>
          <w:szCs w:val="32"/>
        </w:rPr>
      </w:pPr>
      <w:r w:rsidRPr="007F1F2C">
        <w:rPr>
          <w:rStyle w:val="fontstyle01"/>
          <w:sz w:val="32"/>
          <w:szCs w:val="32"/>
        </w:rPr>
        <w:t xml:space="preserve">13. </w:t>
      </w:r>
      <w:r w:rsidR="007F4195" w:rsidRPr="007F1F2C">
        <w:rPr>
          <w:rStyle w:val="fontstyle01"/>
          <w:color w:val="FF0000"/>
          <w:sz w:val="32"/>
          <w:szCs w:val="32"/>
        </w:rPr>
        <w:t xml:space="preserve">Programming </w:t>
      </w:r>
      <w:proofErr w:type="spellStart"/>
      <w:r w:rsidR="007F4195" w:rsidRPr="007F1F2C">
        <w:rPr>
          <w:rStyle w:val="fontstyle01"/>
          <w:color w:val="FF0000"/>
          <w:sz w:val="32"/>
          <w:szCs w:val="32"/>
        </w:rPr>
        <w:t>Transact_SQL</w:t>
      </w:r>
      <w:proofErr w:type="spellEnd"/>
    </w:p>
    <w:p w14:paraId="7FA4C1FA" w14:textId="667B3FB2" w:rsidR="007F4195" w:rsidRDefault="00935FA2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7F4195" w:rsidRPr="005573F9">
        <w:rPr>
          <w:rStyle w:val="fontstyle01"/>
          <w:sz w:val="26"/>
          <w:szCs w:val="26"/>
        </w:rPr>
        <w:t>Transact-SQL provides basic programming elements like variables, control-of-flow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elements, conditional, and loop constructs.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A batch is a collection of one or more Transact-SQL statements that are sent as one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unit from an application to the server.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Variables allow users to store data for using as input in other Transact-SQL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statements.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Synonyms provide a way to have an alias for a database object that may exist on a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remote or local server.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Deterministic functions each time return the same result every time they are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called with a definite set of input values and specify the same state of the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database.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lastRenderedPageBreak/>
        <w:t>● Non-deterministic functions return different results every time they are called with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specified set of input values even though the database that is accessed remains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the same</w:t>
      </w:r>
    </w:p>
    <w:p w14:paraId="21476F46" w14:textId="464632BC" w:rsidR="007F1F2C" w:rsidRDefault="007F1F2C" w:rsidP="00E938DE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--</w:t>
      </w:r>
    </w:p>
    <w:p w14:paraId="6A3A733B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Transact-SQL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cung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cấp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lập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trình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bản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biến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điều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khiển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luồng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điều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kiện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cấu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trúc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vòng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lặp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5F638815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Lô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tập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hợp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nhiều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Transact-SQL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gửi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dưới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dạng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đơn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vị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ứng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đến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máy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chủ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08686BD1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biến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phép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làm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Transact-SQL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28FCF0C4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đồng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nghĩa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cung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cấp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danh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tượng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tồn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tại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trên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máy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chủ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cục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0AAD5FC1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hàm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về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cùng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quả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chúng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gọi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trị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cùng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trạng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thái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383F2CB5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hàm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về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quả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chúng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gọi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trị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dù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cập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vẫn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còn</w:t>
      </w:r>
      <w:proofErr w:type="spellEnd"/>
    </w:p>
    <w:p w14:paraId="0E151F6E" w14:textId="04BB07AD" w:rsid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nhau</w:t>
      </w:r>
      <w:proofErr w:type="spellEnd"/>
    </w:p>
    <w:p w14:paraId="16222BED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</w:p>
    <w:p w14:paraId="523EE12A" w14:textId="11BC1173" w:rsidR="00E938DE" w:rsidRPr="007F1F2C" w:rsidRDefault="00E938DE" w:rsidP="00E938DE">
      <w:pPr>
        <w:rPr>
          <w:rStyle w:val="fontstyle01"/>
          <w:color w:val="FF0000"/>
          <w:sz w:val="32"/>
          <w:szCs w:val="32"/>
        </w:rPr>
      </w:pPr>
      <w:r w:rsidRPr="007F1F2C">
        <w:rPr>
          <w:rStyle w:val="fontstyle01"/>
          <w:sz w:val="32"/>
          <w:szCs w:val="32"/>
        </w:rPr>
        <w:t xml:space="preserve">14. </w:t>
      </w:r>
      <w:r w:rsidR="007F4195" w:rsidRPr="007F1F2C">
        <w:rPr>
          <w:rStyle w:val="fontstyle01"/>
          <w:color w:val="FF0000"/>
          <w:sz w:val="32"/>
          <w:szCs w:val="32"/>
        </w:rPr>
        <w:t>Transactions</w:t>
      </w:r>
    </w:p>
    <w:p w14:paraId="76F62910" w14:textId="2A7C6DD8" w:rsidR="007F4195" w:rsidRDefault="00935FA2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7F4195" w:rsidRPr="005573F9">
        <w:rPr>
          <w:rStyle w:val="fontstyle01"/>
          <w:sz w:val="26"/>
          <w:szCs w:val="26"/>
        </w:rPr>
        <w:t>A transaction is a sequence of operations that works as a single unit.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Transactions can be controlled by an application by specifying a beginning and an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ending.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BEGIN TRANSACTION marks the beginning point of an explicit or local transaction.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COMMIT TRANSACTION marks an end of a successful implicit or explicit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transaction.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ROLLBACK with an optional keyword WORK rolls back a user-specified transaction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to the beginning of the transaction.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@@TRANCOUNT is a system function that returns a number of BEGIN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TRANSACTION statements that occur in the current connection.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Isolation levels are provided by the transaction to describe the extent to which a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single transaction needs to be isolated from changes made by other transactions.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lastRenderedPageBreak/>
        <w:t>● The SQL Server Database Engine locks the resources using different lock modes,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which determine the resources that are accessible to concurrent transactions</w:t>
      </w:r>
    </w:p>
    <w:p w14:paraId="028ECD6A" w14:textId="0319D69B" w:rsidR="007F1F2C" w:rsidRDefault="007F1F2C" w:rsidP="00E938DE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--</w:t>
      </w:r>
    </w:p>
    <w:p w14:paraId="0F1CE4D3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Giao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chuỗi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đơn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vị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duy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nhất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62833350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Ứng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kiểm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soát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cuối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5E547AE6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GIAO DỊCH BẮT ĐẦU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đánh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dấu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điểm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bắt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cục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rõ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ràng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69FBA68A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GIAO DỊCH CAM KẾT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đánh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dấu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sự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thúc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của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ngầm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rõ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ràng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thành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7630E5EE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ROLLBACK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với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khóa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tùy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chọn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WORK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sẽ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do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người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dùng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chỉ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trở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lại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thời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điểm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bắt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đầu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4CF1C795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@@ TRANCOUNT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hàm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về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số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GIAO DỊCH BẮT ĐẦU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xảy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kết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hiện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tại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72827D29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mức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cô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lập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cung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cấp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bởi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mô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mức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đơn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lẻ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cần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khỏi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những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thay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đổi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do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thực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hiện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114AB24E" w14:textId="13088C8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cụ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cơ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sở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liệu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máy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chủ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SQL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khóa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tài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nguyên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bằng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khóa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,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chế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này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định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tài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nguyên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truy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cập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giao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dịch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đồng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thời</w:t>
      </w:r>
      <w:proofErr w:type="spellEnd"/>
    </w:p>
    <w:p w14:paraId="407AB993" w14:textId="3F2BA2EA" w:rsidR="00E938DE" w:rsidRPr="007F1F2C" w:rsidRDefault="00E938DE" w:rsidP="00E938DE">
      <w:pPr>
        <w:rPr>
          <w:rStyle w:val="fontstyle01"/>
          <w:sz w:val="32"/>
          <w:szCs w:val="32"/>
        </w:rPr>
      </w:pPr>
      <w:r w:rsidRPr="007F1F2C">
        <w:rPr>
          <w:rStyle w:val="fontstyle01"/>
          <w:sz w:val="32"/>
          <w:szCs w:val="32"/>
        </w:rPr>
        <w:t xml:space="preserve">15. </w:t>
      </w:r>
      <w:r w:rsidR="007F4195" w:rsidRPr="007F1F2C">
        <w:rPr>
          <w:rStyle w:val="fontstyle01"/>
          <w:color w:val="FF0000"/>
          <w:sz w:val="32"/>
          <w:szCs w:val="32"/>
        </w:rPr>
        <w:t>Error Handing</w:t>
      </w:r>
    </w:p>
    <w:p w14:paraId="0815CDC4" w14:textId="3E8355C4" w:rsidR="007F4195" w:rsidRDefault="007F4195" w:rsidP="00E938DE">
      <w:pPr>
        <w:rPr>
          <w:rStyle w:val="fontstyle01"/>
          <w:sz w:val="26"/>
          <w:szCs w:val="26"/>
        </w:rPr>
      </w:pPr>
      <w:r w:rsidRPr="005573F9">
        <w:rPr>
          <w:rStyle w:val="fontstyle01"/>
          <w:sz w:val="26"/>
          <w:szCs w:val="26"/>
        </w:rPr>
        <w:t>Syntax errors are the errors that occur when code cannot be parsed by SQL Server.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Run-time errors occur when the application tries to perform an action that is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neither supported by Microsoft SQL Server nor by the operating system.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TRY…CATCH statements are used to handle exceptions in Transact-SQL.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TRY…CATCH constructs can also catch unhandled errors from triggers or stored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procedures that execute through the code in a TRY block.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GOTO statements can be used to jump to a label inside the same TRY…CATCH block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or to leave a TRY…CATCH block.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Various system functions are available in Transact-SQL to print error information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about the error that occurred.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● The RAISERROR statement is used to start the error processing for a session and</w:t>
      </w:r>
      <w:r w:rsidRPr="005573F9">
        <w:rPr>
          <w:rFonts w:ascii="Calibri" w:hAnsi="Calibri" w:cs="Calibri"/>
          <w:color w:val="000000"/>
          <w:sz w:val="26"/>
          <w:szCs w:val="26"/>
        </w:rPr>
        <w:br/>
      </w:r>
      <w:r w:rsidRPr="005573F9">
        <w:rPr>
          <w:rStyle w:val="fontstyle01"/>
          <w:sz w:val="26"/>
          <w:szCs w:val="26"/>
        </w:rPr>
        <w:t>displays an error message</w:t>
      </w:r>
    </w:p>
    <w:p w14:paraId="4F7E0FDA" w14:textId="2282BA3E" w:rsidR="007F1F2C" w:rsidRPr="007F1F2C" w:rsidRDefault="007F1F2C" w:rsidP="00E938DE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>--</w:t>
      </w:r>
    </w:p>
    <w:p w14:paraId="3B9C69A1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proofErr w:type="spellStart"/>
      <w:r w:rsidRPr="007F1F2C">
        <w:rPr>
          <w:rStyle w:val="fontstyle01"/>
          <w:color w:val="000000" w:themeColor="text1"/>
          <w:sz w:val="26"/>
          <w:szCs w:val="26"/>
        </w:rPr>
        <w:lastRenderedPageBreak/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cú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pháp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là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xảy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SQL Server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phân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tích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cú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pháp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7A8D0732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thời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gian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chạy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xảy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ra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ứng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cố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gắng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thực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hiện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hành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động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Microsoft SQL Server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cũng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như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điều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hành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hỗ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>.</w:t>
      </w:r>
    </w:p>
    <w:p w14:paraId="0F5A14D5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TRY… CATCH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lý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ngoại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Transact-SQL.</w:t>
      </w:r>
    </w:p>
    <w:p w14:paraId="0DDDF909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TRY…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cấu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trúc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CATCH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cũng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bắt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chưa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lý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từ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trình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kích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hoạt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thủ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tục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lưu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trữ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thực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qua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TRY.</w:t>
      </w:r>
    </w:p>
    <w:p w14:paraId="17A796F4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GOTO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chuyển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đến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nhãn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bên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cùng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TRY… CATCH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hoặc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rời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một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khối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TRY… CATCH.</w:t>
      </w:r>
    </w:p>
    <w:p w14:paraId="1356C976" w14:textId="77777777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chức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năng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hệ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thống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khác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nhau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có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sẵn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trong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Transact-SQL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để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in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thông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tin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về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lỗi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đã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xảy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ra.</w:t>
      </w:r>
    </w:p>
    <w:p w14:paraId="0C2F9480" w14:textId="037B7DE6" w:rsidR="007F1F2C" w:rsidRPr="007F1F2C" w:rsidRDefault="007F1F2C" w:rsidP="007F1F2C">
      <w:pPr>
        <w:rPr>
          <w:rStyle w:val="fontstyle01"/>
          <w:color w:val="000000" w:themeColor="text1"/>
          <w:sz w:val="26"/>
          <w:szCs w:val="26"/>
        </w:rPr>
      </w:pPr>
      <w:r w:rsidRPr="007F1F2C">
        <w:rPr>
          <w:rStyle w:val="fontstyle01"/>
          <w:color w:val="000000" w:themeColor="text1"/>
          <w:sz w:val="26"/>
          <w:szCs w:val="26"/>
        </w:rPr>
        <w:t xml:space="preserve">●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Câu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lệnh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RAISERROR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được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sử</w:t>
      </w:r>
      <w:proofErr w:type="spellEnd"/>
      <w:r w:rsidRPr="007F1F2C">
        <w:rPr>
          <w:rStyle w:val="fontstyle01"/>
          <w:color w:val="000000" w:themeColor="text1"/>
          <w:sz w:val="26"/>
          <w:szCs w:val="26"/>
        </w:rPr>
        <w:t xml:space="preserve"> </w:t>
      </w:r>
      <w:proofErr w:type="spellStart"/>
      <w:r w:rsidRPr="007F1F2C">
        <w:rPr>
          <w:rStyle w:val="fontstyle01"/>
          <w:color w:val="000000" w:themeColor="text1"/>
          <w:sz w:val="26"/>
          <w:szCs w:val="26"/>
        </w:rPr>
        <w:t>dụng</w:t>
      </w:r>
      <w:proofErr w:type="spellEnd"/>
    </w:p>
    <w:p w14:paraId="3E86D3F0" w14:textId="781B4E3C" w:rsidR="00E938DE" w:rsidRPr="007F1F2C" w:rsidRDefault="00E938DE" w:rsidP="00E938DE">
      <w:pPr>
        <w:rPr>
          <w:rStyle w:val="fontstyle01"/>
          <w:color w:val="FF0000"/>
          <w:sz w:val="32"/>
          <w:szCs w:val="32"/>
        </w:rPr>
      </w:pPr>
      <w:r w:rsidRPr="007F1F2C">
        <w:rPr>
          <w:rStyle w:val="fontstyle01"/>
          <w:sz w:val="32"/>
          <w:szCs w:val="32"/>
        </w:rPr>
        <w:t xml:space="preserve">16. </w:t>
      </w:r>
      <w:proofErr w:type="spellStart"/>
      <w:r w:rsidR="007F4195" w:rsidRPr="007F1F2C">
        <w:rPr>
          <w:rStyle w:val="fontstyle01"/>
          <w:color w:val="FF0000"/>
          <w:sz w:val="32"/>
          <w:szCs w:val="32"/>
        </w:rPr>
        <w:t>Introducting</w:t>
      </w:r>
      <w:proofErr w:type="spellEnd"/>
      <w:r w:rsidR="007F4195" w:rsidRPr="007F1F2C">
        <w:rPr>
          <w:rStyle w:val="fontstyle01"/>
          <w:color w:val="FF0000"/>
          <w:sz w:val="32"/>
          <w:szCs w:val="32"/>
        </w:rPr>
        <w:t xml:space="preserve"> SQL server 2016</w:t>
      </w:r>
    </w:p>
    <w:p w14:paraId="64E115A8" w14:textId="0DC1BE9C" w:rsidR="007F4195" w:rsidRPr="005573F9" w:rsidRDefault="00935FA2" w:rsidP="007F4195">
      <w:pPr>
        <w:rPr>
          <w:rStyle w:val="fontstyle01"/>
          <w:color w:val="FF0000"/>
          <w:sz w:val="26"/>
          <w:szCs w:val="26"/>
        </w:rPr>
      </w:pPr>
      <w:r w:rsidRPr="005573F9">
        <w:rPr>
          <w:rStyle w:val="fontstyle01"/>
          <w:sz w:val="26"/>
          <w:szCs w:val="26"/>
        </w:rPr>
        <w:t>●</w:t>
      </w:r>
      <w:r w:rsidR="007F4195" w:rsidRPr="005573F9">
        <w:rPr>
          <w:rStyle w:val="fontstyle01"/>
          <w:sz w:val="26"/>
          <w:szCs w:val="26"/>
        </w:rPr>
        <w:t>Syntax errors are the errors that occur when code cannot be parsed by SQL Server.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Run-time errors occur when the application tries to perform an action that is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neither supported by Microsoft SQL Server nor by the operating system.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TRY…CATCH statements are used to handle exceptions in Transact-SQL.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TRY…CATCH constructs can also catch unhandled errors from triggers or stored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procedures that execute through the code in a TRY block.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GOTO statements can be used to jump to a label inside the same TRY…CATCH block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or to leave a TRY…CATCH block.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Various system functions are available in Transact-SQL to print error information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about the error that occurred.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● The RAISERROR statement is used to start the error processing for a session and</w:t>
      </w:r>
      <w:r w:rsidR="007F4195" w:rsidRPr="005573F9">
        <w:rPr>
          <w:rFonts w:ascii="Calibri" w:hAnsi="Calibri" w:cs="Calibri"/>
          <w:color w:val="000000"/>
          <w:sz w:val="26"/>
          <w:szCs w:val="26"/>
        </w:rPr>
        <w:br/>
      </w:r>
      <w:r w:rsidR="007F4195" w:rsidRPr="005573F9">
        <w:rPr>
          <w:rStyle w:val="fontstyle01"/>
          <w:sz w:val="26"/>
          <w:szCs w:val="26"/>
        </w:rPr>
        <w:t>displays an error message</w:t>
      </w:r>
    </w:p>
    <w:p w14:paraId="40C67F33" w14:textId="77777777" w:rsidR="007F4195" w:rsidRPr="005573F9" w:rsidRDefault="007F4195" w:rsidP="007F4195">
      <w:pPr>
        <w:rPr>
          <w:rStyle w:val="fontstyle01"/>
          <w:color w:val="FF0000"/>
          <w:sz w:val="26"/>
          <w:szCs w:val="26"/>
        </w:rPr>
      </w:pPr>
    </w:p>
    <w:p w14:paraId="476BF27F" w14:textId="29E33EC3" w:rsidR="007F4195" w:rsidRPr="005573F9" w:rsidRDefault="007F4195" w:rsidP="00E938DE">
      <w:pPr>
        <w:rPr>
          <w:rStyle w:val="fontstyle01"/>
          <w:color w:val="FF0000"/>
          <w:sz w:val="26"/>
          <w:szCs w:val="26"/>
        </w:rPr>
      </w:pPr>
    </w:p>
    <w:p w14:paraId="307C4FC8" w14:textId="315B184D" w:rsidR="00E938DE" w:rsidRPr="005573F9" w:rsidRDefault="00E938DE" w:rsidP="00E938DE">
      <w:pPr>
        <w:rPr>
          <w:rStyle w:val="fontstyle01"/>
          <w:color w:val="FF0000"/>
          <w:sz w:val="26"/>
          <w:szCs w:val="26"/>
        </w:rPr>
      </w:pPr>
    </w:p>
    <w:p w14:paraId="5D5EBB80" w14:textId="77777777" w:rsidR="00E938DE" w:rsidRPr="005573F9" w:rsidRDefault="00E938DE" w:rsidP="00E938DE">
      <w:pPr>
        <w:rPr>
          <w:rStyle w:val="fontstyle01"/>
          <w:color w:val="FF0000"/>
          <w:sz w:val="26"/>
          <w:szCs w:val="26"/>
        </w:rPr>
      </w:pPr>
    </w:p>
    <w:p w14:paraId="045BAAE2" w14:textId="6E0AC18B" w:rsidR="00E938DE" w:rsidRPr="005573F9" w:rsidRDefault="00E938DE" w:rsidP="00E938DE">
      <w:pPr>
        <w:rPr>
          <w:color w:val="FF0000"/>
          <w:sz w:val="26"/>
          <w:szCs w:val="26"/>
        </w:rPr>
      </w:pPr>
    </w:p>
    <w:sectPr w:rsidR="00E938DE" w:rsidRPr="0055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F9"/>
    <w:rsid w:val="005573F9"/>
    <w:rsid w:val="0057477F"/>
    <w:rsid w:val="005D0DD7"/>
    <w:rsid w:val="007F1F2C"/>
    <w:rsid w:val="007F4195"/>
    <w:rsid w:val="008B4EF4"/>
    <w:rsid w:val="008D0CC5"/>
    <w:rsid w:val="00935FA2"/>
    <w:rsid w:val="009D7B11"/>
    <w:rsid w:val="009E6213"/>
    <w:rsid w:val="00E43237"/>
    <w:rsid w:val="00E938DE"/>
    <w:rsid w:val="00E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3791"/>
  <w15:chartTrackingRefBased/>
  <w15:docId w15:val="{0EF93FA5-5B6E-4598-8273-5F388B3B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38DE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938DE"/>
    <w:rPr>
      <w:rFonts w:ascii="Arial" w:hAnsi="Arial" w:cs="Arial" w:hint="default"/>
      <w:b w:val="0"/>
      <w:bCs w:val="0"/>
      <w:i w:val="0"/>
      <w:iCs w:val="0"/>
      <w:color w:val="BFBFBF"/>
      <w:sz w:val="96"/>
      <w:szCs w:val="96"/>
    </w:rPr>
  </w:style>
  <w:style w:type="character" w:customStyle="1" w:styleId="fontstyle31">
    <w:name w:val="fontstyle31"/>
    <w:basedOn w:val="DefaultParagraphFont"/>
    <w:rsid w:val="00E938DE"/>
    <w:rPr>
      <w:rFonts w:ascii="Arial" w:hAnsi="Arial" w:cs="Arial" w:hint="default"/>
      <w:b w:val="0"/>
      <w:bCs w:val="0"/>
      <w:i w:val="0"/>
      <w:iCs w:val="0"/>
      <w:color w:val="BFBFBF"/>
      <w:sz w:val="96"/>
      <w:szCs w:val="96"/>
    </w:rPr>
  </w:style>
  <w:style w:type="paragraph" w:styleId="ListParagraph">
    <w:name w:val="List Paragraph"/>
    <w:basedOn w:val="Normal"/>
    <w:uiPriority w:val="34"/>
    <w:qFormat/>
    <w:rsid w:val="0093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3799</Words>
  <Characters>21657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3</cp:revision>
  <dcterms:created xsi:type="dcterms:W3CDTF">2022-04-15T05:47:00Z</dcterms:created>
  <dcterms:modified xsi:type="dcterms:W3CDTF">2022-04-18T07:03:00Z</dcterms:modified>
</cp:coreProperties>
</file>