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E6752" w14:textId="4633B429" w:rsidR="00CE3932" w:rsidRDefault="005E3B13">
      <w:pPr>
        <w:rPr>
          <w:lang w:val="vi-VN"/>
        </w:rPr>
      </w:pPr>
      <w:r>
        <w:t>Bài</w:t>
      </w:r>
      <w:r>
        <w:rPr>
          <w:lang w:val="vi-VN"/>
        </w:rPr>
        <w:t xml:space="preserve"> 1</w:t>
      </w:r>
    </w:p>
    <w:p w14:paraId="583FC37A" w14:textId="3406A9B8" w:rsidR="005E3B13" w:rsidRDefault="005E3B13">
      <w:pPr>
        <w:rPr>
          <w:lang w:val="vi-VN"/>
        </w:rPr>
      </w:pPr>
      <w:r w:rsidRPr="005E3B13">
        <w:t>Trong SQL, chúng ta dùng từ khóa SELECT để chọn các cột dữ liệu và AS để thay đổi tên hiển thị (Alias) mà không làm thay đổi tên gốc trong cơ sở dữ liệu.</w:t>
      </w:r>
    </w:p>
    <w:p w14:paraId="59C8C1E0" w14:textId="7031993E" w:rsidR="005E3B13" w:rsidRDefault="005E3B13" w:rsidP="005E3B13">
      <w:pPr>
        <w:rPr>
          <w:lang w:val="vi-VN"/>
        </w:rPr>
      </w:pPr>
      <w:r w:rsidRPr="005E3B13">
        <w:rPr>
          <w:lang w:val="vi-VN"/>
        </w:rPr>
        <w:drawing>
          <wp:inline distT="0" distB="0" distL="0" distR="0" wp14:anchorId="39D0D4F0" wp14:editId="1B85C6F1">
            <wp:extent cx="4619659" cy="1333510"/>
            <wp:effectExtent l="0" t="0" r="0" b="0"/>
            <wp:docPr id="196304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042237" name=""/>
                    <pic:cNvPicPr/>
                  </pic:nvPicPr>
                  <pic:blipFill>
                    <a:blip r:embed="rId5"/>
                    <a:stretch>
                      <a:fillRect/>
                    </a:stretch>
                  </pic:blipFill>
                  <pic:spPr>
                    <a:xfrm>
                      <a:off x="0" y="0"/>
                      <a:ext cx="4619659" cy="1333510"/>
                    </a:xfrm>
                    <a:prstGeom prst="rect">
                      <a:avLst/>
                    </a:prstGeom>
                  </pic:spPr>
                </pic:pic>
              </a:graphicData>
            </a:graphic>
          </wp:inline>
        </w:drawing>
      </w:r>
    </w:p>
    <w:p w14:paraId="47D7C4CE" w14:textId="77777777" w:rsidR="005E3B13" w:rsidRPr="005E3B13" w:rsidRDefault="005E3B13" w:rsidP="005E3B13">
      <w:pPr>
        <w:numPr>
          <w:ilvl w:val="0"/>
          <w:numId w:val="1"/>
        </w:numPr>
      </w:pPr>
      <w:r w:rsidRPr="005E3B13">
        <w:rPr>
          <w:b/>
          <w:bCs/>
        </w:rPr>
        <w:t>SELECT product_name, price</w:t>
      </w:r>
      <w:r w:rsidRPr="005E3B13">
        <w:t>: Chỉ định đúng 2 cột mà quản lý yêu cầu lấy dữ liệu từ bảng.</w:t>
      </w:r>
    </w:p>
    <w:p w14:paraId="3BA5ED46" w14:textId="77777777" w:rsidR="005E3B13" w:rsidRPr="005E3B13" w:rsidRDefault="005E3B13" w:rsidP="005E3B13">
      <w:pPr>
        <w:numPr>
          <w:ilvl w:val="0"/>
          <w:numId w:val="1"/>
        </w:numPr>
      </w:pPr>
      <w:r w:rsidRPr="005E3B13">
        <w:rPr>
          <w:b/>
          <w:bCs/>
        </w:rPr>
        <w:t>AS "TenSanPham" và AS "DonGia"</w:t>
      </w:r>
      <w:r w:rsidRPr="005E3B13">
        <w:t>:</w:t>
      </w:r>
    </w:p>
    <w:p w14:paraId="678C797C" w14:textId="77777777" w:rsidR="005E3B13" w:rsidRPr="005E3B13" w:rsidRDefault="005E3B13" w:rsidP="005E3B13">
      <w:pPr>
        <w:numPr>
          <w:ilvl w:val="1"/>
          <w:numId w:val="1"/>
        </w:numPr>
      </w:pPr>
      <w:r w:rsidRPr="005E3B13">
        <w:t>Sử dụng từ khóa AS để đặt tên hiển thị mới.</w:t>
      </w:r>
    </w:p>
    <w:p w14:paraId="131D68D6" w14:textId="77777777" w:rsidR="005E3B13" w:rsidRPr="005E3B13" w:rsidRDefault="005E3B13" w:rsidP="005E3B13">
      <w:pPr>
        <w:numPr>
          <w:ilvl w:val="1"/>
          <w:numId w:val="1"/>
        </w:numPr>
      </w:pPr>
      <w:r w:rsidRPr="005E3B13">
        <w:rPr>
          <w:b/>
          <w:bCs/>
        </w:rPr>
        <w:t>Mẹo nhỏ:</w:t>
      </w:r>
      <w:r w:rsidRPr="005E3B13">
        <w:t xml:space="preserve"> Mình dùng dấu ngoặc kép " " bao quanh tên bí danh. Điều này giúp PostgreSQL hiểu đúng các tên có viết hoa hoặc có dấu (nếu cần), giúp bảng kết quả trông chuyên nghiệp hơn trên giao diện pgAdmin.</w:t>
      </w:r>
    </w:p>
    <w:p w14:paraId="6A4B8499" w14:textId="77777777" w:rsidR="005E3B13" w:rsidRPr="005E3B13" w:rsidRDefault="005E3B13" w:rsidP="005E3B13">
      <w:pPr>
        <w:numPr>
          <w:ilvl w:val="0"/>
          <w:numId w:val="1"/>
        </w:numPr>
      </w:pPr>
      <w:r w:rsidRPr="005E3B13">
        <w:rPr>
          <w:b/>
          <w:bCs/>
        </w:rPr>
        <w:t>FROM products</w:t>
      </w:r>
      <w:r w:rsidRPr="005E3B13">
        <w:t>: Xác định nguồn dữ liệu là bảng products.</w:t>
      </w:r>
    </w:p>
    <w:p w14:paraId="3F777E64" w14:textId="77777777" w:rsidR="005E3B13" w:rsidRDefault="005E3B13" w:rsidP="005E3B13">
      <w:pPr>
        <w:rPr>
          <w:lang w:val="vi-VN"/>
        </w:rPr>
      </w:pPr>
    </w:p>
    <w:p w14:paraId="26D9F7A1" w14:textId="4F1B355D" w:rsidR="005E3B13" w:rsidRDefault="005E3B13" w:rsidP="005E3B13">
      <w:pPr>
        <w:rPr>
          <w:lang w:val="vi-VN"/>
        </w:rPr>
      </w:pPr>
      <w:r>
        <w:rPr>
          <w:lang w:val="vi-VN"/>
        </w:rPr>
        <w:t xml:space="preserve">Bài2 </w:t>
      </w:r>
    </w:p>
    <w:p w14:paraId="7DDB6699" w14:textId="77777777" w:rsidR="005E3B13" w:rsidRPr="005E3B13" w:rsidRDefault="005E3B13" w:rsidP="005E3B13">
      <w:pPr>
        <w:rPr>
          <w:b/>
          <w:bCs/>
        </w:rPr>
      </w:pPr>
      <w:r w:rsidRPr="005E3B13">
        <w:rPr>
          <w:b/>
          <w:bCs/>
        </w:rPr>
        <w:t>Trường hợp 1: Tên lưu trong 1 cột full_name</w:t>
      </w:r>
    </w:p>
    <w:p w14:paraId="64FBF68A" w14:textId="77777777" w:rsidR="005E3B13" w:rsidRPr="005E3B13" w:rsidRDefault="005E3B13" w:rsidP="005E3B13">
      <w:r w:rsidRPr="005E3B13">
        <w:t>Đây là trường hợp phổ biến nhất. Ta sẽ tìm chữ "Văn" xuất hiện ở bất kỳ vị trí nào trong cột.</w:t>
      </w:r>
    </w:p>
    <w:p w14:paraId="2AB4F37D" w14:textId="4CA22850" w:rsidR="005E3B13" w:rsidRDefault="005E3B13" w:rsidP="005E3B13">
      <w:pPr>
        <w:rPr>
          <w:lang w:val="vi-VN"/>
        </w:rPr>
      </w:pPr>
      <w:r w:rsidRPr="005E3B13">
        <w:rPr>
          <w:lang w:val="vi-VN"/>
        </w:rPr>
        <w:drawing>
          <wp:inline distT="0" distB="0" distL="0" distR="0" wp14:anchorId="03F16A98" wp14:editId="5F93016A">
            <wp:extent cx="4962561" cy="1590687"/>
            <wp:effectExtent l="0" t="0" r="0" b="9525"/>
            <wp:docPr id="83246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7189" name=""/>
                    <pic:cNvPicPr/>
                  </pic:nvPicPr>
                  <pic:blipFill>
                    <a:blip r:embed="rId6"/>
                    <a:stretch>
                      <a:fillRect/>
                    </a:stretch>
                  </pic:blipFill>
                  <pic:spPr>
                    <a:xfrm>
                      <a:off x="0" y="0"/>
                      <a:ext cx="4962561" cy="1590687"/>
                    </a:xfrm>
                    <a:prstGeom prst="rect">
                      <a:avLst/>
                    </a:prstGeom>
                  </pic:spPr>
                </pic:pic>
              </a:graphicData>
            </a:graphic>
          </wp:inline>
        </w:drawing>
      </w:r>
    </w:p>
    <w:p w14:paraId="2A8A903F" w14:textId="77777777" w:rsidR="005E3B13" w:rsidRDefault="005E3B13" w:rsidP="005E3B13">
      <w:pPr>
        <w:rPr>
          <w:b/>
          <w:bCs/>
          <w:lang w:val="vi-VN"/>
        </w:rPr>
      </w:pPr>
    </w:p>
    <w:p w14:paraId="649DA023" w14:textId="77777777" w:rsidR="005E3B13" w:rsidRDefault="005E3B13" w:rsidP="005E3B13">
      <w:pPr>
        <w:rPr>
          <w:b/>
          <w:bCs/>
          <w:lang w:val="vi-VN"/>
        </w:rPr>
      </w:pPr>
    </w:p>
    <w:p w14:paraId="79B76FE0" w14:textId="20CC9C87" w:rsidR="005E3B13" w:rsidRPr="005E3B13" w:rsidRDefault="005E3B13" w:rsidP="005E3B13">
      <w:pPr>
        <w:rPr>
          <w:b/>
          <w:bCs/>
        </w:rPr>
      </w:pPr>
      <w:r w:rsidRPr="005E3B13">
        <w:rPr>
          <w:b/>
          <w:bCs/>
        </w:rPr>
        <w:lastRenderedPageBreak/>
        <w:t>Trường hợp 2: Tên tách thành 2 cột first_name (Tên) và last_name (Họ)</w:t>
      </w:r>
    </w:p>
    <w:p w14:paraId="0D4BDD8A" w14:textId="77777777" w:rsidR="005E3B13" w:rsidRDefault="005E3B13" w:rsidP="005E3B13">
      <w:pPr>
        <w:rPr>
          <w:lang w:val="vi-VN"/>
        </w:rPr>
      </w:pPr>
      <w:r w:rsidRPr="005E3B13">
        <w:t>Vì chữ lót "Văn" thường nằm ở cuối phần Họ hoặc đầu phần Tên (tùy cách lưu), ta nên kiểm tra ở cả hai cột để không bỏ sót.</w:t>
      </w:r>
    </w:p>
    <w:p w14:paraId="61831619" w14:textId="15EF5604" w:rsidR="005E3B13" w:rsidRDefault="005E3B13" w:rsidP="005E3B13">
      <w:pPr>
        <w:rPr>
          <w:lang w:val="vi-VN"/>
        </w:rPr>
      </w:pPr>
      <w:r w:rsidRPr="005E3B13">
        <w:rPr>
          <w:lang w:val="vi-VN"/>
        </w:rPr>
        <w:drawing>
          <wp:inline distT="0" distB="0" distL="0" distR="0" wp14:anchorId="19C383AA" wp14:editId="7C9ECAAD">
            <wp:extent cx="4152930" cy="1914539"/>
            <wp:effectExtent l="0" t="0" r="0" b="9525"/>
            <wp:docPr id="153709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9361" name=""/>
                    <pic:cNvPicPr/>
                  </pic:nvPicPr>
                  <pic:blipFill>
                    <a:blip r:embed="rId7"/>
                    <a:stretch>
                      <a:fillRect/>
                    </a:stretch>
                  </pic:blipFill>
                  <pic:spPr>
                    <a:xfrm>
                      <a:off x="0" y="0"/>
                      <a:ext cx="4152930" cy="1914539"/>
                    </a:xfrm>
                    <a:prstGeom prst="rect">
                      <a:avLst/>
                    </a:prstGeom>
                  </pic:spPr>
                </pic:pic>
              </a:graphicData>
            </a:graphic>
          </wp:inline>
        </w:drawing>
      </w:r>
    </w:p>
    <w:p w14:paraId="05C87E96" w14:textId="77777777" w:rsidR="005E3B13" w:rsidRDefault="005E3B13" w:rsidP="005E3B13">
      <w:pPr>
        <w:rPr>
          <w:lang w:val="vi-VN"/>
        </w:rPr>
      </w:pPr>
    </w:p>
    <w:p w14:paraId="3E71E149" w14:textId="2FDB3D4C" w:rsidR="005E3B13" w:rsidRDefault="005E3B13" w:rsidP="005E3B13">
      <w:pPr>
        <w:rPr>
          <w:lang w:val="vi-VN"/>
        </w:rPr>
      </w:pPr>
      <w:r>
        <w:rPr>
          <w:lang w:val="vi-VN"/>
        </w:rPr>
        <w:t>Bài3</w:t>
      </w:r>
    </w:p>
    <w:p w14:paraId="7D31C670" w14:textId="432C99F4" w:rsidR="005E3B13" w:rsidRPr="005E3B13" w:rsidRDefault="005E3B13" w:rsidP="005E3B13">
      <w:pPr>
        <w:rPr>
          <w:lang w:val="vi-VN"/>
        </w:rPr>
      </w:pPr>
      <w:r w:rsidRPr="005E3B13">
        <w:t>Mặc định SQL sẽ sắp xếp tăng dần (ASC), nên để đáp ứng yêu cầu "đắt tiền nhất hiển thị đầu tiên", chúng ta phải dùng từ khóa DESC (viết tắt của Descending - Giảm dần).</w:t>
      </w:r>
    </w:p>
    <w:p w14:paraId="0AEE6DBF" w14:textId="45E76D6C" w:rsidR="005E3B13" w:rsidRDefault="005E3B13" w:rsidP="005E3B13">
      <w:pPr>
        <w:rPr>
          <w:lang w:val="vi-VN"/>
        </w:rPr>
      </w:pPr>
      <w:r w:rsidRPr="005E3B13">
        <w:rPr>
          <w:lang w:val="vi-VN"/>
        </w:rPr>
        <w:drawing>
          <wp:inline distT="0" distB="0" distL="0" distR="0" wp14:anchorId="5A5D98A2" wp14:editId="22ABC620">
            <wp:extent cx="5943600" cy="1511935"/>
            <wp:effectExtent l="0" t="0" r="0" b="0"/>
            <wp:docPr id="978727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27412" name=""/>
                    <pic:cNvPicPr/>
                  </pic:nvPicPr>
                  <pic:blipFill>
                    <a:blip r:embed="rId8"/>
                    <a:stretch>
                      <a:fillRect/>
                    </a:stretch>
                  </pic:blipFill>
                  <pic:spPr>
                    <a:xfrm>
                      <a:off x="0" y="0"/>
                      <a:ext cx="5943600" cy="1511935"/>
                    </a:xfrm>
                    <a:prstGeom prst="rect">
                      <a:avLst/>
                    </a:prstGeom>
                  </pic:spPr>
                </pic:pic>
              </a:graphicData>
            </a:graphic>
          </wp:inline>
        </w:drawing>
      </w:r>
    </w:p>
    <w:p w14:paraId="5203DA0F" w14:textId="7CDD25F4" w:rsidR="005E3B13" w:rsidRDefault="005E3B13" w:rsidP="005E3B13">
      <w:pPr>
        <w:rPr>
          <w:lang w:val="vi-VN"/>
        </w:rPr>
      </w:pPr>
    </w:p>
    <w:p w14:paraId="3FE65433" w14:textId="1EFADC41" w:rsidR="005E3B13" w:rsidRDefault="005E3B13" w:rsidP="005E3B13">
      <w:pPr>
        <w:rPr>
          <w:lang w:val="vi-VN"/>
        </w:rPr>
      </w:pPr>
      <w:r>
        <w:rPr>
          <w:lang w:val="vi-VN"/>
        </w:rPr>
        <w:t>Bài 4</w:t>
      </w:r>
    </w:p>
    <w:p w14:paraId="7642A047" w14:textId="7B465B7E" w:rsidR="005E3B13" w:rsidRPr="005E3B13" w:rsidRDefault="002D6A0C" w:rsidP="005E3B13">
      <w:pPr>
        <w:rPr>
          <w:lang w:val="vi-VN"/>
        </w:rPr>
      </w:pPr>
      <w:r w:rsidRPr="002D6A0C">
        <w:rPr>
          <w:lang w:val="vi-VN"/>
        </w:rPr>
        <w:drawing>
          <wp:inline distT="0" distB="0" distL="0" distR="0" wp14:anchorId="5530F7F1" wp14:editId="52A4CC77">
            <wp:extent cx="4229131" cy="1866914"/>
            <wp:effectExtent l="0" t="0" r="0" b="0"/>
            <wp:docPr id="9805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45010" name=""/>
                    <pic:cNvPicPr/>
                  </pic:nvPicPr>
                  <pic:blipFill>
                    <a:blip r:embed="rId9"/>
                    <a:stretch>
                      <a:fillRect/>
                    </a:stretch>
                  </pic:blipFill>
                  <pic:spPr>
                    <a:xfrm>
                      <a:off x="0" y="0"/>
                      <a:ext cx="4229131" cy="1866914"/>
                    </a:xfrm>
                    <a:prstGeom prst="rect">
                      <a:avLst/>
                    </a:prstGeom>
                  </pic:spPr>
                </pic:pic>
              </a:graphicData>
            </a:graphic>
          </wp:inline>
        </w:drawing>
      </w:r>
    </w:p>
    <w:p w14:paraId="157B5A7E" w14:textId="77777777" w:rsidR="002D6A0C" w:rsidRPr="002D6A0C" w:rsidRDefault="002D6A0C" w:rsidP="002D6A0C">
      <w:pPr>
        <w:numPr>
          <w:ilvl w:val="0"/>
          <w:numId w:val="2"/>
        </w:numPr>
        <w:rPr>
          <w:b/>
          <w:bCs/>
        </w:rPr>
      </w:pPr>
      <w:r w:rsidRPr="002D6A0C">
        <w:rPr>
          <w:b/>
          <w:bCs/>
        </w:rPr>
        <w:lastRenderedPageBreak/>
        <w:t>ORDER BY price ASC:</w:t>
      </w:r>
    </w:p>
    <w:p w14:paraId="384B442E" w14:textId="77777777" w:rsidR="002D6A0C" w:rsidRPr="002D6A0C" w:rsidRDefault="002D6A0C" w:rsidP="002D6A0C">
      <w:pPr>
        <w:numPr>
          <w:ilvl w:val="1"/>
          <w:numId w:val="2"/>
        </w:numPr>
        <w:rPr>
          <w:b/>
          <w:bCs/>
        </w:rPr>
      </w:pPr>
      <w:r w:rsidRPr="002D6A0C">
        <w:rPr>
          <w:b/>
          <w:bCs/>
        </w:rPr>
        <w:t>Sắp xếp giá theo thứ tự tăng dần (từ thấp đến cao).</w:t>
      </w:r>
    </w:p>
    <w:p w14:paraId="3A83593A" w14:textId="77777777" w:rsidR="002D6A0C" w:rsidRPr="002D6A0C" w:rsidRDefault="002D6A0C" w:rsidP="002D6A0C">
      <w:pPr>
        <w:numPr>
          <w:ilvl w:val="1"/>
          <w:numId w:val="2"/>
        </w:numPr>
        <w:rPr>
          <w:b/>
          <w:bCs/>
        </w:rPr>
      </w:pPr>
      <w:r w:rsidRPr="002D6A0C">
        <w:rPr>
          <w:b/>
          <w:bCs/>
          <w:i/>
          <w:iCs/>
        </w:rPr>
        <w:t>Lưu ý:</w:t>
      </w:r>
      <w:r w:rsidRPr="002D6A0C">
        <w:rPr>
          <w:b/>
          <w:bCs/>
        </w:rPr>
        <w:t xml:space="preserve"> Nếu bạn không ghi ASC, SQL vẫn mặc định là tăng dần, nhưng ghi rõ ra sẽ giúp code của bạn dễ đọc và chuyên nghiệp hơn.</w:t>
      </w:r>
    </w:p>
    <w:p w14:paraId="5C02C89B" w14:textId="77777777" w:rsidR="002D6A0C" w:rsidRPr="002D6A0C" w:rsidRDefault="002D6A0C" w:rsidP="002D6A0C">
      <w:pPr>
        <w:numPr>
          <w:ilvl w:val="0"/>
          <w:numId w:val="2"/>
        </w:numPr>
        <w:rPr>
          <w:b/>
          <w:bCs/>
        </w:rPr>
      </w:pPr>
      <w:r w:rsidRPr="002D6A0C">
        <w:rPr>
          <w:b/>
          <w:bCs/>
        </w:rPr>
        <w:t>LIMIT 3:</w:t>
      </w:r>
    </w:p>
    <w:p w14:paraId="71D6C789" w14:textId="77777777" w:rsidR="002D6A0C" w:rsidRPr="002D6A0C" w:rsidRDefault="002D6A0C" w:rsidP="002D6A0C">
      <w:pPr>
        <w:numPr>
          <w:ilvl w:val="1"/>
          <w:numId w:val="2"/>
        </w:numPr>
        <w:rPr>
          <w:b/>
          <w:bCs/>
        </w:rPr>
      </w:pPr>
      <w:r w:rsidRPr="002D6A0C">
        <w:rPr>
          <w:b/>
          <w:bCs/>
        </w:rPr>
        <w:t>Đây là "chốt chặn" để hệ thống chỉ lấy ra đúng 3 dòng đầu tiên sau khi đã sắp xếp xong. Nếu không có lệnh này, SQL sẽ trả về toàn bộ danh sách sản phẩm từ rẻ đến đắt.</w:t>
      </w:r>
    </w:p>
    <w:p w14:paraId="57B236ED" w14:textId="77777777" w:rsidR="005E3B13" w:rsidRPr="002D6A0C" w:rsidRDefault="005E3B13" w:rsidP="005E3B13">
      <w:pPr>
        <w:rPr>
          <w:b/>
          <w:bCs/>
          <w:lang w:val="vi-VN"/>
        </w:rPr>
      </w:pPr>
    </w:p>
    <w:sectPr w:rsidR="005E3B13" w:rsidRPr="002D6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357F7C"/>
    <w:multiLevelType w:val="multilevel"/>
    <w:tmpl w:val="1932F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DF420E"/>
    <w:multiLevelType w:val="multilevel"/>
    <w:tmpl w:val="BE28A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470599">
    <w:abstractNumId w:val="1"/>
  </w:num>
  <w:num w:numId="2" w16cid:durableId="152379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13"/>
    <w:rsid w:val="002D6A0C"/>
    <w:rsid w:val="00575C95"/>
    <w:rsid w:val="005E3B13"/>
    <w:rsid w:val="007075BC"/>
    <w:rsid w:val="00717F8C"/>
    <w:rsid w:val="00A140EE"/>
    <w:rsid w:val="00CE39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917A"/>
  <w15:chartTrackingRefBased/>
  <w15:docId w15:val="{F48DE7F6-B5DB-4A72-81A8-D823AB34B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B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E3B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E3B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3B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3B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3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E3B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E3B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3B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3B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3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B13"/>
    <w:rPr>
      <w:rFonts w:eastAsiaTheme="majorEastAsia" w:cstheme="majorBidi"/>
      <w:color w:val="272727" w:themeColor="text1" w:themeTint="D8"/>
    </w:rPr>
  </w:style>
  <w:style w:type="paragraph" w:styleId="Title">
    <w:name w:val="Title"/>
    <w:basedOn w:val="Normal"/>
    <w:next w:val="Normal"/>
    <w:link w:val="TitleChar"/>
    <w:uiPriority w:val="10"/>
    <w:qFormat/>
    <w:rsid w:val="005E3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B13"/>
    <w:pPr>
      <w:spacing w:before="160"/>
      <w:jc w:val="center"/>
    </w:pPr>
    <w:rPr>
      <w:i/>
      <w:iCs/>
      <w:color w:val="404040" w:themeColor="text1" w:themeTint="BF"/>
    </w:rPr>
  </w:style>
  <w:style w:type="character" w:customStyle="1" w:styleId="QuoteChar">
    <w:name w:val="Quote Char"/>
    <w:basedOn w:val="DefaultParagraphFont"/>
    <w:link w:val="Quote"/>
    <w:uiPriority w:val="29"/>
    <w:rsid w:val="005E3B13"/>
    <w:rPr>
      <w:i/>
      <w:iCs/>
      <w:color w:val="404040" w:themeColor="text1" w:themeTint="BF"/>
    </w:rPr>
  </w:style>
  <w:style w:type="paragraph" w:styleId="ListParagraph">
    <w:name w:val="List Paragraph"/>
    <w:basedOn w:val="Normal"/>
    <w:uiPriority w:val="34"/>
    <w:qFormat/>
    <w:rsid w:val="005E3B13"/>
    <w:pPr>
      <w:ind w:left="720"/>
      <w:contextualSpacing/>
    </w:pPr>
  </w:style>
  <w:style w:type="character" w:styleId="IntenseEmphasis">
    <w:name w:val="Intense Emphasis"/>
    <w:basedOn w:val="DefaultParagraphFont"/>
    <w:uiPriority w:val="21"/>
    <w:qFormat/>
    <w:rsid w:val="005E3B13"/>
    <w:rPr>
      <w:i/>
      <w:iCs/>
      <w:color w:val="2F5496" w:themeColor="accent1" w:themeShade="BF"/>
    </w:rPr>
  </w:style>
  <w:style w:type="paragraph" w:styleId="IntenseQuote">
    <w:name w:val="Intense Quote"/>
    <w:basedOn w:val="Normal"/>
    <w:next w:val="Normal"/>
    <w:link w:val="IntenseQuoteChar"/>
    <w:uiPriority w:val="30"/>
    <w:qFormat/>
    <w:rsid w:val="005E3B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3B13"/>
    <w:rPr>
      <w:i/>
      <w:iCs/>
      <w:color w:val="2F5496" w:themeColor="accent1" w:themeShade="BF"/>
    </w:rPr>
  </w:style>
  <w:style w:type="character" w:styleId="IntenseReference">
    <w:name w:val="Intense Reference"/>
    <w:basedOn w:val="DefaultParagraphFont"/>
    <w:uiPriority w:val="32"/>
    <w:qFormat/>
    <w:rsid w:val="005E3B1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222</Words>
  <Characters>1268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Đỗ Huy</dc:creator>
  <cp:keywords/>
  <dc:description/>
  <cp:lastModifiedBy>Hoàng Đỗ Huy</cp:lastModifiedBy>
  <cp:revision>1</cp:revision>
  <dcterms:created xsi:type="dcterms:W3CDTF">2026-03-30T14:01:00Z</dcterms:created>
  <dcterms:modified xsi:type="dcterms:W3CDTF">2026-03-30T14:20:00Z</dcterms:modified>
</cp:coreProperties>
</file>