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480" w:lineRule="auto"/>
        <w:rPr>
          <w:rFonts w:ascii="Playfair Display" w:cs="Playfair Display" w:eastAsia="Playfair Display" w:hAnsi="Playfair Display"/>
          <w:b w:val="1"/>
        </w:rPr>
      </w:pPr>
      <w:bookmarkStart w:colFirst="0" w:colLast="0" w:name="_h47kigyl3cq1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SE_DAY4_Software-Project-Management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kc3bqxgcf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Importance of Timely Delivery in Software Project Management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Timely delivery ensures that the software meets market demands, maintains stakeholder trust, and avoids cost overruns. </w:t>
      </w:r>
      <w:r w:rsidDel="00000000" w:rsidR="00000000" w:rsidRPr="00000000">
        <w:rPr>
          <w:b w:val="1"/>
          <w:rtl w:val="0"/>
        </w:rPr>
        <w:t xml:space="preserve">Project managers can ensure deadlines are met by:</w:t>
        <w:br w:type="textWrapping"/>
      </w:r>
      <w:r w:rsidDel="00000000" w:rsidR="00000000" w:rsidRPr="00000000">
        <w:rPr>
          <w:rtl w:val="0"/>
        </w:rPr>
        <w:t xml:space="preserve"> ✔️ Setting clear milestones and deadlines.</w:t>
        <w:br w:type="textWrapping"/>
        <w:t xml:space="preserve"> ✔️ Using Agile methodologies for flexibility.</w:t>
        <w:br w:type="textWrapping"/>
        <w:t xml:space="preserve"> ✔️ Monitoring progress with project management tools (e.g., Jira, Trello).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p6tmg6360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Effective Cost Control in Software Projects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Cost control prevents financial losses and ensures resource efficiency. </w:t>
      </w:r>
      <w:r w:rsidDel="00000000" w:rsidR="00000000" w:rsidRPr="00000000">
        <w:rPr>
          <w:b w:val="1"/>
          <w:rtl w:val="0"/>
        </w:rPr>
        <w:t xml:space="preserve">Strategies to avoid budget overruns:</w:t>
        <w:br w:type="textWrapping"/>
      </w:r>
      <w:r w:rsidDel="00000000" w:rsidR="00000000" w:rsidRPr="00000000">
        <w:rPr>
          <w:rtl w:val="0"/>
        </w:rPr>
        <w:t xml:space="preserve"> ✔️ Accurate cost estimation and budgeting.</w:t>
        <w:br w:type="textWrapping"/>
        <w:t xml:space="preserve"> ✔️ Continuous monitoring and reporting.</w:t>
        <w:br w:type="textWrapping"/>
        <w:t xml:space="preserve"> ✔️ Risk management to handle unforeseen expenses.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2mct9v1s2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Agile vs. Waterfall Methodologies</w:t>
      </w:r>
    </w:p>
    <w:tbl>
      <w:tblPr>
        <w:tblStyle w:val="Table1"/>
        <w:tblW w:w="7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0"/>
        <w:gridCol w:w="2885"/>
        <w:gridCol w:w="2975"/>
        <w:tblGridChange w:id="0">
          <w:tblGrid>
            <w:gridCol w:w="1250"/>
            <w:gridCol w:w="2885"/>
            <w:gridCol w:w="29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Waterfall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Iterative &amp; flexible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Sequential &amp; structured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Easily adaptable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Hard to modify once started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Dynamic, evolving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Well-defined, stable projects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Agile is </w:t>
      </w:r>
      <w:r w:rsidDel="00000000" w:rsidR="00000000" w:rsidRPr="00000000">
        <w:rPr>
          <w:b w:val="1"/>
          <w:rtl w:val="0"/>
        </w:rPr>
        <w:t xml:space="preserve">faster, adaptive, and collaborative</w:t>
      </w:r>
      <w:r w:rsidDel="00000000" w:rsidR="00000000" w:rsidRPr="00000000">
        <w:rPr>
          <w:rtl w:val="0"/>
        </w:rPr>
        <w:t xml:space="preserve"> but can lack structure.</w:t>
        <w:br w:type="textWrapping"/>
        <w:t xml:space="preserve"> ✔️ Waterfall is </w:t>
      </w:r>
      <w:r w:rsidDel="00000000" w:rsidR="00000000" w:rsidRPr="00000000">
        <w:rPr>
          <w:b w:val="1"/>
          <w:rtl w:val="0"/>
        </w:rPr>
        <w:t xml:space="preserve">clear, structured, and predictable</w:t>
      </w:r>
      <w:r w:rsidDel="00000000" w:rsidR="00000000" w:rsidRPr="00000000">
        <w:rPr>
          <w:rtl w:val="0"/>
        </w:rPr>
        <w:t xml:space="preserve"> but less flexible.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8s1hvviag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When to Use Agile vs. Waterfall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Agile:</w:t>
      </w:r>
      <w:r w:rsidDel="00000000" w:rsidR="00000000" w:rsidRPr="00000000">
        <w:rPr>
          <w:rtl w:val="0"/>
        </w:rPr>
        <w:t xml:space="preserve"> Best for software startups, mobile apps, or web development. </w:t>
      </w:r>
      <w:r w:rsidDel="00000000" w:rsidR="00000000" w:rsidRPr="00000000">
        <w:rPr>
          <w:i w:val="1"/>
          <w:rtl w:val="0"/>
        </w:rPr>
        <w:t xml:space="preserve">(Example: A fintech startup building a payment app)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Waterfall:</w:t>
      </w:r>
      <w:r w:rsidDel="00000000" w:rsidR="00000000" w:rsidRPr="00000000">
        <w:rPr>
          <w:rtl w:val="0"/>
        </w:rPr>
        <w:t xml:space="preserve"> Best for regulated industries like healthcare or construction software. </w:t>
      </w:r>
      <w:r w:rsidDel="00000000" w:rsidR="00000000" w:rsidRPr="00000000">
        <w:rPr>
          <w:i w:val="1"/>
          <w:rtl w:val="0"/>
        </w:rPr>
        <w:t xml:space="preserve">(Example: A hospital management system)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3uokcvc7n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Methods for Quality Assurance in Software Projects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Automated testing (unit, integration, regression).</w:t>
        <w:br w:type="textWrapping"/>
        <w:t xml:space="preserve"> ✔️ Code reviews and continuous integration (CI/CD).</w:t>
        <w:br w:type="textWrapping"/>
        <w:t xml:space="preserve"> ✔️ User feedback and beta testing.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 High-quality software reduces bugs, enhances user satisfaction, and improves maintainability.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vuu9gptsb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Defining Project Scope &amp; Work Breakdown Structure (WBS)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Clear project scope prevents scope creep and misalignment.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WBS</w:t>
      </w:r>
      <w:r w:rsidDel="00000000" w:rsidR="00000000" w:rsidRPr="00000000">
        <w:rPr>
          <w:rtl w:val="0"/>
        </w:rPr>
        <w:t xml:space="preserve"> breaks projects into smaller, manageable tasks, improving planning and execution.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2nfy3wk7m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Benefits of a Detailed Project Schedule &amp; Gantt Charts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Keeps tasks on track and ensures accountability.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Gantt charts</w:t>
      </w:r>
      <w:r w:rsidDel="00000000" w:rsidR="00000000" w:rsidRPr="00000000">
        <w:rPr>
          <w:rtl w:val="0"/>
        </w:rPr>
        <w:t xml:space="preserve"> visualize progress, dependencies, and deadlines, making project management easier.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rel7ksvx0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Core Issues Addressed by Your Software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Identify key pain points (e.g., inefficiency, high costs, poor user experience).</w:t>
        <w:br w:type="textWrapping"/>
        <w:t xml:space="preserve"> ✔️ Ensure alignment with user needs for maximum impact.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ns1pielo4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Importance of Clearly Defining the Problem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Helps build a </w:t>
      </w:r>
      <w:r w:rsidDel="00000000" w:rsidR="00000000" w:rsidRPr="00000000">
        <w:rPr>
          <w:b w:val="1"/>
          <w:rtl w:val="0"/>
        </w:rPr>
        <w:t xml:space="preserve">focused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effective</w:t>
      </w:r>
      <w:r w:rsidDel="00000000" w:rsidR="00000000" w:rsidRPr="00000000">
        <w:rPr>
          <w:rtl w:val="0"/>
        </w:rPr>
        <w:t xml:space="preserve"> solution.</w:t>
        <w:br w:type="textWrapping"/>
        <w:t xml:space="preserve"> ✔️ Prevents unnecessary features and resource wastage.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613cu8ufu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Describing Software Without Technical Jargon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✔️ Focus on the </w:t>
      </w:r>
      <w:r w:rsidDel="00000000" w:rsidR="00000000" w:rsidRPr="00000000">
        <w:rPr>
          <w:b w:val="1"/>
          <w:rtl w:val="0"/>
        </w:rPr>
        <w:t xml:space="preserve">problem it solves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user benefits</w:t>
      </w:r>
      <w:r w:rsidDel="00000000" w:rsidR="00000000" w:rsidRPr="00000000">
        <w:rPr>
          <w:rtl w:val="0"/>
        </w:rPr>
        <w:t xml:space="preserve">.</w:t>
        <w:br w:type="textWrapping"/>
        <w:t xml:space="preserve"> ✔️ Example: </w:t>
      </w:r>
      <w:r w:rsidDel="00000000" w:rsidR="00000000" w:rsidRPr="00000000">
        <w:rPr>
          <w:i w:val="1"/>
          <w:rtl w:val="0"/>
        </w:rPr>
        <w:t xml:space="preserve">“Our app helps businesses automate invoices, saving time and reducing errors.”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2xhb85f4s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Key Features That Make Software Stand Out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Unique selling points (e.g., AI-driven insights, seamless integrations, superior UX).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l8tye5jrk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Market Size &amp; Growth Potential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Analyze demand, competitors, and industry trends.</w:t>
        <w:br w:type="textWrapping"/>
        <w:t xml:space="preserve"> ✔️ Use market research reports and customer surveys.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ph1m2k94t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Using Market Trends for Positioning &amp; Development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Adapting to emerging technologies (AI, blockchain, cloud).</w:t>
        <w:br w:type="textWrapping"/>
        <w:t xml:space="preserve"> ✔️ Meeting evolving customer expectations (e.g., mobile-first solutions).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