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470E" w14:textId="77777777" w:rsidR="00505B32" w:rsidRPr="00DF24D3" w:rsidRDefault="00505B32" w:rsidP="00505B32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7 – HOÀN THIỆN THIẾT LẬP (FINAL SETUP)</w:t>
      </w:r>
    </w:p>
    <w:p w14:paraId="290793F8" w14:textId="77777777" w:rsidR="00505B32" w:rsidRPr="00DF24D3" w:rsidRDefault="00505B32" w:rsidP="00505B32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7.1. Thiết lập bố cục màn hình (Views / Layout)</w:t>
      </w:r>
    </w:p>
    <w:p w14:paraId="22C44732" w14:textId="77777777" w:rsidR="00505B32" w:rsidRPr="00DF24D3" w:rsidRDefault="00505B32" w:rsidP="00505B32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Vào </w:t>
      </w:r>
      <w:r w:rsidRPr="00DF24D3">
        <w:rPr>
          <w:rFonts w:asciiTheme="minorHAnsi" w:hAnsiTheme="minorHAnsi"/>
          <w:b/>
          <w:bCs/>
        </w:rPr>
        <w:t>Menu Layout → Views</w:t>
      </w:r>
      <w:r w:rsidRPr="00DF24D3">
        <w:rPr>
          <w:rFonts w:asciiTheme="minorHAnsi" w:hAnsiTheme="minorHAnsi"/>
        </w:rPr>
        <w:t>.</w:t>
      </w:r>
    </w:p>
    <w:p w14:paraId="5EEC022F" w14:textId="77777777" w:rsidR="00505B32" w:rsidRPr="00DF24D3" w:rsidRDefault="00505B32" w:rsidP="00505B32">
      <w:pPr>
        <w:numPr>
          <w:ilvl w:val="0"/>
          <w:numId w:val="2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S-scan:</w:t>
      </w:r>
      <w:r w:rsidRPr="00DF24D3">
        <w:rPr>
          <w:rFonts w:asciiTheme="minorHAnsi" w:hAnsiTheme="minorHAnsi"/>
        </w:rPr>
        <w:t xml:space="preserve"> Để kích thước lớn nhất, ưu tiên trung tâm. Để biết vị trí khuyết tật.</w:t>
      </w:r>
    </w:p>
    <w:p w14:paraId="1F1CA7AF" w14:textId="77777777" w:rsidR="00505B32" w:rsidRPr="00DF24D3" w:rsidRDefault="00505B32" w:rsidP="00505B32">
      <w:pPr>
        <w:numPr>
          <w:ilvl w:val="0"/>
          <w:numId w:val="2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A-scan:</w:t>
      </w:r>
      <w:r w:rsidRPr="00DF24D3">
        <w:rPr>
          <w:rFonts w:asciiTheme="minorHAnsi" w:hAnsiTheme="minorHAnsi"/>
        </w:rPr>
        <w:t xml:space="preserve"> Hiển thị song song (chia đôi màn hình). Dùng để kiểm tra biên độ, dạng xung.</w:t>
      </w:r>
    </w:p>
    <w:p w14:paraId="2959998D" w14:textId="77777777" w:rsidR="00505B32" w:rsidRPr="00DF24D3" w:rsidRDefault="00505B32" w:rsidP="00505B32">
      <w:pPr>
        <w:numPr>
          <w:ilvl w:val="0"/>
          <w:numId w:val="2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C-scan / Top View:</w:t>
      </w:r>
      <w:r w:rsidRPr="00DF24D3">
        <w:rPr>
          <w:rFonts w:asciiTheme="minorHAnsi" w:hAnsiTheme="minorHAnsi"/>
        </w:rPr>
        <w:t xml:space="preserve"> Khuyến nghị dùng để quan sát dọc chiều dài mối hàn, phát hiện mất tiếp âm.</w:t>
      </w:r>
    </w:p>
    <w:p w14:paraId="6D6479CE" w14:textId="77777777" w:rsidR="00505B32" w:rsidRPr="00DF24D3" w:rsidRDefault="00505B32" w:rsidP="00505B32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7.2. Cài đặt Cổng tín hiệu (Gate Setup)</w:t>
      </w:r>
    </w:p>
    <w:p w14:paraId="42A1CDE5" w14:textId="77777777" w:rsidR="00505B32" w:rsidRPr="00DF24D3" w:rsidRDefault="00505B32" w:rsidP="00505B32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Vào </w:t>
      </w:r>
      <w:r w:rsidRPr="00DF24D3">
        <w:rPr>
          <w:rFonts w:asciiTheme="minorHAnsi" w:hAnsiTheme="minorHAnsi"/>
          <w:b/>
          <w:bCs/>
        </w:rPr>
        <w:t>Menu Gate</w:t>
      </w:r>
      <w:r w:rsidRPr="00DF24D3">
        <w:rPr>
          <w:rFonts w:asciiTheme="minorHAnsi" w:hAnsiTheme="minorHAnsi"/>
        </w:rPr>
        <w:t>.</w:t>
      </w:r>
    </w:p>
    <w:p w14:paraId="54649FFC" w14:textId="77777777" w:rsidR="00505B32" w:rsidRPr="00DF24D3" w:rsidRDefault="00505B32" w:rsidP="00505B32">
      <w:pPr>
        <w:numPr>
          <w:ilvl w:val="0"/>
          <w:numId w:val="2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Cổng 1 (Gate 1 - Bắt khuyết tật):</w:t>
      </w:r>
    </w:p>
    <w:p w14:paraId="335A5F90" w14:textId="77777777" w:rsidR="00505B32" w:rsidRPr="00DF24D3" w:rsidRDefault="00505B32" w:rsidP="00505B32">
      <w:pPr>
        <w:numPr>
          <w:ilvl w:val="1"/>
          <w:numId w:val="2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>Điều chỉnh bao phủ toàn bộ mối hàn và vùng HAZ.</w:t>
      </w:r>
    </w:p>
    <w:p w14:paraId="2D10E910" w14:textId="77777777" w:rsidR="00505B32" w:rsidRPr="00DF24D3" w:rsidRDefault="00505B32" w:rsidP="00505B32">
      <w:pPr>
        <w:numPr>
          <w:ilvl w:val="1"/>
          <w:numId w:val="2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Lưu ý:</w:t>
      </w:r>
      <w:r w:rsidRPr="00DF24D3">
        <w:rPr>
          <w:rFonts w:asciiTheme="minorHAnsi" w:hAnsiTheme="minorHAnsi"/>
        </w:rPr>
        <w:t xml:space="preserve"> Tránh bắt vào nhiễu cố định (nhiễu nêm).</w:t>
      </w:r>
    </w:p>
    <w:p w14:paraId="7CC9C4CE" w14:textId="77777777" w:rsidR="00505B32" w:rsidRPr="00DF24D3" w:rsidRDefault="00505B32" w:rsidP="00505B32">
      <w:pPr>
        <w:numPr>
          <w:ilvl w:val="1"/>
          <w:numId w:val="2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Mode: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Peak</w:t>
      </w:r>
      <w:r w:rsidRPr="00DF24D3">
        <w:rPr>
          <w:rFonts w:asciiTheme="minorHAnsi" w:hAnsiTheme="minorHAnsi"/>
        </w:rPr>
        <w:t>.</w:t>
      </w:r>
    </w:p>
    <w:p w14:paraId="6390034D" w14:textId="77777777" w:rsidR="00505B32" w:rsidRPr="00DF24D3" w:rsidRDefault="00505B32" w:rsidP="00505B32">
      <w:pPr>
        <w:numPr>
          <w:ilvl w:val="0"/>
          <w:numId w:val="2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Cổng 2 (Gate 2 - Kiểm tra tiếp âm):</w:t>
      </w:r>
      <w:r w:rsidRPr="00DF24D3">
        <w:rPr>
          <w:rFonts w:asciiTheme="minorHAnsi" w:hAnsiTheme="minorHAnsi"/>
        </w:rPr>
        <w:t xml:space="preserve"> Đặt tại vùng tín hiệu đáy để giám sát mất tiếp âm.</w:t>
      </w:r>
    </w:p>
    <w:p w14:paraId="26DB938A" w14:textId="77777777" w:rsidR="00505B32" w:rsidRPr="00DF24D3" w:rsidRDefault="00505B32" w:rsidP="00505B32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7.3. Tối ưu hóa thông số quét</w:t>
      </w:r>
    </w:p>
    <w:p w14:paraId="50B7E48E" w14:textId="77777777" w:rsidR="00505B32" w:rsidRPr="00DF24D3" w:rsidRDefault="00505B32" w:rsidP="00505B32">
      <w:pPr>
        <w:numPr>
          <w:ilvl w:val="0"/>
          <w:numId w:val="2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Cắt dải quét (Start/Range Path):</w:t>
      </w:r>
      <w:r w:rsidRPr="00DF24D3">
        <w:rPr>
          <w:rFonts w:asciiTheme="minorHAnsi" w:hAnsiTheme="minorHAnsi"/>
        </w:rPr>
        <w:t xml:space="preserve"> Vào Menu </w:t>
      </w:r>
      <w:r w:rsidRPr="00DF24D3">
        <w:rPr>
          <w:rFonts w:asciiTheme="minorHAnsi" w:hAnsiTheme="minorHAnsi"/>
          <w:b/>
          <w:bCs/>
        </w:rPr>
        <w:t>SCAN</w:t>
      </w:r>
      <w:r w:rsidRPr="00DF24D3">
        <w:rPr>
          <w:rFonts w:asciiTheme="minorHAnsi" w:hAnsiTheme="minorHAnsi"/>
        </w:rPr>
        <w:t>, đặt Start và Range hợp lý để loại bỏ vùng dư thừa, giảm dung lượng file.</w:t>
      </w:r>
    </w:p>
    <w:p w14:paraId="39C80A1B" w14:textId="77777777" w:rsidR="00505B32" w:rsidRPr="00DF24D3" w:rsidRDefault="00505B32" w:rsidP="00505B32">
      <w:pPr>
        <w:numPr>
          <w:ilvl w:val="0"/>
          <w:numId w:val="26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Tối ưu tốc độ (PRF Control):</w:t>
      </w:r>
      <w:r w:rsidRPr="00DF24D3">
        <w:rPr>
          <w:rFonts w:asciiTheme="minorHAnsi" w:hAnsiTheme="minorHAnsi"/>
        </w:rPr>
        <w:t xml:space="preserve"> Vào Menu </w:t>
      </w:r>
      <w:r w:rsidRPr="00DF24D3">
        <w:rPr>
          <w:rFonts w:asciiTheme="minorHAnsi" w:hAnsiTheme="minorHAnsi"/>
          <w:b/>
          <w:bCs/>
        </w:rPr>
        <w:t>SCAN → PRF control</w:t>
      </w:r>
      <w:r w:rsidRPr="00DF24D3">
        <w:rPr>
          <w:rFonts w:asciiTheme="minorHAnsi" w:hAnsiTheme="minorHAnsi"/>
        </w:rPr>
        <w:t xml:space="preserve">. Mode: </w:t>
      </w:r>
      <w:r w:rsidRPr="00DF24D3">
        <w:rPr>
          <w:rFonts w:asciiTheme="minorHAnsi" w:hAnsiTheme="minorHAnsi"/>
          <w:b/>
          <w:bCs/>
        </w:rPr>
        <w:t>Manual</w:t>
      </w:r>
      <w:r w:rsidRPr="00DF24D3">
        <w:rPr>
          <w:rFonts w:asciiTheme="minorHAnsi" w:hAnsiTheme="minorHAnsi"/>
        </w:rPr>
        <w:t>. Tăng Max PRF cao (ví dụ ~7000 Hz) để hình ảnh mượt, giảm miss dữ liệu.</w:t>
      </w:r>
    </w:p>
    <w:p w14:paraId="4A388493" w14:textId="77777777" w:rsidR="00505B32" w:rsidRPr="00DF24D3" w:rsidRDefault="00505B32" w:rsidP="00505B32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7.4. Kiểm tra cuối cùng &amp; Cài đặt phụ</w:t>
      </w:r>
    </w:p>
    <w:p w14:paraId="7542E247" w14:textId="77777777" w:rsidR="00505B32" w:rsidRPr="00DF24D3" w:rsidRDefault="00505B32" w:rsidP="00505B32">
      <w:pPr>
        <w:numPr>
          <w:ilvl w:val="0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Tăng độ nhạy (Scanning Gain):</w:t>
      </w:r>
      <w:r w:rsidRPr="00DF24D3">
        <w:rPr>
          <w:rFonts w:asciiTheme="minorHAnsi" w:hAnsiTheme="minorHAnsi"/>
        </w:rPr>
        <w:t xml:space="preserve"> Vào Menu </w:t>
      </w:r>
      <w:r w:rsidRPr="00DF24D3">
        <w:rPr>
          <w:rFonts w:asciiTheme="minorHAnsi" w:hAnsiTheme="minorHAnsi"/>
          <w:b/>
          <w:bCs/>
        </w:rPr>
        <w:t>SCAN → Gain</w:t>
      </w:r>
      <w:r w:rsidRPr="00DF24D3">
        <w:rPr>
          <w:rFonts w:asciiTheme="minorHAnsi" w:hAnsiTheme="minorHAnsi"/>
        </w:rPr>
        <w:t xml:space="preserve">. Tăng thêm </w:t>
      </w:r>
      <w:r w:rsidRPr="00DF24D3">
        <w:rPr>
          <w:rFonts w:asciiTheme="minorHAnsi" w:hAnsiTheme="minorHAnsi"/>
          <w:b/>
          <w:bCs/>
        </w:rPr>
        <w:t>+6 dB đến +12 dB</w:t>
      </w:r>
      <w:r w:rsidRPr="00DF24D3">
        <w:rPr>
          <w:rFonts w:asciiTheme="minorHAnsi" w:hAnsiTheme="minorHAnsi"/>
        </w:rPr>
        <w:t xml:space="preserve"> so với mức Gain sau Calib để bù tổn hao bề mặt.</w:t>
      </w:r>
    </w:p>
    <w:p w14:paraId="21EFA6B2" w14:textId="77777777" w:rsidR="00505B32" w:rsidRPr="00DF24D3" w:rsidRDefault="00505B32" w:rsidP="00505B32">
      <w:pPr>
        <w:numPr>
          <w:ilvl w:val="0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Cài đặt Encoder (QUAN TRỌNG):</w:t>
      </w:r>
    </w:p>
    <w:p w14:paraId="01DAB988" w14:textId="77777777" w:rsidR="00505B32" w:rsidRPr="00DF24D3" w:rsidRDefault="00505B32" w:rsidP="00505B32">
      <w:pPr>
        <w:numPr>
          <w:ilvl w:val="1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Nhấn </w:t>
      </w:r>
      <w:r w:rsidRPr="00DF24D3">
        <w:rPr>
          <w:rFonts w:asciiTheme="minorHAnsi" w:hAnsiTheme="minorHAnsi"/>
          <w:b/>
          <w:bCs/>
        </w:rPr>
        <w:t>Pause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Menu Encoding → Encoding Setup</w:t>
      </w:r>
      <w:r w:rsidRPr="00DF24D3">
        <w:rPr>
          <w:rFonts w:asciiTheme="minorHAnsi" w:hAnsiTheme="minorHAnsi"/>
        </w:rPr>
        <w:t>.</w:t>
      </w:r>
    </w:p>
    <w:p w14:paraId="3F0C5918" w14:textId="77777777" w:rsidR="00505B32" w:rsidRPr="00DF24D3" w:rsidRDefault="00505B32" w:rsidP="00505B32">
      <w:pPr>
        <w:numPr>
          <w:ilvl w:val="1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Select mode: </w:t>
      </w:r>
      <w:r w:rsidRPr="00DF24D3">
        <w:rPr>
          <w:rFonts w:asciiTheme="minorHAnsi" w:hAnsiTheme="minorHAnsi"/>
          <w:b/>
          <w:bCs/>
        </w:rPr>
        <w:t>Scan Axis Only</w:t>
      </w:r>
      <w:r w:rsidRPr="00DF24D3">
        <w:rPr>
          <w:rFonts w:asciiTheme="minorHAnsi" w:hAnsiTheme="minorHAnsi"/>
        </w:rPr>
        <w:t xml:space="preserve"> (Bắt buộc để ghi dữ liệu kèm vị trí).</w:t>
      </w:r>
    </w:p>
    <w:p w14:paraId="57C2BA85" w14:textId="77777777" w:rsidR="00505B32" w:rsidRPr="00DF24D3" w:rsidRDefault="00505B32" w:rsidP="00505B32">
      <w:pPr>
        <w:numPr>
          <w:ilvl w:val="1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>Scan Enc Resolution: Nhập đúng thông số Encoder.</w:t>
      </w:r>
    </w:p>
    <w:p w14:paraId="647A7820" w14:textId="77777777" w:rsidR="00505B32" w:rsidRPr="00DF24D3" w:rsidRDefault="00505B32" w:rsidP="00505B32">
      <w:pPr>
        <w:numPr>
          <w:ilvl w:val="0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Chỉnh chiều hướng nêm (Geometry / Skew):</w:t>
      </w:r>
    </w:p>
    <w:p w14:paraId="495F4E79" w14:textId="77777777" w:rsidR="00505B32" w:rsidRPr="00DF24D3" w:rsidRDefault="00505B32" w:rsidP="00505B32">
      <w:pPr>
        <w:numPr>
          <w:ilvl w:val="1"/>
          <w:numId w:val="27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Vào </w:t>
      </w:r>
      <w:r w:rsidRPr="00DF24D3">
        <w:rPr>
          <w:rFonts w:asciiTheme="minorHAnsi" w:hAnsiTheme="minorHAnsi"/>
          <w:b/>
          <w:bCs/>
        </w:rPr>
        <w:t>Menu Geometry</w:t>
      </w:r>
      <w:r w:rsidRPr="00DF24D3">
        <w:rPr>
          <w:rFonts w:asciiTheme="minorHAnsi" w:hAnsiTheme="minorHAnsi"/>
        </w:rPr>
        <w:t xml:space="preserve">. Chỉnh </w:t>
      </w:r>
      <w:r w:rsidRPr="00DF24D3">
        <w:rPr>
          <w:rFonts w:asciiTheme="minorHAnsi" w:hAnsiTheme="minorHAnsi"/>
          <w:b/>
          <w:bCs/>
        </w:rPr>
        <w:t>W1 Index</w:t>
      </w:r>
      <w:r w:rsidRPr="00DF24D3">
        <w:rPr>
          <w:rFonts w:asciiTheme="minorHAnsi" w:hAnsiTheme="minorHAnsi"/>
        </w:rPr>
        <w:t xml:space="preserve"> (chuyển -16mm → +16mm) và </w:t>
      </w:r>
      <w:r w:rsidRPr="00DF24D3">
        <w:rPr>
          <w:rFonts w:asciiTheme="minorHAnsi" w:hAnsiTheme="minorHAnsi"/>
          <w:b/>
          <w:bCs/>
        </w:rPr>
        <w:t>W1 Rotation</w:t>
      </w:r>
      <w:r w:rsidRPr="00DF24D3">
        <w:rPr>
          <w:rFonts w:asciiTheme="minorHAnsi" w:hAnsiTheme="minorHAnsi"/>
        </w:rPr>
        <w:t xml:space="preserve"> (90°/270°) tùy hướng quét.</w:t>
      </w:r>
    </w:p>
    <w:p w14:paraId="4BE45904" w14:textId="6852528B" w:rsidR="00370E89" w:rsidRPr="00505B32" w:rsidRDefault="00505B32" w:rsidP="00505B32">
      <w:r w:rsidRPr="00DF24D3">
        <w:rPr>
          <w:rFonts w:asciiTheme="minorHAnsi" w:hAnsiTheme="minorHAnsi"/>
        </w:rPr>
        <w:t xml:space="preserve">Vào box </w:t>
      </w:r>
      <w:r w:rsidRPr="00DF24D3">
        <w:rPr>
          <w:rFonts w:asciiTheme="minorHAnsi" w:hAnsiTheme="minorHAnsi"/>
          <w:b/>
          <w:bCs/>
        </w:rPr>
        <w:t>View</w:t>
      </w:r>
      <w:r w:rsidRPr="00DF24D3">
        <w:rPr>
          <w:rFonts w:asciiTheme="minorHAnsi" w:hAnsiTheme="minorHAnsi"/>
        </w:rPr>
        <w:t xml:space="preserve">: Chọn </w:t>
      </w:r>
      <w:r w:rsidRPr="00DF24D3">
        <w:rPr>
          <w:rFonts w:asciiTheme="minorHAnsi" w:hAnsiTheme="minorHAnsi"/>
          <w:b/>
          <w:bCs/>
        </w:rPr>
        <w:t>View Orientation</w:t>
      </w:r>
      <w:r w:rsidRPr="00DF24D3">
        <w:rPr>
          <w:rFonts w:asciiTheme="minorHAnsi" w:hAnsiTheme="minorHAnsi"/>
        </w:rPr>
        <w:t xml:space="preserve"> (Horizontal Left/Right) để S-scan hiển thị đúng hướng mối hàn.</w:t>
      </w:r>
    </w:p>
    <w:sectPr w:rsidR="00370E89" w:rsidRPr="00505B32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1D9"/>
    <w:multiLevelType w:val="hybridMultilevel"/>
    <w:tmpl w:val="E6280CC0"/>
    <w:lvl w:ilvl="0" w:tplc="64625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DC30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A4C8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FC08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870FA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F6E8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AE49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2400E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D2A3E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38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6F3E"/>
    <w:multiLevelType w:val="multilevel"/>
    <w:tmpl w:val="EE8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B7E19"/>
    <w:multiLevelType w:val="multilevel"/>
    <w:tmpl w:val="9E7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E311B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5383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E4047"/>
    <w:multiLevelType w:val="hybridMultilevel"/>
    <w:tmpl w:val="3620C30A"/>
    <w:lvl w:ilvl="0" w:tplc="CE30A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DC6E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FE28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504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28F3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E8FC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2E00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EAD8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7722F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6219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1447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046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11DF2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D0A2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A7E8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D3A7A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122A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72EDA"/>
    <w:multiLevelType w:val="multilevel"/>
    <w:tmpl w:val="2B40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483BA3"/>
    <w:multiLevelType w:val="multilevel"/>
    <w:tmpl w:val="4A08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F60B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1797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B2005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63B4B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D243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12"/>
  </w:num>
  <w:num w:numId="2" w16cid:durableId="1140808842">
    <w:abstractNumId w:val="14"/>
  </w:num>
  <w:num w:numId="3" w16cid:durableId="1966161079">
    <w:abstractNumId w:val="17"/>
  </w:num>
  <w:num w:numId="4" w16cid:durableId="248345064">
    <w:abstractNumId w:val="26"/>
  </w:num>
  <w:num w:numId="5" w16cid:durableId="406923506">
    <w:abstractNumId w:val="5"/>
  </w:num>
  <w:num w:numId="6" w16cid:durableId="1947689745">
    <w:abstractNumId w:val="19"/>
  </w:num>
  <w:num w:numId="7" w16cid:durableId="1104809886">
    <w:abstractNumId w:val="8"/>
  </w:num>
  <w:num w:numId="8" w16cid:durableId="278873521">
    <w:abstractNumId w:val="10"/>
  </w:num>
  <w:num w:numId="9" w16cid:durableId="1466700076">
    <w:abstractNumId w:val="20"/>
  </w:num>
  <w:num w:numId="10" w16cid:durableId="205070927">
    <w:abstractNumId w:val="23"/>
  </w:num>
  <w:num w:numId="11" w16cid:durableId="1134178896">
    <w:abstractNumId w:val="22"/>
  </w:num>
  <w:num w:numId="12" w16cid:durableId="207257377">
    <w:abstractNumId w:val="13"/>
  </w:num>
  <w:num w:numId="13" w16cid:durableId="139811250">
    <w:abstractNumId w:val="25"/>
  </w:num>
  <w:num w:numId="14" w16cid:durableId="1237860283">
    <w:abstractNumId w:val="9"/>
  </w:num>
  <w:num w:numId="15" w16cid:durableId="1331832721">
    <w:abstractNumId w:val="1"/>
  </w:num>
  <w:num w:numId="16" w16cid:durableId="1059279230">
    <w:abstractNumId w:val="3"/>
  </w:num>
  <w:num w:numId="17" w16cid:durableId="1570769569">
    <w:abstractNumId w:val="2"/>
  </w:num>
  <w:num w:numId="18" w16cid:durableId="1982613977">
    <w:abstractNumId w:val="18"/>
  </w:num>
  <w:num w:numId="19" w16cid:durableId="1603411023">
    <w:abstractNumId w:val="15"/>
  </w:num>
  <w:num w:numId="20" w16cid:durableId="1948154950">
    <w:abstractNumId w:val="7"/>
  </w:num>
  <w:num w:numId="21" w16cid:durableId="460156253">
    <w:abstractNumId w:val="21"/>
  </w:num>
  <w:num w:numId="22" w16cid:durableId="1938053205">
    <w:abstractNumId w:val="11"/>
  </w:num>
  <w:num w:numId="23" w16cid:durableId="1509982087">
    <w:abstractNumId w:val="0"/>
  </w:num>
  <w:num w:numId="24" w16cid:durableId="399376423">
    <w:abstractNumId w:val="4"/>
  </w:num>
  <w:num w:numId="25" w16cid:durableId="1516965656">
    <w:abstractNumId w:val="24"/>
  </w:num>
  <w:num w:numId="26" w16cid:durableId="1704746235">
    <w:abstractNumId w:val="6"/>
  </w:num>
  <w:num w:numId="27" w16cid:durableId="3510329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0D6C27"/>
    <w:rsid w:val="00207521"/>
    <w:rsid w:val="00370E89"/>
    <w:rsid w:val="004F2C0B"/>
    <w:rsid w:val="00505B32"/>
    <w:rsid w:val="0053751C"/>
    <w:rsid w:val="00546384"/>
    <w:rsid w:val="00803779"/>
    <w:rsid w:val="008764A6"/>
    <w:rsid w:val="009C2EC7"/>
    <w:rsid w:val="00B55DBD"/>
    <w:rsid w:val="00B83461"/>
    <w:rsid w:val="00F237D4"/>
    <w:rsid w:val="00F3404F"/>
    <w:rsid w:val="00F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B32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2025-12-20T11:52:00Z</dcterms:created>
  <dcterms:modified xsi:type="dcterms:W3CDTF">2025-12-20T11:52:00Z</dcterms:modified>
</cp:coreProperties>
</file>