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6C5B34C0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057133">
        <w:rPr>
          <w:rFonts w:eastAsia="Times New Roman" w:cs="Times New Roman"/>
          <w:b/>
          <w:bCs/>
          <w:color w:val="00000A"/>
          <w:szCs w:val="28"/>
          <w:lang w:val="en-US" w:eastAsia="ru-RU"/>
        </w:rPr>
        <w:t>10</w:t>
      </w:r>
      <w:r w:rsidR="006968AD" w:rsidRPr="003B1969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7B56FFA6" w:rsidR="00AC2088" w:rsidRPr="00582272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582272" w:rsidRPr="00582272">
        <w:rPr>
          <w:b/>
          <w:szCs w:val="28"/>
        </w:rPr>
        <w:t>10</w:t>
      </w:r>
    </w:p>
    <w:p w14:paraId="6ED3C6D7" w14:textId="06D46C2B" w:rsidR="0001567D" w:rsidRPr="00582272" w:rsidRDefault="00582272" w:rsidP="004C6A80">
      <w:pPr>
        <w:jc w:val="center"/>
        <w:rPr>
          <w:b/>
          <w:szCs w:val="28"/>
        </w:rPr>
      </w:pPr>
      <w:r>
        <w:rPr>
          <w:b/>
          <w:szCs w:val="28"/>
        </w:rPr>
        <w:t>Взятие функции из 9 лабы</w:t>
      </w:r>
    </w:p>
    <w:p w14:paraId="4D555A97" w14:textId="77777777" w:rsidR="003212B4" w:rsidRDefault="003212B4" w:rsidP="003212B4">
      <w:pPr>
        <w:pStyle w:val="a3"/>
        <w:shd w:val="clear" w:color="auto" w:fill="FFFFFF"/>
        <w:spacing w:before="0" w:beforeAutospacing="0"/>
        <w:jc w:val="both"/>
        <w:rPr>
          <w:b/>
          <w:color w:val="212529"/>
          <w:sz w:val="32"/>
          <w:szCs w:val="32"/>
        </w:rPr>
      </w:pPr>
      <w:r>
        <w:rPr>
          <w:b/>
          <w:color w:val="212529"/>
          <w:sz w:val="32"/>
          <w:szCs w:val="32"/>
        </w:rPr>
        <w:t>№6 Про сказочную войну</w:t>
      </w:r>
    </w:p>
    <w:p w14:paraId="1B1B4BAB" w14:textId="77777777" w:rsidR="003212B4" w:rsidRDefault="003212B4" w:rsidP="003212B4">
      <w:pPr>
        <w:rPr>
          <w:rFonts w:eastAsia="Times New Roman" w:cs="Times New Roman"/>
          <w:i/>
          <w:color w:val="000000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y=</m:t>
          </m:r>
          <m:func>
            <m:funcPr>
              <m:ctrl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sin⁡</m:t>
          </m:r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(x)</m:t>
          </m:r>
        </m:oMath>
      </m:oMathPara>
    </w:p>
    <w:p w14:paraId="18CE08FA" w14:textId="77777777" w:rsidR="003212B4" w:rsidRDefault="003212B4" w:rsidP="00582272">
      <w:pPr>
        <w:rPr>
          <w:rFonts w:cs="Times New Roman"/>
          <w:szCs w:val="28"/>
        </w:rPr>
      </w:pPr>
    </w:p>
    <w:p w14:paraId="1380AC59" w14:textId="6B6FE54E" w:rsidR="00AF3F8C" w:rsidRDefault="00AF3F8C" w:rsidP="00AF3F8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Критерии</w:t>
      </w:r>
    </w:p>
    <w:tbl>
      <w:tblPr>
        <w:tblStyle w:val="af1"/>
        <w:tblW w:w="0" w:type="auto"/>
        <w:tblInd w:w="-459" w:type="dxa"/>
        <w:tblLook w:val="04A0" w:firstRow="1" w:lastRow="0" w:firstColumn="1" w:lastColumn="0" w:noHBand="0" w:noVBand="1"/>
      </w:tblPr>
      <w:tblGrid>
        <w:gridCol w:w="6608"/>
        <w:gridCol w:w="3196"/>
      </w:tblGrid>
      <w:tr w:rsidR="00582272" w14:paraId="70EE171B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C8F95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23AA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Оценка, балл</w:t>
            </w:r>
          </w:p>
        </w:tc>
      </w:tr>
      <w:tr w:rsidR="00582272" w14:paraId="5DA1E28D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6BA7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1.Вычислить интеграл функции (функция из индивидуального задания к 9 ЛР (2 задание 9 ЛР) , построить её график. Интервал интегрирования выбрать самим.):</w:t>
            </w:r>
          </w:p>
          <w:p w14:paraId="13A3E7D2" w14:textId="77777777" w:rsidR="00582272" w:rsidRDefault="00582272">
            <w:pPr>
              <w:rPr>
                <w:sz w:val="24"/>
                <w:szCs w:val="24"/>
              </w:rPr>
            </w:pP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2A66" w14:textId="77777777" w:rsidR="00582272" w:rsidRDefault="00582272">
            <w:pPr>
              <w:jc w:val="center"/>
              <w:rPr>
                <w:sz w:val="24"/>
                <w:szCs w:val="24"/>
              </w:rPr>
            </w:pPr>
          </w:p>
          <w:p w14:paraId="51C44CFE" w14:textId="77777777" w:rsidR="00582272" w:rsidRDefault="00582272">
            <w:pPr>
              <w:jc w:val="center"/>
              <w:rPr>
                <w:sz w:val="24"/>
                <w:szCs w:val="24"/>
              </w:rPr>
            </w:pPr>
          </w:p>
          <w:p w14:paraId="72CA801E" w14:textId="77777777" w:rsidR="00582272" w:rsidRDefault="00582272">
            <w:pPr>
              <w:jc w:val="center"/>
              <w:rPr>
                <w:sz w:val="24"/>
                <w:szCs w:val="24"/>
              </w:rPr>
            </w:pPr>
          </w:p>
        </w:tc>
      </w:tr>
      <w:tr w:rsidR="00582272" w14:paraId="280AFDA3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2B8B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а) аналитически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31B0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582272" w14:paraId="7BE7CED5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21BE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б) методом трапеций с точностью </w:t>
            </w:r>
            <w:r>
              <w:rPr>
                <w:sz w:val="24"/>
                <w:szCs w:val="24"/>
                <w:lang w:val="el-GR"/>
              </w:rPr>
              <w:t>ε</w:t>
            </w:r>
            <w:r>
              <w:rPr>
                <w:sz w:val="24"/>
                <w:szCs w:val="24"/>
              </w:rPr>
              <w:t>=10</w:t>
            </w:r>
            <w:r>
              <w:rPr>
                <w:sz w:val="24"/>
                <w:szCs w:val="24"/>
                <w:vertAlign w:val="superscript"/>
              </w:rPr>
              <w:t>-2</w:t>
            </w:r>
          </w:p>
          <w:p w14:paraId="4E685375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 интегрирования, удовлетворяющий этой точности, рассчитать по формуле (5):</w:t>
            </w:r>
          </w:p>
          <w:p w14:paraId="13569CC1" w14:textId="0444E314" w:rsidR="00582272" w:rsidRDefault="00582272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7873BA" wp14:editId="704438D3">
                  <wp:extent cx="3305175" cy="57150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C84524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Вторую производную функции вычислить аналитически и найти её максимальное значение на интервале интегрирования.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7CA7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</w:p>
        </w:tc>
      </w:tr>
      <w:tr w:rsidR="00582272" w14:paraId="35D4607E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BC1E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Для метода трапеций применить процедуру Рунге уточнения формулы численного интегрирования.</w:t>
            </w:r>
          </w:p>
          <w:p w14:paraId="429B6C64" w14:textId="77777777" w:rsidR="00582272" w:rsidRDefault="00582272">
            <w:pPr>
              <w:rPr>
                <w:sz w:val="24"/>
                <w:szCs w:val="24"/>
              </w:rPr>
            </w:pP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A1995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 w:rsidR="00582272" w14:paraId="1D7FBA56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82D0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Исследовать влияние шага 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</w:rPr>
              <w:t xml:space="preserve"> на точность интегрирования; построить график этой зависимости.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53283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 w:rsidR="00582272" w14:paraId="7F245786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C3A8D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в) методом Симпсона с точностью </w:t>
            </w:r>
            <w:r>
              <w:rPr>
                <w:sz w:val="24"/>
                <w:szCs w:val="24"/>
                <w:lang w:val="el-GR"/>
              </w:rPr>
              <w:t>ε</w:t>
            </w:r>
            <w:r>
              <w:rPr>
                <w:sz w:val="24"/>
                <w:szCs w:val="24"/>
              </w:rPr>
              <w:t>=10</w:t>
            </w:r>
            <w:r>
              <w:rPr>
                <w:sz w:val="24"/>
                <w:szCs w:val="24"/>
                <w:vertAlign w:val="superscript"/>
              </w:rPr>
              <w:t>-4</w:t>
            </w:r>
          </w:p>
          <w:p w14:paraId="7DFF0DBC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 интегрирования, удовлетворяющий этой точности, рассчитать по соответствующей формуле. Четвертую производную функции вычислить аналитически и найти её максимальное значение на интервале интегрирования.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CF52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</w:p>
        </w:tc>
      </w:tr>
      <w:tr w:rsidR="00582272" w14:paraId="4FDD36EB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AE9C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Решить задачу, используя стандартные функции </w:t>
            </w:r>
            <w:r>
              <w:rPr>
                <w:sz w:val="24"/>
                <w:szCs w:val="24"/>
                <w:lang w:val="en-US"/>
              </w:rPr>
              <w:t>MATLAB</w:t>
            </w:r>
            <w:r>
              <w:rPr>
                <w:sz w:val="24"/>
                <w:szCs w:val="24"/>
              </w:rPr>
              <w:t>. Сравнить полученные результаты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D651F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582272" w14:paraId="192ED27E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0BB7F" w14:textId="77777777" w:rsidR="00582272" w:rsidRDefault="00582272">
            <w:pPr>
              <w:pStyle w:val="a3"/>
              <w:kinsoku w:val="0"/>
              <w:overflowPunct w:val="0"/>
              <w:textAlignment w:val="baseline"/>
            </w:pPr>
            <w:r>
              <w:t>2. Вычислить неопределённый интеграл (см.задание 2 на сайте)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E714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582272" w14:paraId="2B0FB8F3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F8BA" w14:textId="77777777" w:rsidR="00582272" w:rsidRDefault="00582272">
            <w:pPr>
              <w:pStyle w:val="a3"/>
              <w:kinsoku w:val="0"/>
              <w:overflowPunct w:val="0"/>
              <w:textAlignment w:val="baseline"/>
            </w:pPr>
            <w:r>
              <w:t xml:space="preserve">3. Вычислить несобственный интеграл (см.задание 3 на сайте) 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BFF4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582272" w14:paraId="1EB77F72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71CCB" w14:textId="77777777" w:rsidR="00582272" w:rsidRDefault="0058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85B67" w14:textId="77777777" w:rsidR="00582272" w:rsidRDefault="005822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 w:rsidR="00582272" w14:paraId="1C9032B9" w14:textId="77777777" w:rsidTr="00582272"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10A2A" w14:textId="77777777" w:rsidR="00582272" w:rsidRDefault="00582272">
            <w:pPr>
              <w:ind w:left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FA741" w14:textId="77777777" w:rsidR="00582272" w:rsidRDefault="0058227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4.0</w:t>
            </w:r>
          </w:p>
        </w:tc>
      </w:tr>
    </w:tbl>
    <w:p w14:paraId="521EFC9E" w14:textId="4E47631F" w:rsidR="00381737" w:rsidRDefault="00381737" w:rsidP="001E16FE">
      <w:pPr>
        <w:ind w:firstLine="0"/>
        <w:rPr>
          <w:b/>
          <w:bCs/>
          <w:szCs w:val="28"/>
        </w:rPr>
      </w:pPr>
    </w:p>
    <w:p w14:paraId="2D311034" w14:textId="55DEF6BA" w:rsidR="000C76EE" w:rsidRDefault="00381737" w:rsidP="00435C9C">
      <w:pPr>
        <w:spacing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D585B1C" w14:textId="4B45B85F" w:rsidR="00147583" w:rsidRDefault="003A52FD" w:rsidP="00435C9C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1FA57E9C" w14:textId="747179AC" w:rsidR="009F35CD" w:rsidRPr="009F35CD" w:rsidRDefault="009F35CD" w:rsidP="009F35CD">
      <w:pPr>
        <w:spacing w:line="259" w:lineRule="auto"/>
        <w:ind w:firstLine="0"/>
        <w:rPr>
          <w:rFonts w:eastAsiaTheme="minorEastAsia"/>
          <w:b/>
          <w:bCs/>
          <w:szCs w:val="28"/>
        </w:rPr>
      </w:pPr>
      <w:r w:rsidRPr="009F35CD">
        <w:rPr>
          <w:rFonts w:eastAsiaTheme="minorEastAsia"/>
          <w:b/>
          <w:bCs/>
          <w:szCs w:val="28"/>
        </w:rPr>
        <w:t xml:space="preserve">Численное интегрирование — </w:t>
      </w:r>
      <w:r w:rsidRPr="009F35CD">
        <w:rPr>
          <w:rFonts w:eastAsiaTheme="minorEastAsia"/>
          <w:szCs w:val="28"/>
        </w:rPr>
        <w:t>это совокупность методов, которые позволяют вычислить определённый интеграл на компьютере.</w:t>
      </w:r>
    </w:p>
    <w:p w14:paraId="5DD0764F" w14:textId="2DB42EBB" w:rsidR="009F35CD" w:rsidRPr="009F35CD" w:rsidRDefault="009F35CD" w:rsidP="009F35CD">
      <w:pPr>
        <w:spacing w:line="259" w:lineRule="auto"/>
        <w:ind w:firstLine="0"/>
        <w:rPr>
          <w:rFonts w:eastAsiaTheme="minorEastAsia"/>
          <w:b/>
          <w:bCs/>
          <w:szCs w:val="28"/>
        </w:rPr>
      </w:pPr>
      <w:r w:rsidRPr="009F35CD">
        <w:rPr>
          <w:rFonts w:eastAsiaTheme="minorEastAsia"/>
          <w:b/>
          <w:bCs/>
          <w:szCs w:val="28"/>
        </w:rPr>
        <w:t>Численные методы вычисления значения определённого интеграла применяются</w:t>
      </w:r>
      <w:r w:rsidRPr="009F35CD">
        <w:rPr>
          <w:rFonts w:eastAsiaTheme="minorEastAsia"/>
          <w:szCs w:val="28"/>
        </w:rPr>
        <w:t>, когда первообразная подинтегральной функции не выражается через аналитические функции, и поэтому невозможно вычислить значение по формуле Ньютона-Лейбница.</w:t>
      </w:r>
    </w:p>
    <w:p w14:paraId="7164791E" w14:textId="2157925D" w:rsidR="00A05908" w:rsidRPr="00BF13B5" w:rsidRDefault="009F35CD" w:rsidP="009F35CD">
      <w:pPr>
        <w:spacing w:line="259" w:lineRule="auto"/>
        <w:ind w:firstLine="0"/>
        <w:rPr>
          <w:rFonts w:eastAsiaTheme="minorEastAsia"/>
          <w:b/>
          <w:bCs/>
          <w:szCs w:val="28"/>
        </w:rPr>
      </w:pPr>
      <w:r w:rsidRPr="009F35CD">
        <w:rPr>
          <w:rFonts w:eastAsiaTheme="minorEastAsia"/>
          <w:b/>
          <w:bCs/>
          <w:szCs w:val="28"/>
        </w:rPr>
        <w:t>Численное интегрирование сводится к вычислению площади криволинейной трапеции</w:t>
      </w:r>
      <w:r w:rsidRPr="009F35CD">
        <w:rPr>
          <w:rFonts w:eastAsiaTheme="minorEastAsia"/>
          <w:szCs w:val="28"/>
        </w:rPr>
        <w:t>, ограниченной графиком заданной функции, осью х и вертикальными прямыми, ограничивающими отрезок слева и справа. Подинтегральная функция заменяется на более простую, обеспечивающую заданную точность, вычисление интеграла для которой не составляет труда.</w:t>
      </w:r>
    </w:p>
    <w:p w14:paraId="08DA8407" w14:textId="77777777" w:rsidR="003F0BD9" w:rsidRPr="00571FD5" w:rsidRDefault="003F0BD9" w:rsidP="003F0BD9">
      <w:pPr>
        <w:pStyle w:val="a5"/>
        <w:numPr>
          <w:ilvl w:val="0"/>
          <w:numId w:val="30"/>
        </w:numPr>
        <w:spacing w:line="259" w:lineRule="auto"/>
        <w:rPr>
          <w:rFonts w:eastAsiaTheme="minorEastAsia"/>
          <w:b/>
          <w:bCs/>
          <w:sz w:val="36"/>
          <w:szCs w:val="36"/>
        </w:rPr>
      </w:pPr>
      <w:r w:rsidRPr="00571FD5">
        <w:rPr>
          <w:b/>
          <w:bCs/>
          <w:sz w:val="36"/>
          <w:szCs w:val="28"/>
        </w:rPr>
        <w:t>Метод трапеций</w:t>
      </w:r>
    </w:p>
    <w:p w14:paraId="481E3630" w14:textId="77777777" w:rsidR="00BF4394" w:rsidRDefault="00571FD5" w:rsidP="00BF4394">
      <w:r w:rsidRPr="00BF4394">
        <w:t>Формула метода трапеций для численного интегрирования функции f(x) на интервале [a,b] с шагом h:</w:t>
      </w:r>
    </w:p>
    <w:p w14:paraId="3B428000" w14:textId="410D4E24" w:rsidR="00BF4394" w:rsidRPr="00D764F1" w:rsidRDefault="00BF4394" w:rsidP="00BF439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трап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 xml:space="preserve">h </m:t>
          </m:r>
          <m:d>
            <m:dPr>
              <m:beg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+f(b)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 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e>
                      </m:d>
                    </m:sub>
                    <m:sup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</m:sup>
                    <m:e>
                      <m:r>
                        <w:rPr>
                          <w:rFonts w:ascii="Cambria Math" w:hAnsi="Cambria Math"/>
                        </w:rPr>
                        <m:t>f(a+ih</m:t>
                      </m:r>
                    </m:e>
                  </m:nary>
                </m:e>
              </m:d>
            </m:e>
          </m:d>
        </m:oMath>
      </m:oMathPara>
    </w:p>
    <w:p w14:paraId="0290C6FF" w14:textId="67397577" w:rsidR="00D764F1" w:rsidRPr="00D764F1" w:rsidRDefault="00D764F1" w:rsidP="00BF4394">
      <w:pPr>
        <w:rPr>
          <w:rFonts w:eastAsiaTheme="minorEastAsia"/>
        </w:rPr>
      </w:pPr>
      <w:r>
        <w:rPr>
          <w:rFonts w:eastAsiaTheme="minorEastAsia"/>
        </w:rPr>
        <w:t>Где</w:t>
      </w:r>
      <w:r w:rsidRPr="00D764F1">
        <w:rPr>
          <w:rFonts w:eastAsiaTheme="minorEastAsia"/>
        </w:rPr>
        <w:t xml:space="preserve"> </w:t>
      </w:r>
      <w:r>
        <w:rPr>
          <w:rFonts w:eastAsiaTheme="minorEastAsia"/>
        </w:rPr>
        <w:t>шаг рассчитывается по данном формуле</w:t>
      </w:r>
    </w:p>
    <w:p w14:paraId="367B85A2" w14:textId="672E9ED9" w:rsidR="00D764F1" w:rsidRPr="00D764F1" w:rsidRDefault="00D764F1" w:rsidP="00BF4394">
      <w:pPr>
        <w:rPr>
          <w:rFonts w:eastAsiaTheme="minorEastAsia"/>
          <w:lang w:val="en-US"/>
        </w:rPr>
      </w:pPr>
      <w:r w:rsidRPr="00D764F1">
        <w:rPr>
          <w:rFonts w:eastAsiaTheme="minorEastAsia"/>
        </w:rPr>
        <w:t xml:space="preserve"> </w:t>
      </w:r>
      <w:r>
        <w:rPr>
          <w:noProof/>
        </w:rPr>
        <w:drawing>
          <wp:inline distT="0" distB="0" distL="0" distR="0" wp14:anchorId="442E9638" wp14:editId="4A45C327">
            <wp:extent cx="3302000" cy="566420"/>
            <wp:effectExtent l="0" t="0" r="0" b="508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966" w14:textId="03D98ED7" w:rsidR="00BF4394" w:rsidRDefault="007C389F" w:rsidP="00BF4394">
      <w:pPr>
        <w:rPr>
          <w:rFonts w:eastAsiaTheme="minorEastAsia"/>
        </w:rPr>
      </w:pPr>
      <w:r>
        <w:rPr>
          <w:rFonts w:eastAsiaTheme="minorEastAsia"/>
        </w:rPr>
        <w:t xml:space="preserve">А </w:t>
      </w:r>
      <w:r>
        <w:rPr>
          <w:rFonts w:eastAsiaTheme="minorEastAsia"/>
          <w:lang w:val="en-US"/>
        </w:rPr>
        <w:t>n</w:t>
      </w:r>
      <w:r w:rsidRPr="007C389F">
        <w:rPr>
          <w:rFonts w:eastAsiaTheme="minorEastAsia"/>
        </w:rPr>
        <w:t xml:space="preserve"> – </w:t>
      </w:r>
      <w:r>
        <w:rPr>
          <w:rFonts w:eastAsiaTheme="minorEastAsia"/>
        </w:rPr>
        <w:t>кол-во разбиений</w:t>
      </w:r>
    </w:p>
    <w:p w14:paraId="4C498D7F" w14:textId="1E0C7F9C" w:rsidR="007C389F" w:rsidRDefault="004862BC" w:rsidP="004862BC">
      <w:r w:rsidRPr="004862BC">
        <w:rPr>
          <w:b/>
          <w:bCs/>
        </w:rPr>
        <w:t>Оценка погрешности</w:t>
      </w:r>
      <w:r w:rsidRPr="004862BC">
        <w:t> метода трапеций</w:t>
      </w:r>
      <w:r>
        <w:t xml:space="preserve"> для расчета шага</w:t>
      </w:r>
      <w:r w:rsidRPr="004862BC">
        <w:t>:</w:t>
      </w:r>
    </w:p>
    <w:p w14:paraId="3A338A59" w14:textId="7A1FAA54" w:rsidR="004862BC" w:rsidRPr="004862BC" w:rsidRDefault="004862BC" w:rsidP="004862BC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ϵ≈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2BD64730" w14:textId="6CE97C61" w:rsidR="004862BC" w:rsidRDefault="00CF5CEC" w:rsidP="004862BC">
      <w:pPr>
        <w:rPr>
          <w:rFonts w:ascii="Segoe UI" w:hAnsi="Segoe UI" w:cs="Segoe UI"/>
          <w:color w:val="000000" w:themeColor="text1"/>
          <w:shd w:val="clear" w:color="auto" w:fill="FFFFFF"/>
        </w:rPr>
      </w:pPr>
      <w:r w:rsidRPr="00CF5CEC">
        <w:rPr>
          <w:rStyle w:val="a4"/>
          <w:rFonts w:ascii="Segoe UI" w:hAnsi="Segoe UI" w:cs="Segoe UI"/>
          <w:color w:val="000000" w:themeColor="text1"/>
          <w:shd w:val="clear" w:color="auto" w:fill="FFFFFF"/>
        </w:rPr>
        <w:t>Уточнение по правилу Рунге</w:t>
      </w:r>
      <w:r w:rsidRPr="00CF5CEC">
        <w:rPr>
          <w:rFonts w:ascii="Segoe UI" w:hAnsi="Segoe UI" w:cs="Segoe UI"/>
          <w:color w:val="000000" w:themeColor="text1"/>
          <w:shd w:val="clear" w:color="auto" w:fill="FFFFFF"/>
        </w:rPr>
        <w:t> (для метода трапеций, порядок </w:t>
      </w:r>
      <w:r w:rsidRPr="00CF5CEC">
        <w:rPr>
          <w:rStyle w:val="katex-mathml"/>
          <w:color w:val="000000" w:themeColor="text1"/>
          <w:sz w:val="29"/>
          <w:szCs w:val="29"/>
          <w:bdr w:val="none" w:sz="0" w:space="0" w:color="auto" w:frame="1"/>
          <w:shd w:val="clear" w:color="auto" w:fill="FFFFFF"/>
        </w:rPr>
        <w:t>p=2</w:t>
      </w:r>
      <w:r w:rsidRPr="00CF5CEC">
        <w:rPr>
          <w:rFonts w:ascii="Segoe UI" w:hAnsi="Segoe UI" w:cs="Segoe UI"/>
          <w:color w:val="000000" w:themeColor="text1"/>
          <w:shd w:val="clear" w:color="auto" w:fill="FFFFFF"/>
        </w:rPr>
        <w:t>):</w:t>
      </w:r>
    </w:p>
    <w:p w14:paraId="5455755F" w14:textId="6AEC81F7" w:rsidR="00BB6C60" w:rsidRPr="00BB6C60" w:rsidRDefault="00BB6C60" w:rsidP="004862BC">
      <w:pPr>
        <w:rPr>
          <w:rFonts w:ascii="Segoe UI" w:hAnsi="Segoe UI" w:cs="Segoe UI"/>
          <w:i/>
          <w:color w:val="000000" w:themeColor="text1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color w:val="000000" w:themeColor="text1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Segoe UI"/>
                  <w:color w:val="000000" w:themeColor="text1"/>
                  <w:shd w:val="clear" w:color="auto" w:fill="FFFFFF"/>
                </w:rPr>
                <m:t>I</m:t>
              </m:r>
              <m:ctrlPr>
                <w:rPr>
                  <w:rFonts w:ascii="Cambria Math" w:hAnsi="Cambria Math" w:cs="Segoe UI"/>
                  <w:color w:val="000000" w:themeColor="text1"/>
                  <w:shd w:val="clear" w:color="auto" w:fill="FFFFFF"/>
                </w:rPr>
              </m:ctrlPr>
            </m:e>
            <m:sub>
              <m:r>
                <w:rPr>
                  <w:rFonts w:ascii="Cambria Math" w:hAnsi="Cambria Math" w:cs="Segoe UI"/>
                  <w:color w:val="000000" w:themeColor="text1"/>
                  <w:shd w:val="clear" w:color="auto" w:fill="FFFFFF"/>
                </w:rPr>
                <m:t>уточн</m:t>
              </m:r>
            </m:sub>
          </m:sSub>
          <m:r>
            <w:rPr>
              <w:rFonts w:ascii="Cambria Math" w:hAnsi="Cambria Math" w:cs="Segoe UI"/>
              <w:color w:val="000000" w:themeColor="text1"/>
              <w:shd w:val="clear" w:color="auto" w:fill="FFFFFF"/>
            </w:rPr>
            <m:t xml:space="preserve"> = </m:t>
          </m:r>
          <m:sSub>
            <m:sSubPr>
              <m:ctrlPr>
                <w:rPr>
                  <w:rFonts w:ascii="Cambria Math" w:hAnsi="Cambria Math" w:cs="Segoe UI"/>
                  <w:i/>
                  <w:color w:val="000000" w:themeColor="text1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color w:val="000000" w:themeColor="text1"/>
                  <w:shd w:val="clear" w:color="auto" w:fill="FFFFFF"/>
                  <w:lang w:val="en-US"/>
                </w:rPr>
                <m:t>I</m:t>
              </m:r>
              <m:ctrlPr>
                <w:rPr>
                  <w:rFonts w:ascii="Cambria Math" w:hAnsi="Cambria Math" w:cs="Segoe UI"/>
                  <w:i/>
                  <w:color w:val="000000" w:themeColor="text1"/>
                  <w:shd w:val="clear" w:color="auto" w:fill="FFFFFF"/>
                </w:rPr>
              </m:ctrlPr>
            </m:e>
            <m:sub>
              <m:r>
                <w:rPr>
                  <w:rFonts w:ascii="Cambria Math" w:hAnsi="Cambria Math" w:cs="Segoe UI"/>
                  <w:color w:val="000000" w:themeColor="text1"/>
                  <w:shd w:val="clear" w:color="auto" w:fill="FFFFFF"/>
                  <w:lang w:val="en-US"/>
                </w:rPr>
                <m:t>h/2</m:t>
              </m:r>
            </m:sub>
          </m:sSub>
          <m:r>
            <w:rPr>
              <w:rFonts w:ascii="Cambria Math" w:hAnsi="Cambria Math" w:cs="Segoe UI"/>
              <w:color w:val="000000" w:themeColor="text1"/>
              <w:shd w:val="clear" w:color="auto" w:fill="FFFFFF"/>
              <w:lang w:val="en-US"/>
            </w:rPr>
            <m:t>+</m:t>
          </m:r>
          <m:f>
            <m:fPr>
              <m:ctrlPr>
                <w:rPr>
                  <w:rFonts w:ascii="Cambria Math" w:hAnsi="Cambria Math" w:cs="Segoe UI"/>
                  <w:i/>
                  <w:color w:val="000000" w:themeColor="text1"/>
                  <w:shd w:val="clear" w:color="auto" w:fill="FFFFFF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i/>
                      <w:color w:val="000000" w:themeColor="text1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00" w:themeColor="text1"/>
                      <w:shd w:val="clear" w:color="auto" w:fill="FFFFFF"/>
                      <w:lang w:val="en-US"/>
                    </w:rPr>
                    <m:t>I</m:t>
                  </m:r>
                  <m:ctrlPr>
                    <w:rPr>
                      <w:rFonts w:ascii="Cambria Math" w:hAnsi="Cambria Math" w:cs="Segoe UI"/>
                      <w:i/>
                      <w:color w:val="000000" w:themeColor="text1"/>
                      <w:shd w:val="clear" w:color="auto" w:fill="FFFFFF"/>
                    </w:rPr>
                  </m:ctrlPr>
                </m:e>
                <m:sub>
                  <m:r>
                    <w:rPr>
                      <w:rFonts w:ascii="Cambria Math" w:hAnsi="Cambria Math" w:cs="Segoe UI"/>
                      <w:color w:val="000000" w:themeColor="text1"/>
                      <w:shd w:val="clear" w:color="auto" w:fill="FFFFFF"/>
                      <w:lang w:val="en-US"/>
                    </w:rPr>
                    <m:t>h/2</m:t>
                  </m:r>
                </m:sub>
              </m:sSub>
              <m:r>
                <w:rPr>
                  <w:rFonts w:ascii="Cambria Math" w:hAnsi="Cambria Math" w:cs="Segoe UI"/>
                  <w:color w:val="000000" w:themeColor="text1"/>
                  <w:shd w:val="clear" w:color="auto" w:fill="FFFFFF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color w:val="000000" w:themeColor="text1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00" w:themeColor="text1"/>
                      <w:shd w:val="clear" w:color="auto" w:fill="FFFFFF"/>
                      <w:lang w:val="en-US"/>
                    </w:rPr>
                    <m:t>I</m:t>
                  </m:r>
                  <m:ctrlPr>
                    <w:rPr>
                      <w:rFonts w:ascii="Cambria Math" w:hAnsi="Cambria Math" w:cs="Segoe UI"/>
                      <w:i/>
                      <w:color w:val="000000" w:themeColor="text1"/>
                      <w:shd w:val="clear" w:color="auto" w:fill="FFFFFF"/>
                    </w:rPr>
                  </m:ctrlPr>
                </m:e>
                <m:sub>
                  <m:r>
                    <w:rPr>
                      <w:rFonts w:ascii="Cambria Math" w:hAnsi="Cambria Math" w:cs="Segoe UI"/>
                      <w:color w:val="000000" w:themeColor="text1"/>
                      <w:shd w:val="clear" w:color="auto" w:fill="FFFFFF"/>
                      <w:lang w:val="en-US"/>
                    </w:rPr>
                    <m:t>h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color w:val="000000" w:themeColor="text1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color w:val="000000" w:themeColor="text1"/>
                      <w:shd w:val="clear" w:color="auto" w:fill="FFFFFF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 w:cs="Segoe UI"/>
                      <w:color w:val="000000" w:themeColor="text1"/>
                      <w:shd w:val="clear" w:color="auto" w:fill="FFFFFF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hAnsi="Cambria Math" w:cs="Segoe UI"/>
                  <w:color w:val="000000" w:themeColor="text1"/>
                  <w:shd w:val="clear" w:color="auto" w:fill="FFFFFF"/>
                  <w:lang w:val="en-US"/>
                </w:rPr>
                <m:t>-1</m:t>
              </m:r>
            </m:den>
          </m:f>
          <m:r>
            <w:rPr>
              <w:rFonts w:ascii="Cambria Math" w:hAnsi="Cambria Math" w:cs="Segoe UI"/>
              <w:color w:val="000000" w:themeColor="text1"/>
              <w:shd w:val="clear" w:color="auto" w:fill="FFFFFF"/>
              <w:lang w:val="en-US"/>
            </w:rPr>
            <m:t xml:space="preserve"> </m:t>
          </m:r>
        </m:oMath>
      </m:oMathPara>
    </w:p>
    <w:p w14:paraId="08C4E116" w14:textId="77777777" w:rsidR="00CF5CEC" w:rsidRPr="00CF5CEC" w:rsidRDefault="00CF5CEC" w:rsidP="004862BC">
      <w:pPr>
        <w:rPr>
          <w:rFonts w:eastAsiaTheme="minorEastAsia"/>
          <w:b/>
          <w:bCs/>
          <w:color w:val="000000" w:themeColor="text1"/>
        </w:rPr>
      </w:pPr>
    </w:p>
    <w:p w14:paraId="2841A9E6" w14:textId="3565AFC8" w:rsidR="004862BC" w:rsidRPr="003E74ED" w:rsidRDefault="00611D82" w:rsidP="00611D82">
      <w:pPr>
        <w:pStyle w:val="a5"/>
        <w:numPr>
          <w:ilvl w:val="0"/>
          <w:numId w:val="30"/>
        </w:numPr>
        <w:rPr>
          <w:rFonts w:eastAsiaTheme="minorEastAsia"/>
          <w:b/>
          <w:bCs/>
          <w:lang w:val="en-US"/>
        </w:rPr>
      </w:pPr>
      <w:r w:rsidRPr="003E74ED">
        <w:rPr>
          <w:rFonts w:eastAsiaTheme="minorEastAsia"/>
          <w:b/>
          <w:bCs/>
        </w:rPr>
        <w:lastRenderedPageBreak/>
        <w:t>Метод Симпсона</w:t>
      </w:r>
    </w:p>
    <w:p w14:paraId="67BF178E" w14:textId="5675BC61" w:rsidR="004862BC" w:rsidRDefault="003E74ED" w:rsidP="00BF4394">
      <w:pPr>
        <w:rPr>
          <w:rFonts w:eastAsiaTheme="minorEastAsia"/>
        </w:rPr>
      </w:pPr>
      <w:r w:rsidRPr="003E74ED">
        <w:rPr>
          <w:rFonts w:eastAsiaTheme="minorEastAsia"/>
        </w:rPr>
        <w:t>Формула метода Симпсона для численного интегрирования:</w:t>
      </w:r>
    </w:p>
    <w:p w14:paraId="7DC8AC87" w14:textId="0766025A" w:rsidR="003E74ED" w:rsidRPr="003E74ED" w:rsidRDefault="003E74ED" w:rsidP="00BF439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</w:rPr>
                <m:t>симп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+4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</w:rPr>
                    <m:t>/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2i-1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r>
                <w:rPr>
                  <w:rFonts w:ascii="Cambria Math" w:eastAsiaTheme="minorEastAsia" w:hAnsi="Cambria Math"/>
                </w:rPr>
                <m:t>+2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</w:rPr>
                    <m:t>/</m:t>
                  </m:r>
                  <m:r>
                    <w:rPr>
                      <w:rFonts w:ascii="Cambria Math" w:eastAsiaTheme="minorEastAsia" w:hAnsi="Cambria Math"/>
                    </w:rPr>
                    <m:t>2-1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2i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6F74EBAB" w14:textId="2CDC9789" w:rsidR="003E74ED" w:rsidRDefault="003E74ED" w:rsidP="00BF4394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h</w:t>
      </w:r>
      <w:r w:rsidRPr="003E74ED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шаг интегрирования, </w:t>
      </w:r>
      <w:r>
        <w:rPr>
          <w:rFonts w:eastAsiaTheme="minorEastAsia"/>
          <w:lang w:val="en-US"/>
        </w:rPr>
        <w:t>n</w:t>
      </w:r>
      <w:r w:rsidRPr="003E74ED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3E74ED">
        <w:rPr>
          <w:rFonts w:eastAsiaTheme="minorEastAsia"/>
        </w:rPr>
        <w:t xml:space="preserve"> </w:t>
      </w:r>
      <w:r>
        <w:rPr>
          <w:rFonts w:eastAsiaTheme="minorEastAsia"/>
        </w:rPr>
        <w:t>четное число отрезков разбиения</w:t>
      </w:r>
    </w:p>
    <w:p w14:paraId="25AE33C5" w14:textId="63607881" w:rsidR="002E158B" w:rsidRDefault="002E158B" w:rsidP="00BF4394">
      <w:pPr>
        <w:rPr>
          <w:rFonts w:eastAsiaTheme="minorEastAsia"/>
        </w:rPr>
      </w:pPr>
      <w:r w:rsidRPr="002E158B">
        <w:rPr>
          <w:rFonts w:eastAsiaTheme="minorEastAsia"/>
          <w:b/>
          <w:bCs/>
        </w:rPr>
        <w:t>Оценка погрешности</w:t>
      </w:r>
      <w:r w:rsidRPr="002E158B">
        <w:rPr>
          <w:rFonts w:eastAsiaTheme="minorEastAsia"/>
        </w:rPr>
        <w:t xml:space="preserve"> метода Симпсона:</w:t>
      </w:r>
    </w:p>
    <w:p w14:paraId="06FBC5F5" w14:textId="0B951587" w:rsidR="002E158B" w:rsidRDefault="002E158B" w:rsidP="00BF439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ϵ≈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b-a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180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.</m:t>
          </m:r>
        </m:oMath>
      </m:oMathPara>
    </w:p>
    <w:p w14:paraId="546F65F8" w14:textId="2106FDA1" w:rsidR="002E158B" w:rsidRDefault="002E158B" w:rsidP="00BF4394">
      <w:pPr>
        <w:rPr>
          <w:rFonts w:ascii="Segoe UI" w:hAnsi="Segoe UI" w:cs="Segoe UI"/>
          <w:color w:val="000000" w:themeColor="text1"/>
          <w:shd w:val="clear" w:color="auto" w:fill="FFFFFF"/>
        </w:rPr>
      </w:pPr>
      <w:r w:rsidRPr="002E158B">
        <w:rPr>
          <w:rFonts w:ascii="Segoe UI" w:hAnsi="Segoe UI" w:cs="Segoe UI"/>
          <w:color w:val="000000" w:themeColor="text1"/>
          <w:shd w:val="clear" w:color="auto" w:fill="FFFFFF"/>
        </w:rPr>
        <w:t>Отсюда шаг </w:t>
      </w:r>
      <w:r>
        <w:rPr>
          <w:rStyle w:val="katex-mathml"/>
          <w:color w:val="000000" w:themeColor="text1"/>
          <w:sz w:val="29"/>
          <w:szCs w:val="29"/>
          <w:bdr w:val="none" w:sz="0" w:space="0" w:color="auto" w:frame="1"/>
          <w:shd w:val="clear" w:color="auto" w:fill="FFFFFF"/>
          <w:lang w:val="en-US"/>
        </w:rPr>
        <w:t>h</w:t>
      </w:r>
      <w:r w:rsidRPr="002E158B">
        <w:rPr>
          <w:rFonts w:ascii="Segoe UI" w:hAnsi="Segoe UI" w:cs="Segoe UI"/>
          <w:color w:val="000000" w:themeColor="text1"/>
          <w:shd w:val="clear" w:color="auto" w:fill="FFFFFF"/>
        </w:rPr>
        <w:t>, обеспечивающий точность </w:t>
      </w:r>
      <w:r w:rsidRPr="002E158B">
        <w:rPr>
          <w:rStyle w:val="katex-mathml"/>
          <w:color w:val="000000" w:themeColor="text1"/>
          <w:sz w:val="29"/>
          <w:szCs w:val="29"/>
          <w:bdr w:val="none" w:sz="0" w:space="0" w:color="auto" w:frame="1"/>
          <w:shd w:val="clear" w:color="auto" w:fill="FFFFFF"/>
        </w:rPr>
        <w:t>ϵ</w:t>
      </w:r>
      <w:r w:rsidRPr="002E158B">
        <w:rPr>
          <w:rFonts w:ascii="Segoe UI" w:hAnsi="Segoe UI" w:cs="Segoe UI"/>
          <w:color w:val="000000" w:themeColor="text1"/>
          <w:shd w:val="clear" w:color="auto" w:fill="FFFFFF"/>
        </w:rPr>
        <w:t>, вычисляется по формуле:</w:t>
      </w:r>
    </w:p>
    <w:p w14:paraId="243CD70B" w14:textId="3E1E4A83" w:rsidR="002E158B" w:rsidRPr="00FB5B2C" w:rsidRDefault="005B0920" w:rsidP="00BF4394">
      <w:pPr>
        <w:rPr>
          <w:rFonts w:eastAsiaTheme="minorEastAsia"/>
          <w:color w:val="000000" w:themeColor="text1"/>
          <w:lang w:val="en-US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lang w:val="en-US"/>
            </w:rPr>
            <m:t>h=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lang w:val="en-US"/>
                        </w:rPr>
                        <m:t>180ε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>b-a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>max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 xml:space="preserve"> 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lang w:val="en-US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lang w:val="en-US"/>
                                    </w:rPr>
                                    <m:t>4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1/4</m:t>
              </m:r>
            </m:sup>
          </m:sSup>
        </m:oMath>
      </m:oMathPara>
    </w:p>
    <w:p w14:paraId="2B1D4CCC" w14:textId="37B5B3F3" w:rsidR="00FB5B2C" w:rsidRPr="00FB5B2C" w:rsidRDefault="00FB5B2C" w:rsidP="00BF4394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  <w:lang w:val="en-US"/>
        </w:rPr>
        <w:t>max</w:t>
      </w:r>
      <w:r w:rsidRPr="00FB5B2C">
        <w:rPr>
          <w:rFonts w:eastAsiaTheme="minorEastAsia"/>
          <w:color w:val="000000" w:themeColor="text1"/>
        </w:rPr>
        <w:t>|</w:t>
      </w:r>
      <w:r>
        <w:rPr>
          <w:rFonts w:eastAsiaTheme="minorEastAsia"/>
          <w:color w:val="000000" w:themeColor="text1"/>
          <w:lang w:val="en-US"/>
        </w:rPr>
        <w:t>f</w:t>
      </w:r>
      <w:r w:rsidRPr="00FB5B2C">
        <w:rPr>
          <w:rFonts w:eastAsiaTheme="minorEastAsia"/>
          <w:color w:val="000000" w:themeColor="text1"/>
        </w:rPr>
        <w:t xml:space="preserve">| - </w:t>
      </w:r>
      <w:r>
        <w:rPr>
          <w:rFonts w:eastAsiaTheme="minorEastAsia"/>
          <w:color w:val="000000" w:themeColor="text1"/>
        </w:rPr>
        <w:t xml:space="preserve">максимальное значение 4 производной на отрезке </w:t>
      </w:r>
      <w:r w:rsidRPr="00FB5B2C">
        <w:rPr>
          <w:rFonts w:eastAsiaTheme="minorEastAsia"/>
          <w:color w:val="000000" w:themeColor="text1"/>
        </w:rPr>
        <w:t>[</w:t>
      </w:r>
      <w:r>
        <w:rPr>
          <w:rFonts w:eastAsiaTheme="minorEastAsia"/>
          <w:color w:val="000000" w:themeColor="text1"/>
          <w:lang w:val="en-US"/>
        </w:rPr>
        <w:t>a</w:t>
      </w:r>
      <w:r w:rsidRPr="002C4679">
        <w:rPr>
          <w:rFonts w:eastAsiaTheme="minorEastAsia"/>
          <w:color w:val="000000" w:themeColor="text1"/>
        </w:rPr>
        <w:t>;</w:t>
      </w:r>
      <w:r>
        <w:rPr>
          <w:rFonts w:eastAsiaTheme="minorEastAsia"/>
          <w:color w:val="000000" w:themeColor="text1"/>
          <w:lang w:val="en-US"/>
        </w:rPr>
        <w:t>b</w:t>
      </w:r>
      <w:r w:rsidRPr="00FB5B2C">
        <w:rPr>
          <w:rFonts w:eastAsiaTheme="minorEastAsia"/>
          <w:color w:val="000000" w:themeColor="text1"/>
        </w:rPr>
        <w:t>]</w:t>
      </w:r>
    </w:p>
    <w:p w14:paraId="758DECBE" w14:textId="77777777" w:rsidR="00BF4394" w:rsidRPr="00CF5CEC" w:rsidRDefault="00BF4394" w:rsidP="00BF4394">
      <w:pPr>
        <w:rPr>
          <w:rFonts w:eastAsiaTheme="minorEastAsia"/>
        </w:rPr>
      </w:pPr>
    </w:p>
    <w:p w14:paraId="106966A0" w14:textId="78D26A3C" w:rsidR="00B20611" w:rsidRPr="00CF5CEC" w:rsidRDefault="00B20611" w:rsidP="00BF4394">
      <w:pPr>
        <w:rPr>
          <w:rFonts w:eastAsiaTheme="minorEastAsia"/>
        </w:rPr>
      </w:pPr>
      <w:r w:rsidRPr="00CF5CEC">
        <w:br w:type="page"/>
      </w:r>
    </w:p>
    <w:p w14:paraId="3822F172" w14:textId="5BB48D17" w:rsidR="00AC2088" w:rsidRPr="00057133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  <w:lang w:val="en-US"/>
        </w:rPr>
      </w:pPr>
      <w:r w:rsidRPr="00EE16E1">
        <w:rPr>
          <w:b/>
          <w:bCs/>
          <w:szCs w:val="28"/>
        </w:rPr>
        <w:lastRenderedPageBreak/>
        <w:t>Код</w:t>
      </w:r>
    </w:p>
    <w:p w14:paraId="1C3932AB" w14:textId="027223A9" w:rsidR="00A0029B" w:rsidRPr="00057133" w:rsidRDefault="00084CA0" w:rsidP="00A0029B">
      <w:pPr>
        <w:tabs>
          <w:tab w:val="left" w:pos="426"/>
        </w:tabs>
        <w:spacing w:after="200" w:line="240" w:lineRule="auto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l</w:t>
      </w:r>
      <w:r w:rsidR="00E13D7F">
        <w:rPr>
          <w:b/>
          <w:bCs/>
          <w:szCs w:val="28"/>
          <w:lang w:val="en-US"/>
        </w:rPr>
        <w:t>ab10</w:t>
      </w:r>
      <w:r w:rsidR="00A0029B" w:rsidRPr="00057133">
        <w:rPr>
          <w:b/>
          <w:bCs/>
          <w:szCs w:val="28"/>
          <w:lang w:val="en-US"/>
        </w:rPr>
        <w:t>.m</w:t>
      </w:r>
    </w:p>
    <w:p w14:paraId="2FADC4C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syms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x</w:t>
      </w:r>
    </w:p>
    <w:p w14:paraId="3863E58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 = cos(x) - x^2*sin(x);</w:t>
      </w:r>
    </w:p>
    <w:p w14:paraId="6B6A66C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F6CE1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Аналитическое решение</w:t>
      </w:r>
    </w:p>
    <w:p w14:paraId="764D3FD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x0 = 0;</w:t>
      </w:r>
    </w:p>
    <w:p w14:paraId="0C97F6B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x1 = 10;</w:t>
      </w:r>
    </w:p>
    <w:p w14:paraId="3CDFFCC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x_plot = linspace(x0, x1, 1000);</w:t>
      </w:r>
    </w:p>
    <w:p w14:paraId="77F150A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FAF37B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f1 = @(x) cos(x) - x.^2 .* sin(x);</w:t>
      </w:r>
    </w:p>
    <w:p w14:paraId="7FF9FBE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441368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func_int_analyt = @(x) sin(x) - 2*cos(x) + x^2*cos(x) - 2*x*sin(x);</w:t>
      </w:r>
    </w:p>
    <w:p w14:paraId="44D533F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236F4D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I_analytic = func_int_analyt(x1) - func_int_analyt(x0); </w:t>
      </w:r>
    </w:p>
    <w:p w14:paraId="515C278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disp([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'Аналитическое значение интеграла: 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, num2str(I_analytic)]);</w:t>
      </w:r>
    </w:p>
    <w:p w14:paraId="5765928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EB3242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 = int(f, x);</w:t>
      </w:r>
    </w:p>
    <w:p w14:paraId="697DCCB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disp(I);</w:t>
      </w:r>
    </w:p>
    <w:p w14:paraId="1A239AA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2F1543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I_analytic = double(subs(I, x, x1)) - double(subs(I, x, x0));</w:t>
      </w:r>
    </w:p>
    <w:p w14:paraId="5F38570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f_num = matlabFunction(f);</w:t>
      </w:r>
    </w:p>
    <w:p w14:paraId="0F6FCFA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F7F372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 = integral(f1, x0, x1);</w:t>
      </w:r>
    </w:p>
    <w:p w14:paraId="5E72BC9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B8B66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func_int = matlabFunction(I);</w:t>
      </w:r>
    </w:p>
    <w:p w14:paraId="333A824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6A5D1F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y_plot = f1(x_plot);</w:t>
      </w:r>
    </w:p>
    <w:p w14:paraId="0274AC3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y_int = (x_plot);</w:t>
      </w:r>
    </w:p>
    <w:p w14:paraId="50FFE91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49DDDC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fprintf('(Используя функцию integral) Аналитическое значение интеграла на [%d; %d] = %f\n', x0, x1, I);</w:t>
      </w:r>
    </w:p>
    <w:p w14:paraId="3752755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16C2DB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Метод трапеций</w:t>
      </w:r>
    </w:p>
    <w:p w14:paraId="5E23D97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f2 = diff(f, x, 2);</w:t>
      </w:r>
    </w:p>
    <w:p w14:paraId="205BA03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f_proiz2 = matlabFunction(f2);</w:t>
      </w:r>
    </w:p>
    <w:p w14:paraId="761D8DC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[x_max, neg_max_value] = fminbnd(@(x) -abs(f_proiz2(x)), 0, 10);</w:t>
      </w:r>
    </w:p>
    <w:p w14:paraId="66D60A6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max_value_d2f = -neg_max_value;</w:t>
      </w:r>
    </w:p>
    <w:p w14:paraId="3C59E0E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16667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eps_trap = 1e-2;</w:t>
      </w:r>
    </w:p>
    <w:p w14:paraId="7966E8C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FD27E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h_trap = sqrt((12*eps_trap)/(x1-x0)*max_value_d2f);</w:t>
      </w:r>
    </w:p>
    <w:p w14:paraId="39F0D4C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720E7D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n_h = ceil((x1-x0)/h_trap);</w:t>
      </w:r>
    </w:p>
    <w:p w14:paraId="746AC00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55AAB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Узлы интегрирования</w:t>
      </w:r>
    </w:p>
    <w:p w14:paraId="778387D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x_h = linspace(x0, x1, n_h+1);</w:t>
      </w:r>
    </w:p>
    <w:p w14:paraId="0BFF675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y_h = f1(x_h);</w:t>
      </w:r>
    </w:p>
    <w:p w14:paraId="602CA12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2FAE5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3EF5AC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I_h = h_trap * ((y_h(1) + y_h(end))/2 + sum(y_h(2:end-1)));</w:t>
      </w:r>
    </w:p>
    <w:p w14:paraId="0D63B3A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4F0FF2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h_half = h_trap / 2;</w:t>
      </w:r>
    </w:p>
    <w:p w14:paraId="6C78D54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n_half = ceil((x1-x0)/h_half);</w:t>
      </w:r>
    </w:p>
    <w:p w14:paraId="7299FBE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x_half = linspace(x0, x1, n_half+1);</w:t>
      </w:r>
    </w:p>
    <w:p w14:paraId="186185F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y_half = f1(x_half);</w:t>
      </w:r>
    </w:p>
    <w:p w14:paraId="705C2AD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I_half = h_half * ((y_half(1) + y_half(end))/2 + sum(y_half(2:end-1)));</w:t>
      </w:r>
    </w:p>
    <w:p w14:paraId="1AE568F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F83E7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 = 2; 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порядок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метода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трапеций</w:t>
      </w:r>
    </w:p>
    <w:p w14:paraId="678155A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I_runge = I_half + (I_half - I_h) / (2^p - 1);</w:t>
      </w:r>
    </w:p>
    <w:p w14:paraId="67C02D1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8F303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трапеций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шагом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h: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I_h);</w:t>
      </w:r>
    </w:p>
    <w:p w14:paraId="5A3870E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трапеций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шагом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h/2: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I_half);</w:t>
      </w:r>
    </w:p>
    <w:p w14:paraId="4251765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Уточнённый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интеграл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Рунге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):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I_runge);</w:t>
      </w:r>
    </w:p>
    <w:p w14:paraId="4A34ADB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1F8E00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График зависимости от шага в методе трапеций</w:t>
      </w:r>
    </w:p>
    <w:p w14:paraId="23B66BB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h_min = 0.01;</w:t>
      </w:r>
    </w:p>
    <w:p w14:paraId="285028A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h_max = 1;</w:t>
      </w:r>
    </w:p>
    <w:p w14:paraId="26342CD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N = 20;</w:t>
      </w:r>
    </w:p>
    <w:p w14:paraId="3AA9FBD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62F53F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h_vals = linspace(h_min, h_max, N);</w:t>
      </w:r>
    </w:p>
    <w:p w14:paraId="00B574B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 = zeros(size(h_vals));</w:t>
      </w:r>
    </w:p>
    <w:p w14:paraId="4C4C451C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0423D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1:length(h_vals)</w:t>
      </w:r>
    </w:p>
    <w:p w14:paraId="2ADF6D7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 = h_vals(i);</w:t>
      </w:r>
    </w:p>
    <w:p w14:paraId="5876FB7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ceil((x1-x0)/h);</w:t>
      </w:r>
    </w:p>
    <w:p w14:paraId="679AF06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x_temp = linspace(x0, x1, n+1);</w:t>
      </w:r>
    </w:p>
    <w:p w14:paraId="3E04B0C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y_temp = f1(x_temp);</w:t>
      </w:r>
    </w:p>
    <w:p w14:paraId="54FD84B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I_temp = h * ( (y_temp(1) + y_temp(end))/2 + sum(y_temp(2:end-1)) );</w:t>
      </w:r>
    </w:p>
    <w:p w14:paraId="1CD9984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errors(i) = abs(I_temp - I_analytic);</w:t>
      </w:r>
    </w:p>
    <w:p w14:paraId="62B3CB4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68A942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D624D7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2F42E25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plot(h_vals, errors,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'r-o'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1.5,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'MarkerSize'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5);</w:t>
      </w:r>
    </w:p>
    <w:p w14:paraId="33F2E79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8AB9BF2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Шаг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h'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A8A51B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ylabel(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76D487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title(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'График влияния шага h на точность интегрирования методом трапеций'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6821AE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84E0A2C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Метод Симпсона</w:t>
      </w:r>
    </w:p>
    <w:p w14:paraId="54E90B0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B5A067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eps_simpson = 1e-4;</w:t>
      </w:r>
    </w:p>
    <w:p w14:paraId="17B67F5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f4_simp = diff(f, x, 4);</w:t>
      </w:r>
    </w:p>
    <w:p w14:paraId="4F3FCEF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disp(f4_simp);</w:t>
      </w:r>
    </w:p>
    <w:p w14:paraId="5DF4F4C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95FAF4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f4_num = matlabFunction(f4_simp);</w:t>
      </w:r>
    </w:p>
    <w:p w14:paraId="06D495C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[x_max4, neg_max4_value] = fminbnd(@(x) -abs(f4_num(x)), x0, x1);</w:t>
      </w:r>
    </w:p>
    <w:p w14:paraId="2482E2B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M4 = abs(f4_num(x_max4));</w:t>
      </w:r>
    </w:p>
    <w:p w14:paraId="4C403DC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78ED71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h_simpson = (180 * eps_simpson / ((x1 - x0) * M4))^(1/4);</w:t>
      </w:r>
    </w:p>
    <w:p w14:paraId="1DDE07A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Шаг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Симпсона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h_simpson);</w:t>
      </w:r>
    </w:p>
    <w:p w14:paraId="69D8BFB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B401A8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n_simpson = ceil((x1 - x0) / h_simpson);</w:t>
      </w:r>
    </w:p>
    <w:p w14:paraId="2546DD0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mod(n_simpson, 2) == 1</w:t>
      </w:r>
    </w:p>
    <w:p w14:paraId="2A9B090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n_simpson = n_simpson + 1;</w:t>
      </w:r>
    </w:p>
    <w:p w14:paraId="18B6FC9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F04B732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h_simpson = (x1 - x0) / n_simpson;</w:t>
      </w:r>
    </w:p>
    <w:p w14:paraId="32F4D58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5B15AA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Узлы</w:t>
      </w:r>
    </w:p>
    <w:p w14:paraId="2FEF05F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x_simpson = linspace(x0, x1, n_simpson + 1);</w:t>
      </w:r>
    </w:p>
    <w:p w14:paraId="7FC3C99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y_simpson = f1(x_simpson);</w:t>
      </w:r>
    </w:p>
    <w:p w14:paraId="151973E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C8155C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Метод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Симпсона</w:t>
      </w:r>
    </w:p>
    <w:p w14:paraId="58C5088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I_simpson = (h_simpson/3) * ( y_simpson(1) + 2*sum(y_simpson(3:2:end-2)) +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19E56E0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4*sum(y_simpson(2:2:end)) + y_simpson(end));</w:t>
      </w:r>
    </w:p>
    <w:p w14:paraId="11BAB87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448B3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'Приближённое значение интеграла методом Симпсона: %.4f\n\n'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, I_simpson);</w:t>
      </w:r>
    </w:p>
    <w:p w14:paraId="379DCE3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BFC086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Решение стандартными методами MATLAB</w:t>
      </w:r>
    </w:p>
    <w:p w14:paraId="4EDAAEF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676C38C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disp(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'Результаты при решении стандартными методами'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538A3D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8F1F14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x_trapz = linspace(x0, x1, n_h+1);</w:t>
      </w:r>
    </w:p>
    <w:p w14:paraId="24C214E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y_trapz = f1(x_trapz);</w:t>
      </w:r>
    </w:p>
    <w:p w14:paraId="44A888C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952B1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I_trapz = trapz(x_trapz, y_trapz);</w:t>
      </w:r>
    </w:p>
    <w:p w14:paraId="45A2EC8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Интеграл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методом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трапеций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trapz: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I_trapz);</w:t>
      </w:r>
    </w:p>
    <w:p w14:paraId="16596C8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FA4932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I_integral = integral(f1, x0, x1);</w:t>
      </w:r>
    </w:p>
    <w:p w14:paraId="67AE873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Интеграл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через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встроенную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функцию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integral: %.4f\n\n'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I_integral);</w:t>
      </w:r>
    </w:p>
    <w:p w14:paraId="2D86955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F1ADE5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4D0F6B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%%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Сравнение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между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аналитическим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рассчитанным</w:t>
      </w:r>
    </w:p>
    <w:p w14:paraId="3F94AF8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61EB5F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integral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abs(I_analytic-I_integral));</w:t>
      </w:r>
    </w:p>
    <w:p w14:paraId="2337C27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трапеций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шагом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h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abs(I_analytic-I_h));</w:t>
      </w:r>
    </w:p>
    <w:p w14:paraId="2D2BFAC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трапеций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шагом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h/2 %.4f\n'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abs(I_analytic-I_half));</w:t>
      </w:r>
    </w:p>
    <w:p w14:paraId="0B3FF92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трапеций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уточненный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Рунге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abs(I_analytic-I_runge));</w:t>
      </w:r>
    </w:p>
    <w:p w14:paraId="3045759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Симпсона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abs(I_analytic-I_simpson));</w:t>
      </w:r>
    </w:p>
    <w:p w14:paraId="73BC7BA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trapz %.4f\n'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abs(I_analytic-I_trapz));</w:t>
      </w:r>
    </w:p>
    <w:p w14:paraId="20E02A5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C5AE9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2 и 3 задания с неопределенным и несобственным интегралами</w:t>
      </w:r>
    </w:p>
    <w:p w14:paraId="04C6AB6C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4AB114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syms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x</w:t>
      </w:r>
    </w:p>
    <w:p w14:paraId="41C359E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 = (x - exp(x)) / (x + 1);</w:t>
      </w:r>
    </w:p>
    <w:p w14:paraId="7E5C4C0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5DD9E5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I = int(f, x);</w:t>
      </w:r>
    </w:p>
    <w:p w14:paraId="120FEB0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disp(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'Полученный кеопределённый интеграл:'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7B88F0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disp(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E54332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disp(I);</w:t>
      </w:r>
    </w:p>
    <w:p w14:paraId="0F3AFB5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4C91DD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f_perv = x - log(x + 1) - ei(x + 1)*exp(-1);</w:t>
      </w:r>
    </w:p>
    <w:p w14:paraId="128A5D6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disp(diff(f_perv, x));</w:t>
      </w:r>
    </w:p>
    <w:p w14:paraId="612F11C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5C946A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f2 = @(x) x.^2 ./ (x.^3 + 4);</w:t>
      </w:r>
    </w:p>
    <w:p w14:paraId="75A81BD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I2 = integral(f2, -Inf, 0);</w:t>
      </w:r>
    </w:p>
    <w:p w14:paraId="4D417A52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disp('Несобственный интеграл:');</w:t>
      </w:r>
    </w:p>
    <w:p w14:paraId="63FE8D0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disp(I2);</w:t>
      </w:r>
    </w:p>
    <w:p w14:paraId="37744AD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366D32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Интервал интегрирования</w:t>
      </w:r>
    </w:p>
    <w:p w14:paraId="1AC00F0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x0 = -Inf;</w:t>
      </w:r>
    </w:p>
    <w:p w14:paraId="550C994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x1 = 0; </w:t>
      </w:r>
    </w:p>
    <w:p w14:paraId="5F60A1D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92E852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Метод трапеций</w:t>
      </w:r>
    </w:p>
    <w:p w14:paraId="28B7429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try</w:t>
      </w:r>
    </w:p>
    <w:p w14:paraId="1983A79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n = 1000; 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Количество разбиений</w:t>
      </w:r>
    </w:p>
    <w:p w14:paraId="6AC1909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x_trap = linspace(x0, x1, n);</w:t>
      </w:r>
    </w:p>
    <w:p w14:paraId="1ED5D6C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y_trap = f2(x_trap);</w:t>
      </w:r>
    </w:p>
    <w:p w14:paraId="0C9DD19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D7F196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I_trap = trapz(x_trap, y_trap);</w:t>
      </w:r>
    </w:p>
    <w:p w14:paraId="2FFF369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CDD864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Проверка на расходимость</w:t>
      </w:r>
    </w:p>
    <w:p w14:paraId="0975730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if 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abs(I_trap) &gt; 1e6 </w:t>
      </w:r>
    </w:p>
    <w:p w14:paraId="79CB1C4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error(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трапеций: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0089AE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52A372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isnan(I_trap)</w:t>
      </w:r>
    </w:p>
    <w:p w14:paraId="1F929A5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error(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'NaN. Вероятно всего, что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638453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47C50722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'Интеграл методом трапеций: %.4f\n'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, I_trap);</w:t>
      </w:r>
    </w:p>
    <w:p w14:paraId="6CAF724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catch</w:t>
      </w:r>
    </w:p>
    <w:p w14:paraId="21BEE55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трапеций: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371A15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294637F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5DD66D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lastRenderedPageBreak/>
        <w:t>% Метод Симпсона</w:t>
      </w:r>
    </w:p>
    <w:p w14:paraId="19BEAF0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try</w:t>
      </w:r>
    </w:p>
    <w:p w14:paraId="434D7B7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n_simpson = 1000; 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Количество разбиений</w:t>
      </w:r>
    </w:p>
    <w:p w14:paraId="0E86F2A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mod(n_simpson, 2) == 1</w:t>
      </w:r>
    </w:p>
    <w:p w14:paraId="6A17C9C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n_simpson = n_simpson + 1;</w:t>
      </w:r>
    </w:p>
    <w:p w14:paraId="2DA3F03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542640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F049E1C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x_simpson = linspace(x0, x1, n_simpson);</w:t>
      </w:r>
    </w:p>
    <w:p w14:paraId="4F32872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y_simpson = f2(x_simpson);</w:t>
      </w:r>
    </w:p>
    <w:p w14:paraId="60774A4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69ED6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Метод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Симпсона</w:t>
      </w:r>
    </w:p>
    <w:p w14:paraId="09C526D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I_simpson = (x_simpson(2) - x_simpson(1)) / 3 *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6B6FD63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(y_simpson(1) + y_simpson(end) + 4*sum(y_simpson(2:2:end)) + 2*sum(y_simpson(3:2:end-1)));</w:t>
      </w:r>
    </w:p>
    <w:p w14:paraId="3C79696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8CD461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Проверка на расходимость</w:t>
      </w:r>
    </w:p>
    <w:p w14:paraId="1606F0F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if 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abs(I_simpson) &gt; 1e6</w:t>
      </w:r>
    </w:p>
    <w:p w14:paraId="2357234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error(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Симпсона: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0F2063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FE4F2C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isnan(I_simpson)</w:t>
      </w:r>
    </w:p>
    <w:p w14:paraId="4D436A4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error(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'NaN. Вероятно всего, что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E5019E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51FE880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CB5A84C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'Интеграл методом Симпсона: %.4f\n'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, I_simpson);</w:t>
      </w:r>
    </w:p>
    <w:p w14:paraId="50063C1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catch</w:t>
      </w:r>
    </w:p>
    <w:p w14:paraId="1A3BCE9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Симпсона: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37246D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214458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BB1D7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try</w:t>
      </w:r>
    </w:p>
    <w:p w14:paraId="1B66092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I = integral(f2, x0, x1);</w:t>
      </w:r>
    </w:p>
    <w:p w14:paraId="347A6D3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7BDCD52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Проверка на расходимость</w:t>
      </w:r>
    </w:p>
    <w:p w14:paraId="277AAEE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if 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abs(I) &gt; 1e6</w:t>
      </w:r>
    </w:p>
    <w:p w14:paraId="2894FE9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error(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'Несобственный интеграл: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6F8519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2F5F843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'Несобственный с помощью integral: %.4f\n\n'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, I);</w:t>
      </w:r>
    </w:p>
    <w:p w14:paraId="7E603B2C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catch</w:t>
      </w:r>
    </w:p>
    <w:p w14:paraId="4CCAF73A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'Несобственный интеграл: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17B49C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11CB469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E5FF82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Интеграл из варианта расходится (несобственный), поэтому возьмем f(x) = x*sin(x)</w:t>
      </w:r>
    </w:p>
    <w:p w14:paraId="02BEEBB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f_nes = @(x) 1 ./ x.^2;</w:t>
      </w:r>
    </w:p>
    <w:p w14:paraId="7164E01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5F660D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f2 = @(x) x.^2 ./ (x.^3 + 4);</w:t>
      </w:r>
    </w:p>
    <w:p w14:paraId="17EE4B1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C448B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x0 = 1;</w:t>
      </w:r>
    </w:p>
    <w:p w14:paraId="242567C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x1 = Inf;</w:t>
      </w:r>
    </w:p>
    <w:p w14:paraId="4A0AD69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result = integral(f_nes, x0, x1);</w:t>
      </w:r>
    </w:p>
    <w:p w14:paraId="1CD8546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disp(result);</w:t>
      </w:r>
    </w:p>
    <w:p w14:paraId="3229ACB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3D380B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try</w:t>
      </w:r>
    </w:p>
    <w:p w14:paraId="63FC86C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I = integral(f_nes, x0, x1);</w:t>
      </w:r>
    </w:p>
    <w:p w14:paraId="69CA510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193A59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'Несобственный с помощью integral: %.4f\n'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, I);</w:t>
      </w:r>
    </w:p>
    <w:p w14:paraId="6843FA6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catch</w:t>
      </w:r>
    </w:p>
    <w:p w14:paraId="12EA20E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'Несобственный интеграл: Интеграл расходится'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AFC1AF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4A2B37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CCD319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%%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Графичек</w:t>
      </w:r>
    </w:p>
    <w:p w14:paraId="6CCB3654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F022F6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797A075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subplot(2,1,1);</w:t>
      </w:r>
    </w:p>
    <w:p w14:paraId="597780FF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lastRenderedPageBreak/>
        <w:t>% plot(x_plot, y_int, 'b-', 'LineWidth', 1.5, 'DisplayName', '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График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интеграла</w:t>
      </w: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');</w:t>
      </w:r>
    </w:p>
    <w:p w14:paraId="589C9711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xlabel('x');</w:t>
      </w:r>
    </w:p>
    <w:p w14:paraId="0A5C5E9D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ylabel('F(x)');</w:t>
      </w:r>
    </w:p>
    <w:p w14:paraId="14A6750B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0E4EFD3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hold off;</w:t>
      </w:r>
    </w:p>
    <w:p w14:paraId="79D160C5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07A4DB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subplot(2,1,2);</w:t>
      </w:r>
    </w:p>
    <w:p w14:paraId="1F0451E7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plot(x_plot, y_plot,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'r--'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Функция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f(x)'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3C6DE7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F514302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D108C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B84A460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title(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'График первообразной функции f(x) = cos(x) - x^2 sin(x)'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AA2F26E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grid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383B5408" w14:textId="77777777" w:rsidR="00D108C5" w:rsidRPr="00D108C5" w:rsidRDefault="00D108C5" w:rsidP="00D108C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legend </w:t>
      </w:r>
      <w:r w:rsidRPr="00D108C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show</w:t>
      </w:r>
      <w:r w:rsidRPr="00D108C5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6CE96E5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B6897BD" w14:textId="04BCF2C8" w:rsidR="003836E5" w:rsidRDefault="003836E5" w:rsidP="00F033E3">
      <w:pPr>
        <w:spacing w:line="259" w:lineRule="auto"/>
        <w:ind w:firstLine="0"/>
        <w:jc w:val="left"/>
        <w:rPr>
          <w:szCs w:val="28"/>
        </w:rPr>
      </w:pPr>
    </w:p>
    <w:p w14:paraId="5FBA88B8" w14:textId="121BDF2D" w:rsidR="00534886" w:rsidRDefault="00534886" w:rsidP="00F033E3">
      <w:pPr>
        <w:spacing w:line="259" w:lineRule="auto"/>
        <w:ind w:firstLine="0"/>
        <w:jc w:val="left"/>
        <w:rPr>
          <w:szCs w:val="28"/>
        </w:rPr>
      </w:pPr>
    </w:p>
    <w:p w14:paraId="524D7D24" w14:textId="38D82EF7" w:rsidR="00534886" w:rsidRPr="00121186" w:rsidRDefault="00534886" w:rsidP="00F033E3">
      <w:pPr>
        <w:pBdr>
          <w:bottom w:val="single" w:sz="6" w:space="1" w:color="auto"/>
        </w:pBdr>
        <w:spacing w:line="259" w:lineRule="auto"/>
        <w:ind w:firstLine="0"/>
        <w:jc w:val="left"/>
        <w:rPr>
          <w:b/>
          <w:bCs/>
          <w:szCs w:val="28"/>
        </w:rPr>
      </w:pPr>
      <w:r w:rsidRPr="00121186">
        <w:rPr>
          <w:b/>
          <w:bCs/>
          <w:szCs w:val="28"/>
        </w:rPr>
        <w:t>Вывод</w:t>
      </w:r>
    </w:p>
    <w:p w14:paraId="49E7C1B5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Аналитическое значение интеграла: -69.8926</w:t>
      </w:r>
    </w:p>
    <w:p w14:paraId="5AFF2A13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Метод трапеций с шагом h: -66.9297</w:t>
      </w:r>
    </w:p>
    <w:p w14:paraId="09FDF545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Метод трапеций с шагом h/2: -68.7974</w:t>
      </w:r>
    </w:p>
    <w:p w14:paraId="6EB70DCA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Уточнённый интеграл (Рунге): -69.4200</w:t>
      </w:r>
    </w:p>
    <w:p w14:paraId="7F98E149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Шаг для метода Симпсона: 0.076063</w:t>
      </w:r>
    </w:p>
    <w:p w14:paraId="2707A4BB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Приближённое значение интеграла методом Симпсона: -69.8926</w:t>
      </w:r>
    </w:p>
    <w:p w14:paraId="6B477378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</w:p>
    <w:p w14:paraId="2F25C51F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Результаты при решении стандартными методами</w:t>
      </w:r>
    </w:p>
    <w:p w14:paraId="5707F9EC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Интеграл методом трапеций trapz: -63.2245</w:t>
      </w:r>
    </w:p>
    <w:p w14:paraId="680BAD65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Интеграл через встроенную функцию integral: -69.8926</w:t>
      </w:r>
    </w:p>
    <w:p w14:paraId="2307F3A7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</w:p>
    <w:p w14:paraId="031B2018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Ошибка integral 0.0000</w:t>
      </w:r>
    </w:p>
    <w:p w14:paraId="42AAE4B4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Ошибка метода трапеций с шагом h 2.9629</w:t>
      </w:r>
    </w:p>
    <w:p w14:paraId="311498C6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Ошибка метода трапеций с шагом h/2 1.0952</w:t>
      </w:r>
    </w:p>
    <w:p w14:paraId="7E35A411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Ошибка метода трапеций уточненный Рунге 0.4726</w:t>
      </w:r>
    </w:p>
    <w:p w14:paraId="6AE40C98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Ошибка метода Симпсона 0.0000</w:t>
      </w:r>
    </w:p>
    <w:p w14:paraId="49C41D20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Ошибка trapz 6.6681</w:t>
      </w:r>
    </w:p>
    <w:p w14:paraId="039E42D9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Полученный кеопределённый интеграл:</w:t>
      </w:r>
    </w:p>
    <w:p w14:paraId="697739B9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x - log(x + 1) - ei(x + 1)*exp(-1)</w:t>
      </w:r>
    </w:p>
    <w:p w14:paraId="1DEE6592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lastRenderedPageBreak/>
        <w:t xml:space="preserve"> </w:t>
      </w:r>
    </w:p>
    <w:p w14:paraId="5DBB5313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Метод трапеций: Интеграл расходится</w:t>
      </w:r>
    </w:p>
    <w:p w14:paraId="766EF337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Метод Симпсона: Интеграл расходится</w:t>
      </w:r>
    </w:p>
    <w:p w14:paraId="197573BA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  <w:lang w:val="en-US"/>
        </w:rPr>
      </w:pPr>
      <w:r w:rsidRPr="007B2813">
        <w:rPr>
          <w:szCs w:val="28"/>
          <w:lang w:val="en-US"/>
        </w:rPr>
        <w:t>Warning: Reached the limit on the maximum number of intervals in use. Approximate bound on error is   5.3e+00. The integral may not exist, or it may be difficult to approximate</w:t>
      </w:r>
    </w:p>
    <w:p w14:paraId="49E56C07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  <w:lang w:val="en-US"/>
        </w:rPr>
      </w:pPr>
      <w:r w:rsidRPr="007B2813">
        <w:rPr>
          <w:szCs w:val="28"/>
          <w:lang w:val="en-US"/>
        </w:rPr>
        <w:t xml:space="preserve">numerically to the requested accuracy. </w:t>
      </w:r>
    </w:p>
    <w:p w14:paraId="016E30FF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  <w:lang w:val="en-US"/>
        </w:rPr>
      </w:pPr>
      <w:r w:rsidRPr="007B2813">
        <w:rPr>
          <w:szCs w:val="28"/>
          <w:lang w:val="en-US"/>
        </w:rPr>
        <w:t>&gt; In integralCalc/iterateScalarValued (line 372)</w:t>
      </w:r>
    </w:p>
    <w:p w14:paraId="7B5A620D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  <w:lang w:val="en-US"/>
        </w:rPr>
      </w:pPr>
      <w:r w:rsidRPr="007B2813">
        <w:rPr>
          <w:szCs w:val="28"/>
          <w:lang w:val="en-US"/>
        </w:rPr>
        <w:t>In integralCalc/vadapt (line 132)</w:t>
      </w:r>
    </w:p>
    <w:p w14:paraId="55708E80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  <w:lang w:val="en-US"/>
        </w:rPr>
      </w:pPr>
      <w:r w:rsidRPr="007B2813">
        <w:rPr>
          <w:szCs w:val="28"/>
          <w:lang w:val="en-US"/>
        </w:rPr>
        <w:t>In integralCalc (line 91)</w:t>
      </w:r>
    </w:p>
    <w:p w14:paraId="5A179A97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  <w:lang w:val="en-US"/>
        </w:rPr>
      </w:pPr>
      <w:r w:rsidRPr="007B2813">
        <w:rPr>
          <w:szCs w:val="28"/>
          <w:lang w:val="en-US"/>
        </w:rPr>
        <w:t>In integral (line 87)</w:t>
      </w:r>
    </w:p>
    <w:p w14:paraId="569287BE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 xml:space="preserve">In lab10 (line 209) </w:t>
      </w:r>
    </w:p>
    <w:p w14:paraId="4E6E6BA6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Несобственный с помощью integral: -66.5456</w:t>
      </w:r>
    </w:p>
    <w:p w14:paraId="7D24A128" w14:textId="77777777" w:rsidR="007B2813" w:rsidRPr="007B2813" w:rsidRDefault="007B2813" w:rsidP="007B2813">
      <w:pPr>
        <w:spacing w:line="259" w:lineRule="auto"/>
        <w:ind w:firstLine="0"/>
        <w:jc w:val="left"/>
        <w:rPr>
          <w:szCs w:val="28"/>
        </w:rPr>
      </w:pPr>
    </w:p>
    <w:p w14:paraId="3785958F" w14:textId="77777777" w:rsidR="007B2813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 xml:space="preserve">     1</w:t>
      </w:r>
    </w:p>
    <w:p w14:paraId="7BA6B03B" w14:textId="34A4F631" w:rsidR="00BE2417" w:rsidRDefault="007B2813" w:rsidP="007B2813">
      <w:pPr>
        <w:spacing w:line="259" w:lineRule="auto"/>
        <w:ind w:firstLine="0"/>
        <w:jc w:val="left"/>
        <w:rPr>
          <w:szCs w:val="28"/>
        </w:rPr>
      </w:pPr>
      <w:r w:rsidRPr="007B2813">
        <w:rPr>
          <w:szCs w:val="28"/>
        </w:rPr>
        <w:t>Несобственный с помощью integral: 1.0000</w:t>
      </w:r>
    </w:p>
    <w:p w14:paraId="27107B7B" w14:textId="77777777" w:rsidR="00BE2417" w:rsidRDefault="00BE2417" w:rsidP="00A93E88">
      <w:pPr>
        <w:spacing w:line="259" w:lineRule="auto"/>
        <w:ind w:firstLine="0"/>
        <w:jc w:val="left"/>
        <w:rPr>
          <w:szCs w:val="28"/>
        </w:rPr>
      </w:pPr>
    </w:p>
    <w:p w14:paraId="1018CB57" w14:textId="4E1AE2B7" w:rsidR="00BE2417" w:rsidRDefault="00BE2417" w:rsidP="0097458A">
      <w:pPr>
        <w:spacing w:line="259" w:lineRule="auto"/>
        <w:ind w:firstLine="0"/>
        <w:jc w:val="left"/>
        <w:rPr>
          <w:szCs w:val="28"/>
        </w:rPr>
      </w:pPr>
    </w:p>
    <w:p w14:paraId="787862B7" w14:textId="77777777" w:rsidR="00BE2417" w:rsidRDefault="00BE2417">
      <w:pP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15851178" w14:textId="164E77B4" w:rsidR="00B12EA5" w:rsidRDefault="00B2377E" w:rsidP="00973C28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5B52EEFC" w14:textId="17A67296" w:rsidR="00973C28" w:rsidRDefault="00E03892" w:rsidP="00E03892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E0389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 ходе выполнения лабораторной работы были проведены численные вычисления определённого и несобственного интегралов различными методами. Основные результаты и выводы:</w:t>
      </w:r>
    </w:p>
    <w:p w14:paraId="5F16EFF9" w14:textId="77777777" w:rsidR="00E03892" w:rsidRDefault="00E03892" w:rsidP="00E03892">
      <w:pPr>
        <w:pStyle w:val="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1. Аналитическое и численное интегрирование</w:t>
      </w:r>
    </w:p>
    <w:p w14:paraId="0E010ED5" w14:textId="77777777" w:rsidR="00E03892" w:rsidRDefault="00E03892" w:rsidP="00E0389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Аналитическое значение интеграла</w:t>
      </w:r>
      <w:r>
        <w:rPr>
          <w:rFonts w:ascii="Segoe UI" w:hAnsi="Segoe UI" w:cs="Segoe UI"/>
          <w:color w:val="404040"/>
        </w:rPr>
        <w:t>:</w:t>
      </w:r>
    </w:p>
    <w:p w14:paraId="6786A3A8" w14:textId="120ED8F7" w:rsidR="00E03892" w:rsidRDefault="00E03892" w:rsidP="00E03892">
      <w:pPr>
        <w:shd w:val="clear" w:color="auto" w:fill="FFFFFF"/>
        <w:spacing w:before="100" w:beforeAutospacing="1" w:after="100" w:afterAutospacing="1" w:line="240" w:lineRule="auto"/>
        <w:ind w:left="708" w:firstLine="0"/>
        <w:jc w:val="left"/>
        <w:outlineLvl w:val="3"/>
        <w:rPr>
          <w:rStyle w:val="mord"/>
          <w:color w:val="404040"/>
          <w:sz w:val="29"/>
          <w:szCs w:val="29"/>
          <w:shd w:val="clear" w:color="auto" w:fill="FFFFFF"/>
        </w:rPr>
      </w:pPr>
      <w:r>
        <w:rPr>
          <w:rFonts w:ascii="Segoe UI" w:hAnsi="Segoe UI" w:cs="Segoe UI"/>
          <w:lang w:val="en-US"/>
        </w:rPr>
        <w:t xml:space="preserve">I = </w:t>
      </w:r>
      <w:r>
        <w:rPr>
          <w:rStyle w:val="mord"/>
          <w:color w:val="404040"/>
          <w:sz w:val="29"/>
          <w:szCs w:val="29"/>
          <w:shd w:val="clear" w:color="auto" w:fill="FFFFFF"/>
        </w:rPr>
        <w:t>−69.8926</w:t>
      </w:r>
    </w:p>
    <w:p w14:paraId="387FD011" w14:textId="77777777" w:rsidR="00E03892" w:rsidRPr="00E03892" w:rsidRDefault="00E03892" w:rsidP="00E03892">
      <w:pPr>
        <w:numPr>
          <w:ilvl w:val="0"/>
          <w:numId w:val="32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38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Метод трапеций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</w:t>
      </w:r>
    </w:p>
    <w:p w14:paraId="1A5DF784" w14:textId="4FE2A9E7" w:rsidR="00E03892" w:rsidRPr="00E03892" w:rsidRDefault="00E03892" w:rsidP="00E03892">
      <w:pPr>
        <w:numPr>
          <w:ilvl w:val="1"/>
          <w:numId w:val="32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 шагом </w:t>
      </w:r>
      <w:r w:rsidRPr="00E03892">
        <w:rPr>
          <w:rFonts w:ascii="KaTeX_Math" w:eastAsia="Times New Roman" w:hAnsi="KaTeX_Math" w:cs="Times New Roman"/>
          <w:i/>
          <w:iCs/>
          <w:color w:val="000000" w:themeColor="text1"/>
          <w:sz w:val="29"/>
          <w:szCs w:val="29"/>
          <w:lang w:eastAsia="ru-RU"/>
        </w:rPr>
        <w:t>h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 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Ih</w:t>
      </w:r>
      <w:r w:rsidR="000C3031" w:rsidRPr="000C3031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 xml:space="preserve"> 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=</w:t>
      </w:r>
      <w:r w:rsidR="000C3031" w:rsidRPr="000C3031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 xml:space="preserve"> 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−66.9297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(погрешность 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2.9629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</w:t>
      </w:r>
    </w:p>
    <w:p w14:paraId="21ED468A" w14:textId="53CC259E" w:rsidR="00E03892" w:rsidRPr="00E03892" w:rsidRDefault="00E03892" w:rsidP="00E03892">
      <w:pPr>
        <w:numPr>
          <w:ilvl w:val="1"/>
          <w:numId w:val="32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 шагом 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h/2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 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Ih/2</w:t>
      </w:r>
      <w:r w:rsidR="00054157" w:rsidRPr="000C3031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 xml:space="preserve"> 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=</w:t>
      </w:r>
      <w:r w:rsidR="00054157" w:rsidRPr="000C3031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 xml:space="preserve"> 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−68.7974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(погрешность 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1.0952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</w:t>
      </w:r>
    </w:p>
    <w:p w14:paraId="77658F2A" w14:textId="77777777" w:rsidR="003F5358" w:rsidRDefault="00E03892" w:rsidP="00E03892">
      <w:pPr>
        <w:numPr>
          <w:ilvl w:val="1"/>
          <w:numId w:val="32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38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После уточнения по Рунге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 </w:t>
      </w:r>
    </w:p>
    <w:p w14:paraId="26B7EFD4" w14:textId="21593C28" w:rsidR="00E03892" w:rsidRPr="00E03892" w:rsidRDefault="00E03892" w:rsidP="00501340">
      <w:pPr>
        <w:numPr>
          <w:ilvl w:val="2"/>
          <w:numId w:val="32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Iуточн</w:t>
      </w:r>
      <w:r w:rsidR="003F5358" w:rsidRPr="003F5358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 xml:space="preserve"> 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=</w:t>
      </w:r>
      <w:r w:rsidR="003F5358" w:rsidRPr="003F5358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 xml:space="preserve"> 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−69.4200</w:t>
      </w:r>
      <w:r w:rsidR="00A92C70"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(погрешность 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0.4726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E038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Вывод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Уменьшение шага и применение правила Рунге значительно повысили точность.</w:t>
      </w:r>
    </w:p>
    <w:p w14:paraId="79786DBB" w14:textId="77777777" w:rsidR="00E03892" w:rsidRPr="00E03892" w:rsidRDefault="00E03892" w:rsidP="00E03892">
      <w:pPr>
        <w:numPr>
          <w:ilvl w:val="0"/>
          <w:numId w:val="32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38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Метод Симпсона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</w:t>
      </w:r>
    </w:p>
    <w:p w14:paraId="50C90D97" w14:textId="62F7B2B6" w:rsidR="001136CD" w:rsidRPr="00DB3D6F" w:rsidRDefault="00E03892" w:rsidP="00E03892">
      <w:pPr>
        <w:shd w:val="clear" w:color="auto" w:fill="FFFFFF"/>
        <w:spacing w:after="0" w:afterAutospacing="1" w:line="240" w:lineRule="auto"/>
        <w:ind w:left="720" w:firstLine="0"/>
        <w:jc w:val="left"/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</w:pP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Iсимп</w:t>
      </w:r>
      <w:r w:rsidR="0045299B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val="en-US" w:eastAsia="ru-RU"/>
        </w:rPr>
        <w:t xml:space="preserve"> 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=</w:t>
      </w:r>
      <w:r w:rsidR="0045299B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val="en-US" w:eastAsia="ru-RU"/>
        </w:rPr>
        <w:t xml:space="preserve"> 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−69.8926(погрешность 0.0000)</w:t>
      </w:r>
    </w:p>
    <w:p w14:paraId="29B8E0EA" w14:textId="77777777" w:rsidR="00E03892" w:rsidRPr="00E03892" w:rsidRDefault="00E03892" w:rsidP="00E03892">
      <w:pPr>
        <w:shd w:val="clear" w:color="auto" w:fill="FFFFFF"/>
        <w:spacing w:before="60" w:after="100" w:afterAutospacing="1" w:line="240" w:lineRule="auto"/>
        <w:ind w:left="720" w:firstLine="0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38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Вывод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Метод Симпсона оказался точнее метода трапеций благодаря более высокому порядку аппроксимации.</w:t>
      </w:r>
    </w:p>
    <w:p w14:paraId="34993199" w14:textId="77777777" w:rsidR="00E03892" w:rsidRPr="00E03892" w:rsidRDefault="00E03892" w:rsidP="00E03892">
      <w:pPr>
        <w:numPr>
          <w:ilvl w:val="0"/>
          <w:numId w:val="32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38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Стандартные функции MATLAB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</w:t>
      </w:r>
    </w:p>
    <w:p w14:paraId="74108415" w14:textId="4F64650A" w:rsidR="00E03892" w:rsidRPr="00E03892" w:rsidRDefault="0045299B" w:rsidP="00E03892">
      <w:pPr>
        <w:numPr>
          <w:ilvl w:val="1"/>
          <w:numId w:val="32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  <w:lang w:val="en-US" w:eastAsia="ru-RU"/>
        </w:rPr>
        <w:t>trapz</w:t>
      </w:r>
      <w:r w:rsidR="00E03892"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 </w:t>
      </w:r>
      <w:r w:rsidR="00E03892"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−63.2245</w:t>
      </w:r>
      <w:r w:rsidR="00E03892"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(погрешность </w:t>
      </w:r>
      <w:r w:rsidR="00E03892"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6.6681</w:t>
      </w:r>
      <w:r w:rsidR="00E03892"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</w:t>
      </w:r>
    </w:p>
    <w:p w14:paraId="38A8211A" w14:textId="67DE39E4" w:rsidR="00E03892" w:rsidRPr="00E03892" w:rsidRDefault="00E03892" w:rsidP="00E03892">
      <w:pPr>
        <w:numPr>
          <w:ilvl w:val="1"/>
          <w:numId w:val="32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03892"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  <w:lang w:eastAsia="ru-RU"/>
        </w:rPr>
        <w:t>integral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 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−69.8926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(погрешность </w:t>
      </w:r>
      <w:r w:rsidRPr="00E03892">
        <w:rPr>
          <w:rFonts w:eastAsia="Times New Roman" w:cs="Times New Roman"/>
          <w:color w:val="000000" w:themeColor="text1"/>
          <w:sz w:val="29"/>
          <w:szCs w:val="29"/>
          <w:bdr w:val="none" w:sz="0" w:space="0" w:color="auto" w:frame="1"/>
          <w:lang w:eastAsia="ru-RU"/>
        </w:rPr>
        <w:t>0.0000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E038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Вывод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Встроенная функция </w:t>
      </w:r>
      <w:r w:rsidRPr="00E03892"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  <w:lang w:eastAsia="ru-RU"/>
        </w:rPr>
        <w:t>integral</w:t>
      </w:r>
      <w:r w:rsidRPr="00E0389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обеспечивает максимальную </w:t>
      </w:r>
      <w:r w:rsidRPr="00E0389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точность.</w:t>
      </w:r>
    </w:p>
    <w:p w14:paraId="32673C2C" w14:textId="77777777" w:rsidR="00E03892" w:rsidRPr="00E03892" w:rsidRDefault="00E03892" w:rsidP="00E03892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3"/>
        <w:rPr>
          <w:rFonts w:ascii="Segoe UI" w:hAnsi="Segoe UI" w:cs="Segoe UI"/>
        </w:rPr>
      </w:pPr>
    </w:p>
    <w:sectPr w:rsidR="00E03892" w:rsidRPr="00E03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931D5" w14:textId="77777777" w:rsidR="004909C8" w:rsidRDefault="004909C8" w:rsidP="003A52FD">
      <w:pPr>
        <w:spacing w:after="0" w:line="240" w:lineRule="auto"/>
      </w:pPr>
      <w:r>
        <w:separator/>
      </w:r>
    </w:p>
  </w:endnote>
  <w:endnote w:type="continuationSeparator" w:id="0">
    <w:p w14:paraId="75075294" w14:textId="77777777" w:rsidR="004909C8" w:rsidRDefault="004909C8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CC4F4" w14:textId="77777777" w:rsidR="004909C8" w:rsidRDefault="004909C8" w:rsidP="003A52FD">
      <w:pPr>
        <w:spacing w:after="0" w:line="240" w:lineRule="auto"/>
      </w:pPr>
      <w:r>
        <w:separator/>
      </w:r>
    </w:p>
  </w:footnote>
  <w:footnote w:type="continuationSeparator" w:id="0">
    <w:p w14:paraId="6F5579DD" w14:textId="77777777" w:rsidR="004909C8" w:rsidRDefault="004909C8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5BF"/>
    <w:multiLevelType w:val="hybridMultilevel"/>
    <w:tmpl w:val="E0BC471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FF26C97"/>
    <w:multiLevelType w:val="hybridMultilevel"/>
    <w:tmpl w:val="3782C8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5AB06BE"/>
    <w:multiLevelType w:val="multilevel"/>
    <w:tmpl w:val="8B3E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46B01"/>
    <w:multiLevelType w:val="multilevel"/>
    <w:tmpl w:val="C0A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D3CDC"/>
    <w:multiLevelType w:val="multilevel"/>
    <w:tmpl w:val="0A3E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62374"/>
    <w:multiLevelType w:val="multilevel"/>
    <w:tmpl w:val="BEC8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D35EC"/>
    <w:multiLevelType w:val="multilevel"/>
    <w:tmpl w:val="D820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55FC0"/>
    <w:multiLevelType w:val="multilevel"/>
    <w:tmpl w:val="3BE2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0D2B6A"/>
    <w:multiLevelType w:val="hybridMultilevel"/>
    <w:tmpl w:val="9104B76A"/>
    <w:lvl w:ilvl="0" w:tplc="3D6CB412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0E26EEF"/>
    <w:multiLevelType w:val="hybridMultilevel"/>
    <w:tmpl w:val="2AAA41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5" w15:restartNumberingAfterBreak="0">
    <w:nsid w:val="464F79C2"/>
    <w:multiLevelType w:val="hybridMultilevel"/>
    <w:tmpl w:val="AC2823EA"/>
    <w:lvl w:ilvl="0" w:tplc="780E3BE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11EE5AA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03031"/>
    <w:multiLevelType w:val="multilevel"/>
    <w:tmpl w:val="24E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8F6A3F"/>
    <w:multiLevelType w:val="hybridMultilevel"/>
    <w:tmpl w:val="128E0E3E"/>
    <w:lvl w:ilvl="0" w:tplc="1402E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BF221E6"/>
    <w:multiLevelType w:val="hybridMultilevel"/>
    <w:tmpl w:val="F968A50A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E2032BA"/>
    <w:multiLevelType w:val="multilevel"/>
    <w:tmpl w:val="7CE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C23D0"/>
    <w:multiLevelType w:val="hybridMultilevel"/>
    <w:tmpl w:val="49780EA6"/>
    <w:lvl w:ilvl="0" w:tplc="3E92B5F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1F37623"/>
    <w:multiLevelType w:val="multilevel"/>
    <w:tmpl w:val="E156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751E52"/>
    <w:multiLevelType w:val="hybridMultilevel"/>
    <w:tmpl w:val="E27E86D2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60D5379"/>
    <w:multiLevelType w:val="multilevel"/>
    <w:tmpl w:val="2F4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E7C79"/>
    <w:multiLevelType w:val="multilevel"/>
    <w:tmpl w:val="295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1A79E9"/>
    <w:multiLevelType w:val="multilevel"/>
    <w:tmpl w:val="6AB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869D1"/>
    <w:multiLevelType w:val="multilevel"/>
    <w:tmpl w:val="AB6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6"/>
  </w:num>
  <w:num w:numId="6">
    <w:abstractNumId w:val="17"/>
  </w:num>
  <w:num w:numId="7">
    <w:abstractNumId w:val="30"/>
  </w:num>
  <w:num w:numId="8">
    <w:abstractNumId w:val="22"/>
  </w:num>
  <w:num w:numId="9">
    <w:abstractNumId w:val="4"/>
  </w:num>
  <w:num w:numId="10">
    <w:abstractNumId w:val="18"/>
  </w:num>
  <w:num w:numId="11">
    <w:abstractNumId w:val="19"/>
  </w:num>
  <w:num w:numId="12">
    <w:abstractNumId w:val="29"/>
  </w:num>
  <w:num w:numId="13">
    <w:abstractNumId w:val="20"/>
  </w:num>
  <w:num w:numId="14">
    <w:abstractNumId w:val="13"/>
  </w:num>
  <w:num w:numId="15">
    <w:abstractNumId w:val="1"/>
  </w:num>
  <w:num w:numId="16">
    <w:abstractNumId w:val="27"/>
  </w:num>
  <w:num w:numId="17">
    <w:abstractNumId w:val="25"/>
  </w:num>
  <w:num w:numId="18">
    <w:abstractNumId w:val="26"/>
  </w:num>
  <w:num w:numId="19">
    <w:abstractNumId w:val="3"/>
  </w:num>
  <w:num w:numId="20">
    <w:abstractNumId w:val="16"/>
  </w:num>
  <w:num w:numId="21">
    <w:abstractNumId w:val="10"/>
  </w:num>
  <w:num w:numId="22">
    <w:abstractNumId w:val="23"/>
  </w:num>
  <w:num w:numId="23">
    <w:abstractNumId w:val="0"/>
  </w:num>
  <w:num w:numId="24">
    <w:abstractNumId w:val="15"/>
  </w:num>
  <w:num w:numId="25">
    <w:abstractNumId w:val="24"/>
  </w:num>
  <w:num w:numId="26">
    <w:abstractNumId w:val="7"/>
  </w:num>
  <w:num w:numId="27">
    <w:abstractNumId w:val="2"/>
  </w:num>
  <w:num w:numId="28">
    <w:abstractNumId w:val="5"/>
  </w:num>
  <w:num w:numId="29">
    <w:abstractNumId w:val="11"/>
  </w:num>
  <w:num w:numId="30">
    <w:abstractNumId w:val="12"/>
  </w:num>
  <w:num w:numId="31">
    <w:abstractNumId w:val="28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1297C"/>
    <w:rsid w:val="00014AD8"/>
    <w:rsid w:val="0001567D"/>
    <w:rsid w:val="00035EE1"/>
    <w:rsid w:val="00040BE0"/>
    <w:rsid w:val="00044673"/>
    <w:rsid w:val="000453EB"/>
    <w:rsid w:val="0005284B"/>
    <w:rsid w:val="00054157"/>
    <w:rsid w:val="000562F7"/>
    <w:rsid w:val="00057133"/>
    <w:rsid w:val="00066688"/>
    <w:rsid w:val="00072D7D"/>
    <w:rsid w:val="00081CC6"/>
    <w:rsid w:val="0008206B"/>
    <w:rsid w:val="00084CA0"/>
    <w:rsid w:val="0009040B"/>
    <w:rsid w:val="00091111"/>
    <w:rsid w:val="000A5E70"/>
    <w:rsid w:val="000B1CF0"/>
    <w:rsid w:val="000B1E3C"/>
    <w:rsid w:val="000C3031"/>
    <w:rsid w:val="000C3413"/>
    <w:rsid w:val="000C6D71"/>
    <w:rsid w:val="000C72A8"/>
    <w:rsid w:val="000C76EE"/>
    <w:rsid w:val="000F5C23"/>
    <w:rsid w:val="001020DD"/>
    <w:rsid w:val="00105276"/>
    <w:rsid w:val="001075CA"/>
    <w:rsid w:val="00107C46"/>
    <w:rsid w:val="001136CD"/>
    <w:rsid w:val="00121186"/>
    <w:rsid w:val="00123524"/>
    <w:rsid w:val="001376CD"/>
    <w:rsid w:val="0014697D"/>
    <w:rsid w:val="00147583"/>
    <w:rsid w:val="00165CA3"/>
    <w:rsid w:val="00170BFF"/>
    <w:rsid w:val="00173307"/>
    <w:rsid w:val="00174F43"/>
    <w:rsid w:val="0019314E"/>
    <w:rsid w:val="001B73B4"/>
    <w:rsid w:val="001B755E"/>
    <w:rsid w:val="001C2F26"/>
    <w:rsid w:val="001C47AC"/>
    <w:rsid w:val="001C50F2"/>
    <w:rsid w:val="001D18E4"/>
    <w:rsid w:val="001D4CEF"/>
    <w:rsid w:val="001D7DDF"/>
    <w:rsid w:val="001E16FE"/>
    <w:rsid w:val="001E7A9C"/>
    <w:rsid w:val="002013AF"/>
    <w:rsid w:val="002019B6"/>
    <w:rsid w:val="002206BE"/>
    <w:rsid w:val="00224F5A"/>
    <w:rsid w:val="002325C2"/>
    <w:rsid w:val="0023688B"/>
    <w:rsid w:val="00253E92"/>
    <w:rsid w:val="002654D6"/>
    <w:rsid w:val="002702D2"/>
    <w:rsid w:val="00276D52"/>
    <w:rsid w:val="002856D8"/>
    <w:rsid w:val="00295B8A"/>
    <w:rsid w:val="002A73A8"/>
    <w:rsid w:val="002B2CFC"/>
    <w:rsid w:val="002B4766"/>
    <w:rsid w:val="002B4A97"/>
    <w:rsid w:val="002C4679"/>
    <w:rsid w:val="002E158B"/>
    <w:rsid w:val="002E1FDF"/>
    <w:rsid w:val="002E2040"/>
    <w:rsid w:val="002E3FA1"/>
    <w:rsid w:val="00315456"/>
    <w:rsid w:val="0032059B"/>
    <w:rsid w:val="003212B4"/>
    <w:rsid w:val="00331D75"/>
    <w:rsid w:val="003450F8"/>
    <w:rsid w:val="003502B3"/>
    <w:rsid w:val="00352002"/>
    <w:rsid w:val="00356995"/>
    <w:rsid w:val="00361051"/>
    <w:rsid w:val="00373E32"/>
    <w:rsid w:val="00374B1E"/>
    <w:rsid w:val="00376E25"/>
    <w:rsid w:val="00381737"/>
    <w:rsid w:val="003836E5"/>
    <w:rsid w:val="00394C9C"/>
    <w:rsid w:val="00395D3B"/>
    <w:rsid w:val="003A2F6B"/>
    <w:rsid w:val="003A52FD"/>
    <w:rsid w:val="003A60A1"/>
    <w:rsid w:val="003B02B4"/>
    <w:rsid w:val="003B1969"/>
    <w:rsid w:val="003B2A75"/>
    <w:rsid w:val="003B402F"/>
    <w:rsid w:val="003C0229"/>
    <w:rsid w:val="003C153C"/>
    <w:rsid w:val="003D0780"/>
    <w:rsid w:val="003D29E2"/>
    <w:rsid w:val="003D50D2"/>
    <w:rsid w:val="003E1739"/>
    <w:rsid w:val="003E370C"/>
    <w:rsid w:val="003E74ED"/>
    <w:rsid w:val="003F0BD9"/>
    <w:rsid w:val="003F5358"/>
    <w:rsid w:val="003F6E0C"/>
    <w:rsid w:val="00416B28"/>
    <w:rsid w:val="00425636"/>
    <w:rsid w:val="0043207F"/>
    <w:rsid w:val="0043444A"/>
    <w:rsid w:val="004358B2"/>
    <w:rsid w:val="00435C9C"/>
    <w:rsid w:val="004437CE"/>
    <w:rsid w:val="0044381F"/>
    <w:rsid w:val="0045299B"/>
    <w:rsid w:val="00457EEE"/>
    <w:rsid w:val="004622C8"/>
    <w:rsid w:val="00476F3D"/>
    <w:rsid w:val="00485048"/>
    <w:rsid w:val="004862BC"/>
    <w:rsid w:val="004909C8"/>
    <w:rsid w:val="00492CB5"/>
    <w:rsid w:val="0049672E"/>
    <w:rsid w:val="004A7A95"/>
    <w:rsid w:val="004A7DE6"/>
    <w:rsid w:val="004B5A18"/>
    <w:rsid w:val="004B6EA9"/>
    <w:rsid w:val="004C6641"/>
    <w:rsid w:val="004C6A80"/>
    <w:rsid w:val="004D23AF"/>
    <w:rsid w:val="004D3768"/>
    <w:rsid w:val="004F55A7"/>
    <w:rsid w:val="00501340"/>
    <w:rsid w:val="005219B3"/>
    <w:rsid w:val="005311B5"/>
    <w:rsid w:val="00532688"/>
    <w:rsid w:val="0053322A"/>
    <w:rsid w:val="00534886"/>
    <w:rsid w:val="00536ADC"/>
    <w:rsid w:val="005510B4"/>
    <w:rsid w:val="005537E0"/>
    <w:rsid w:val="00555341"/>
    <w:rsid w:val="00556CDE"/>
    <w:rsid w:val="005600EC"/>
    <w:rsid w:val="00571836"/>
    <w:rsid w:val="00571FD5"/>
    <w:rsid w:val="00582272"/>
    <w:rsid w:val="00584ED3"/>
    <w:rsid w:val="00594556"/>
    <w:rsid w:val="005946D7"/>
    <w:rsid w:val="00597EE1"/>
    <w:rsid w:val="005A7C31"/>
    <w:rsid w:val="005B0920"/>
    <w:rsid w:val="005C0693"/>
    <w:rsid w:val="005C20C7"/>
    <w:rsid w:val="005C3EE9"/>
    <w:rsid w:val="005C483C"/>
    <w:rsid w:val="005D04DA"/>
    <w:rsid w:val="00601A75"/>
    <w:rsid w:val="00604ADC"/>
    <w:rsid w:val="00605102"/>
    <w:rsid w:val="00611D82"/>
    <w:rsid w:val="00621522"/>
    <w:rsid w:val="00634FF0"/>
    <w:rsid w:val="006679BC"/>
    <w:rsid w:val="0067279D"/>
    <w:rsid w:val="00673D25"/>
    <w:rsid w:val="006751ED"/>
    <w:rsid w:val="00676047"/>
    <w:rsid w:val="0068014F"/>
    <w:rsid w:val="00690E1D"/>
    <w:rsid w:val="006968AD"/>
    <w:rsid w:val="006B176C"/>
    <w:rsid w:val="006B28F6"/>
    <w:rsid w:val="006C4F97"/>
    <w:rsid w:val="006E1F88"/>
    <w:rsid w:val="006E3690"/>
    <w:rsid w:val="006E43CB"/>
    <w:rsid w:val="006F6A78"/>
    <w:rsid w:val="007039B9"/>
    <w:rsid w:val="007218A4"/>
    <w:rsid w:val="00732D0D"/>
    <w:rsid w:val="00750C68"/>
    <w:rsid w:val="00750ED8"/>
    <w:rsid w:val="00761518"/>
    <w:rsid w:val="00783058"/>
    <w:rsid w:val="00791B25"/>
    <w:rsid w:val="007963B8"/>
    <w:rsid w:val="007A2302"/>
    <w:rsid w:val="007A2B96"/>
    <w:rsid w:val="007A3F33"/>
    <w:rsid w:val="007B2813"/>
    <w:rsid w:val="007B6552"/>
    <w:rsid w:val="007B7E51"/>
    <w:rsid w:val="007C389F"/>
    <w:rsid w:val="007D1783"/>
    <w:rsid w:val="007D2CC7"/>
    <w:rsid w:val="008065C4"/>
    <w:rsid w:val="0081112A"/>
    <w:rsid w:val="008136B1"/>
    <w:rsid w:val="00824A5E"/>
    <w:rsid w:val="008276E0"/>
    <w:rsid w:val="00833A03"/>
    <w:rsid w:val="00851715"/>
    <w:rsid w:val="00892736"/>
    <w:rsid w:val="00892808"/>
    <w:rsid w:val="00895371"/>
    <w:rsid w:val="008A2B61"/>
    <w:rsid w:val="008D3B53"/>
    <w:rsid w:val="008D5650"/>
    <w:rsid w:val="00923104"/>
    <w:rsid w:val="00931E3E"/>
    <w:rsid w:val="00944241"/>
    <w:rsid w:val="00944959"/>
    <w:rsid w:val="009579C2"/>
    <w:rsid w:val="009627E3"/>
    <w:rsid w:val="00970DF1"/>
    <w:rsid w:val="00973C28"/>
    <w:rsid w:val="0097458A"/>
    <w:rsid w:val="009747D6"/>
    <w:rsid w:val="00980F07"/>
    <w:rsid w:val="00985F10"/>
    <w:rsid w:val="009912DB"/>
    <w:rsid w:val="009A0FA8"/>
    <w:rsid w:val="009B1BED"/>
    <w:rsid w:val="009B3C9E"/>
    <w:rsid w:val="009B6449"/>
    <w:rsid w:val="009D24C5"/>
    <w:rsid w:val="009E3CEC"/>
    <w:rsid w:val="009F0DC9"/>
    <w:rsid w:val="009F35CD"/>
    <w:rsid w:val="009F56BC"/>
    <w:rsid w:val="00A0029B"/>
    <w:rsid w:val="00A05908"/>
    <w:rsid w:val="00A2695E"/>
    <w:rsid w:val="00A31270"/>
    <w:rsid w:val="00A312F0"/>
    <w:rsid w:val="00A322FB"/>
    <w:rsid w:val="00A52092"/>
    <w:rsid w:val="00A52891"/>
    <w:rsid w:val="00A53B8C"/>
    <w:rsid w:val="00A66C14"/>
    <w:rsid w:val="00A835AC"/>
    <w:rsid w:val="00A92C70"/>
    <w:rsid w:val="00A93E88"/>
    <w:rsid w:val="00A96A35"/>
    <w:rsid w:val="00AA532E"/>
    <w:rsid w:val="00AA5E94"/>
    <w:rsid w:val="00AA76F5"/>
    <w:rsid w:val="00AB0CF2"/>
    <w:rsid w:val="00AB6C5C"/>
    <w:rsid w:val="00AC2088"/>
    <w:rsid w:val="00AD2CF8"/>
    <w:rsid w:val="00AD36AC"/>
    <w:rsid w:val="00AD4A89"/>
    <w:rsid w:val="00AE3A4C"/>
    <w:rsid w:val="00AE4456"/>
    <w:rsid w:val="00AF3F8C"/>
    <w:rsid w:val="00B07394"/>
    <w:rsid w:val="00B12EA5"/>
    <w:rsid w:val="00B13745"/>
    <w:rsid w:val="00B147CD"/>
    <w:rsid w:val="00B20611"/>
    <w:rsid w:val="00B2377E"/>
    <w:rsid w:val="00B24DFB"/>
    <w:rsid w:val="00B35482"/>
    <w:rsid w:val="00B62648"/>
    <w:rsid w:val="00B64AB5"/>
    <w:rsid w:val="00B653FF"/>
    <w:rsid w:val="00B83B16"/>
    <w:rsid w:val="00B83F1B"/>
    <w:rsid w:val="00B862B3"/>
    <w:rsid w:val="00B93820"/>
    <w:rsid w:val="00B954E8"/>
    <w:rsid w:val="00B96819"/>
    <w:rsid w:val="00BA0CE0"/>
    <w:rsid w:val="00BA20D5"/>
    <w:rsid w:val="00BA6D75"/>
    <w:rsid w:val="00BB6C60"/>
    <w:rsid w:val="00BC47F2"/>
    <w:rsid w:val="00BD2CD2"/>
    <w:rsid w:val="00BD3B64"/>
    <w:rsid w:val="00BD6A5E"/>
    <w:rsid w:val="00BE0AE0"/>
    <w:rsid w:val="00BE2417"/>
    <w:rsid w:val="00BE3BDD"/>
    <w:rsid w:val="00BE5938"/>
    <w:rsid w:val="00BF13B5"/>
    <w:rsid w:val="00BF1BB0"/>
    <w:rsid w:val="00BF3C29"/>
    <w:rsid w:val="00BF4394"/>
    <w:rsid w:val="00BF7165"/>
    <w:rsid w:val="00C07164"/>
    <w:rsid w:val="00C24A54"/>
    <w:rsid w:val="00C36917"/>
    <w:rsid w:val="00C4439B"/>
    <w:rsid w:val="00C507B4"/>
    <w:rsid w:val="00C56183"/>
    <w:rsid w:val="00C74ADC"/>
    <w:rsid w:val="00C74ED5"/>
    <w:rsid w:val="00CC1CC9"/>
    <w:rsid w:val="00CE3EF1"/>
    <w:rsid w:val="00CF5CEC"/>
    <w:rsid w:val="00D108C5"/>
    <w:rsid w:val="00D12497"/>
    <w:rsid w:val="00D20F32"/>
    <w:rsid w:val="00D2605F"/>
    <w:rsid w:val="00D365DD"/>
    <w:rsid w:val="00D428D3"/>
    <w:rsid w:val="00D45E29"/>
    <w:rsid w:val="00D562D2"/>
    <w:rsid w:val="00D57E64"/>
    <w:rsid w:val="00D7627B"/>
    <w:rsid w:val="00D764F1"/>
    <w:rsid w:val="00D770D5"/>
    <w:rsid w:val="00D86B1D"/>
    <w:rsid w:val="00D90651"/>
    <w:rsid w:val="00DA0FF7"/>
    <w:rsid w:val="00DA5409"/>
    <w:rsid w:val="00DA5D79"/>
    <w:rsid w:val="00DB3D6F"/>
    <w:rsid w:val="00DC5FEC"/>
    <w:rsid w:val="00DD2B3C"/>
    <w:rsid w:val="00DD458F"/>
    <w:rsid w:val="00DD475B"/>
    <w:rsid w:val="00DE3269"/>
    <w:rsid w:val="00DF6995"/>
    <w:rsid w:val="00DF6D3F"/>
    <w:rsid w:val="00E01AC0"/>
    <w:rsid w:val="00E03892"/>
    <w:rsid w:val="00E13BB3"/>
    <w:rsid w:val="00E13D7F"/>
    <w:rsid w:val="00E3072F"/>
    <w:rsid w:val="00E7117D"/>
    <w:rsid w:val="00E71F67"/>
    <w:rsid w:val="00E7479F"/>
    <w:rsid w:val="00E86502"/>
    <w:rsid w:val="00E90816"/>
    <w:rsid w:val="00E90B46"/>
    <w:rsid w:val="00EB338C"/>
    <w:rsid w:val="00EB35FE"/>
    <w:rsid w:val="00EB5AE1"/>
    <w:rsid w:val="00EB6513"/>
    <w:rsid w:val="00EE16E1"/>
    <w:rsid w:val="00EE45E6"/>
    <w:rsid w:val="00EF30E6"/>
    <w:rsid w:val="00EF48E0"/>
    <w:rsid w:val="00EF5CD8"/>
    <w:rsid w:val="00F02677"/>
    <w:rsid w:val="00F033E3"/>
    <w:rsid w:val="00F057B0"/>
    <w:rsid w:val="00F31A50"/>
    <w:rsid w:val="00F3398F"/>
    <w:rsid w:val="00F34227"/>
    <w:rsid w:val="00F41B51"/>
    <w:rsid w:val="00F448A0"/>
    <w:rsid w:val="00F45BA0"/>
    <w:rsid w:val="00F5750F"/>
    <w:rsid w:val="00F72796"/>
    <w:rsid w:val="00F76510"/>
    <w:rsid w:val="00F8204B"/>
    <w:rsid w:val="00F84C46"/>
    <w:rsid w:val="00F959DD"/>
    <w:rsid w:val="00F967EC"/>
    <w:rsid w:val="00FA4B06"/>
    <w:rsid w:val="00FB5B2C"/>
    <w:rsid w:val="00FC3B6D"/>
    <w:rsid w:val="00FC59B0"/>
    <w:rsid w:val="00FC714B"/>
    <w:rsid w:val="00FD7F9A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41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AE4456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  <w:style w:type="character" w:styleId="ac">
    <w:name w:val="annotation reference"/>
    <w:basedOn w:val="a0"/>
    <w:uiPriority w:val="99"/>
    <w:semiHidden/>
    <w:unhideWhenUsed/>
    <w:rsid w:val="003F6E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E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E0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E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E0C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12EA5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59"/>
    <w:rsid w:val="00D20F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E44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E44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621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15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2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12</Pages>
  <Words>1774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368</cp:revision>
  <dcterms:created xsi:type="dcterms:W3CDTF">2025-02-17T20:05:00Z</dcterms:created>
  <dcterms:modified xsi:type="dcterms:W3CDTF">2025-04-28T20:42:00Z</dcterms:modified>
</cp:coreProperties>
</file>