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text" w:horzAnchor="margin" w:tblpY="1"/>
        <w:tblW w:w="0" w:type="auto"/>
        <w:tblLayout w:type="fixed"/>
        <w:tblLook w:val="01E0" w:firstRow="1" w:lastRow="1" w:firstColumn="1" w:lastColumn="1" w:noHBand="0" w:noVBand="0"/>
      </w:tblPr>
      <w:tblGrid>
        <w:gridCol w:w="1134"/>
        <w:gridCol w:w="6520"/>
        <w:gridCol w:w="1984"/>
      </w:tblGrid>
      <w:tr w:rsidR="0091153E" w:rsidRPr="004025FE" w14:paraId="348E77E9" w14:textId="77777777" w:rsidTr="001714F0">
        <w:trPr>
          <w:trHeight w:hRule="exact" w:val="850"/>
        </w:trPr>
        <w:tc>
          <w:tcPr>
            <w:tcW w:w="1134" w:type="dxa"/>
            <w:shd w:val="clear" w:color="auto" w:fill="auto"/>
          </w:tcPr>
          <w:p w14:paraId="2712C81B" w14:textId="77777777" w:rsidR="0091153E" w:rsidRPr="004025FE" w:rsidRDefault="00AB69C1" w:rsidP="008A5886">
            <w:pPr>
              <w:spacing w:before="0"/>
              <w:jc w:val="right"/>
              <w:rPr>
                <w:lang w:val="de-DE"/>
              </w:rPr>
            </w:pPr>
            <w:r>
              <w:rPr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5F026A79" wp14:editId="7ABB7A0C">
                      <wp:extent cx="265430" cy="247650"/>
                      <wp:effectExtent l="0" t="1270" r="3175" b="0"/>
                      <wp:docPr id="237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43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99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4FAFE6" id="Rectangle 3" o:spid="_x0000_s1026" style="width:20.9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" fillcolor="#090" stroked="f">
                      <w10:anchorlock/>
                    </v:rect>
                  </w:pict>
                </mc:Fallback>
              </mc:AlternateContent>
            </w:r>
          </w:p>
        </w:tc>
        <w:tc>
          <w:tcPr>
            <w:tcW w:w="8504" w:type="dxa"/>
            <w:gridSpan w:val="2"/>
            <w:shd w:val="clear" w:color="auto" w:fill="auto"/>
          </w:tcPr>
          <w:p w14:paraId="16938628" w14:textId="77777777" w:rsidR="0091153E" w:rsidRPr="004025FE" w:rsidRDefault="00150CE9" w:rsidP="008A5886">
            <w:pPr>
              <w:pStyle w:val="Heading1"/>
              <w:rPr>
                <w:lang w:val="de-DE"/>
              </w:rPr>
            </w:pPr>
            <w:r>
              <w:rPr>
                <w:lang w:val="de-DE"/>
              </w:rPr>
              <w:t>Solution: WM III Challenge</w:t>
            </w:r>
          </w:p>
        </w:tc>
      </w:tr>
      <w:tr w:rsidR="00445611" w:rsidRPr="00150CE9" w14:paraId="6DB49C52" w14:textId="77777777" w:rsidTr="003257F1">
        <w:trPr>
          <w:trHeight w:hRule="exact" w:val="567"/>
        </w:trPr>
        <w:tc>
          <w:tcPr>
            <w:tcW w:w="9638" w:type="dxa"/>
            <w:gridSpan w:val="3"/>
            <w:shd w:val="clear" w:color="auto" w:fill="D9D9D9"/>
            <w:vAlign w:val="center"/>
          </w:tcPr>
          <w:p w14:paraId="589AF524" w14:textId="77777777" w:rsidR="00150CE9" w:rsidRPr="00882910" w:rsidRDefault="00150CE9" w:rsidP="00455762">
            <w:pPr>
              <w:tabs>
                <w:tab w:val="right" w:pos="9360"/>
              </w:tabs>
              <w:jc w:val="both"/>
            </w:pPr>
            <w:r w:rsidRPr="00882910">
              <w:rPr>
                <w:b/>
              </w:rPr>
              <w:t xml:space="preserve">Learning Objective </w:t>
            </w:r>
            <w:r w:rsidRPr="00882910">
              <w:t>Understand and perform a warehousing sales process cycle.</w:t>
            </w:r>
          </w:p>
          <w:p w14:paraId="4BBB5B91" w14:textId="77777777" w:rsidR="00445611" w:rsidRPr="00150CE9" w:rsidRDefault="00445611" w:rsidP="00455762">
            <w:pPr>
              <w:jc w:val="both"/>
            </w:pPr>
          </w:p>
        </w:tc>
      </w:tr>
      <w:tr w:rsidR="00445611" w:rsidRPr="00150CE9" w14:paraId="0E75AE2A" w14:textId="77777777" w:rsidTr="001714F0">
        <w:trPr>
          <w:trHeight w:hRule="exact" w:val="272"/>
        </w:trPr>
        <w:tc>
          <w:tcPr>
            <w:tcW w:w="9638" w:type="dxa"/>
            <w:gridSpan w:val="3"/>
            <w:shd w:val="clear" w:color="auto" w:fill="auto"/>
            <w:vAlign w:val="center"/>
          </w:tcPr>
          <w:p w14:paraId="44DDDD0A" w14:textId="77777777" w:rsidR="00445611" w:rsidRPr="00150CE9" w:rsidRDefault="00445611" w:rsidP="0045576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296D" w:rsidRPr="004025FE" w14:paraId="7ED44E27" w14:textId="77777777" w:rsidTr="001714F0">
        <w:trPr>
          <w:trHeight w:val="340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53A73974" w14:textId="77777777" w:rsidR="005470A2" w:rsidRPr="00882910" w:rsidRDefault="005470A2" w:rsidP="00455762">
            <w:pPr>
              <w:jc w:val="both"/>
            </w:pPr>
            <w:r w:rsidRPr="00D2775D">
              <w:rPr>
                <w:b/>
              </w:rPr>
              <w:t xml:space="preserve">Motivation </w:t>
            </w:r>
            <w:r>
              <w:t>After</w:t>
            </w:r>
            <w:r w:rsidRPr="00D2775D">
              <w:t xml:space="preserve"> hav</w:t>
            </w:r>
            <w:r>
              <w:t>ing</w:t>
            </w:r>
            <w:r w:rsidRPr="00D2775D">
              <w:t xml:space="preserve"> finished the </w:t>
            </w:r>
            <w:r w:rsidRPr="00D2775D">
              <w:rPr>
                <w:i/>
              </w:rPr>
              <w:t>Warehouse Management I</w:t>
            </w:r>
            <w:r>
              <w:rPr>
                <w:i/>
              </w:rPr>
              <w:t>I</w:t>
            </w:r>
            <w:r w:rsidRPr="00D2775D">
              <w:rPr>
                <w:i/>
              </w:rPr>
              <w:t>I</w:t>
            </w:r>
            <w:r w:rsidRPr="00D2775D">
              <w:t xml:space="preserve"> case study</w:t>
            </w:r>
            <w:r>
              <w:t xml:space="preserve"> successfully you should now be able </w:t>
            </w:r>
            <w:r w:rsidRPr="00D2775D">
              <w:t xml:space="preserve">to </w:t>
            </w:r>
            <w:r>
              <w:t>solve</w:t>
            </w:r>
            <w:r w:rsidRPr="00D2775D">
              <w:t xml:space="preserve"> the following challenge.</w:t>
            </w:r>
            <w:r w:rsidRPr="00882910">
              <w:t xml:space="preserve"> </w:t>
            </w:r>
          </w:p>
          <w:p w14:paraId="5153F9D2" w14:textId="77777777" w:rsidR="005470A2" w:rsidRPr="00882910" w:rsidRDefault="005470A2" w:rsidP="00455762">
            <w:pPr>
              <w:jc w:val="both"/>
            </w:pPr>
            <w:r w:rsidRPr="00882910">
              <w:rPr>
                <w:b/>
              </w:rPr>
              <w:t>Scenario</w:t>
            </w:r>
            <w:r w:rsidRPr="00882910">
              <w:t xml:space="preserve"> </w:t>
            </w:r>
            <w:r w:rsidRPr="00D2775D">
              <w:t>The</w:t>
            </w:r>
            <w:r w:rsidRPr="00D2775D">
              <w:rPr>
                <w:b/>
              </w:rPr>
              <w:t xml:space="preserve"> </w:t>
            </w:r>
            <w:r w:rsidRPr="00D2775D">
              <w:t xml:space="preserve">warehouse management system has been tested without any </w:t>
            </w:r>
            <w:r>
              <w:t>problems</w:t>
            </w:r>
            <w:r w:rsidRPr="00D2775D">
              <w:t>, so the management decided to use the system</w:t>
            </w:r>
            <w:r>
              <w:t xml:space="preserve"> productively</w:t>
            </w:r>
            <w:r w:rsidRPr="00D2775D">
              <w:t xml:space="preserve">. </w:t>
            </w:r>
            <w:r>
              <w:t xml:space="preserve">Due to a higher </w:t>
            </w:r>
            <w:r w:rsidRPr="00882910">
              <w:t xml:space="preserve">demand of bikes </w:t>
            </w:r>
            <w:r>
              <w:t xml:space="preserve">for </w:t>
            </w:r>
            <w:r w:rsidRPr="00882910">
              <w:t xml:space="preserve">the Tour de France black </w:t>
            </w:r>
            <w:r w:rsidRPr="00143C53">
              <w:t>Professional Touring Bike</w:t>
            </w:r>
            <w:r>
              <w:t xml:space="preserve">s are almost out of stock </w:t>
            </w:r>
            <w:r w:rsidRPr="00882910">
              <w:t xml:space="preserve">in Europe. </w:t>
            </w:r>
            <w:r>
              <w:t>T</w:t>
            </w:r>
            <w:r w:rsidRPr="00882910">
              <w:t xml:space="preserve">he Distribution Center in San Diego </w:t>
            </w:r>
            <w:r>
              <w:t xml:space="preserve">still has them </w:t>
            </w:r>
            <w:r w:rsidRPr="00882910">
              <w:t xml:space="preserve">available so </w:t>
            </w:r>
            <w:r>
              <w:t xml:space="preserve">that </w:t>
            </w:r>
            <w:r w:rsidRPr="00882910">
              <w:t xml:space="preserve">the delivery of a wholesale </w:t>
            </w:r>
            <w:r>
              <w:t xml:space="preserve">sales </w:t>
            </w:r>
            <w:r w:rsidRPr="00882910">
              <w:t xml:space="preserve">order </w:t>
            </w:r>
            <w:r>
              <w:t xml:space="preserve">has </w:t>
            </w:r>
            <w:r w:rsidRPr="00882910">
              <w:t xml:space="preserve">to </w:t>
            </w:r>
            <w:r>
              <w:t>be managed by the new warehouse management system</w:t>
            </w:r>
            <w:r w:rsidRPr="00882910">
              <w:t>.</w:t>
            </w:r>
          </w:p>
          <w:p w14:paraId="1DA3CF99" w14:textId="77777777" w:rsidR="005470A2" w:rsidRPr="00882910" w:rsidRDefault="005470A2" w:rsidP="00455762">
            <w:pPr>
              <w:jc w:val="both"/>
            </w:pPr>
            <w:r w:rsidRPr="00882910">
              <w:t xml:space="preserve">The customer </w:t>
            </w:r>
            <w:proofErr w:type="spellStart"/>
            <w:r w:rsidRPr="00882910">
              <w:t>VeloDOM</w:t>
            </w:r>
            <w:proofErr w:type="spellEnd"/>
            <w:r w:rsidRPr="00882910">
              <w:t xml:space="preserve"> from Magdeburg (Germany)</w:t>
            </w:r>
            <w:r>
              <w:t xml:space="preserve"> has ordered 2</w:t>
            </w:r>
            <w:r w:rsidRPr="00882910">
              <w:t xml:space="preserve">0 black </w:t>
            </w:r>
            <w:r w:rsidRPr="00143C53">
              <w:t>Professional Touring Bike</w:t>
            </w:r>
            <w:r w:rsidRPr="00882910">
              <w:t>s</w:t>
            </w:r>
            <w:r>
              <w:t xml:space="preserve"> with a </w:t>
            </w:r>
            <w:r w:rsidRPr="00882910">
              <w:t xml:space="preserve">delivery time </w:t>
            </w:r>
            <w:r>
              <w:t>of</w:t>
            </w:r>
            <w:r w:rsidRPr="00882910">
              <w:t xml:space="preserve"> 10 days.</w:t>
            </w:r>
          </w:p>
          <w:p w14:paraId="305FE00C" w14:textId="77777777" w:rsidR="005470A2" w:rsidRPr="005470A2" w:rsidRDefault="005470A2" w:rsidP="00455762">
            <w:pPr>
              <w:jc w:val="both"/>
              <w:rPr>
                <w:b/>
                <w:szCs w:val="24"/>
              </w:rPr>
            </w:pPr>
            <w:r w:rsidRPr="00882910">
              <w:rPr>
                <w:b/>
              </w:rPr>
              <w:t>Task Information</w:t>
            </w:r>
            <w:r w:rsidRPr="00882910">
              <w:t xml:space="preserve"> You can use the case study</w:t>
            </w:r>
            <w:r w:rsidRPr="00882910">
              <w:rPr>
                <w:i/>
              </w:rPr>
              <w:t xml:space="preserve"> Warehouse Management III </w:t>
            </w:r>
            <w:r w:rsidRPr="00882910">
              <w:t xml:space="preserve">as </w:t>
            </w:r>
            <w:r>
              <w:t xml:space="preserve">a guideline, </w:t>
            </w:r>
            <w:r w:rsidRPr="00882910">
              <w:t xml:space="preserve">but it is recommended to </w:t>
            </w:r>
            <w:r>
              <w:t xml:space="preserve">complete </w:t>
            </w:r>
            <w:r w:rsidRPr="00882910">
              <w:t xml:space="preserve">this challenge without </w:t>
            </w:r>
            <w:r>
              <w:t xml:space="preserve">further assistance </w:t>
            </w:r>
            <w:r w:rsidRPr="00882910">
              <w:t xml:space="preserve">to prove your </w:t>
            </w:r>
            <w:r>
              <w:t>WM skills</w:t>
            </w:r>
            <w:r w:rsidRPr="00882910">
              <w:t>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6923006D" w14:textId="77777777" w:rsidR="0067296D" w:rsidRPr="005470A2" w:rsidRDefault="0067296D" w:rsidP="008A5886">
            <w:pPr>
              <w:pStyle w:val="Margin"/>
            </w:pPr>
          </w:p>
        </w:tc>
      </w:tr>
      <w:tr w:rsidR="009C327B" w:rsidRPr="004025FE" w14:paraId="36EA1BEC" w14:textId="77777777" w:rsidTr="001714F0">
        <w:trPr>
          <w:trHeight w:val="340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31C73856" w14:textId="77777777" w:rsidR="009C327B" w:rsidRPr="009C327B" w:rsidRDefault="009C327B" w:rsidP="0045576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42C912FC" w14:textId="77777777" w:rsidR="009C327B" w:rsidRPr="00FF1C27" w:rsidRDefault="009C327B" w:rsidP="008A5886">
            <w:pPr>
              <w:pStyle w:val="Margin"/>
            </w:pPr>
          </w:p>
        </w:tc>
      </w:tr>
      <w:tr w:rsidR="009C327B" w:rsidRPr="004025FE" w14:paraId="79826982" w14:textId="77777777" w:rsidTr="001714F0">
        <w:trPr>
          <w:trHeight w:val="340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4E3E066C" w14:textId="77777777" w:rsidR="009C327B" w:rsidRPr="009C327B" w:rsidRDefault="009C327B" w:rsidP="00455762">
            <w:pPr>
              <w:jc w:val="both"/>
              <w:rPr>
                <w:b/>
                <w:szCs w:val="24"/>
              </w:rPr>
            </w:pPr>
            <w:r w:rsidRPr="006572FD">
              <w:rPr>
                <w:b/>
                <w:szCs w:val="24"/>
              </w:rPr>
              <w:t>Create Sales Order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3C894755" w14:textId="77777777" w:rsidR="009C327B" w:rsidRPr="00FF1C27" w:rsidRDefault="009C327B" w:rsidP="008A5886">
            <w:pPr>
              <w:pStyle w:val="Margin"/>
            </w:pPr>
          </w:p>
        </w:tc>
      </w:tr>
      <w:tr w:rsidR="0067296D" w:rsidRPr="004025FE" w14:paraId="29FB7013" w14:textId="77777777" w:rsidTr="001714F0">
        <w:trPr>
          <w:trHeight w:val="340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1B169411" w14:textId="77777777" w:rsidR="0067296D" w:rsidRPr="00FF1C27" w:rsidRDefault="001714F0" w:rsidP="00455762">
            <w:pPr>
              <w:jc w:val="both"/>
              <w:rPr>
                <w:szCs w:val="24"/>
              </w:rPr>
            </w:pPr>
            <w:r w:rsidRPr="007D38FC">
              <w:t xml:space="preserve">To </w:t>
            </w:r>
            <w:r>
              <w:t>create a sales order</w:t>
            </w:r>
            <w:r w:rsidRPr="007D38FC">
              <w:t xml:space="preserve">, use </w:t>
            </w:r>
            <w:r>
              <w:t xml:space="preserve">in the </w:t>
            </w:r>
            <w:r w:rsidRPr="00A435B1">
              <w:rPr>
                <w:i/>
              </w:rPr>
              <w:t>Warehouse Management</w:t>
            </w:r>
            <w:r>
              <w:t xml:space="preserve"> area on the </w:t>
            </w:r>
            <w:r>
              <w:rPr>
                <w:i/>
              </w:rPr>
              <w:t>Issue from Storage</w:t>
            </w:r>
            <w:r>
              <w:t xml:space="preserve"> page in the </w:t>
            </w:r>
            <w:r w:rsidRPr="00653387">
              <w:rPr>
                <w:rFonts w:cs="FuturaStd-Book"/>
                <w:i/>
              </w:rPr>
              <w:t>Sales Person</w:t>
            </w:r>
            <w:r w:rsidRPr="003C39D2">
              <w:rPr>
                <w:rFonts w:cs="FuturaStd-Book"/>
              </w:rPr>
              <w:t xml:space="preserve"> </w:t>
            </w:r>
            <w:r>
              <w:t>role</w:t>
            </w:r>
            <w:r w:rsidRPr="007D38FC">
              <w:t xml:space="preserve"> </w:t>
            </w:r>
            <w:r>
              <w:t>the app</w:t>
            </w:r>
            <w:r w:rsidRPr="00D664BC">
              <w:rPr>
                <w:i/>
              </w:rPr>
              <w:t xml:space="preserve"> </w:t>
            </w:r>
            <w:r>
              <w:rPr>
                <w:i/>
              </w:rPr>
              <w:t>Manage</w:t>
            </w:r>
            <w:r w:rsidRPr="007E1604">
              <w:rPr>
                <w:i/>
              </w:rPr>
              <w:t xml:space="preserve"> Sales Order</w:t>
            </w:r>
            <w:r>
              <w:rPr>
                <w:i/>
              </w:rPr>
              <w:t>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4C3B231F" w14:textId="77777777" w:rsidR="00E77897" w:rsidRPr="00FF1C27" w:rsidRDefault="00E77897" w:rsidP="008A5886">
            <w:pPr>
              <w:pStyle w:val="Margin"/>
            </w:pPr>
          </w:p>
          <w:p w14:paraId="13BF3907" w14:textId="77777777" w:rsidR="004E7D61" w:rsidRPr="004025FE" w:rsidRDefault="007C6F7B" w:rsidP="008A5886">
            <w:pPr>
              <w:pStyle w:val="Margin"/>
              <w:rPr>
                <w:lang w:val="de-DE"/>
              </w:rPr>
            </w:pPr>
            <w:r>
              <w:rPr>
                <w:lang w:val="de-DE"/>
              </w:rPr>
              <w:t>Fiori App</w:t>
            </w:r>
          </w:p>
        </w:tc>
      </w:tr>
      <w:tr w:rsidR="00593993" w:rsidRPr="004025FE" w14:paraId="70F4BF50" w14:textId="77777777" w:rsidTr="001714F0">
        <w:trPr>
          <w:trHeight w:val="340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2E075B06" w14:textId="77777777" w:rsidR="00593993" w:rsidRPr="00FF1C27" w:rsidRDefault="001714F0" w:rsidP="00593993">
            <w:pPr>
              <w:jc w:val="center"/>
              <w:rPr>
                <w:szCs w:val="24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7687C21B" wp14:editId="512E766D">
                  <wp:extent cx="1466215" cy="1466215"/>
                  <wp:effectExtent l="0" t="0" r="635" b="635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573" cy="1466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6B3BD203" w14:textId="77777777" w:rsidR="00593993" w:rsidRPr="00FF1C27" w:rsidRDefault="00593993" w:rsidP="008A5886">
            <w:pPr>
              <w:pStyle w:val="Margin"/>
            </w:pPr>
          </w:p>
        </w:tc>
      </w:tr>
      <w:tr w:rsidR="001714F0" w:rsidRPr="004025FE" w14:paraId="7D44AF43" w14:textId="77777777" w:rsidTr="001714F0">
        <w:trPr>
          <w:trHeight w:val="340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785C5493" w14:textId="77777777" w:rsidR="001714F0" w:rsidRPr="00455762" w:rsidRDefault="001714F0" w:rsidP="00455762">
            <w:pPr>
              <w:jc w:val="both"/>
              <w:rPr>
                <w:noProof/>
                <w:lang w:val="en-GB"/>
              </w:rPr>
            </w:pPr>
            <w:r>
              <w:t xml:space="preserve">In the </w:t>
            </w:r>
            <w:r w:rsidRPr="00B2434A">
              <w:rPr>
                <w:i/>
              </w:rPr>
              <w:t>Manage Sales Order</w:t>
            </w:r>
            <w:r>
              <w:rPr>
                <w:i/>
              </w:rPr>
              <w:t xml:space="preserve"> </w:t>
            </w:r>
            <w:r>
              <w:t xml:space="preserve">page, click on </w:t>
            </w:r>
            <w:r>
              <w:rPr>
                <w:i/>
              </w:rPr>
              <w:t>Create Sales Order – VA01</w:t>
            </w:r>
            <w:r>
              <w:rPr>
                <w:noProof/>
                <w:lang w:val="de-DE"/>
              </w:rPr>
              <w:drawing>
                <wp:inline distT="0" distB="0" distL="0" distR="0" wp14:anchorId="7B6D6B96" wp14:editId="2FC54E15">
                  <wp:extent cx="1552575" cy="226781"/>
                  <wp:effectExtent l="0" t="0" r="0" b="1905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506" cy="228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092576A1" w14:textId="77777777" w:rsidR="001714F0" w:rsidRPr="00FF1C27" w:rsidRDefault="001714F0" w:rsidP="008A5886">
            <w:pPr>
              <w:pStyle w:val="Margin"/>
            </w:pPr>
          </w:p>
        </w:tc>
      </w:tr>
      <w:tr w:rsidR="0067296D" w:rsidRPr="0026377F" w14:paraId="41883278" w14:textId="77777777" w:rsidTr="001714F0">
        <w:trPr>
          <w:trHeight w:val="340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4F04A70F" w14:textId="77777777" w:rsidR="00FF1C27" w:rsidRPr="00FF1C27" w:rsidRDefault="00FF1C27" w:rsidP="00455762">
            <w:pPr>
              <w:jc w:val="both"/>
              <w:rPr>
                <w:szCs w:val="24"/>
              </w:rPr>
            </w:pPr>
            <w:r w:rsidRPr="00FF1C27">
              <w:rPr>
                <w:szCs w:val="24"/>
              </w:rPr>
              <w:t xml:space="preserve">In the </w:t>
            </w:r>
            <w:r w:rsidRPr="00FF1C27">
              <w:rPr>
                <w:i/>
                <w:szCs w:val="24"/>
              </w:rPr>
              <w:t xml:space="preserve">Create Sales </w:t>
            </w:r>
            <w:r w:rsidR="007C6F7B">
              <w:rPr>
                <w:i/>
                <w:szCs w:val="24"/>
              </w:rPr>
              <w:t xml:space="preserve">Document </w:t>
            </w:r>
            <w:r w:rsidR="007C6F7B" w:rsidRPr="007C6F7B">
              <w:rPr>
                <w:szCs w:val="24"/>
              </w:rPr>
              <w:t>screen</w:t>
            </w:r>
            <w:r w:rsidRPr="00FF1C27">
              <w:rPr>
                <w:szCs w:val="24"/>
              </w:rPr>
              <w:t xml:space="preserve">, enter </w:t>
            </w:r>
            <w:r w:rsidR="004465F8" w:rsidRPr="004465F8">
              <w:rPr>
                <w:b/>
                <w:szCs w:val="24"/>
              </w:rPr>
              <w:t>OR</w:t>
            </w:r>
            <w:r w:rsidRPr="00FF1C27">
              <w:rPr>
                <w:szCs w:val="24"/>
              </w:rPr>
              <w:t xml:space="preserve"> (</w:t>
            </w:r>
            <w:r w:rsidRPr="00AE7FA1">
              <w:rPr>
                <w:szCs w:val="24"/>
              </w:rPr>
              <w:t>Standard Order</w:t>
            </w:r>
            <w:r w:rsidRPr="00FF1C27">
              <w:rPr>
                <w:szCs w:val="24"/>
              </w:rPr>
              <w:t xml:space="preserve">) as Order Type, </w:t>
            </w:r>
            <w:r w:rsidRPr="00FF1C27">
              <w:rPr>
                <w:b/>
                <w:szCs w:val="24"/>
              </w:rPr>
              <w:t>UW00</w:t>
            </w:r>
            <w:r w:rsidRPr="00FF1C27">
              <w:rPr>
                <w:szCs w:val="24"/>
              </w:rPr>
              <w:t xml:space="preserve"> as Sales Organization, </w:t>
            </w:r>
            <w:r w:rsidRPr="00FF1C27">
              <w:rPr>
                <w:b/>
                <w:szCs w:val="24"/>
              </w:rPr>
              <w:t>WH</w:t>
            </w:r>
            <w:r w:rsidRPr="00FF1C27">
              <w:rPr>
                <w:szCs w:val="24"/>
              </w:rPr>
              <w:t xml:space="preserve"> (Wholesale) as Distribution Channel, </w:t>
            </w:r>
            <w:r w:rsidRPr="00FF1C27">
              <w:rPr>
                <w:b/>
                <w:szCs w:val="24"/>
              </w:rPr>
              <w:t>BI</w:t>
            </w:r>
            <w:r w:rsidRPr="00FF1C27">
              <w:rPr>
                <w:szCs w:val="24"/>
              </w:rPr>
              <w:t xml:space="preserve"> (Bicycles) as Division, </w:t>
            </w:r>
            <w:r w:rsidRPr="00FF1C27">
              <w:rPr>
                <w:b/>
                <w:szCs w:val="24"/>
              </w:rPr>
              <w:t>SD00</w:t>
            </w:r>
            <w:r w:rsidRPr="00FF1C27">
              <w:rPr>
                <w:szCs w:val="24"/>
              </w:rPr>
              <w:t xml:space="preserve"> as Sales Office and </w:t>
            </w:r>
            <w:r w:rsidRPr="00FF1C27">
              <w:rPr>
                <w:b/>
                <w:szCs w:val="24"/>
              </w:rPr>
              <w:t>US</w:t>
            </w:r>
            <w:r w:rsidRPr="00FF1C27">
              <w:rPr>
                <w:szCs w:val="24"/>
              </w:rPr>
              <w:t xml:space="preserve"> as Sales Group. Confirm your entries by clicking </w:t>
            </w:r>
            <w:r w:rsidR="007C6F7B">
              <w:rPr>
                <w:noProof/>
                <w:lang w:val="de-DE"/>
              </w:rPr>
              <w:t xml:space="preserve"> </w:t>
            </w:r>
            <w:r w:rsidR="001714F0">
              <w:rPr>
                <w:noProof/>
                <w:lang w:val="de-DE"/>
              </w:rPr>
              <w:drawing>
                <wp:inline distT="0" distB="0" distL="0" distR="0" wp14:anchorId="6BCE63E3" wp14:editId="67DAE63C">
                  <wp:extent cx="590550" cy="219347"/>
                  <wp:effectExtent l="0" t="0" r="0" b="9525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41" cy="226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1C27">
              <w:rPr>
                <w:szCs w:val="24"/>
              </w:rPr>
              <w:t xml:space="preserve"> or pressing Enter.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0089BEE6" w14:textId="77777777" w:rsidR="0026377F" w:rsidRPr="00FF1C27" w:rsidRDefault="0026377F" w:rsidP="008A5886">
            <w:pPr>
              <w:pStyle w:val="Margin"/>
            </w:pPr>
          </w:p>
          <w:p w14:paraId="3F6D25DE" w14:textId="77777777" w:rsidR="0026377F" w:rsidRPr="0026377F" w:rsidRDefault="004465F8" w:rsidP="008A5886">
            <w:pPr>
              <w:pStyle w:val="Margin"/>
            </w:pPr>
            <w:r>
              <w:t>OR</w:t>
            </w:r>
          </w:p>
          <w:p w14:paraId="595284D9" w14:textId="77777777" w:rsidR="0026377F" w:rsidRPr="0026377F" w:rsidRDefault="0026377F" w:rsidP="008A5886">
            <w:pPr>
              <w:pStyle w:val="Margin"/>
            </w:pPr>
            <w:r w:rsidRPr="0026377F">
              <w:t>UW00</w:t>
            </w:r>
          </w:p>
          <w:p w14:paraId="4DBF5DE9" w14:textId="77777777" w:rsidR="0026377F" w:rsidRPr="0026377F" w:rsidRDefault="0026377F" w:rsidP="008A5886">
            <w:pPr>
              <w:pStyle w:val="Margin"/>
            </w:pPr>
            <w:r w:rsidRPr="0026377F">
              <w:t>WH</w:t>
            </w:r>
          </w:p>
          <w:p w14:paraId="41828EC2" w14:textId="77777777" w:rsidR="0026377F" w:rsidRPr="0026377F" w:rsidRDefault="0026377F" w:rsidP="008A5886">
            <w:pPr>
              <w:pStyle w:val="Margin"/>
            </w:pPr>
            <w:r w:rsidRPr="0026377F">
              <w:t>BI</w:t>
            </w:r>
          </w:p>
          <w:p w14:paraId="48AB7D85" w14:textId="77777777" w:rsidR="0026377F" w:rsidRPr="0026377F" w:rsidRDefault="0026377F" w:rsidP="008A5886">
            <w:pPr>
              <w:pStyle w:val="Margin"/>
            </w:pPr>
            <w:r w:rsidRPr="0026377F">
              <w:t>SD00</w:t>
            </w:r>
          </w:p>
          <w:p w14:paraId="75FB375F" w14:textId="77777777" w:rsidR="00F26A23" w:rsidRPr="0026377F" w:rsidRDefault="0026377F" w:rsidP="008A5886">
            <w:pPr>
              <w:pStyle w:val="Margin"/>
            </w:pPr>
            <w:r w:rsidRPr="0026377F">
              <w:t>US</w:t>
            </w:r>
          </w:p>
        </w:tc>
      </w:tr>
      <w:tr w:rsidR="0067296D" w:rsidRPr="0026377F" w14:paraId="109AC5E0" w14:textId="77777777" w:rsidTr="001714F0">
        <w:trPr>
          <w:trHeight w:val="340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21050248" w14:textId="77777777" w:rsidR="0067296D" w:rsidRPr="0026377F" w:rsidRDefault="001714F0" w:rsidP="008A5886">
            <w:pPr>
              <w:jc w:val="center"/>
              <w:rPr>
                <w:szCs w:val="24"/>
              </w:rPr>
            </w:pPr>
            <w:r>
              <w:rPr>
                <w:noProof/>
                <w:lang w:val="de-DE"/>
              </w:rPr>
              <w:lastRenderedPageBreak/>
              <w:drawing>
                <wp:inline distT="0" distB="0" distL="0" distR="0" wp14:anchorId="1B67F4D7" wp14:editId="7E289C77">
                  <wp:extent cx="4723130" cy="3168650"/>
                  <wp:effectExtent l="0" t="0" r="1270" b="0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130" cy="316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58355215" w14:textId="77777777" w:rsidR="0067296D" w:rsidRPr="0026377F" w:rsidRDefault="0067296D" w:rsidP="008A5886">
            <w:pPr>
              <w:pStyle w:val="Margin"/>
            </w:pPr>
          </w:p>
        </w:tc>
      </w:tr>
      <w:tr w:rsidR="0067296D" w:rsidRPr="0026377F" w14:paraId="3162DB9E" w14:textId="77777777" w:rsidTr="001714F0">
        <w:trPr>
          <w:trHeight w:val="340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1CA5D87A" w14:textId="77777777" w:rsidR="00FF1C27" w:rsidRPr="00FF1C27" w:rsidRDefault="00FF1C27" w:rsidP="00455762">
            <w:pPr>
              <w:jc w:val="both"/>
              <w:rPr>
                <w:szCs w:val="24"/>
              </w:rPr>
            </w:pPr>
            <w:r w:rsidRPr="00882910">
              <w:t xml:space="preserve">At the top of the </w:t>
            </w:r>
            <w:r w:rsidRPr="00882910">
              <w:rPr>
                <w:i/>
              </w:rPr>
              <w:t xml:space="preserve">Create Standard Order: Overview </w:t>
            </w:r>
            <w:r w:rsidRPr="00882910">
              <w:t xml:space="preserve">screen, enter </w:t>
            </w:r>
            <w:r w:rsidR="00025D32">
              <w:rPr>
                <w:b/>
              </w:rPr>
              <w:t>148</w:t>
            </w:r>
            <w:r w:rsidRPr="00882910">
              <w:rPr>
                <w:b/>
              </w:rPr>
              <w:t xml:space="preserve">### </w:t>
            </w:r>
            <w:r>
              <w:t>(</w:t>
            </w:r>
            <w:proofErr w:type="spellStart"/>
            <w:r>
              <w:t>VeloDOM</w:t>
            </w:r>
            <w:proofErr w:type="spellEnd"/>
            <w:r>
              <w:t>, Magdeburg (Germany)</w:t>
            </w:r>
            <w:r w:rsidRPr="00882910">
              <w:t xml:space="preserve">; replace ### with your number) as </w:t>
            </w:r>
            <w:r w:rsidRPr="00DC214B">
              <w:t>Sold-To Party</w:t>
            </w:r>
            <w:r w:rsidRPr="00882910">
              <w:t xml:space="preserve">, </w:t>
            </w:r>
            <w:r w:rsidRPr="00882910">
              <w:rPr>
                <w:b/>
              </w:rPr>
              <w:t>54321###</w:t>
            </w:r>
            <w:r w:rsidRPr="00882910">
              <w:t xml:space="preserve"> as </w:t>
            </w:r>
            <w:r w:rsidR="004465F8">
              <w:t>Cust. Reference</w:t>
            </w:r>
            <w:r w:rsidRPr="00882910">
              <w:t xml:space="preserve"> and leave the fields </w:t>
            </w:r>
            <w:r w:rsidRPr="00DC214B">
              <w:t>Standard Order</w:t>
            </w:r>
            <w:r w:rsidRPr="00882910">
              <w:t xml:space="preserve"> and </w:t>
            </w:r>
            <w:r w:rsidRPr="00DC214B">
              <w:t>Ship-To Party</w:t>
            </w:r>
            <w:r w:rsidRPr="00882910">
              <w:t xml:space="preserve"> blank. In the </w:t>
            </w:r>
            <w:r w:rsidRPr="00882910">
              <w:rPr>
                <w:i/>
              </w:rPr>
              <w:t xml:space="preserve">Sales </w:t>
            </w:r>
            <w:proofErr w:type="spellStart"/>
            <w:r w:rsidRPr="00882910">
              <w:t>tab</w:t>
            </w:r>
            <w:proofErr w:type="spellEnd"/>
            <w:r w:rsidRPr="00882910">
              <w:t xml:space="preserve">, enter </w:t>
            </w:r>
            <w:r>
              <w:rPr>
                <w:b/>
              </w:rPr>
              <w:t>10 days</w:t>
            </w:r>
            <w:r w:rsidRPr="00882910">
              <w:rPr>
                <w:b/>
              </w:rPr>
              <w:t xml:space="preserve"> from today</w:t>
            </w:r>
            <w:r w:rsidRPr="00882910">
              <w:t xml:space="preserve"> as </w:t>
            </w:r>
            <w:r w:rsidR="00692799">
              <w:t xml:space="preserve">Req. </w:t>
            </w:r>
            <w:proofErr w:type="spellStart"/>
            <w:r w:rsidR="00692799">
              <w:t>Deliv.D</w:t>
            </w:r>
            <w:r w:rsidRPr="00DC214B">
              <w:t>ate</w:t>
            </w:r>
            <w:proofErr w:type="spellEnd"/>
            <w:r w:rsidRPr="00882910">
              <w:t xml:space="preserve"> and do the same in the </w:t>
            </w:r>
            <w:r w:rsidRPr="00DC214B">
              <w:t xml:space="preserve">Pricing </w:t>
            </w:r>
            <w:r w:rsidR="00692799">
              <w:t>D</w:t>
            </w:r>
            <w:r w:rsidRPr="00DC214B">
              <w:t>ate</w:t>
            </w:r>
            <w:r w:rsidRPr="00882910">
              <w:t xml:space="preserve"> field. Then, enter </w:t>
            </w:r>
            <w:r w:rsidR="001A194A">
              <w:rPr>
                <w:b/>
              </w:rPr>
              <w:t>PRTR1</w:t>
            </w:r>
            <w:r w:rsidRPr="00882910">
              <w:rPr>
                <w:b/>
              </w:rPr>
              <w:t>###</w:t>
            </w:r>
            <w:r w:rsidRPr="00882910">
              <w:t xml:space="preserve"> as </w:t>
            </w:r>
            <w:r w:rsidRPr="00DC214B">
              <w:t>Material</w:t>
            </w:r>
            <w:r w:rsidRPr="00882910">
              <w:t xml:space="preserve"> and </w:t>
            </w:r>
            <w:r>
              <w:rPr>
                <w:b/>
              </w:rPr>
              <w:t>20</w:t>
            </w:r>
            <w:r w:rsidRPr="00882910">
              <w:t xml:space="preserve"> as </w:t>
            </w:r>
            <w:r w:rsidRPr="00DC214B">
              <w:t>Order Quantity</w:t>
            </w:r>
            <w:r w:rsidRPr="00882910">
              <w:t>. Finally, c</w:t>
            </w:r>
            <w:r w:rsidR="004465F8">
              <w:t>onfirm your entries by</w:t>
            </w:r>
            <w:r w:rsidRPr="00882910">
              <w:t xml:space="preserve"> pressing Enter.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216E7958" w14:textId="77777777" w:rsidR="0026377F" w:rsidRPr="00FF1C27" w:rsidRDefault="0026377F" w:rsidP="008A5886">
            <w:pPr>
              <w:pStyle w:val="Margin"/>
            </w:pPr>
          </w:p>
          <w:p w14:paraId="2631E137" w14:textId="77777777" w:rsidR="0026377F" w:rsidRPr="000C71AB" w:rsidRDefault="00025D32" w:rsidP="008A5886">
            <w:pPr>
              <w:pStyle w:val="Margin"/>
            </w:pPr>
            <w:r>
              <w:t>148</w:t>
            </w:r>
            <w:r w:rsidR="0026377F" w:rsidRPr="000C71AB">
              <w:t>###</w:t>
            </w:r>
          </w:p>
          <w:p w14:paraId="6299AFF4" w14:textId="77777777" w:rsidR="0026377F" w:rsidRPr="000C71AB" w:rsidRDefault="0026377F" w:rsidP="008A5886">
            <w:pPr>
              <w:pStyle w:val="Margin"/>
            </w:pPr>
          </w:p>
          <w:p w14:paraId="3D000D97" w14:textId="77777777" w:rsidR="0026377F" w:rsidRPr="000C71AB" w:rsidRDefault="0026377F" w:rsidP="008A5886">
            <w:pPr>
              <w:pStyle w:val="Margin"/>
            </w:pPr>
          </w:p>
          <w:p w14:paraId="46162D8D" w14:textId="77777777" w:rsidR="0026377F" w:rsidRPr="000C71AB" w:rsidRDefault="0026377F" w:rsidP="008A5886">
            <w:pPr>
              <w:pStyle w:val="Margin"/>
            </w:pPr>
            <w:r w:rsidRPr="000C71AB">
              <w:t>54321###</w:t>
            </w:r>
          </w:p>
          <w:p w14:paraId="5BDE4FF0" w14:textId="77777777" w:rsidR="003E22F2" w:rsidRPr="000C71AB" w:rsidRDefault="003E22F2" w:rsidP="00FF1C27">
            <w:pPr>
              <w:pStyle w:val="Margin"/>
            </w:pPr>
          </w:p>
          <w:p w14:paraId="7AADA298" w14:textId="77777777" w:rsidR="0026377F" w:rsidRPr="00FF1C27" w:rsidRDefault="00FF1C27" w:rsidP="008A5886">
            <w:pPr>
              <w:pStyle w:val="Margin"/>
            </w:pPr>
            <w:r w:rsidRPr="00FF1C27">
              <w:t>10 days from today</w:t>
            </w:r>
          </w:p>
          <w:p w14:paraId="72439D72" w14:textId="77777777" w:rsidR="003E22F2" w:rsidRPr="00FF1C27" w:rsidRDefault="00FF1C27" w:rsidP="008A5886">
            <w:pPr>
              <w:pStyle w:val="Margin"/>
            </w:pPr>
            <w:r w:rsidRPr="00FF1C27">
              <w:t>10 days from today</w:t>
            </w:r>
          </w:p>
          <w:p w14:paraId="26FC24EA" w14:textId="77777777" w:rsidR="0026377F" w:rsidRPr="006603D4" w:rsidRDefault="005E787B" w:rsidP="008A5886">
            <w:pPr>
              <w:pStyle w:val="Margin"/>
              <w:rPr>
                <w:lang w:val="de-DE"/>
              </w:rPr>
            </w:pPr>
            <w:r w:rsidRPr="005E787B">
              <w:rPr>
                <w:lang w:val="de-DE"/>
              </w:rPr>
              <w:t>PRTR1</w:t>
            </w:r>
            <w:r w:rsidR="0026377F" w:rsidRPr="005E787B">
              <w:rPr>
                <w:lang w:val="de-DE"/>
              </w:rPr>
              <w:t>###</w:t>
            </w:r>
          </w:p>
          <w:p w14:paraId="3220DA48" w14:textId="77777777" w:rsidR="004E7D61" w:rsidRPr="0026377F" w:rsidRDefault="003E22F2" w:rsidP="008A5886">
            <w:pPr>
              <w:pStyle w:val="Margin"/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</w:tr>
      <w:tr w:rsidR="0026377F" w:rsidRPr="00FF1C27" w14:paraId="50D320CA" w14:textId="77777777" w:rsidTr="001714F0">
        <w:trPr>
          <w:trHeight w:val="340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388FFF9C" w14:textId="77777777" w:rsidR="0026377F" w:rsidRPr="00FF1C27" w:rsidRDefault="00FF1C27" w:rsidP="00455762">
            <w:pPr>
              <w:jc w:val="both"/>
            </w:pPr>
            <w:r w:rsidRPr="00882910">
              <w:t>You may receive a warni</w:t>
            </w:r>
            <w:r w:rsidR="00025D32">
              <w:t>ng message which you can ignore.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074DDAE4" w14:textId="77777777" w:rsidR="0026377F" w:rsidRPr="00FF1C27" w:rsidRDefault="0026377F" w:rsidP="008A5886">
            <w:pPr>
              <w:pStyle w:val="Margin"/>
            </w:pPr>
          </w:p>
        </w:tc>
      </w:tr>
      <w:tr w:rsidR="003E22F2" w:rsidRPr="0026377F" w14:paraId="3CE869BC" w14:textId="77777777" w:rsidTr="001714F0">
        <w:trPr>
          <w:trHeight w:val="340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4E9DB58E" w14:textId="77777777" w:rsidR="003E22F2" w:rsidRPr="006603D4" w:rsidRDefault="00025D32" w:rsidP="00CA2185">
            <w:pPr>
              <w:jc w:val="both"/>
              <w:rPr>
                <w:lang w:val="de-DE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64904805" wp14:editId="029880B2">
                  <wp:extent cx="4723130" cy="3560445"/>
                  <wp:effectExtent l="0" t="0" r="1270" b="190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130" cy="356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134AF011" w14:textId="77777777" w:rsidR="003E22F2" w:rsidRPr="0026377F" w:rsidRDefault="003E22F2" w:rsidP="008A5886">
            <w:pPr>
              <w:pStyle w:val="Margin"/>
              <w:rPr>
                <w:lang w:val="de-DE"/>
              </w:rPr>
            </w:pPr>
          </w:p>
        </w:tc>
      </w:tr>
      <w:tr w:rsidR="003E22F2" w:rsidRPr="0026377F" w14:paraId="740A21D7" w14:textId="77777777" w:rsidTr="001714F0">
        <w:trPr>
          <w:trHeight w:val="340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3B2D158F" w14:textId="77777777" w:rsidR="003E22F2" w:rsidRPr="004465F8" w:rsidRDefault="00AB6A15" w:rsidP="00455762">
            <w:pPr>
              <w:jc w:val="both"/>
            </w:pPr>
            <w:r w:rsidRPr="00882910">
              <w:lastRenderedPageBreak/>
              <w:t>Compare your entries with the screenshot above.</w:t>
            </w:r>
            <w:r>
              <w:t xml:space="preserve"> </w:t>
            </w:r>
            <w:r w:rsidR="00707445" w:rsidRPr="00882910">
              <w:rPr>
                <w:szCs w:val="24"/>
              </w:rPr>
              <w:t xml:space="preserve">Then, click on </w:t>
            </w:r>
            <w:r w:rsidR="001714F0">
              <w:rPr>
                <w:noProof/>
                <w:lang w:val="de-DE"/>
              </w:rPr>
              <w:drawing>
                <wp:inline distT="0" distB="0" distL="0" distR="0" wp14:anchorId="36677D00" wp14:editId="3B3330DB">
                  <wp:extent cx="400000" cy="247619"/>
                  <wp:effectExtent l="0" t="0" r="635" b="635"/>
                  <wp:docPr id="42" name="Grafik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00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7445" w:rsidRPr="00882910">
              <w:rPr>
                <w:szCs w:val="24"/>
              </w:rPr>
              <w:t xml:space="preserve"> to save your order. </w:t>
            </w:r>
            <w:r w:rsidR="00707445" w:rsidRPr="00882910">
              <w:t xml:space="preserve">The system will assign a unique </w:t>
            </w:r>
            <w:r w:rsidR="00707445" w:rsidRPr="00D764F8">
              <w:t>standard order number</w:t>
            </w:r>
            <w:r w:rsidR="00707445" w:rsidRPr="00882910">
              <w:t>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4BA0D4A2" w14:textId="77777777" w:rsidR="00707445" w:rsidRPr="006E1B5B" w:rsidRDefault="00707445" w:rsidP="008A5886">
            <w:pPr>
              <w:pStyle w:val="Margin"/>
            </w:pPr>
          </w:p>
        </w:tc>
      </w:tr>
      <w:tr w:rsidR="004465F8" w:rsidRPr="0026377F" w14:paraId="5FD1FA6C" w14:textId="77777777" w:rsidTr="001714F0">
        <w:trPr>
          <w:trHeight w:val="340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43C130E3" w14:textId="77777777" w:rsidR="004465F8" w:rsidRPr="00882910" w:rsidRDefault="001714F0" w:rsidP="004465F8">
            <w:pPr>
              <w:jc w:val="center"/>
              <w:rPr>
                <w:szCs w:val="24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004E0399" wp14:editId="4BECA447">
                  <wp:extent cx="2390476" cy="400000"/>
                  <wp:effectExtent l="0" t="0" r="0" b="635"/>
                  <wp:docPr id="44" name="Grafik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476" cy="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657D5100" w14:textId="77777777" w:rsidR="004465F8" w:rsidRPr="004465F8" w:rsidRDefault="004465F8" w:rsidP="004465F8">
            <w:pPr>
              <w:pStyle w:val="Margin"/>
            </w:pPr>
          </w:p>
          <w:p w14:paraId="1399535B" w14:textId="77777777" w:rsidR="00A21375" w:rsidRDefault="00A21375" w:rsidP="004465F8">
            <w:pPr>
              <w:pStyle w:val="Margin"/>
            </w:pPr>
          </w:p>
          <w:p w14:paraId="7C1F822D" w14:textId="77777777" w:rsidR="004465F8" w:rsidRPr="0026377F" w:rsidRDefault="004465F8" w:rsidP="004465F8">
            <w:pPr>
              <w:pStyle w:val="Margin"/>
              <w:rPr>
                <w:lang w:val="de-DE"/>
              </w:rPr>
            </w:pPr>
            <w:r w:rsidRPr="00882910">
              <w:t>Standard Order Numbe</w:t>
            </w:r>
            <w:r>
              <w:t>r</w:t>
            </w:r>
          </w:p>
        </w:tc>
      </w:tr>
      <w:tr w:rsidR="004465F8" w:rsidRPr="00707445" w14:paraId="0A20136D" w14:textId="77777777" w:rsidTr="001714F0">
        <w:trPr>
          <w:trHeight w:val="340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1580E7AA" w14:textId="77777777" w:rsidR="004465F8" w:rsidRPr="00707445" w:rsidRDefault="001714F0" w:rsidP="00455762">
            <w:pPr>
              <w:jc w:val="both"/>
            </w:pPr>
            <w:r w:rsidRPr="0009052C">
              <w:rPr>
                <w:szCs w:val="24"/>
              </w:rPr>
              <w:t>Click</w:t>
            </w:r>
            <w:r>
              <w:rPr>
                <w:szCs w:val="24"/>
              </w:rPr>
              <w:t xml:space="preserve"> on</w:t>
            </w:r>
            <w:r w:rsidRPr="0009052C">
              <w:rPr>
                <w:szCs w:val="24"/>
              </w:rPr>
              <w:t xml:space="preserve"> </w:t>
            </w:r>
            <w:r>
              <w:rPr>
                <w:noProof/>
                <w:lang w:val="de-DE"/>
              </w:rPr>
              <w:drawing>
                <wp:inline distT="0" distB="0" distL="0" distR="0" wp14:anchorId="19FBE748" wp14:editId="6FE47957">
                  <wp:extent cx="571429" cy="276190"/>
                  <wp:effectExtent l="0" t="0" r="635" b="0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429" cy="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052C">
              <w:rPr>
                <w:szCs w:val="24"/>
              </w:rPr>
              <w:t xml:space="preserve"> to return to the SAP </w:t>
            </w:r>
            <w:r>
              <w:rPr>
                <w:szCs w:val="24"/>
              </w:rPr>
              <w:t>Fiori Launchpad</w:t>
            </w:r>
            <w:r w:rsidRPr="0009052C">
              <w:rPr>
                <w:szCs w:val="24"/>
              </w:rPr>
              <w:t>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0D4423DA" w14:textId="77777777" w:rsidR="004465F8" w:rsidRPr="00707445" w:rsidRDefault="004465F8" w:rsidP="004465F8">
            <w:pPr>
              <w:pStyle w:val="Margin"/>
            </w:pPr>
          </w:p>
        </w:tc>
      </w:tr>
      <w:tr w:rsidR="004465F8" w:rsidRPr="004025FE" w14:paraId="238EA1E1" w14:textId="77777777" w:rsidTr="001714F0"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/>
          </w:tcPr>
          <w:p w14:paraId="0B95FD0A" w14:textId="77777777" w:rsidR="004465F8" w:rsidRPr="006E7CAE" w:rsidRDefault="004465F8" w:rsidP="004465F8">
            <w:pPr>
              <w:jc w:val="both"/>
              <w:rPr>
                <w:b/>
                <w:szCs w:val="24"/>
                <w:lang w:val="de-DE"/>
              </w:rPr>
            </w:pPr>
            <w:r>
              <w:rPr>
                <w:b/>
                <w:szCs w:val="24"/>
                <w:lang w:val="de-DE"/>
              </w:rPr>
              <w:t>C</w:t>
            </w:r>
            <w:r w:rsidRPr="001236D3">
              <w:rPr>
                <w:b/>
                <w:szCs w:val="24"/>
                <w:lang w:val="de-DE"/>
              </w:rPr>
              <w:t>reate Outbound Delivery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14192434" w14:textId="77777777" w:rsidR="004465F8" w:rsidRPr="004025FE" w:rsidRDefault="004465F8" w:rsidP="004465F8">
            <w:pPr>
              <w:jc w:val="right"/>
              <w:rPr>
                <w:b/>
                <w:szCs w:val="24"/>
                <w:lang w:val="de-DE"/>
              </w:rPr>
            </w:pPr>
          </w:p>
        </w:tc>
      </w:tr>
      <w:tr w:rsidR="004465F8" w:rsidRPr="004025FE" w14:paraId="2B6BC4D3" w14:textId="77777777" w:rsidTr="001714F0"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1E4F70D" w14:textId="77777777" w:rsidR="004465F8" w:rsidRPr="00613AF1" w:rsidRDefault="001714F0" w:rsidP="00455762">
            <w:pPr>
              <w:jc w:val="both"/>
            </w:pPr>
            <w:r w:rsidRPr="007D38FC">
              <w:t xml:space="preserve">To </w:t>
            </w:r>
            <w:r w:rsidRPr="007E1604">
              <w:t>create an outbound delivery</w:t>
            </w:r>
            <w:r w:rsidRPr="007D38FC">
              <w:t xml:space="preserve">, use </w:t>
            </w:r>
            <w:r>
              <w:t xml:space="preserve">in the </w:t>
            </w:r>
            <w:r w:rsidRPr="00A435B1">
              <w:rPr>
                <w:i/>
              </w:rPr>
              <w:t>Warehouse Management</w:t>
            </w:r>
            <w:r>
              <w:t xml:space="preserve"> area on the </w:t>
            </w:r>
            <w:r>
              <w:rPr>
                <w:i/>
              </w:rPr>
              <w:t>Issue from Storage</w:t>
            </w:r>
            <w:r>
              <w:t xml:space="preserve"> page in the </w:t>
            </w:r>
            <w:r w:rsidRPr="00680E23">
              <w:rPr>
                <w:rFonts w:cs="FuturaStd-Book"/>
                <w:i/>
              </w:rPr>
              <w:t xml:space="preserve">Warehouse Supervisor </w:t>
            </w:r>
            <w:r>
              <w:t>role</w:t>
            </w:r>
            <w:r w:rsidRPr="007D38FC">
              <w:t xml:space="preserve"> </w:t>
            </w:r>
            <w:r>
              <w:t>the app</w:t>
            </w:r>
            <w:r w:rsidRPr="007E1604">
              <w:rPr>
                <w:i/>
              </w:rPr>
              <w:t xml:space="preserve"> Create Outbound Delivery</w:t>
            </w:r>
            <w:r>
              <w:rPr>
                <w:i/>
              </w:rPr>
              <w:t>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37E67E0C" w14:textId="77777777" w:rsidR="004465F8" w:rsidRPr="00613AF1" w:rsidRDefault="004465F8" w:rsidP="004465F8">
            <w:pPr>
              <w:pStyle w:val="Margin"/>
              <w:rPr>
                <w:rFonts w:cs="Arial"/>
              </w:rPr>
            </w:pPr>
          </w:p>
          <w:p w14:paraId="207E6169" w14:textId="77777777" w:rsidR="004465F8" w:rsidRPr="004025FE" w:rsidRDefault="007C6F7B" w:rsidP="004465F8">
            <w:pPr>
              <w:pStyle w:val="Margin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Fiori App</w:t>
            </w:r>
          </w:p>
        </w:tc>
      </w:tr>
      <w:tr w:rsidR="00593993" w:rsidRPr="004025FE" w14:paraId="327A0433" w14:textId="77777777" w:rsidTr="001714F0"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06A97A9" w14:textId="77777777" w:rsidR="00593993" w:rsidRPr="00613AF1" w:rsidRDefault="001714F0" w:rsidP="00593993">
            <w:pPr>
              <w:jc w:val="center"/>
            </w:pPr>
            <w:r>
              <w:rPr>
                <w:noProof/>
                <w:lang w:val="de-DE"/>
              </w:rPr>
              <w:drawing>
                <wp:inline distT="0" distB="0" distL="0" distR="0" wp14:anchorId="58AD297F" wp14:editId="061DD511">
                  <wp:extent cx="1419225" cy="1419225"/>
                  <wp:effectExtent l="0" t="0" r="9525" b="9525"/>
                  <wp:docPr id="108" name="Grafik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574" cy="1419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74491365" w14:textId="77777777" w:rsidR="00593993" w:rsidRPr="00613AF1" w:rsidRDefault="00593993" w:rsidP="004465F8">
            <w:pPr>
              <w:pStyle w:val="Margin"/>
              <w:rPr>
                <w:rFonts w:cs="Arial"/>
              </w:rPr>
            </w:pPr>
          </w:p>
        </w:tc>
      </w:tr>
      <w:tr w:rsidR="004465F8" w:rsidRPr="004025FE" w14:paraId="1E86447E" w14:textId="77777777" w:rsidTr="001714F0"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DFFF1C5" w14:textId="77777777" w:rsidR="004465F8" w:rsidRPr="00707445" w:rsidRDefault="004465F8" w:rsidP="00455762">
            <w:pPr>
              <w:jc w:val="both"/>
              <w:rPr>
                <w:bCs/>
              </w:rPr>
            </w:pPr>
            <w:r w:rsidRPr="00882910">
              <w:t xml:space="preserve">In the </w:t>
            </w:r>
            <w:r w:rsidRPr="00882910">
              <w:rPr>
                <w:i/>
              </w:rPr>
              <w:t>Create Outbound Deliver</w:t>
            </w:r>
            <w:r w:rsidR="006572FD">
              <w:rPr>
                <w:i/>
              </w:rPr>
              <w:t>ies</w:t>
            </w:r>
            <w:r w:rsidRPr="00882910">
              <w:rPr>
                <w:i/>
              </w:rPr>
              <w:t xml:space="preserve"> </w:t>
            </w:r>
            <w:r w:rsidRPr="00882910">
              <w:t xml:space="preserve">screen, </w:t>
            </w:r>
            <w:r w:rsidR="00025D32" w:rsidRPr="007E1604">
              <w:t xml:space="preserve">enter </w:t>
            </w:r>
            <w:r w:rsidR="00025D32">
              <w:rPr>
                <w:b/>
              </w:rPr>
              <w:t>148###</w:t>
            </w:r>
            <w:r w:rsidR="00025D32" w:rsidRPr="007E1604">
              <w:rPr>
                <w:b/>
              </w:rPr>
              <w:t xml:space="preserve"> </w:t>
            </w:r>
            <w:r w:rsidR="00025D32" w:rsidRPr="007E1604">
              <w:t>(</w:t>
            </w:r>
            <w:proofErr w:type="spellStart"/>
            <w:r w:rsidR="00025D32">
              <w:t>VeloDOM</w:t>
            </w:r>
            <w:proofErr w:type="spellEnd"/>
            <w:r w:rsidR="00025D32">
              <w:t xml:space="preserve"> Magdeburg,</w:t>
            </w:r>
            <w:r w:rsidR="00025D32" w:rsidRPr="007E1604">
              <w:t xml:space="preserve"> replace ### with your number) as Ship-To Party</w:t>
            </w:r>
            <w:r w:rsidR="00025D32">
              <w:t>,</w:t>
            </w:r>
            <w:r w:rsidR="00025D32" w:rsidRPr="007E1604">
              <w:t xml:space="preserve"> </w:t>
            </w:r>
            <w:r w:rsidR="00025D32" w:rsidRPr="007E1604">
              <w:rPr>
                <w:b/>
              </w:rPr>
              <w:t>SD00</w:t>
            </w:r>
            <w:r w:rsidR="00025D32" w:rsidRPr="007E1604">
              <w:t xml:space="preserve"> as Shipping point</w:t>
            </w:r>
            <w:r w:rsidR="00025D32">
              <w:t>,</w:t>
            </w:r>
            <w:r w:rsidR="00025D32" w:rsidRPr="007E1604">
              <w:t xml:space="preserve"> and </w:t>
            </w:r>
            <w:r w:rsidR="00025D32">
              <w:rPr>
                <w:b/>
              </w:rPr>
              <w:t xml:space="preserve">Next 10 days </w:t>
            </w:r>
            <w:r w:rsidR="00025D32" w:rsidRPr="007E1604">
              <w:t>as Planned Creation Date</w:t>
            </w:r>
            <w:r w:rsidR="00025D32">
              <w:t xml:space="preserve">. </w:t>
            </w:r>
            <w:r w:rsidRPr="00882910">
              <w:t xml:space="preserve">Confirm your entries by clicking </w:t>
            </w:r>
            <w:r w:rsidR="001714F0">
              <w:rPr>
                <w:noProof/>
                <w:lang w:val="de-DE"/>
              </w:rPr>
              <w:drawing>
                <wp:inline distT="0" distB="0" distL="0" distR="0" wp14:anchorId="1BDA391E" wp14:editId="1DCDFF81">
                  <wp:extent cx="266700" cy="198120"/>
                  <wp:effectExtent l="0" t="0" r="0" b="0"/>
                  <wp:docPr id="111" name="Grafik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25" cy="228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572FD">
              <w:t>.</w:t>
            </w:r>
            <w:r w:rsidRPr="00882910">
              <w:t xml:space="preserve"> 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2EEAD2DB" w14:textId="77777777" w:rsidR="004465F8" w:rsidRPr="00707445" w:rsidRDefault="004465F8" w:rsidP="004465F8">
            <w:pPr>
              <w:pStyle w:val="Margin"/>
            </w:pPr>
          </w:p>
          <w:p w14:paraId="01A7EF8F" w14:textId="77777777" w:rsidR="004465F8" w:rsidRPr="00707445" w:rsidRDefault="004465F8" w:rsidP="004465F8">
            <w:pPr>
              <w:pStyle w:val="Margin"/>
            </w:pPr>
            <w:r w:rsidRPr="00707445">
              <w:t>SD00</w:t>
            </w:r>
          </w:p>
          <w:p w14:paraId="229DE5D1" w14:textId="77777777" w:rsidR="004465F8" w:rsidRPr="00707445" w:rsidRDefault="004465F8" w:rsidP="00DB0DBB">
            <w:pPr>
              <w:pStyle w:val="Margin"/>
            </w:pPr>
            <w:r w:rsidRPr="00707445">
              <w:t>Standard Order Number</w:t>
            </w:r>
          </w:p>
        </w:tc>
      </w:tr>
      <w:tr w:rsidR="00025D32" w:rsidRPr="004025FE" w14:paraId="7F7527F2" w14:textId="77777777" w:rsidTr="001714F0"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FFE5248" w14:textId="77777777" w:rsidR="00025D32" w:rsidRPr="00882910" w:rsidRDefault="00025D32" w:rsidP="00455762">
            <w:pPr>
              <w:jc w:val="both"/>
            </w:pPr>
            <w:r>
              <w:t>In the result list, select your sales receipt and click on</w:t>
            </w:r>
            <w:r w:rsidRPr="00DB0DBB">
              <w:rPr>
                <w:noProof/>
              </w:rPr>
              <w:t xml:space="preserve"> </w:t>
            </w:r>
            <w:r>
              <w:rPr>
                <w:noProof/>
                <w:lang w:val="de-DE"/>
              </w:rPr>
              <w:drawing>
                <wp:inline distT="0" distB="0" distL="0" distR="0" wp14:anchorId="3D258994" wp14:editId="641BCACE">
                  <wp:extent cx="1276350" cy="221234"/>
                  <wp:effectExtent l="0" t="0" r="0" b="7620"/>
                  <wp:docPr id="113" name="Grafik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443" cy="225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. </w:t>
            </w:r>
            <w:r>
              <w:t xml:space="preserve"> You will receive a message that one log was created.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7AA74E56" w14:textId="77777777" w:rsidR="00025D32" w:rsidRPr="00707445" w:rsidRDefault="00025D32" w:rsidP="004465F8">
            <w:pPr>
              <w:pStyle w:val="Margin"/>
            </w:pPr>
          </w:p>
        </w:tc>
      </w:tr>
      <w:tr w:rsidR="00025D32" w:rsidRPr="004025FE" w14:paraId="0E59584D" w14:textId="77777777" w:rsidTr="001714F0"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C8A6A52" w14:textId="77777777" w:rsidR="00025D32" w:rsidRDefault="00025D32" w:rsidP="00025D32">
            <w:r>
              <w:rPr>
                <w:noProof/>
                <w:lang w:val="de-DE"/>
              </w:rPr>
              <w:drawing>
                <wp:inline distT="0" distB="0" distL="0" distR="0" wp14:anchorId="3B6394F8" wp14:editId="1BEB56F5">
                  <wp:extent cx="4723130" cy="2101850"/>
                  <wp:effectExtent l="0" t="0" r="1270" b="0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130" cy="210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751DABEB" w14:textId="77777777" w:rsidR="00025D32" w:rsidRPr="00707445" w:rsidRDefault="00025D32" w:rsidP="004465F8">
            <w:pPr>
              <w:pStyle w:val="Margin"/>
            </w:pPr>
          </w:p>
        </w:tc>
      </w:tr>
      <w:tr w:rsidR="001714F0" w:rsidRPr="004025FE" w14:paraId="511FCCEA" w14:textId="77777777" w:rsidTr="001714F0"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49D3441" w14:textId="77777777" w:rsidR="001714F0" w:rsidRPr="00882910" w:rsidRDefault="001714F0" w:rsidP="00455762">
            <w:pPr>
              <w:jc w:val="both"/>
            </w:pPr>
            <w:r w:rsidRPr="0009052C">
              <w:rPr>
                <w:szCs w:val="24"/>
              </w:rPr>
              <w:t>Click</w:t>
            </w:r>
            <w:r>
              <w:rPr>
                <w:szCs w:val="24"/>
              </w:rPr>
              <w:t xml:space="preserve"> on</w:t>
            </w:r>
            <w:r w:rsidRPr="0009052C">
              <w:rPr>
                <w:szCs w:val="24"/>
              </w:rPr>
              <w:t xml:space="preserve"> </w:t>
            </w:r>
            <w:r>
              <w:rPr>
                <w:noProof/>
                <w:lang w:val="de-DE"/>
              </w:rPr>
              <w:drawing>
                <wp:inline distT="0" distB="0" distL="0" distR="0" wp14:anchorId="5B2EA656" wp14:editId="27B02AED">
                  <wp:extent cx="571429" cy="276190"/>
                  <wp:effectExtent l="0" t="0" r="635" b="0"/>
                  <wp:docPr id="54" name="Grafik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429" cy="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052C">
              <w:rPr>
                <w:szCs w:val="24"/>
              </w:rPr>
              <w:t xml:space="preserve"> to return to the SAP </w:t>
            </w:r>
            <w:r>
              <w:rPr>
                <w:szCs w:val="24"/>
              </w:rPr>
              <w:t>Fiori Launchpad</w:t>
            </w:r>
            <w:r w:rsidRPr="0009052C">
              <w:rPr>
                <w:szCs w:val="24"/>
              </w:rPr>
              <w:t>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6DEA5084" w14:textId="77777777" w:rsidR="001714F0" w:rsidRPr="00707445" w:rsidRDefault="001714F0" w:rsidP="004465F8">
            <w:pPr>
              <w:pStyle w:val="Margin"/>
            </w:pPr>
          </w:p>
        </w:tc>
      </w:tr>
      <w:tr w:rsidR="002913E6" w:rsidRPr="004025FE" w14:paraId="55331FDB" w14:textId="77777777" w:rsidTr="001714F0"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4C051BAD" w14:textId="77777777" w:rsidR="002913E6" w:rsidRPr="00F86AD2" w:rsidRDefault="002913E6" w:rsidP="006572FD">
            <w:pPr>
              <w:rPr>
                <w:b/>
              </w:rPr>
            </w:pPr>
            <w:r w:rsidRPr="00F86AD2">
              <w:rPr>
                <w:b/>
              </w:rPr>
              <w:t>Change Outbound Delivery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7B03A08C" w14:textId="77777777" w:rsidR="002913E6" w:rsidRPr="004C1797" w:rsidRDefault="002913E6" w:rsidP="004465F8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65F8" w:rsidRPr="004025FE" w14:paraId="5A9D5432" w14:textId="77777777" w:rsidTr="001714F0"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559FE49" w14:textId="77777777" w:rsidR="004465F8" w:rsidRPr="004C1797" w:rsidRDefault="006572FD" w:rsidP="001714F0">
            <w:pPr>
              <w:rPr>
                <w:bCs/>
              </w:rPr>
            </w:pPr>
            <w:r>
              <w:lastRenderedPageBreak/>
              <w:t xml:space="preserve">Open now the Fiori App </w:t>
            </w:r>
            <w:r>
              <w:rPr>
                <w:i/>
              </w:rPr>
              <w:t xml:space="preserve">Change Outbound </w:t>
            </w:r>
            <w:r w:rsidRPr="006572FD">
              <w:rPr>
                <w:i/>
              </w:rPr>
              <w:t>Delivery</w:t>
            </w:r>
            <w:r>
              <w:t xml:space="preserve">. 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087CF550" w14:textId="77777777" w:rsidR="004465F8" w:rsidRPr="004C1797" w:rsidRDefault="004465F8" w:rsidP="004465F8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3CDBB9C8" w14:textId="77777777" w:rsidR="004465F8" w:rsidRPr="004C1797" w:rsidRDefault="004465F8" w:rsidP="004465F8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5472FE94" w14:textId="77777777" w:rsidR="004465F8" w:rsidRPr="004025FE" w:rsidRDefault="004465F8" w:rsidP="004465F8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sz w:val="16"/>
                <w:szCs w:val="16"/>
                <w:lang w:val="de-DE"/>
              </w:rPr>
              <w:t>FG00</w:t>
            </w:r>
          </w:p>
        </w:tc>
      </w:tr>
      <w:tr w:rsidR="001714F0" w:rsidRPr="004025FE" w14:paraId="5CDD6978" w14:textId="77777777" w:rsidTr="001714F0"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0B3F999" w14:textId="77777777" w:rsidR="001714F0" w:rsidRDefault="001714F0" w:rsidP="001714F0">
            <w:pPr>
              <w:jc w:val="center"/>
            </w:pPr>
            <w:r>
              <w:rPr>
                <w:noProof/>
                <w:lang w:val="de-DE"/>
              </w:rPr>
              <w:drawing>
                <wp:inline distT="0" distB="0" distL="0" distR="0" wp14:anchorId="6B2A349A" wp14:editId="4D30E650">
                  <wp:extent cx="1513840" cy="1513840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211" cy="1514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737B50F3" w14:textId="77777777" w:rsidR="001714F0" w:rsidRPr="004C1797" w:rsidRDefault="001714F0" w:rsidP="004465F8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714F0" w:rsidRPr="004025FE" w14:paraId="78E699F9" w14:textId="77777777" w:rsidTr="001714F0"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5240FB7" w14:textId="00BF57F8" w:rsidR="001714F0" w:rsidRDefault="001714F0" w:rsidP="00455762">
            <w:pPr>
              <w:jc w:val="both"/>
            </w:pPr>
            <w:r>
              <w:t xml:space="preserve">In the </w:t>
            </w:r>
            <w:r w:rsidRPr="004C1797">
              <w:rPr>
                <w:i/>
              </w:rPr>
              <w:t>Change Outbound Delivery</w:t>
            </w:r>
            <w:r>
              <w:t xml:space="preserve"> screen enter your delivery number and click on </w:t>
            </w:r>
            <w:r>
              <w:rPr>
                <w:noProof/>
                <w:lang w:val="de-DE"/>
              </w:rPr>
              <w:drawing>
                <wp:inline distT="0" distB="0" distL="0" distR="0" wp14:anchorId="3E5E6D0F" wp14:editId="478A9CA2">
                  <wp:extent cx="676190" cy="247619"/>
                  <wp:effectExtent l="0" t="0" r="0" b="635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190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. </w:t>
            </w:r>
            <w:r w:rsidRPr="006572FD">
              <w:t>In</w:t>
            </w:r>
            <w:r w:rsidRPr="00882910">
              <w:t xml:space="preserve"> the </w:t>
            </w:r>
            <w:r w:rsidRPr="00882910">
              <w:rPr>
                <w:i/>
              </w:rPr>
              <w:t xml:space="preserve">Outbound Delivery </w:t>
            </w:r>
            <w:r>
              <w:rPr>
                <w:i/>
              </w:rPr>
              <w:t>Change</w:t>
            </w:r>
            <w:r w:rsidRPr="00882910">
              <w:rPr>
                <w:i/>
              </w:rPr>
              <w:t xml:space="preserve">: Overview </w:t>
            </w:r>
            <w:r w:rsidRPr="00882910">
              <w:t xml:space="preserve">screen, choose the </w:t>
            </w:r>
            <w:r w:rsidRPr="00882910">
              <w:rPr>
                <w:i/>
              </w:rPr>
              <w:t xml:space="preserve">Picking </w:t>
            </w:r>
            <w:r w:rsidRPr="00882910">
              <w:t xml:space="preserve">tab and enter </w:t>
            </w:r>
            <w:r w:rsidRPr="00882910">
              <w:rPr>
                <w:b/>
              </w:rPr>
              <w:t xml:space="preserve">FG00 </w:t>
            </w:r>
            <w:r w:rsidRPr="00882910">
              <w:t xml:space="preserve">as </w:t>
            </w:r>
            <w:proofErr w:type="spellStart"/>
            <w:r w:rsidRPr="008725C6">
              <w:t>SLoc</w:t>
            </w:r>
            <w:proofErr w:type="spellEnd"/>
            <w:r>
              <w:t xml:space="preserve"> if it</w:t>
            </w:r>
            <w:r w:rsidR="00CE39AE">
              <w:t>’</w:t>
            </w:r>
            <w:r>
              <w:t>s not already entered</w:t>
            </w:r>
            <w:r w:rsidRPr="00882910">
              <w:rPr>
                <w:i/>
              </w:rPr>
              <w:t xml:space="preserve">. </w:t>
            </w:r>
            <w:r>
              <w:t xml:space="preserve">Then </w:t>
            </w:r>
            <w:r w:rsidRPr="00882910">
              <w:t>press Enter.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437BA145" w14:textId="77777777" w:rsidR="001714F0" w:rsidRPr="004C1797" w:rsidRDefault="001714F0" w:rsidP="004465F8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65F8" w:rsidRPr="004025FE" w14:paraId="33788B32" w14:textId="77777777" w:rsidTr="001714F0"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41ADD15B" w14:textId="77777777" w:rsidR="004465F8" w:rsidRDefault="004465F8" w:rsidP="00455762">
            <w:pPr>
              <w:jc w:val="both"/>
              <w:rPr>
                <w:szCs w:val="24"/>
                <w:lang w:val="de-DE"/>
              </w:rPr>
            </w:pPr>
            <w:r w:rsidRPr="00DB553E">
              <w:rPr>
                <w:b/>
              </w:rPr>
              <w:t>Note</w:t>
            </w:r>
            <w:r w:rsidRPr="00882910">
              <w:t xml:space="preserve"> Due to the fact that we are using the San Diego warehouse picking </w:t>
            </w:r>
            <w:proofErr w:type="gramStart"/>
            <w:r w:rsidRPr="00882910">
              <w:t>has to</w:t>
            </w:r>
            <w:proofErr w:type="gramEnd"/>
            <w:r w:rsidRPr="00882910">
              <w:t xml:space="preserve"> be done a little differently. Hence, the </w:t>
            </w:r>
            <w:r w:rsidRPr="00882910">
              <w:rPr>
                <w:i/>
              </w:rPr>
              <w:t xml:space="preserve">Picked Qty </w:t>
            </w:r>
            <w:r w:rsidRPr="00882910">
              <w:t>field is now grayed out.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4445591D" w14:textId="77777777" w:rsidR="004465F8" w:rsidRPr="004025FE" w:rsidRDefault="004465F8" w:rsidP="004465F8">
            <w:pPr>
              <w:pStyle w:val="Margin"/>
              <w:rPr>
                <w:lang w:val="de-DE"/>
              </w:rPr>
            </w:pPr>
          </w:p>
        </w:tc>
      </w:tr>
      <w:tr w:rsidR="004465F8" w:rsidRPr="004025FE" w14:paraId="3D9EDAD1" w14:textId="77777777" w:rsidTr="001714F0"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280D8F4" w14:textId="77777777" w:rsidR="004465F8" w:rsidRPr="00255902" w:rsidRDefault="002B7DE7" w:rsidP="004465F8">
            <w:pPr>
              <w:jc w:val="center"/>
              <w:rPr>
                <w:szCs w:val="24"/>
                <w:lang w:val="de-DE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5E09C8F1" wp14:editId="4111F497">
                  <wp:extent cx="4723130" cy="2432685"/>
                  <wp:effectExtent l="0" t="0" r="1270" b="5715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130" cy="2432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140FCFAD" w14:textId="77777777" w:rsidR="004465F8" w:rsidRPr="004025FE" w:rsidRDefault="004465F8" w:rsidP="004465F8">
            <w:pPr>
              <w:pStyle w:val="Margin"/>
              <w:rPr>
                <w:lang w:val="de-DE"/>
              </w:rPr>
            </w:pPr>
          </w:p>
        </w:tc>
      </w:tr>
      <w:tr w:rsidR="004465F8" w:rsidRPr="00707445" w14:paraId="7A98887F" w14:textId="77777777" w:rsidTr="001714F0"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23D5BE5" w14:textId="77777777" w:rsidR="004465F8" w:rsidRPr="00F86AD2" w:rsidRDefault="004465F8" w:rsidP="00CE39AE">
            <w:pPr>
              <w:jc w:val="both"/>
            </w:pPr>
            <w:r w:rsidRPr="00882910">
              <w:t>Compare your entries with the screenshot above.</w:t>
            </w:r>
            <w:r w:rsidR="002913E6" w:rsidRPr="00707445">
              <w:rPr>
                <w:szCs w:val="24"/>
              </w:rPr>
              <w:t xml:space="preserve"> Then, click on </w:t>
            </w:r>
            <w:r w:rsidR="001714F0">
              <w:rPr>
                <w:noProof/>
                <w:lang w:val="de-DE"/>
              </w:rPr>
              <w:drawing>
                <wp:inline distT="0" distB="0" distL="0" distR="0" wp14:anchorId="395945EC" wp14:editId="30DC3F5C">
                  <wp:extent cx="400000" cy="247619"/>
                  <wp:effectExtent l="0" t="0" r="635" b="635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00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913E6" w:rsidRPr="00707445">
              <w:rPr>
                <w:szCs w:val="24"/>
              </w:rPr>
              <w:t xml:space="preserve"> to save your outbound delivery. The system will assign a unique outbound delivery number.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56FB1D1B" w14:textId="77777777" w:rsidR="004465F8" w:rsidRPr="00707445" w:rsidRDefault="004465F8" w:rsidP="004465F8">
            <w:pPr>
              <w:pStyle w:val="Margin"/>
            </w:pPr>
          </w:p>
        </w:tc>
      </w:tr>
      <w:tr w:rsidR="00D56BD2" w:rsidRPr="004025FE" w14:paraId="2014166B" w14:textId="77777777" w:rsidTr="001714F0"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48B95B5C" w14:textId="77777777" w:rsidR="00D56BD2" w:rsidRPr="00707445" w:rsidRDefault="001714F0" w:rsidP="00D56BD2">
            <w:pPr>
              <w:jc w:val="center"/>
              <w:rPr>
                <w:szCs w:val="24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6B1082DC" wp14:editId="7379295B">
                  <wp:extent cx="3009524" cy="400000"/>
                  <wp:effectExtent l="0" t="0" r="635" b="635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524" cy="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09F2AF91" w14:textId="77777777" w:rsidR="00CA2185" w:rsidRDefault="00CA2185" w:rsidP="004465F8">
            <w:pPr>
              <w:pStyle w:val="Margin"/>
            </w:pPr>
          </w:p>
          <w:p w14:paraId="3E460AAB" w14:textId="77777777" w:rsidR="00D56BD2" w:rsidRDefault="00D56BD2" w:rsidP="004465F8">
            <w:pPr>
              <w:pStyle w:val="Margin"/>
              <w:rPr>
                <w:lang w:val="de-DE"/>
              </w:rPr>
            </w:pPr>
            <w:r w:rsidRPr="00882910">
              <w:t>Outbound Delivery Number</w:t>
            </w:r>
          </w:p>
        </w:tc>
      </w:tr>
      <w:tr w:rsidR="004465F8" w:rsidRPr="00707445" w14:paraId="4C1CC866" w14:textId="77777777" w:rsidTr="001714F0"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3DACC79C" w14:textId="77777777" w:rsidR="004465F8" w:rsidRPr="00707445" w:rsidRDefault="001714F0" w:rsidP="00CE39AE">
            <w:pPr>
              <w:jc w:val="both"/>
              <w:rPr>
                <w:szCs w:val="24"/>
              </w:rPr>
            </w:pPr>
            <w:r w:rsidRPr="0009052C">
              <w:rPr>
                <w:szCs w:val="24"/>
              </w:rPr>
              <w:t>Click</w:t>
            </w:r>
            <w:r>
              <w:rPr>
                <w:szCs w:val="24"/>
              </w:rPr>
              <w:t xml:space="preserve"> on</w:t>
            </w:r>
            <w:r w:rsidRPr="0009052C">
              <w:rPr>
                <w:szCs w:val="24"/>
              </w:rPr>
              <w:t xml:space="preserve"> </w:t>
            </w:r>
            <w:r>
              <w:rPr>
                <w:noProof/>
                <w:lang w:val="de-DE"/>
              </w:rPr>
              <w:drawing>
                <wp:inline distT="0" distB="0" distL="0" distR="0" wp14:anchorId="6C950C18" wp14:editId="2CFDE603">
                  <wp:extent cx="571429" cy="276190"/>
                  <wp:effectExtent l="0" t="0" r="635" b="0"/>
                  <wp:docPr id="55" name="Grafik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429" cy="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052C">
              <w:rPr>
                <w:szCs w:val="24"/>
              </w:rPr>
              <w:t xml:space="preserve"> to return to the SAP </w:t>
            </w:r>
            <w:r>
              <w:rPr>
                <w:szCs w:val="24"/>
              </w:rPr>
              <w:t>Fiori Launchpad</w:t>
            </w:r>
            <w:r w:rsidRPr="0009052C">
              <w:rPr>
                <w:szCs w:val="24"/>
              </w:rPr>
              <w:t>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2872831D" w14:textId="77777777" w:rsidR="004465F8" w:rsidRPr="00707445" w:rsidRDefault="004465F8" w:rsidP="004465F8">
            <w:pPr>
              <w:pStyle w:val="Margin"/>
            </w:pPr>
          </w:p>
        </w:tc>
      </w:tr>
      <w:tr w:rsidR="004465F8" w:rsidRPr="004025FE" w14:paraId="1F5017D7" w14:textId="77777777" w:rsidTr="001714F0"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/>
          </w:tcPr>
          <w:p w14:paraId="0740DB3B" w14:textId="77777777" w:rsidR="004465F8" w:rsidRPr="001236D3" w:rsidRDefault="004465F8" w:rsidP="00CE39AE">
            <w:pPr>
              <w:jc w:val="both"/>
              <w:rPr>
                <w:b/>
              </w:rPr>
            </w:pPr>
            <w:r w:rsidRPr="001236D3">
              <w:rPr>
                <w:b/>
              </w:rPr>
              <w:t>Pick Materials with Transfer Ord</w:t>
            </w:r>
            <w:r>
              <w:rPr>
                <w:b/>
              </w:rPr>
              <w:t>er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5E2728AB" w14:textId="77777777" w:rsidR="004465F8" w:rsidRPr="001236D3" w:rsidRDefault="004465F8" w:rsidP="004465F8">
            <w:pPr>
              <w:pStyle w:val="Margin"/>
            </w:pPr>
          </w:p>
        </w:tc>
      </w:tr>
      <w:tr w:rsidR="004465F8" w:rsidRPr="004025FE" w14:paraId="3AA58A48" w14:textId="77777777" w:rsidTr="001714F0"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5EAF6646" w14:textId="77777777" w:rsidR="004465F8" w:rsidRPr="004A3725" w:rsidRDefault="004465F8" w:rsidP="00CE39AE">
            <w:pPr>
              <w:jc w:val="both"/>
            </w:pPr>
            <w:r w:rsidRPr="00882910">
              <w:t>To create an outbound delivery</w:t>
            </w:r>
            <w:r>
              <w:t>,</w:t>
            </w:r>
            <w:r w:rsidRPr="004A3725">
              <w:rPr>
                <w:b/>
                <w:szCs w:val="24"/>
              </w:rPr>
              <w:t xml:space="preserve"> </w:t>
            </w:r>
            <w:r w:rsidRPr="004A3725">
              <w:rPr>
                <w:szCs w:val="24"/>
              </w:rPr>
              <w:t xml:space="preserve">use the </w:t>
            </w:r>
            <w:r w:rsidR="007C6F7B">
              <w:rPr>
                <w:szCs w:val="24"/>
              </w:rPr>
              <w:t xml:space="preserve">app </w:t>
            </w:r>
            <w:r w:rsidR="007C6F7B" w:rsidRPr="007C6F7B">
              <w:rPr>
                <w:i/>
                <w:szCs w:val="24"/>
              </w:rPr>
              <w:t>Outbound Deliveries for Picking</w:t>
            </w:r>
            <w:r w:rsidRPr="004A3725">
              <w:rPr>
                <w:noProof/>
                <w:szCs w:val="24"/>
              </w:rPr>
              <w:t>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09F37D19" w14:textId="77777777" w:rsidR="004465F8" w:rsidRPr="004A3725" w:rsidRDefault="004465F8" w:rsidP="004465F8">
            <w:pPr>
              <w:pStyle w:val="Margin"/>
            </w:pPr>
          </w:p>
          <w:p w14:paraId="5D12F09C" w14:textId="77777777" w:rsidR="004465F8" w:rsidRPr="004025FE" w:rsidRDefault="007C6F7B" w:rsidP="004465F8">
            <w:pPr>
              <w:pStyle w:val="Margin"/>
              <w:rPr>
                <w:lang w:val="de-DE"/>
              </w:rPr>
            </w:pPr>
            <w:r>
              <w:rPr>
                <w:lang w:val="de-DE"/>
              </w:rPr>
              <w:t>Fiori App</w:t>
            </w:r>
          </w:p>
        </w:tc>
      </w:tr>
      <w:tr w:rsidR="00593993" w:rsidRPr="004025FE" w14:paraId="1AFC7E36" w14:textId="77777777" w:rsidTr="001714F0"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7BB6BE6D" w14:textId="77777777" w:rsidR="00593993" w:rsidRPr="00882910" w:rsidRDefault="001714F0" w:rsidP="00593993">
            <w:pPr>
              <w:jc w:val="center"/>
            </w:pPr>
            <w:r>
              <w:rPr>
                <w:noProof/>
                <w:lang w:val="de-DE"/>
              </w:rPr>
              <w:lastRenderedPageBreak/>
              <w:drawing>
                <wp:inline distT="0" distB="0" distL="0" distR="0" wp14:anchorId="0594B5D1" wp14:editId="350FB41F">
                  <wp:extent cx="1543050" cy="1534477"/>
                  <wp:effectExtent l="0" t="0" r="0" b="8890"/>
                  <wp:docPr id="45" name="Grafik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624" cy="1539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2CB4465F" w14:textId="77777777" w:rsidR="00593993" w:rsidRPr="004A3725" w:rsidRDefault="00593993" w:rsidP="004465F8">
            <w:pPr>
              <w:pStyle w:val="Margin"/>
            </w:pPr>
          </w:p>
        </w:tc>
      </w:tr>
      <w:tr w:rsidR="004465F8" w:rsidRPr="004025FE" w14:paraId="0821885F" w14:textId="77777777" w:rsidTr="001714F0"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63828CF8" w14:textId="77777777" w:rsidR="004465F8" w:rsidRPr="004A3725" w:rsidRDefault="004465F8" w:rsidP="00CE39AE">
            <w:pPr>
              <w:jc w:val="both"/>
            </w:pPr>
            <w:r w:rsidRPr="00882910">
              <w:t xml:space="preserve">In the </w:t>
            </w:r>
            <w:r w:rsidRPr="00882910">
              <w:rPr>
                <w:i/>
              </w:rPr>
              <w:t xml:space="preserve">Outbound Deliveries for Picking </w:t>
            </w:r>
            <w:r w:rsidRPr="00882910">
              <w:t xml:space="preserve">screen, enter </w:t>
            </w:r>
            <w:r w:rsidRPr="00882910">
              <w:rPr>
                <w:b/>
              </w:rPr>
              <w:t>SD00</w:t>
            </w:r>
            <w:r w:rsidRPr="00882910">
              <w:t xml:space="preserve"> as </w:t>
            </w:r>
            <w:r w:rsidRPr="0048098F">
              <w:t>Shipping Point/Receiving Pt</w:t>
            </w:r>
            <w:r w:rsidR="00D56BD2">
              <w:rPr>
                <w:i/>
              </w:rPr>
              <w:t xml:space="preserve">, </w:t>
            </w:r>
            <w:r w:rsidRPr="000B797A">
              <w:t>select</w:t>
            </w:r>
            <w:r w:rsidRPr="00882910">
              <w:rPr>
                <w:b/>
              </w:rPr>
              <w:t xml:space="preserve"> </w:t>
            </w:r>
            <w:r w:rsidRPr="00882910">
              <w:t xml:space="preserve">the </w:t>
            </w:r>
            <w:r w:rsidRPr="000B797A">
              <w:rPr>
                <w:b/>
              </w:rPr>
              <w:t>Only WM Picking</w:t>
            </w:r>
            <w:r w:rsidRPr="00882910">
              <w:t xml:space="preserve"> radio button</w:t>
            </w:r>
            <w:r w:rsidR="00D56BD2">
              <w:t xml:space="preserve"> and enter </w:t>
            </w:r>
            <w:r w:rsidR="00D56BD2" w:rsidRPr="00D56BD2">
              <w:rPr>
                <w:b/>
              </w:rPr>
              <w:t>10 day</w:t>
            </w:r>
            <w:r w:rsidR="00D56BD2">
              <w:rPr>
                <w:b/>
              </w:rPr>
              <w:t>s</w:t>
            </w:r>
            <w:r w:rsidR="00D56BD2" w:rsidRPr="00D56BD2">
              <w:rPr>
                <w:b/>
              </w:rPr>
              <w:t xml:space="preserve"> from today</w:t>
            </w:r>
            <w:r w:rsidR="00D56BD2">
              <w:t xml:space="preserve"> in Picking Date to</w:t>
            </w:r>
            <w:r w:rsidRPr="00882910">
              <w:t>.</w:t>
            </w:r>
            <w:r w:rsidR="00D56BD2">
              <w:t xml:space="preserve"> Otherwise your Outbound Delivery will be out of the time data range.</w:t>
            </w:r>
            <w:r w:rsidRPr="00882910">
              <w:rPr>
                <w:szCs w:val="24"/>
              </w:rPr>
              <w:t xml:space="preserve"> Then, click on </w:t>
            </w:r>
            <w:r w:rsidR="001714F0">
              <w:rPr>
                <w:noProof/>
                <w:lang w:val="de-DE"/>
              </w:rPr>
              <w:drawing>
                <wp:inline distT="0" distB="0" distL="0" distR="0" wp14:anchorId="59AE7AE5" wp14:editId="15AD795D">
                  <wp:extent cx="600000" cy="247619"/>
                  <wp:effectExtent l="0" t="0" r="0" b="635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82910">
              <w:rPr>
                <w:szCs w:val="24"/>
              </w:rPr>
              <w:t xml:space="preserve"> or press F8 to execute.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2266FE81" w14:textId="77777777" w:rsidR="004465F8" w:rsidRPr="00882910" w:rsidRDefault="004465F8" w:rsidP="004465F8">
            <w:pPr>
              <w:pStyle w:val="Margin"/>
            </w:pPr>
          </w:p>
          <w:p w14:paraId="643E70BB" w14:textId="77777777" w:rsidR="004465F8" w:rsidRPr="00882910" w:rsidRDefault="004465F8" w:rsidP="004465F8">
            <w:pPr>
              <w:pStyle w:val="Margin"/>
            </w:pPr>
            <w:r w:rsidRPr="00882910">
              <w:t>SD00</w:t>
            </w:r>
          </w:p>
          <w:p w14:paraId="4A7795EB" w14:textId="77777777" w:rsidR="004465F8" w:rsidRDefault="004465F8" w:rsidP="004465F8">
            <w:pPr>
              <w:pStyle w:val="Margin"/>
            </w:pPr>
            <w:r w:rsidRPr="00882910">
              <w:t>Only WM Picking</w:t>
            </w:r>
          </w:p>
          <w:p w14:paraId="68BF25FF" w14:textId="77777777" w:rsidR="00D56BD2" w:rsidRPr="00882910" w:rsidRDefault="00D56BD2" w:rsidP="004465F8">
            <w:pPr>
              <w:pStyle w:val="Margin"/>
            </w:pPr>
            <w:r>
              <w:t>10 days from today</w:t>
            </w:r>
          </w:p>
        </w:tc>
      </w:tr>
      <w:tr w:rsidR="004465F8" w:rsidRPr="00545516" w14:paraId="4AF6E5A3" w14:textId="77777777" w:rsidTr="001714F0"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09796B19" w14:textId="77777777" w:rsidR="004465F8" w:rsidRPr="00F3500D" w:rsidRDefault="002B7DE7" w:rsidP="004465F8">
            <w:pPr>
              <w:jc w:val="center"/>
            </w:pPr>
            <w:r>
              <w:rPr>
                <w:noProof/>
                <w:lang w:val="de-DE"/>
              </w:rPr>
              <w:drawing>
                <wp:inline distT="0" distB="0" distL="0" distR="0" wp14:anchorId="48296AC6" wp14:editId="2770C6A7">
                  <wp:extent cx="4723130" cy="3689985"/>
                  <wp:effectExtent l="0" t="0" r="1270" b="5715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130" cy="368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120E559B" w14:textId="77777777" w:rsidR="004465F8" w:rsidRDefault="004465F8" w:rsidP="004465F8">
            <w:pPr>
              <w:pStyle w:val="Margin"/>
              <w:rPr>
                <w:lang w:val="de-DE"/>
              </w:rPr>
            </w:pPr>
          </w:p>
        </w:tc>
      </w:tr>
      <w:tr w:rsidR="004465F8" w:rsidRPr="004025FE" w14:paraId="37B86B34" w14:textId="77777777" w:rsidTr="001714F0"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7CD47F3E" w14:textId="77777777" w:rsidR="004465F8" w:rsidRPr="004A3725" w:rsidRDefault="004465F8" w:rsidP="00CE39AE">
            <w:pPr>
              <w:jc w:val="both"/>
              <w:rPr>
                <w:highlight w:val="red"/>
              </w:rPr>
            </w:pPr>
            <w:r w:rsidRPr="00882910">
              <w:t xml:space="preserve">In the </w:t>
            </w:r>
            <w:r w:rsidRPr="00882910">
              <w:rPr>
                <w:i/>
              </w:rPr>
              <w:t xml:space="preserve">Day’s Workload for Picking </w:t>
            </w:r>
            <w:r w:rsidRPr="00882910">
              <w:t xml:space="preserve">screen, you should see a line item with your </w:t>
            </w:r>
            <w:r w:rsidRPr="00882910">
              <w:rPr>
                <w:b/>
              </w:rPr>
              <w:t>Outbound Delivery Number</w:t>
            </w:r>
            <w:r w:rsidRPr="00882910">
              <w:t xml:space="preserve">. Select it and click on the </w:t>
            </w:r>
            <w:r w:rsidR="001714F0">
              <w:rPr>
                <w:noProof/>
                <w:lang w:val="de-DE"/>
              </w:rPr>
              <w:drawing>
                <wp:inline distT="0" distB="0" distL="0" distR="0" wp14:anchorId="613D3620" wp14:editId="045242DE">
                  <wp:extent cx="1114286" cy="247619"/>
                  <wp:effectExtent l="0" t="0" r="0" b="635"/>
                  <wp:docPr id="62" name="Grafik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286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82910">
              <w:t xml:space="preserve"> button.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7F227657" w14:textId="77777777" w:rsidR="004465F8" w:rsidRPr="00882910" w:rsidRDefault="004465F8" w:rsidP="004465F8">
            <w:pPr>
              <w:pStyle w:val="Margin"/>
            </w:pPr>
          </w:p>
          <w:p w14:paraId="6822DB84" w14:textId="77777777" w:rsidR="004465F8" w:rsidRPr="00882910" w:rsidRDefault="004465F8" w:rsidP="004465F8">
            <w:pPr>
              <w:pStyle w:val="Margin"/>
            </w:pPr>
          </w:p>
          <w:p w14:paraId="1C4C5728" w14:textId="77777777" w:rsidR="004465F8" w:rsidRPr="00882910" w:rsidRDefault="004465F8" w:rsidP="004465F8">
            <w:pPr>
              <w:pStyle w:val="Margin"/>
            </w:pPr>
            <w:r w:rsidRPr="00882910">
              <w:t>Outbound Delivery Number</w:t>
            </w:r>
          </w:p>
        </w:tc>
      </w:tr>
      <w:tr w:rsidR="004465F8" w:rsidRPr="004025FE" w14:paraId="2AB88E5B" w14:textId="77777777" w:rsidTr="001714F0"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38F58348" w14:textId="77777777" w:rsidR="004465F8" w:rsidRDefault="002B7DE7" w:rsidP="00B85F3F">
            <w:pPr>
              <w:jc w:val="center"/>
              <w:rPr>
                <w:lang w:val="de-DE"/>
              </w:rPr>
            </w:pPr>
            <w:r>
              <w:rPr>
                <w:noProof/>
                <w:lang w:val="de-DE"/>
              </w:rPr>
              <w:lastRenderedPageBreak/>
              <w:drawing>
                <wp:inline distT="0" distB="0" distL="0" distR="0" wp14:anchorId="282658EF" wp14:editId="046EFE87">
                  <wp:extent cx="4723130" cy="1543050"/>
                  <wp:effectExtent l="0" t="0" r="1270" b="0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13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3DBA2F62" w14:textId="77777777" w:rsidR="004465F8" w:rsidRDefault="004465F8" w:rsidP="004465F8">
            <w:pPr>
              <w:pStyle w:val="Margin"/>
              <w:rPr>
                <w:lang w:val="de-DE"/>
              </w:rPr>
            </w:pPr>
          </w:p>
        </w:tc>
      </w:tr>
      <w:tr w:rsidR="004465F8" w:rsidRPr="009B451E" w14:paraId="3718ABB0" w14:textId="77777777" w:rsidTr="001714F0"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053A050A" w14:textId="77777777" w:rsidR="004465F8" w:rsidRPr="004A3725" w:rsidRDefault="004465F8" w:rsidP="00D56BD2">
            <w:pPr>
              <w:jc w:val="both"/>
            </w:pPr>
            <w:r w:rsidRPr="00882910">
              <w:t xml:space="preserve">In the </w:t>
            </w:r>
            <w:r w:rsidRPr="00882910">
              <w:rPr>
                <w:i/>
              </w:rPr>
              <w:t>Create Transfer Order for Delivery Note: Initial Screen</w:t>
            </w:r>
            <w:r w:rsidR="00D56BD2">
              <w:t xml:space="preserve">, </w:t>
            </w:r>
            <w:r w:rsidRPr="00882910">
              <w:t>press Enter to create your transfer order to be able to pick your documents.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1DE00B27" w14:textId="77777777" w:rsidR="004465F8" w:rsidRPr="004A3725" w:rsidRDefault="004465F8" w:rsidP="004465F8">
            <w:pPr>
              <w:pStyle w:val="Margin"/>
            </w:pPr>
          </w:p>
        </w:tc>
      </w:tr>
      <w:tr w:rsidR="004465F8" w:rsidRPr="004025FE" w14:paraId="466E023E" w14:textId="77777777" w:rsidTr="001714F0"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487F5495" w14:textId="77777777" w:rsidR="004465F8" w:rsidRPr="006603D4" w:rsidRDefault="002B7DE7" w:rsidP="004465F8">
            <w:pPr>
              <w:jc w:val="both"/>
              <w:rPr>
                <w:lang w:val="de-DE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216568FF" wp14:editId="03BFA539">
                  <wp:extent cx="4723130" cy="2014855"/>
                  <wp:effectExtent l="0" t="0" r="1270" b="4445"/>
                  <wp:docPr id="3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130" cy="2014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57DCA335" w14:textId="77777777" w:rsidR="004465F8" w:rsidRDefault="004465F8" w:rsidP="004465F8">
            <w:pPr>
              <w:pStyle w:val="Margin"/>
              <w:rPr>
                <w:lang w:val="de-DE"/>
              </w:rPr>
            </w:pPr>
          </w:p>
        </w:tc>
      </w:tr>
      <w:tr w:rsidR="004465F8" w:rsidRPr="004A3725" w14:paraId="0856A67A" w14:textId="77777777" w:rsidTr="001714F0"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0558E423" w14:textId="77777777" w:rsidR="004465F8" w:rsidRPr="004A3725" w:rsidRDefault="004465F8" w:rsidP="004465F8">
            <w:pPr>
              <w:jc w:val="both"/>
            </w:pPr>
            <w:r w:rsidRPr="00882910">
              <w:t xml:space="preserve">On the next screen, click on </w:t>
            </w:r>
            <w:r w:rsidR="001714F0">
              <w:rPr>
                <w:noProof/>
                <w:lang w:val="de-DE"/>
              </w:rPr>
              <w:drawing>
                <wp:inline distT="0" distB="0" distL="0" distR="0" wp14:anchorId="74BBEE87" wp14:editId="68BAAF12">
                  <wp:extent cx="571429" cy="247619"/>
                  <wp:effectExtent l="0" t="0" r="635" b="635"/>
                  <wp:docPr id="67" name="Grafik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429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82910">
              <w:rPr>
                <w:szCs w:val="24"/>
              </w:rPr>
              <w:t xml:space="preserve"> to save your transfer order.</w:t>
            </w:r>
            <w:r>
              <w:rPr>
                <w:szCs w:val="24"/>
              </w:rPr>
              <w:t xml:space="preserve"> </w:t>
            </w:r>
            <w:r w:rsidR="004F2756" w:rsidRPr="00882910">
              <w:t xml:space="preserve"> The system will save the transfer order automatically and assign</w:t>
            </w:r>
            <w:r w:rsidR="004F2756">
              <w:t xml:space="preserve"> a unique </w:t>
            </w:r>
            <w:r w:rsidR="004F2756" w:rsidRPr="00D764F8">
              <w:t>transfer order number</w:t>
            </w:r>
            <w:r w:rsidR="004F2756">
              <w:t>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3E34BD80" w14:textId="77777777" w:rsidR="004465F8" w:rsidRPr="004A3725" w:rsidRDefault="004465F8" w:rsidP="004465F8">
            <w:pPr>
              <w:pStyle w:val="Margin"/>
            </w:pPr>
          </w:p>
        </w:tc>
      </w:tr>
      <w:tr w:rsidR="00D764F8" w:rsidRPr="004025FE" w14:paraId="0DBB1B4D" w14:textId="77777777" w:rsidTr="001714F0"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7F3D5B07" w14:textId="77777777" w:rsidR="00D764F8" w:rsidRPr="00882910" w:rsidRDefault="001714F0" w:rsidP="00D764F8">
            <w:pPr>
              <w:jc w:val="center"/>
            </w:pPr>
            <w:r>
              <w:rPr>
                <w:noProof/>
                <w:lang w:val="de-DE"/>
              </w:rPr>
              <w:drawing>
                <wp:inline distT="0" distB="0" distL="0" distR="0" wp14:anchorId="5B7BF6EB" wp14:editId="3DBC8F48">
                  <wp:extent cx="2352381" cy="400000"/>
                  <wp:effectExtent l="0" t="0" r="0" b="635"/>
                  <wp:docPr id="69" name="Grafik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381" cy="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6FDA0B09" w14:textId="77777777" w:rsidR="00D764F8" w:rsidRDefault="00D764F8" w:rsidP="004465F8">
            <w:pPr>
              <w:pStyle w:val="Margin"/>
            </w:pPr>
          </w:p>
          <w:p w14:paraId="1AE63CE7" w14:textId="77777777" w:rsidR="00D764F8" w:rsidRDefault="00D764F8" w:rsidP="004465F8">
            <w:pPr>
              <w:pStyle w:val="Margin"/>
              <w:rPr>
                <w:lang w:val="de-DE"/>
              </w:rPr>
            </w:pPr>
            <w:r w:rsidRPr="00882910">
              <w:t>Transfer Order Number</w:t>
            </w:r>
          </w:p>
        </w:tc>
      </w:tr>
      <w:tr w:rsidR="004465F8" w:rsidRPr="004A3725" w14:paraId="63B1F0E5" w14:textId="77777777" w:rsidTr="001714F0"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5E1300FC" w14:textId="77777777" w:rsidR="004465F8" w:rsidRPr="004A3725" w:rsidRDefault="001714F0" w:rsidP="004C1797">
            <w:r w:rsidRPr="0009052C">
              <w:rPr>
                <w:szCs w:val="24"/>
              </w:rPr>
              <w:t>Click</w:t>
            </w:r>
            <w:r>
              <w:rPr>
                <w:szCs w:val="24"/>
              </w:rPr>
              <w:t xml:space="preserve"> on</w:t>
            </w:r>
            <w:r w:rsidRPr="0009052C">
              <w:rPr>
                <w:szCs w:val="24"/>
              </w:rPr>
              <w:t xml:space="preserve"> </w:t>
            </w:r>
            <w:r>
              <w:rPr>
                <w:noProof/>
                <w:lang w:val="de-DE"/>
              </w:rPr>
              <w:drawing>
                <wp:inline distT="0" distB="0" distL="0" distR="0" wp14:anchorId="297AD76D" wp14:editId="68A73A66">
                  <wp:extent cx="571429" cy="276190"/>
                  <wp:effectExtent l="0" t="0" r="635" b="0"/>
                  <wp:docPr id="60" name="Grafik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429" cy="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052C">
              <w:rPr>
                <w:szCs w:val="24"/>
              </w:rPr>
              <w:t xml:space="preserve"> to return to the SAP </w:t>
            </w:r>
            <w:r>
              <w:rPr>
                <w:szCs w:val="24"/>
              </w:rPr>
              <w:t>Fiori Launchpad</w:t>
            </w:r>
            <w:r w:rsidRPr="0009052C">
              <w:rPr>
                <w:szCs w:val="24"/>
              </w:rPr>
              <w:t>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1A199D3D" w14:textId="77777777" w:rsidR="004465F8" w:rsidRPr="004A3725" w:rsidRDefault="004465F8" w:rsidP="004465F8">
            <w:pPr>
              <w:pStyle w:val="Margin"/>
            </w:pPr>
          </w:p>
        </w:tc>
      </w:tr>
      <w:tr w:rsidR="004465F8" w:rsidRPr="004025FE" w14:paraId="562EF2C8" w14:textId="77777777" w:rsidTr="001714F0"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/>
          </w:tcPr>
          <w:p w14:paraId="3C7362D3" w14:textId="77777777" w:rsidR="004465F8" w:rsidRPr="006E7CAE" w:rsidRDefault="004465F8" w:rsidP="004465F8">
            <w:pPr>
              <w:jc w:val="both"/>
              <w:rPr>
                <w:b/>
                <w:noProof/>
                <w:lang w:val="de-DE"/>
              </w:rPr>
            </w:pPr>
            <w:r w:rsidRPr="001236D3">
              <w:rPr>
                <w:b/>
                <w:noProof/>
                <w:lang w:val="de-DE"/>
              </w:rPr>
              <w:t>Confirm Transfer Order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31A30621" w14:textId="77777777" w:rsidR="004465F8" w:rsidRPr="004025FE" w:rsidRDefault="004465F8" w:rsidP="004465F8">
            <w:pPr>
              <w:pStyle w:val="Margin"/>
              <w:rPr>
                <w:lang w:val="de-DE"/>
              </w:rPr>
            </w:pPr>
          </w:p>
        </w:tc>
      </w:tr>
      <w:tr w:rsidR="004465F8" w:rsidRPr="004025FE" w14:paraId="78A37C16" w14:textId="77777777" w:rsidTr="001714F0"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6224D7D8" w14:textId="77777777" w:rsidR="004465F8" w:rsidRPr="004A3725" w:rsidRDefault="004465F8" w:rsidP="00CE39AE">
            <w:pPr>
              <w:jc w:val="both"/>
              <w:rPr>
                <w:noProof/>
              </w:rPr>
            </w:pPr>
            <w:r w:rsidRPr="00882910">
              <w:t>To confirm a transfer order</w:t>
            </w:r>
            <w:r>
              <w:t xml:space="preserve">, use the </w:t>
            </w:r>
            <w:r w:rsidR="007C6F7B">
              <w:t xml:space="preserve">app </w:t>
            </w:r>
            <w:r w:rsidR="007C6F7B" w:rsidRPr="007C6F7B">
              <w:rPr>
                <w:i/>
                <w:noProof/>
              </w:rPr>
              <w:t>Confirm Transfer Order</w:t>
            </w:r>
            <w:r w:rsidRPr="004A3725">
              <w:rPr>
                <w:noProof/>
              </w:rPr>
              <w:t>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3A79569B" w14:textId="77777777" w:rsidR="004465F8" w:rsidRDefault="004465F8" w:rsidP="004465F8">
            <w:pPr>
              <w:pStyle w:val="Margin"/>
            </w:pPr>
          </w:p>
          <w:p w14:paraId="5BFC49AE" w14:textId="77777777" w:rsidR="004465F8" w:rsidRPr="004025FE" w:rsidRDefault="007C6F7B" w:rsidP="004465F8">
            <w:pPr>
              <w:pStyle w:val="Margin"/>
              <w:rPr>
                <w:lang w:val="de-DE"/>
              </w:rPr>
            </w:pPr>
            <w:r>
              <w:rPr>
                <w:lang w:val="de-DE"/>
              </w:rPr>
              <w:t>Fiori App</w:t>
            </w:r>
          </w:p>
        </w:tc>
      </w:tr>
      <w:tr w:rsidR="00F055B1" w:rsidRPr="004025FE" w14:paraId="39219907" w14:textId="77777777" w:rsidTr="001714F0"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32DC5D11" w14:textId="77777777" w:rsidR="00F055B1" w:rsidRPr="00882910" w:rsidRDefault="00255A4A" w:rsidP="00F055B1">
            <w:pPr>
              <w:jc w:val="center"/>
            </w:pPr>
            <w:r>
              <w:rPr>
                <w:noProof/>
                <w:lang w:val="de-DE"/>
              </w:rPr>
              <w:drawing>
                <wp:inline distT="0" distB="0" distL="0" distR="0" wp14:anchorId="44661167" wp14:editId="1AB68492">
                  <wp:extent cx="1551940" cy="1551940"/>
                  <wp:effectExtent l="0" t="0" r="0" b="0"/>
                  <wp:docPr id="83" name="Grafik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321" cy="1552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4AEB1F6E" w14:textId="77777777" w:rsidR="00F055B1" w:rsidRDefault="00F055B1" w:rsidP="004465F8">
            <w:pPr>
              <w:pStyle w:val="Margin"/>
            </w:pPr>
          </w:p>
        </w:tc>
      </w:tr>
      <w:tr w:rsidR="004465F8" w:rsidRPr="004025FE" w14:paraId="2F35BF83" w14:textId="77777777" w:rsidTr="001714F0"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58F861C1" w14:textId="77777777" w:rsidR="004465F8" w:rsidRPr="00F055B1" w:rsidRDefault="004465F8" w:rsidP="00CE39AE">
            <w:pPr>
              <w:jc w:val="both"/>
              <w:rPr>
                <w:noProof/>
              </w:rPr>
            </w:pPr>
            <w:r w:rsidRPr="00882910">
              <w:lastRenderedPageBreak/>
              <w:t>In the</w:t>
            </w:r>
            <w:r w:rsidRPr="00882910">
              <w:rPr>
                <w:i/>
              </w:rPr>
              <w:t xml:space="preserve"> Confirm Transfer Order: Initial Screen</w:t>
            </w:r>
            <w:r w:rsidRPr="00882910">
              <w:t xml:space="preserve">, enter the </w:t>
            </w:r>
            <w:r w:rsidRPr="00882910">
              <w:rPr>
                <w:b/>
              </w:rPr>
              <w:t>TO Number</w:t>
            </w:r>
            <w:r w:rsidRPr="00882910">
              <w:t xml:space="preserve"> from the previous task and </w:t>
            </w:r>
            <w:r w:rsidRPr="00882910">
              <w:rPr>
                <w:b/>
              </w:rPr>
              <w:t xml:space="preserve">100 </w:t>
            </w:r>
            <w:r w:rsidRPr="00882910">
              <w:t xml:space="preserve">as </w:t>
            </w:r>
            <w:r w:rsidRPr="004D0871">
              <w:t>Warehouse Number</w:t>
            </w:r>
            <w:r w:rsidR="00D764F8">
              <w:t xml:space="preserve">. Then, </w:t>
            </w:r>
            <w:r w:rsidRPr="00882910">
              <w:t>press Enter.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4BCB1C81" w14:textId="77777777" w:rsidR="004465F8" w:rsidRPr="00F055B1" w:rsidRDefault="004465F8" w:rsidP="004465F8">
            <w:pPr>
              <w:pStyle w:val="Margin"/>
            </w:pPr>
          </w:p>
          <w:p w14:paraId="4A115036" w14:textId="77777777" w:rsidR="004465F8" w:rsidRPr="006603D4" w:rsidRDefault="004465F8" w:rsidP="004465F8">
            <w:pPr>
              <w:pStyle w:val="Margin"/>
              <w:rPr>
                <w:lang w:val="de-DE"/>
              </w:rPr>
            </w:pPr>
            <w:r>
              <w:rPr>
                <w:lang w:val="de-DE"/>
              </w:rPr>
              <w:t>TO Number</w:t>
            </w:r>
          </w:p>
          <w:p w14:paraId="153F0F2C" w14:textId="77777777" w:rsidR="004465F8" w:rsidRDefault="004465F8" w:rsidP="004465F8">
            <w:pPr>
              <w:pStyle w:val="Margin"/>
              <w:rPr>
                <w:lang w:val="de-DE"/>
              </w:rPr>
            </w:pPr>
            <w:r w:rsidRPr="006603D4">
              <w:rPr>
                <w:lang w:val="de-DE"/>
              </w:rPr>
              <w:t>100</w:t>
            </w:r>
          </w:p>
        </w:tc>
      </w:tr>
      <w:tr w:rsidR="004465F8" w:rsidRPr="004025FE" w14:paraId="707486BE" w14:textId="77777777" w:rsidTr="001714F0"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3C00C4BB" w14:textId="77777777" w:rsidR="004465F8" w:rsidRPr="006603D4" w:rsidRDefault="00255A4A" w:rsidP="004465F8">
            <w:pPr>
              <w:jc w:val="center"/>
              <w:rPr>
                <w:lang w:val="de-DE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11F42F5A" wp14:editId="5FC947D1">
                  <wp:extent cx="4723130" cy="1476375"/>
                  <wp:effectExtent l="0" t="0" r="1270" b="9525"/>
                  <wp:docPr id="94" name="Grafik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3"/>
                          <a:srcRect b="64821"/>
                          <a:stretch/>
                        </pic:blipFill>
                        <pic:spPr bwMode="auto">
                          <a:xfrm>
                            <a:off x="0" y="0"/>
                            <a:ext cx="4723130" cy="1476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0487FFFF" w14:textId="77777777" w:rsidR="004465F8" w:rsidRDefault="004465F8" w:rsidP="004465F8">
            <w:pPr>
              <w:pStyle w:val="Margin"/>
              <w:rPr>
                <w:lang w:val="de-DE"/>
              </w:rPr>
            </w:pPr>
          </w:p>
        </w:tc>
      </w:tr>
      <w:tr w:rsidR="004465F8" w:rsidRPr="004A3725" w14:paraId="2945E3CE" w14:textId="77777777" w:rsidTr="001714F0"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41620E33" w14:textId="77777777" w:rsidR="004465F8" w:rsidRPr="004A3725" w:rsidRDefault="007C6F7B" w:rsidP="00CE39AE">
            <w:pPr>
              <w:jc w:val="both"/>
            </w:pPr>
            <w:r w:rsidRPr="00881E32">
              <w:rPr>
                <w:b/>
              </w:rPr>
              <w:t>Note</w:t>
            </w:r>
            <w:r w:rsidRPr="00235ADD">
              <w:t xml:space="preserve"> If you have not written down the number you can search for it</w:t>
            </w:r>
            <w:r>
              <w:t xml:space="preserve"> using the app</w:t>
            </w:r>
            <w:r w:rsidRPr="00235ADD">
              <w:t xml:space="preserve"> </w:t>
            </w:r>
            <w:r>
              <w:rPr>
                <w:i/>
              </w:rPr>
              <w:t>Display Transfer Order</w:t>
            </w:r>
            <w:r w:rsidRPr="00235ADD">
              <w:t>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69C79902" w14:textId="77777777" w:rsidR="004465F8" w:rsidRPr="004A3725" w:rsidRDefault="004465F8" w:rsidP="004465F8">
            <w:pPr>
              <w:pStyle w:val="Margin"/>
            </w:pPr>
          </w:p>
        </w:tc>
      </w:tr>
      <w:tr w:rsidR="004465F8" w:rsidRPr="004025FE" w14:paraId="1AC34BF9" w14:textId="77777777" w:rsidTr="001714F0"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794115E5" w14:textId="77777777" w:rsidR="004465F8" w:rsidRPr="006603D4" w:rsidRDefault="004465F8" w:rsidP="00CE39AE">
            <w:pPr>
              <w:jc w:val="both"/>
              <w:rPr>
                <w:lang w:val="de-DE"/>
              </w:rPr>
            </w:pPr>
            <w:r w:rsidRPr="00882910">
              <w:t xml:space="preserve">In the </w:t>
            </w:r>
            <w:r w:rsidRPr="00882910">
              <w:rPr>
                <w:i/>
              </w:rPr>
              <w:t>Transfer Orders: List of Resident Documents</w:t>
            </w:r>
            <w:r w:rsidRPr="00882910">
              <w:t xml:space="preserve"> you have to fill in </w:t>
            </w:r>
            <w:r w:rsidRPr="00882910">
              <w:rPr>
                <w:b/>
              </w:rPr>
              <w:t>100</w:t>
            </w:r>
            <w:r w:rsidRPr="00882910">
              <w:t xml:space="preserve"> as </w:t>
            </w:r>
            <w:r w:rsidRPr="004D0871">
              <w:t>Warehouse number</w:t>
            </w:r>
            <w:r w:rsidRPr="00882910">
              <w:t xml:space="preserve">. Then, click on </w:t>
            </w:r>
            <w:r w:rsidR="00255A4A">
              <w:rPr>
                <w:noProof/>
                <w:lang w:val="de-DE"/>
              </w:rPr>
              <w:drawing>
                <wp:inline distT="0" distB="0" distL="0" distR="0" wp14:anchorId="0607D2B3" wp14:editId="752AE34F">
                  <wp:extent cx="600000" cy="247619"/>
                  <wp:effectExtent l="0" t="0" r="0" b="635"/>
                  <wp:docPr id="81" name="Grafik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603D4">
              <w:rPr>
                <w:lang w:val="de-DE"/>
              </w:rPr>
              <w:t>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50F1FE02" w14:textId="77777777" w:rsidR="004465F8" w:rsidRDefault="004465F8" w:rsidP="004465F8">
            <w:pPr>
              <w:pStyle w:val="Margin"/>
              <w:rPr>
                <w:lang w:val="de-DE"/>
              </w:rPr>
            </w:pPr>
          </w:p>
          <w:p w14:paraId="6EAA6A77" w14:textId="77777777" w:rsidR="004465F8" w:rsidRDefault="004465F8" w:rsidP="004465F8">
            <w:pPr>
              <w:pStyle w:val="Margin"/>
              <w:rPr>
                <w:lang w:val="de-DE"/>
              </w:rPr>
            </w:pPr>
            <w:r>
              <w:rPr>
                <w:lang w:val="de-DE"/>
              </w:rPr>
              <w:t>100</w:t>
            </w:r>
          </w:p>
        </w:tc>
      </w:tr>
      <w:tr w:rsidR="004465F8" w:rsidRPr="000D3D12" w14:paraId="20BA8D87" w14:textId="77777777" w:rsidTr="001714F0"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514642EF" w14:textId="77777777" w:rsidR="004465F8" w:rsidRPr="000D3D12" w:rsidRDefault="004465F8" w:rsidP="00CE39AE">
            <w:pPr>
              <w:jc w:val="both"/>
            </w:pPr>
            <w:r w:rsidRPr="00882910">
              <w:t xml:space="preserve">In the </w:t>
            </w:r>
            <w:r w:rsidRPr="00882910">
              <w:rPr>
                <w:i/>
              </w:rPr>
              <w:t>Confirm Transfer Order: Overview of Transfer Order Items</w:t>
            </w:r>
            <w:r w:rsidRPr="00882910">
              <w:t xml:space="preserve"> screen, you should see an overview of your transfer order created in the previous step. Review all of the details to make sure you have the correct quantity and storage bin.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0F829C80" w14:textId="77777777" w:rsidR="004465F8" w:rsidRPr="000D3D12" w:rsidRDefault="004465F8" w:rsidP="004465F8">
            <w:pPr>
              <w:pStyle w:val="Margin"/>
            </w:pPr>
          </w:p>
        </w:tc>
      </w:tr>
      <w:tr w:rsidR="004465F8" w:rsidRPr="004025FE" w14:paraId="62017044" w14:textId="77777777" w:rsidTr="001714F0"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2FD44245" w14:textId="77777777" w:rsidR="004465F8" w:rsidRPr="006603D4" w:rsidRDefault="002B7DE7" w:rsidP="004465F8">
            <w:pPr>
              <w:jc w:val="center"/>
              <w:rPr>
                <w:lang w:val="de-DE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37CDBFE8" wp14:editId="17696A0E">
                  <wp:extent cx="4723130" cy="2007235"/>
                  <wp:effectExtent l="0" t="0" r="1270" b="0"/>
                  <wp:docPr id="41" name="Grafi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130" cy="2007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7CFF1CD1" w14:textId="77777777" w:rsidR="004465F8" w:rsidRDefault="004465F8" w:rsidP="004465F8">
            <w:pPr>
              <w:pStyle w:val="Margin"/>
              <w:rPr>
                <w:lang w:val="de-DE"/>
              </w:rPr>
            </w:pPr>
          </w:p>
        </w:tc>
      </w:tr>
      <w:tr w:rsidR="004465F8" w:rsidRPr="004025FE" w14:paraId="665858A9" w14:textId="77777777" w:rsidTr="001714F0"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6C3CC1BC" w14:textId="77777777" w:rsidR="004465F8" w:rsidRPr="00D764F8" w:rsidRDefault="004465F8" w:rsidP="00CE39AE">
            <w:pPr>
              <w:jc w:val="both"/>
            </w:pPr>
            <w:r w:rsidRPr="00882910">
              <w:rPr>
                <w:szCs w:val="24"/>
              </w:rPr>
              <w:t xml:space="preserve">Then, click on </w:t>
            </w:r>
            <w:r w:rsidR="00255A4A">
              <w:rPr>
                <w:noProof/>
                <w:lang w:val="de-DE"/>
              </w:rPr>
              <w:drawing>
                <wp:inline distT="0" distB="0" distL="0" distR="0" wp14:anchorId="423B8501" wp14:editId="006A51A8">
                  <wp:extent cx="571429" cy="247619"/>
                  <wp:effectExtent l="0" t="0" r="635" b="635"/>
                  <wp:docPr id="103" name="Grafik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429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82910">
              <w:rPr>
                <w:szCs w:val="24"/>
              </w:rPr>
              <w:t xml:space="preserve"> to confirm your transfer order. </w:t>
            </w:r>
            <w:r w:rsidRPr="00882910">
              <w:t>The system will return a success message.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71E12BC0" w14:textId="77777777" w:rsidR="004465F8" w:rsidRPr="00D764F8" w:rsidRDefault="004465F8" w:rsidP="004465F8">
            <w:pPr>
              <w:pStyle w:val="Margin"/>
            </w:pPr>
          </w:p>
        </w:tc>
      </w:tr>
      <w:tr w:rsidR="00D764F8" w:rsidRPr="004025FE" w14:paraId="5B44DD00" w14:textId="77777777" w:rsidTr="001714F0"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664E4B98" w14:textId="77777777" w:rsidR="00D764F8" w:rsidRPr="00882910" w:rsidRDefault="00255A4A" w:rsidP="00D764F8">
            <w:pPr>
              <w:jc w:val="center"/>
              <w:rPr>
                <w:szCs w:val="24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3B035FE6" wp14:editId="0B82C363">
                  <wp:extent cx="2590476" cy="400000"/>
                  <wp:effectExtent l="0" t="0" r="635" b="635"/>
                  <wp:docPr id="109" name="Grafik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476" cy="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64B6FE41" w14:textId="77777777" w:rsidR="00D764F8" w:rsidRDefault="00D764F8" w:rsidP="004465F8">
            <w:pPr>
              <w:pStyle w:val="Margin"/>
              <w:rPr>
                <w:lang w:val="de-DE"/>
              </w:rPr>
            </w:pPr>
          </w:p>
        </w:tc>
      </w:tr>
      <w:tr w:rsidR="004465F8" w:rsidRPr="000D3D12" w14:paraId="4E5A4DB9" w14:textId="77777777" w:rsidTr="001714F0"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7BDF3D96" w14:textId="77777777" w:rsidR="004465F8" w:rsidRPr="000D3D12" w:rsidRDefault="00255A4A" w:rsidP="004465F8">
            <w:pPr>
              <w:jc w:val="both"/>
            </w:pPr>
            <w:r w:rsidRPr="0009052C">
              <w:rPr>
                <w:szCs w:val="24"/>
              </w:rPr>
              <w:t>Click</w:t>
            </w:r>
            <w:r>
              <w:rPr>
                <w:szCs w:val="24"/>
              </w:rPr>
              <w:t xml:space="preserve"> on</w:t>
            </w:r>
            <w:r w:rsidRPr="0009052C">
              <w:rPr>
                <w:szCs w:val="24"/>
              </w:rPr>
              <w:t xml:space="preserve"> </w:t>
            </w:r>
            <w:r>
              <w:rPr>
                <w:noProof/>
                <w:lang w:val="de-DE"/>
              </w:rPr>
              <w:drawing>
                <wp:inline distT="0" distB="0" distL="0" distR="0" wp14:anchorId="2C55B2E4" wp14:editId="6EBC8FA5">
                  <wp:extent cx="571429" cy="276190"/>
                  <wp:effectExtent l="0" t="0" r="635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429" cy="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052C">
              <w:rPr>
                <w:szCs w:val="24"/>
              </w:rPr>
              <w:t xml:space="preserve"> to return to the SAP </w:t>
            </w:r>
            <w:r>
              <w:rPr>
                <w:szCs w:val="24"/>
              </w:rPr>
              <w:t>Fiori Launchpad</w:t>
            </w:r>
            <w:r w:rsidRPr="0009052C">
              <w:rPr>
                <w:szCs w:val="24"/>
              </w:rPr>
              <w:t>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3E4A959C" w14:textId="77777777" w:rsidR="004465F8" w:rsidRPr="000D3D12" w:rsidRDefault="004465F8" w:rsidP="004465F8">
            <w:pPr>
              <w:pStyle w:val="Margin"/>
            </w:pPr>
          </w:p>
        </w:tc>
      </w:tr>
      <w:tr w:rsidR="004465F8" w:rsidRPr="004025FE" w14:paraId="278EB7ED" w14:textId="77777777" w:rsidTr="001714F0"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/>
          </w:tcPr>
          <w:p w14:paraId="79649A0E" w14:textId="77777777" w:rsidR="004465F8" w:rsidRPr="006E7CAE" w:rsidRDefault="004465F8" w:rsidP="004465F8">
            <w:pPr>
              <w:jc w:val="both"/>
              <w:rPr>
                <w:b/>
                <w:noProof/>
                <w:lang w:val="de-DE"/>
              </w:rPr>
            </w:pPr>
            <w:r>
              <w:rPr>
                <w:b/>
                <w:noProof/>
                <w:lang w:val="de-DE"/>
              </w:rPr>
              <w:t>Ship Materials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237701D9" w14:textId="77777777" w:rsidR="004465F8" w:rsidRPr="004025FE" w:rsidRDefault="004465F8" w:rsidP="004465F8">
            <w:pPr>
              <w:pStyle w:val="Margin"/>
              <w:rPr>
                <w:lang w:val="de-DE"/>
              </w:rPr>
            </w:pPr>
          </w:p>
        </w:tc>
      </w:tr>
      <w:tr w:rsidR="004465F8" w:rsidRPr="004025FE" w14:paraId="7973A9AB" w14:textId="77777777" w:rsidTr="001714F0"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2932CDA0" w14:textId="77777777" w:rsidR="004465F8" w:rsidRPr="000D3D12" w:rsidRDefault="004465F8" w:rsidP="007C6F7B">
            <w:pPr>
              <w:jc w:val="both"/>
              <w:rPr>
                <w:noProof/>
              </w:rPr>
            </w:pPr>
            <w:r w:rsidRPr="000D3D12">
              <w:rPr>
                <w:noProof/>
              </w:rPr>
              <w:t xml:space="preserve">To ship materials,use the </w:t>
            </w:r>
            <w:r w:rsidR="007C6F7B">
              <w:rPr>
                <w:noProof/>
              </w:rPr>
              <w:t xml:space="preserve">app </w:t>
            </w:r>
            <w:r w:rsidR="007C6F7B" w:rsidRPr="007C6F7B">
              <w:rPr>
                <w:i/>
                <w:noProof/>
              </w:rPr>
              <w:t>Change Outbound Delivery</w:t>
            </w:r>
            <w:r w:rsidRPr="000D3D12">
              <w:rPr>
                <w:noProof/>
              </w:rPr>
              <w:t>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1D073464" w14:textId="77777777" w:rsidR="004465F8" w:rsidRPr="000D3D12" w:rsidRDefault="004465F8" w:rsidP="004465F8">
            <w:pPr>
              <w:pStyle w:val="Margin"/>
            </w:pPr>
          </w:p>
          <w:p w14:paraId="38719BD2" w14:textId="77777777" w:rsidR="004465F8" w:rsidRPr="004025FE" w:rsidRDefault="007C6F7B" w:rsidP="007C6F7B">
            <w:pPr>
              <w:pStyle w:val="Margin"/>
              <w:rPr>
                <w:lang w:val="de-DE"/>
              </w:rPr>
            </w:pPr>
            <w:r>
              <w:rPr>
                <w:rFonts w:cs="Arial"/>
                <w:szCs w:val="20"/>
                <w:lang w:val="de-DE"/>
              </w:rPr>
              <w:t>Fiori App</w:t>
            </w:r>
          </w:p>
        </w:tc>
      </w:tr>
      <w:tr w:rsidR="007C6F7B" w:rsidRPr="004025FE" w14:paraId="5D7FE05C" w14:textId="77777777" w:rsidTr="001714F0"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6540F1EA" w14:textId="77777777" w:rsidR="007C6F7B" w:rsidRPr="000D3D12" w:rsidRDefault="00255A4A" w:rsidP="007C6F7B">
            <w:pPr>
              <w:jc w:val="center"/>
              <w:rPr>
                <w:noProof/>
              </w:rPr>
            </w:pPr>
            <w:r>
              <w:rPr>
                <w:noProof/>
                <w:lang w:val="de-DE"/>
              </w:rPr>
              <w:lastRenderedPageBreak/>
              <w:drawing>
                <wp:inline distT="0" distB="0" distL="0" distR="0" wp14:anchorId="65A63786" wp14:editId="34AD01F2">
                  <wp:extent cx="1504315" cy="1504315"/>
                  <wp:effectExtent l="0" t="0" r="635" b="635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684" cy="1504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078D9453" w14:textId="77777777" w:rsidR="007C6F7B" w:rsidRPr="000D3D12" w:rsidRDefault="007C6F7B" w:rsidP="004465F8">
            <w:pPr>
              <w:pStyle w:val="Margin"/>
            </w:pPr>
          </w:p>
        </w:tc>
      </w:tr>
      <w:tr w:rsidR="004465F8" w:rsidRPr="004025FE" w14:paraId="45A09559" w14:textId="77777777" w:rsidTr="001714F0"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0DCF09B5" w14:textId="77777777" w:rsidR="004465F8" w:rsidRPr="00AB69C1" w:rsidRDefault="004465F8" w:rsidP="00CE39AE">
            <w:pPr>
              <w:jc w:val="both"/>
              <w:rPr>
                <w:noProof/>
              </w:rPr>
            </w:pPr>
            <w:r w:rsidRPr="00882910">
              <w:t>In the</w:t>
            </w:r>
            <w:r w:rsidRPr="00882910">
              <w:rPr>
                <w:i/>
              </w:rPr>
              <w:t xml:space="preserve"> Change Outbound Delivery</w:t>
            </w:r>
            <w:r w:rsidRPr="00882910">
              <w:t xml:space="preserve"> screen, enter your </w:t>
            </w:r>
            <w:r w:rsidRPr="00882910">
              <w:rPr>
                <w:b/>
              </w:rPr>
              <w:t>Outbound Delivery Number</w:t>
            </w:r>
            <w:r w:rsidRPr="00882910">
              <w:t xml:space="preserve"> from the </w:t>
            </w:r>
            <w:r w:rsidRPr="00882910">
              <w:rPr>
                <w:i/>
              </w:rPr>
              <w:t>Create Outbound Delivery</w:t>
            </w:r>
            <w:r w:rsidR="00AB69C1">
              <w:t xml:space="preserve"> task and press Enter or click on </w:t>
            </w:r>
            <w:r w:rsidR="00255A4A">
              <w:rPr>
                <w:noProof/>
                <w:lang w:val="de-DE"/>
              </w:rPr>
              <w:drawing>
                <wp:inline distT="0" distB="0" distL="0" distR="0" wp14:anchorId="3F7D5520" wp14:editId="46377575">
                  <wp:extent cx="676190" cy="247619"/>
                  <wp:effectExtent l="0" t="0" r="0" b="635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190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B69C1" w:rsidRPr="00AB69C1">
              <w:t>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5AB427E3" w14:textId="77777777" w:rsidR="004465F8" w:rsidRPr="000D3D12" w:rsidRDefault="004465F8" w:rsidP="004465F8">
            <w:pPr>
              <w:pStyle w:val="Margin"/>
            </w:pPr>
          </w:p>
          <w:p w14:paraId="4C6B2613" w14:textId="77777777" w:rsidR="004465F8" w:rsidRPr="004025FE" w:rsidRDefault="004465F8" w:rsidP="004465F8">
            <w:pPr>
              <w:pStyle w:val="Margin"/>
              <w:rPr>
                <w:lang w:val="de-DE"/>
              </w:rPr>
            </w:pPr>
            <w:r w:rsidRPr="00882910">
              <w:t>Outbound Delivery Number</w:t>
            </w:r>
          </w:p>
        </w:tc>
      </w:tr>
      <w:tr w:rsidR="004465F8" w:rsidRPr="004025FE" w14:paraId="26785713" w14:textId="77777777" w:rsidTr="001714F0"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3C8E4722" w14:textId="77777777" w:rsidR="004465F8" w:rsidRPr="000A1CF0" w:rsidRDefault="00255A4A" w:rsidP="007F6999">
            <w:pPr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02E90B91" wp14:editId="416D5E04">
                  <wp:extent cx="4723130" cy="1538605"/>
                  <wp:effectExtent l="0" t="0" r="1270" b="4445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130" cy="153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394BA7FD" w14:textId="77777777" w:rsidR="004465F8" w:rsidRPr="004025FE" w:rsidRDefault="004465F8" w:rsidP="004465F8">
            <w:pPr>
              <w:pStyle w:val="Margin"/>
              <w:rPr>
                <w:lang w:val="de-DE"/>
              </w:rPr>
            </w:pPr>
          </w:p>
        </w:tc>
      </w:tr>
      <w:tr w:rsidR="004465F8" w:rsidRPr="000D3D12" w14:paraId="631A6559" w14:textId="77777777" w:rsidTr="001714F0"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71B13649" w14:textId="77777777" w:rsidR="004465F8" w:rsidRPr="000D3D12" w:rsidRDefault="004465F8" w:rsidP="00CE39AE">
            <w:pPr>
              <w:jc w:val="both"/>
            </w:pPr>
            <w:r w:rsidRPr="00DB553E">
              <w:rPr>
                <w:b/>
              </w:rPr>
              <w:t>Note</w:t>
            </w:r>
            <w:r w:rsidRPr="00882910">
              <w:t xml:space="preserve"> If you have not written down the number you can search for it using the F4 help.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367C8C2D" w14:textId="77777777" w:rsidR="004465F8" w:rsidRPr="000D3D12" w:rsidRDefault="004465F8" w:rsidP="004465F8">
            <w:pPr>
              <w:pStyle w:val="Margin"/>
            </w:pPr>
          </w:p>
        </w:tc>
      </w:tr>
      <w:tr w:rsidR="004465F8" w:rsidRPr="000D3D12" w14:paraId="6700F863" w14:textId="77777777" w:rsidTr="001714F0"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06AF00B8" w14:textId="77777777" w:rsidR="004465F8" w:rsidRPr="000D3D12" w:rsidRDefault="004465F8" w:rsidP="00CE39AE">
            <w:pPr>
              <w:jc w:val="both"/>
            </w:pPr>
            <w:r w:rsidRPr="00882910">
              <w:t xml:space="preserve">In the </w:t>
            </w:r>
            <w:r w:rsidRPr="00882910">
              <w:rPr>
                <w:i/>
              </w:rPr>
              <w:t>Outbound Delivery ##### Change: Overview</w:t>
            </w:r>
            <w:r w:rsidRPr="00882910">
              <w:t xml:space="preserve"> screen, choose the </w:t>
            </w:r>
            <w:r w:rsidRPr="00882910">
              <w:rPr>
                <w:i/>
              </w:rPr>
              <w:t>Item Overview</w:t>
            </w:r>
            <w:r w:rsidRPr="00882910">
              <w:t xml:space="preserve"> tab and scroll to the right until you can see the </w:t>
            </w:r>
            <w:r w:rsidRPr="00882910">
              <w:rPr>
                <w:i/>
              </w:rPr>
              <w:t>Picked Qty</w:t>
            </w:r>
            <w:r w:rsidRPr="00882910">
              <w:t xml:space="preserve"> column. As you can see you picked the full amount to be delivered.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02BB5037" w14:textId="77777777" w:rsidR="004465F8" w:rsidRPr="000D3D12" w:rsidRDefault="004465F8" w:rsidP="004465F8">
            <w:pPr>
              <w:pStyle w:val="Margin"/>
            </w:pPr>
          </w:p>
        </w:tc>
      </w:tr>
      <w:tr w:rsidR="004465F8" w:rsidRPr="004025FE" w14:paraId="46253AA6" w14:textId="77777777" w:rsidTr="001714F0"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2B45E6D4" w14:textId="77777777" w:rsidR="004465F8" w:rsidRPr="006603D4" w:rsidRDefault="001851B8" w:rsidP="004465F8">
            <w:pPr>
              <w:jc w:val="center"/>
              <w:rPr>
                <w:lang w:val="de-DE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24852423" wp14:editId="54D684C1">
                  <wp:extent cx="4723130" cy="2439035"/>
                  <wp:effectExtent l="0" t="0" r="1270" b="0"/>
                  <wp:docPr id="43" name="Grafik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130" cy="243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33B51CF9" w14:textId="77777777" w:rsidR="004465F8" w:rsidRDefault="004465F8" w:rsidP="004465F8">
            <w:pPr>
              <w:pStyle w:val="Margin"/>
              <w:rPr>
                <w:lang w:val="de-DE"/>
              </w:rPr>
            </w:pPr>
          </w:p>
        </w:tc>
      </w:tr>
      <w:tr w:rsidR="004465F8" w:rsidRPr="004025FE" w14:paraId="4FF7B043" w14:textId="77777777" w:rsidTr="001714F0"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1D47C301" w14:textId="77777777" w:rsidR="004465F8" w:rsidRPr="00AB69C1" w:rsidRDefault="004465F8" w:rsidP="00CE39AE">
            <w:pPr>
              <w:jc w:val="both"/>
            </w:pPr>
            <w:r w:rsidRPr="00882910">
              <w:t xml:space="preserve">Then, click on the </w:t>
            </w:r>
            <w:r w:rsidR="00255A4A">
              <w:rPr>
                <w:noProof/>
                <w:lang w:val="de-DE"/>
              </w:rPr>
              <w:drawing>
                <wp:inline distT="0" distB="0" distL="0" distR="0" wp14:anchorId="539032F2" wp14:editId="5DFF57F0">
                  <wp:extent cx="1123810" cy="247619"/>
                  <wp:effectExtent l="0" t="0" r="635" b="635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810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82910">
              <w:t xml:space="preserve"> button. The system will return a success message.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6510C8E4" w14:textId="77777777" w:rsidR="004465F8" w:rsidRPr="00AB69C1" w:rsidRDefault="004465F8" w:rsidP="004465F8">
            <w:pPr>
              <w:pStyle w:val="Margin"/>
            </w:pPr>
          </w:p>
        </w:tc>
      </w:tr>
      <w:tr w:rsidR="00AB69C1" w:rsidRPr="004025FE" w14:paraId="58293CBF" w14:textId="77777777" w:rsidTr="001714F0"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6C31E795" w14:textId="77777777" w:rsidR="00AB69C1" w:rsidRPr="00882910" w:rsidRDefault="00255A4A" w:rsidP="00AB69C1">
            <w:pPr>
              <w:jc w:val="center"/>
            </w:pPr>
            <w:r>
              <w:rPr>
                <w:noProof/>
                <w:lang w:val="de-DE"/>
              </w:rPr>
              <w:lastRenderedPageBreak/>
              <w:drawing>
                <wp:inline distT="0" distB="0" distL="0" distR="0" wp14:anchorId="4F0C8C70" wp14:editId="2F748280">
                  <wp:extent cx="2971429" cy="400000"/>
                  <wp:effectExtent l="0" t="0" r="635" b="635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429" cy="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518E38E3" w14:textId="77777777" w:rsidR="00AB69C1" w:rsidRDefault="00AB69C1" w:rsidP="004465F8">
            <w:pPr>
              <w:pStyle w:val="Margin"/>
              <w:rPr>
                <w:lang w:val="de-DE"/>
              </w:rPr>
            </w:pPr>
          </w:p>
        </w:tc>
      </w:tr>
      <w:tr w:rsidR="004465F8" w:rsidRPr="000D3D12" w14:paraId="47552C90" w14:textId="77777777" w:rsidTr="001714F0"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410C54E3" w14:textId="77777777" w:rsidR="004465F8" w:rsidRPr="000D3D12" w:rsidRDefault="00255A4A" w:rsidP="00CE39AE">
            <w:pPr>
              <w:jc w:val="both"/>
            </w:pPr>
            <w:r w:rsidRPr="0009052C">
              <w:rPr>
                <w:szCs w:val="24"/>
              </w:rPr>
              <w:t>Click</w:t>
            </w:r>
            <w:r>
              <w:rPr>
                <w:szCs w:val="24"/>
              </w:rPr>
              <w:t xml:space="preserve"> on</w:t>
            </w:r>
            <w:r w:rsidRPr="0009052C">
              <w:rPr>
                <w:szCs w:val="24"/>
              </w:rPr>
              <w:t xml:space="preserve"> </w:t>
            </w:r>
            <w:r>
              <w:rPr>
                <w:noProof/>
                <w:lang w:val="de-DE"/>
              </w:rPr>
              <w:drawing>
                <wp:inline distT="0" distB="0" distL="0" distR="0" wp14:anchorId="15F93F1F" wp14:editId="15F74C86">
                  <wp:extent cx="571429" cy="276190"/>
                  <wp:effectExtent l="0" t="0" r="635" b="0"/>
                  <wp:docPr id="100" name="Grafik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429" cy="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052C">
              <w:rPr>
                <w:szCs w:val="24"/>
              </w:rPr>
              <w:t xml:space="preserve"> to ret</w:t>
            </w:r>
            <w:bookmarkStart w:id="0" w:name="_GoBack"/>
            <w:bookmarkEnd w:id="0"/>
            <w:r w:rsidRPr="0009052C">
              <w:rPr>
                <w:szCs w:val="24"/>
              </w:rPr>
              <w:t xml:space="preserve">urn to the SAP </w:t>
            </w:r>
            <w:r>
              <w:rPr>
                <w:szCs w:val="24"/>
              </w:rPr>
              <w:t>Fiori Launchpad</w:t>
            </w:r>
            <w:r w:rsidRPr="0009052C">
              <w:rPr>
                <w:szCs w:val="24"/>
              </w:rPr>
              <w:t>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112158B7" w14:textId="77777777" w:rsidR="004465F8" w:rsidRPr="000D3D12" w:rsidRDefault="004465F8" w:rsidP="004465F8">
            <w:pPr>
              <w:pStyle w:val="Margin"/>
            </w:pPr>
          </w:p>
        </w:tc>
      </w:tr>
      <w:tr w:rsidR="004465F8" w:rsidRPr="004025FE" w14:paraId="7B774325" w14:textId="77777777" w:rsidTr="001714F0"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/>
          </w:tcPr>
          <w:p w14:paraId="299B601D" w14:textId="77777777" w:rsidR="004465F8" w:rsidRPr="004025FE" w:rsidRDefault="00AB69C1" w:rsidP="004465F8">
            <w:pPr>
              <w:jc w:val="right"/>
              <w:rPr>
                <w:lang w:val="de-DE"/>
              </w:rPr>
            </w:pPr>
            <w:r>
              <w:rPr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05461340" wp14:editId="6C5D3F83">
                      <wp:extent cx="144145" cy="144145"/>
                      <wp:effectExtent l="12700" t="10795" r="5080" b="6985"/>
                      <wp:docPr id="236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145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F741290" id="Rectangle 2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48C2FD2B" w14:textId="77777777" w:rsidR="004465F8" w:rsidRPr="004025FE" w:rsidRDefault="004465F8" w:rsidP="004465F8">
            <w:pPr>
              <w:pStyle w:val="Margin"/>
              <w:rPr>
                <w:lang w:val="de-DE"/>
              </w:rPr>
            </w:pPr>
          </w:p>
        </w:tc>
      </w:tr>
    </w:tbl>
    <w:p w14:paraId="2957CB31" w14:textId="77777777" w:rsidR="00445611" w:rsidRPr="00445611" w:rsidRDefault="00445611" w:rsidP="00445611">
      <w:pPr>
        <w:rPr>
          <w:lang w:val="de-DE"/>
        </w:rPr>
      </w:pPr>
    </w:p>
    <w:sectPr w:rsidR="00445611" w:rsidRPr="00445611" w:rsidSect="000E1FEE">
      <w:headerReference w:type="default" r:id="rId41"/>
      <w:footerReference w:type="default" r:id="rId42"/>
      <w:headerReference w:type="first" r:id="rId43"/>
      <w:footerReference w:type="first" r:id="rId44"/>
      <w:pgSz w:w="11906" w:h="16838" w:code="9"/>
      <w:pgMar w:top="1618" w:right="1286" w:bottom="1078" w:left="1134" w:header="709" w:footer="128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53FAB" w14:textId="77777777" w:rsidR="005B64BC" w:rsidRDefault="005B64BC" w:rsidP="00851B1F">
      <w:pPr>
        <w:spacing w:after="0"/>
      </w:pPr>
      <w:r>
        <w:separator/>
      </w:r>
    </w:p>
    <w:p w14:paraId="55283C84" w14:textId="77777777" w:rsidR="005B64BC" w:rsidRDefault="005B64BC"/>
  </w:endnote>
  <w:endnote w:type="continuationSeparator" w:id="0">
    <w:p w14:paraId="03A6730B" w14:textId="77777777" w:rsidR="005B64BC" w:rsidRDefault="005B64BC" w:rsidP="00851B1F">
      <w:pPr>
        <w:spacing w:after="0"/>
      </w:pPr>
      <w:r>
        <w:continuationSeparator/>
      </w:r>
    </w:p>
    <w:p w14:paraId="23980D5E" w14:textId="77777777" w:rsidR="005B64BC" w:rsidRDefault="005B64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Std Medium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Std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Std-Heav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Std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0A1E7" w14:textId="77777777" w:rsidR="005B64BC" w:rsidRPr="004465F8" w:rsidRDefault="00AB69C1" w:rsidP="003E7B80">
    <w:pPr>
      <w:pStyle w:val="Fuzeile1"/>
      <w:tabs>
        <w:tab w:val="clear" w:pos="9360"/>
        <w:tab w:val="right" w:pos="9540"/>
      </w:tabs>
      <w:ind w:left="-112"/>
      <w:rPr>
        <w:rFonts w:cs="Arial"/>
        <w:szCs w:val="18"/>
      </w:rPr>
    </w:pPr>
    <w:r>
      <w:rPr>
        <w:rFonts w:cs="Arial"/>
        <w:noProof/>
        <w:szCs w:val="18"/>
        <w:lang w:val="de-DE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6AC4D64" wp14:editId="0B21CE92">
              <wp:simplePos x="0" y="0"/>
              <wp:positionH relativeFrom="column">
                <wp:posOffset>-74295</wp:posOffset>
              </wp:positionH>
              <wp:positionV relativeFrom="paragraph">
                <wp:posOffset>-58420</wp:posOffset>
              </wp:positionV>
              <wp:extent cx="6120130" cy="635"/>
              <wp:effectExtent l="0" t="0" r="33020" b="37465"/>
              <wp:wrapNone/>
              <wp:docPr id="233" name="AutoShap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EDC81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7" o:spid="_x0000_s1026" type="#_x0000_t32" style="position:absolute;margin-left:-5.85pt;margin-top:-4.6pt;width:481.9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"/>
          </w:pict>
        </mc:Fallback>
      </mc:AlternateContent>
    </w:r>
    <w:r w:rsidR="005B64BC" w:rsidRPr="004465F8">
      <w:rPr>
        <w:rFonts w:cs="Arial"/>
        <w:szCs w:val="18"/>
      </w:rPr>
      <w:t xml:space="preserve">© </w:t>
    </w:r>
    <w:r w:rsidR="00280DC7" w:rsidRPr="004465F8">
      <w:rPr>
        <w:rFonts w:cs="Arial"/>
        <w:szCs w:val="18"/>
      </w:rPr>
      <w:t>SAP UCC Magdeburg</w:t>
    </w:r>
    <w:r w:rsidR="005B64BC" w:rsidRPr="004465F8">
      <w:rPr>
        <w:rFonts w:cs="Arial"/>
        <w:szCs w:val="18"/>
      </w:rPr>
      <w:tab/>
      <w:t xml:space="preserve">Page </w:t>
    </w:r>
    <w:r w:rsidR="00C613D6" w:rsidRPr="00F81119">
      <w:rPr>
        <w:rFonts w:cs="Arial"/>
        <w:szCs w:val="18"/>
        <w:lang w:val="de-DE"/>
      </w:rPr>
      <w:fldChar w:fldCharType="begin"/>
    </w:r>
    <w:r w:rsidR="005B64BC" w:rsidRPr="004465F8">
      <w:rPr>
        <w:rFonts w:cs="Arial"/>
        <w:szCs w:val="18"/>
      </w:rPr>
      <w:instrText xml:space="preserve"> PAGE   \* MERGEFORMAT </w:instrText>
    </w:r>
    <w:r w:rsidR="00C613D6" w:rsidRPr="00F81119">
      <w:rPr>
        <w:rFonts w:cs="Arial"/>
        <w:szCs w:val="18"/>
        <w:lang w:val="de-DE"/>
      </w:rPr>
      <w:fldChar w:fldCharType="separate"/>
    </w:r>
    <w:r w:rsidR="001851B8">
      <w:rPr>
        <w:rFonts w:cs="Arial"/>
        <w:noProof/>
        <w:szCs w:val="18"/>
      </w:rPr>
      <w:t>4</w:t>
    </w:r>
    <w:r w:rsidR="00C613D6" w:rsidRPr="00F81119">
      <w:rPr>
        <w:rFonts w:cs="Arial"/>
        <w:szCs w:val="18"/>
        <w:lang w:val="de-DE"/>
      </w:rPr>
      <w:fldChar w:fldCharType="end"/>
    </w:r>
  </w:p>
  <w:p w14:paraId="0B000F6F" w14:textId="77777777" w:rsidR="005B64BC" w:rsidRPr="004465F8" w:rsidRDefault="005B64BC" w:rsidP="00B56A3A">
    <w:pPr>
      <w:rPr>
        <w:rFonts w:ascii="Arial" w:hAnsi="Arial" w:cs="Arial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CE1B6" w14:textId="77777777" w:rsidR="005B64BC" w:rsidRPr="00F81119" w:rsidRDefault="005B64BC" w:rsidP="003E7B80">
    <w:pPr>
      <w:pStyle w:val="Fuzeile1"/>
      <w:tabs>
        <w:tab w:val="clear" w:pos="9360"/>
        <w:tab w:val="right" w:pos="9900"/>
      </w:tabs>
      <w:rPr>
        <w:rFonts w:cs="Arial"/>
        <w:szCs w:val="18"/>
      </w:rPr>
    </w:pPr>
    <w:r w:rsidRPr="00B56A3A">
      <w:rPr>
        <w:rFonts w:cs="Arial"/>
        <w:b/>
        <w:sz w:val="20"/>
      </w:rPr>
      <w:tab/>
    </w:r>
    <w:r>
      <w:rPr>
        <w:rFonts w:cs="Arial"/>
        <w:szCs w:val="18"/>
      </w:rPr>
      <w:t>© SAP SE</w:t>
    </w:r>
  </w:p>
  <w:p w14:paraId="37BBAC8E" w14:textId="77777777" w:rsidR="005B64BC" w:rsidRDefault="005B64BC">
    <w:pPr>
      <w:pStyle w:val="Footer"/>
      <w:rPr>
        <w:rFonts w:ascii="Arial" w:hAnsi="Arial" w:cs="Arial"/>
        <w:b/>
        <w:sz w:val="20"/>
        <w:szCs w:val="20"/>
        <w:lang w:val="de-DE"/>
      </w:rPr>
    </w:pPr>
  </w:p>
  <w:p w14:paraId="35D78839" w14:textId="77777777" w:rsidR="005B64BC" w:rsidRPr="00B56A3A" w:rsidRDefault="005B64BC">
    <w:pPr>
      <w:pStyle w:val="Footer"/>
      <w:rPr>
        <w:rFonts w:ascii="Arial" w:hAnsi="Arial" w:cs="Arial"/>
        <w:b/>
        <w:sz w:val="20"/>
        <w:szCs w:val="20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1C056" w14:textId="77777777" w:rsidR="005B64BC" w:rsidRDefault="005B64BC" w:rsidP="00851B1F">
      <w:pPr>
        <w:spacing w:after="0"/>
      </w:pPr>
      <w:r>
        <w:separator/>
      </w:r>
    </w:p>
    <w:p w14:paraId="7A8C5D9C" w14:textId="77777777" w:rsidR="005B64BC" w:rsidRDefault="005B64BC"/>
  </w:footnote>
  <w:footnote w:type="continuationSeparator" w:id="0">
    <w:p w14:paraId="75F0169D" w14:textId="77777777" w:rsidR="005B64BC" w:rsidRDefault="005B64BC" w:rsidP="00851B1F">
      <w:pPr>
        <w:spacing w:after="0"/>
      </w:pPr>
      <w:r>
        <w:continuationSeparator/>
      </w:r>
    </w:p>
    <w:p w14:paraId="16A08970" w14:textId="77777777" w:rsidR="005B64BC" w:rsidRDefault="005B64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29964" w14:textId="77777777" w:rsidR="005B64BC" w:rsidRDefault="00AB69C1">
    <w:pPr>
      <w:pStyle w:val="Header"/>
    </w:pP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05A6672" wp14:editId="371905F2">
              <wp:simplePos x="0" y="0"/>
              <wp:positionH relativeFrom="column">
                <wp:posOffset>4229100</wp:posOffset>
              </wp:positionH>
              <wp:positionV relativeFrom="paragraph">
                <wp:posOffset>135890</wp:posOffset>
              </wp:positionV>
              <wp:extent cx="1828800" cy="342900"/>
              <wp:effectExtent l="0" t="0" r="0" b="0"/>
              <wp:wrapNone/>
              <wp:docPr id="235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88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B4CFD3" w14:textId="77777777" w:rsidR="005B64BC" w:rsidRPr="00403A6C" w:rsidRDefault="005B64BC" w:rsidP="008A5EB6">
                          <w:pPr>
                            <w:pStyle w:val="DescCover"/>
                            <w:rPr>
                              <w:lang w:val="de-DE"/>
                            </w:rPr>
                          </w:pPr>
                          <w:r>
                            <w:rPr>
                              <w:lang w:val="de-DE"/>
                            </w:rPr>
                            <w:t>LECTURER NOTES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5A6672" id="Rectangle 3" o:spid="_x0000_s1026" style="position:absolute;margin-left:333pt;margin-top:10.7pt;width:2in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" filled="f" stroked="f">
              <v:fill opacity="0"/>
              <v:textbox>
                <w:txbxContent>
                  <w:p w14:paraId="6DB4CFD3" w14:textId="77777777" w:rsidR="005B64BC" w:rsidRPr="00403A6C" w:rsidRDefault="005B64BC" w:rsidP="008A5EB6">
                    <w:pPr>
                      <w:pStyle w:val="DescCover"/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t>LECTURER NOTES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605E948" wp14:editId="3BD35D3A">
              <wp:simplePos x="0" y="0"/>
              <wp:positionH relativeFrom="column">
                <wp:posOffset>6059805</wp:posOffset>
              </wp:positionH>
              <wp:positionV relativeFrom="paragraph">
                <wp:posOffset>136525</wp:posOffset>
              </wp:positionV>
              <wp:extent cx="784225" cy="247015"/>
              <wp:effectExtent l="0" t="0" r="0" b="635"/>
              <wp:wrapNone/>
              <wp:docPr id="23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4225" cy="247015"/>
                      </a:xfrm>
                      <a:prstGeom prst="rect">
                        <a:avLst/>
                      </a:prstGeom>
                      <a:solidFill>
                        <a:srgbClr val="0099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5C27C0" id="Rectangle 2" o:spid="_x0000_s1026" style="position:absolute;margin-left:477.15pt;margin-top:10.75pt;width:61.75pt;height:19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" fillcolor="#090" stroked="f"/>
          </w:pict>
        </mc:Fallback>
      </mc:AlternateContent>
    </w:r>
  </w:p>
  <w:p w14:paraId="4C95C351" w14:textId="77777777" w:rsidR="005B64BC" w:rsidRDefault="005B64B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83445" w14:textId="77777777" w:rsidR="005B64BC" w:rsidRPr="00774A4B" w:rsidRDefault="00AB69C1">
    <w:pPr>
      <w:pStyle w:val="Header"/>
      <w:rPr>
        <w:color w:val="FF0000"/>
      </w:rPr>
    </w:pPr>
    <w:r>
      <w:rPr>
        <w:noProof/>
        <w:color w:val="FF0000"/>
        <w:lang w:val="de-DE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AFE7754" wp14:editId="7F34A582">
              <wp:simplePos x="0" y="0"/>
              <wp:positionH relativeFrom="column">
                <wp:posOffset>4229100</wp:posOffset>
              </wp:positionH>
              <wp:positionV relativeFrom="paragraph">
                <wp:posOffset>135890</wp:posOffset>
              </wp:positionV>
              <wp:extent cx="1828800" cy="342900"/>
              <wp:effectExtent l="0" t="0" r="0" b="0"/>
              <wp:wrapNone/>
              <wp:docPr id="23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88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210F60" w14:textId="77777777" w:rsidR="005B64BC" w:rsidRPr="00403A6C" w:rsidRDefault="005B64BC" w:rsidP="007543C9">
                          <w:pPr>
                            <w:pStyle w:val="DescCover"/>
                            <w:rPr>
                              <w:lang w:val="de-DE"/>
                            </w:rPr>
                          </w:pPr>
                          <w:r>
                            <w:rPr>
                              <w:lang w:val="de-DE"/>
                            </w:rPr>
                            <w:t>DOZENTENHINWEISE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FE7754" id="Rectangle 11" o:spid="_x0000_s1027" style="position:absolute;margin-left:333pt;margin-top:10.7pt;width:2in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" filled="f" stroked="f">
              <v:fill opacity="0"/>
              <v:textbox>
                <w:txbxContent>
                  <w:p w14:paraId="50210F60" w14:textId="77777777" w:rsidR="005B64BC" w:rsidRPr="00403A6C" w:rsidRDefault="005B64BC" w:rsidP="007543C9">
                    <w:pPr>
                      <w:pStyle w:val="DescCover"/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t>DOZENTENHINWEISE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color w:val="FF0000"/>
        <w:lang w:val="de-DE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BE5DD2" wp14:editId="1F2202DB">
              <wp:simplePos x="0" y="0"/>
              <wp:positionH relativeFrom="column">
                <wp:posOffset>6059805</wp:posOffset>
              </wp:positionH>
              <wp:positionV relativeFrom="paragraph">
                <wp:posOffset>136525</wp:posOffset>
              </wp:positionV>
              <wp:extent cx="784225" cy="247015"/>
              <wp:effectExtent l="0" t="0" r="0" b="635"/>
              <wp:wrapNone/>
              <wp:docPr id="23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4225" cy="247015"/>
                      </a:xfrm>
                      <a:prstGeom prst="rect">
                        <a:avLst/>
                      </a:prstGeom>
                      <a:solidFill>
                        <a:srgbClr val="0099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966D77" id="Rectangle 10" o:spid="_x0000_s1026" style="position:absolute;margin-left:477.15pt;margin-top:10.75pt;width:61.75pt;height:19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" fillcolor="#090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81E82A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BE8684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034285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5C8A0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FC1D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7E73F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2AC52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BA7A7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40C7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90295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911058"/>
    <w:multiLevelType w:val="hybridMultilevel"/>
    <w:tmpl w:val="5F54885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9F6092"/>
    <w:multiLevelType w:val="hybridMultilevel"/>
    <w:tmpl w:val="14729C46"/>
    <w:lvl w:ilvl="0" w:tplc="F98E750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91733"/>
    <w:multiLevelType w:val="hybridMultilevel"/>
    <w:tmpl w:val="89843648"/>
    <w:lvl w:ilvl="0" w:tplc="F98E750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1613D"/>
    <w:multiLevelType w:val="hybridMultilevel"/>
    <w:tmpl w:val="710E9ED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F72A25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C2D490A"/>
    <w:multiLevelType w:val="hybridMultilevel"/>
    <w:tmpl w:val="AEBA8EE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8C0992"/>
    <w:multiLevelType w:val="hybridMultilevel"/>
    <w:tmpl w:val="C9E6294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4C3D92"/>
    <w:multiLevelType w:val="hybridMultilevel"/>
    <w:tmpl w:val="FFAA9FC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925E5E"/>
    <w:multiLevelType w:val="hybridMultilevel"/>
    <w:tmpl w:val="74C8790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FF5AC7"/>
    <w:multiLevelType w:val="hybridMultilevel"/>
    <w:tmpl w:val="A32A0C6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86592E"/>
    <w:multiLevelType w:val="hybridMultilevel"/>
    <w:tmpl w:val="424EF58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6573E"/>
    <w:multiLevelType w:val="hybridMultilevel"/>
    <w:tmpl w:val="DB06EECA"/>
    <w:lvl w:ilvl="0" w:tplc="F6EC69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BE0C73"/>
    <w:multiLevelType w:val="hybridMultilevel"/>
    <w:tmpl w:val="9EEE90B2"/>
    <w:lvl w:ilvl="0" w:tplc="8A3225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067055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4" w15:restartNumberingAfterBreak="0">
    <w:nsid w:val="761E3923"/>
    <w:multiLevelType w:val="hybridMultilevel"/>
    <w:tmpl w:val="C9E6294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2E0153"/>
    <w:multiLevelType w:val="multilevel"/>
    <w:tmpl w:val="04070023"/>
    <w:styleLink w:val="ArticleSection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14"/>
  </w:num>
  <w:num w:numId="13">
    <w:abstractNumId w:val="25"/>
  </w:num>
  <w:num w:numId="14">
    <w:abstractNumId w:val="20"/>
  </w:num>
  <w:num w:numId="15">
    <w:abstractNumId w:val="22"/>
  </w:num>
  <w:num w:numId="1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13"/>
  </w:num>
  <w:num w:numId="19">
    <w:abstractNumId w:val="17"/>
  </w:num>
  <w:num w:numId="20">
    <w:abstractNumId w:val="10"/>
  </w:num>
  <w:num w:numId="21">
    <w:abstractNumId w:val="19"/>
  </w:num>
  <w:num w:numId="22">
    <w:abstractNumId w:val="21"/>
  </w:num>
  <w:num w:numId="23">
    <w:abstractNumId w:val="11"/>
  </w:num>
  <w:num w:numId="24">
    <w:abstractNumId w:val="12"/>
  </w:num>
  <w:num w:numId="25">
    <w:abstractNumId w:val="18"/>
  </w:num>
  <w:num w:numId="26">
    <w:abstractNumId w:val="16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8673">
      <o:colormru v:ext="edit" colors="navy,#d8d8d8,#94363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A39"/>
    <w:rsid w:val="000004EC"/>
    <w:rsid w:val="000016F9"/>
    <w:rsid w:val="000031E9"/>
    <w:rsid w:val="00004676"/>
    <w:rsid w:val="00005E6F"/>
    <w:rsid w:val="0000733F"/>
    <w:rsid w:val="00007F00"/>
    <w:rsid w:val="000102B6"/>
    <w:rsid w:val="0001034C"/>
    <w:rsid w:val="00012AF9"/>
    <w:rsid w:val="0001491A"/>
    <w:rsid w:val="00015183"/>
    <w:rsid w:val="00017167"/>
    <w:rsid w:val="00024467"/>
    <w:rsid w:val="000245AF"/>
    <w:rsid w:val="000251E2"/>
    <w:rsid w:val="00025D32"/>
    <w:rsid w:val="00026003"/>
    <w:rsid w:val="000269B3"/>
    <w:rsid w:val="00026CC2"/>
    <w:rsid w:val="0003064A"/>
    <w:rsid w:val="000312E7"/>
    <w:rsid w:val="00033BD9"/>
    <w:rsid w:val="00034014"/>
    <w:rsid w:val="000353D4"/>
    <w:rsid w:val="00036E44"/>
    <w:rsid w:val="00040FB0"/>
    <w:rsid w:val="00041083"/>
    <w:rsid w:val="000410D2"/>
    <w:rsid w:val="00041CF3"/>
    <w:rsid w:val="0004367D"/>
    <w:rsid w:val="0004661A"/>
    <w:rsid w:val="00052E6C"/>
    <w:rsid w:val="00054D38"/>
    <w:rsid w:val="000554AE"/>
    <w:rsid w:val="000610B7"/>
    <w:rsid w:val="0006234D"/>
    <w:rsid w:val="0006295D"/>
    <w:rsid w:val="00063D8D"/>
    <w:rsid w:val="00066508"/>
    <w:rsid w:val="00067480"/>
    <w:rsid w:val="000732CC"/>
    <w:rsid w:val="00074D76"/>
    <w:rsid w:val="00075DB3"/>
    <w:rsid w:val="00080A39"/>
    <w:rsid w:val="00084F36"/>
    <w:rsid w:val="0008582F"/>
    <w:rsid w:val="00087221"/>
    <w:rsid w:val="00092498"/>
    <w:rsid w:val="000928BB"/>
    <w:rsid w:val="00095338"/>
    <w:rsid w:val="000A199C"/>
    <w:rsid w:val="000A1CF0"/>
    <w:rsid w:val="000A2DE3"/>
    <w:rsid w:val="000A319D"/>
    <w:rsid w:val="000A6F75"/>
    <w:rsid w:val="000A7728"/>
    <w:rsid w:val="000A7BE1"/>
    <w:rsid w:val="000B3195"/>
    <w:rsid w:val="000B4036"/>
    <w:rsid w:val="000B61D8"/>
    <w:rsid w:val="000B7C65"/>
    <w:rsid w:val="000C0799"/>
    <w:rsid w:val="000C0D5F"/>
    <w:rsid w:val="000C0FA6"/>
    <w:rsid w:val="000C1F39"/>
    <w:rsid w:val="000C43D3"/>
    <w:rsid w:val="000C4C59"/>
    <w:rsid w:val="000C7013"/>
    <w:rsid w:val="000C71AB"/>
    <w:rsid w:val="000C7D9D"/>
    <w:rsid w:val="000D22DE"/>
    <w:rsid w:val="000D27C7"/>
    <w:rsid w:val="000D3D12"/>
    <w:rsid w:val="000D43DF"/>
    <w:rsid w:val="000D47B3"/>
    <w:rsid w:val="000D5C8D"/>
    <w:rsid w:val="000D7D0D"/>
    <w:rsid w:val="000E0741"/>
    <w:rsid w:val="000E1FEE"/>
    <w:rsid w:val="000E4317"/>
    <w:rsid w:val="000E4D6C"/>
    <w:rsid w:val="000E57F7"/>
    <w:rsid w:val="000E7DCA"/>
    <w:rsid w:val="000F0E74"/>
    <w:rsid w:val="000F1A46"/>
    <w:rsid w:val="000F2ACF"/>
    <w:rsid w:val="000F390E"/>
    <w:rsid w:val="000F6C1F"/>
    <w:rsid w:val="000F7884"/>
    <w:rsid w:val="00101359"/>
    <w:rsid w:val="00103498"/>
    <w:rsid w:val="0010469A"/>
    <w:rsid w:val="00105465"/>
    <w:rsid w:val="001060C5"/>
    <w:rsid w:val="0010775E"/>
    <w:rsid w:val="00107CFD"/>
    <w:rsid w:val="00110441"/>
    <w:rsid w:val="00110A09"/>
    <w:rsid w:val="001115FD"/>
    <w:rsid w:val="001121BA"/>
    <w:rsid w:val="001127AF"/>
    <w:rsid w:val="0011285A"/>
    <w:rsid w:val="00114822"/>
    <w:rsid w:val="00115328"/>
    <w:rsid w:val="001201A7"/>
    <w:rsid w:val="001203D8"/>
    <w:rsid w:val="001236D3"/>
    <w:rsid w:val="00124A60"/>
    <w:rsid w:val="00125026"/>
    <w:rsid w:val="001271B2"/>
    <w:rsid w:val="001330C4"/>
    <w:rsid w:val="00134699"/>
    <w:rsid w:val="001379B7"/>
    <w:rsid w:val="00143720"/>
    <w:rsid w:val="00143AAC"/>
    <w:rsid w:val="00144065"/>
    <w:rsid w:val="00147725"/>
    <w:rsid w:val="00150CE9"/>
    <w:rsid w:val="001513C2"/>
    <w:rsid w:val="0015194F"/>
    <w:rsid w:val="00152EE8"/>
    <w:rsid w:val="00154729"/>
    <w:rsid w:val="001548AE"/>
    <w:rsid w:val="00154A6A"/>
    <w:rsid w:val="00164B23"/>
    <w:rsid w:val="00164C30"/>
    <w:rsid w:val="001653C4"/>
    <w:rsid w:val="001671DA"/>
    <w:rsid w:val="00167B05"/>
    <w:rsid w:val="00170872"/>
    <w:rsid w:val="001714F0"/>
    <w:rsid w:val="001720A7"/>
    <w:rsid w:val="00173D23"/>
    <w:rsid w:val="00174CA9"/>
    <w:rsid w:val="00175787"/>
    <w:rsid w:val="00180988"/>
    <w:rsid w:val="00182A92"/>
    <w:rsid w:val="00184769"/>
    <w:rsid w:val="001851B8"/>
    <w:rsid w:val="0018556C"/>
    <w:rsid w:val="001857CD"/>
    <w:rsid w:val="00185C17"/>
    <w:rsid w:val="0019085B"/>
    <w:rsid w:val="001959F2"/>
    <w:rsid w:val="00197707"/>
    <w:rsid w:val="001A1475"/>
    <w:rsid w:val="001A194A"/>
    <w:rsid w:val="001A3D78"/>
    <w:rsid w:val="001A42AF"/>
    <w:rsid w:val="001A4D15"/>
    <w:rsid w:val="001A56C9"/>
    <w:rsid w:val="001A606B"/>
    <w:rsid w:val="001A6687"/>
    <w:rsid w:val="001A6770"/>
    <w:rsid w:val="001B01A0"/>
    <w:rsid w:val="001B0381"/>
    <w:rsid w:val="001B2451"/>
    <w:rsid w:val="001B3772"/>
    <w:rsid w:val="001B64DE"/>
    <w:rsid w:val="001B70E5"/>
    <w:rsid w:val="001B7F96"/>
    <w:rsid w:val="001C4418"/>
    <w:rsid w:val="001C7CE5"/>
    <w:rsid w:val="001D00FD"/>
    <w:rsid w:val="001D046D"/>
    <w:rsid w:val="001D56B5"/>
    <w:rsid w:val="001D584B"/>
    <w:rsid w:val="001E2012"/>
    <w:rsid w:val="001F2D20"/>
    <w:rsid w:val="001F33C4"/>
    <w:rsid w:val="001F497C"/>
    <w:rsid w:val="001F5EED"/>
    <w:rsid w:val="00200EFA"/>
    <w:rsid w:val="002012F6"/>
    <w:rsid w:val="00203326"/>
    <w:rsid w:val="00203DDE"/>
    <w:rsid w:val="002047EC"/>
    <w:rsid w:val="00204C71"/>
    <w:rsid w:val="00204FF5"/>
    <w:rsid w:val="00205289"/>
    <w:rsid w:val="00206320"/>
    <w:rsid w:val="00206CB9"/>
    <w:rsid w:val="002128F6"/>
    <w:rsid w:val="0021526D"/>
    <w:rsid w:val="00215CF9"/>
    <w:rsid w:val="002179AF"/>
    <w:rsid w:val="00221976"/>
    <w:rsid w:val="0022223C"/>
    <w:rsid w:val="00223092"/>
    <w:rsid w:val="002242A5"/>
    <w:rsid w:val="00224DA1"/>
    <w:rsid w:val="00225C36"/>
    <w:rsid w:val="00225D67"/>
    <w:rsid w:val="00231984"/>
    <w:rsid w:val="00232321"/>
    <w:rsid w:val="00233145"/>
    <w:rsid w:val="002332D3"/>
    <w:rsid w:val="00235B47"/>
    <w:rsid w:val="002362CA"/>
    <w:rsid w:val="00237B9D"/>
    <w:rsid w:val="00241D47"/>
    <w:rsid w:val="00244186"/>
    <w:rsid w:val="00245739"/>
    <w:rsid w:val="00245F38"/>
    <w:rsid w:val="00252581"/>
    <w:rsid w:val="00252BEA"/>
    <w:rsid w:val="00254E55"/>
    <w:rsid w:val="00254FCD"/>
    <w:rsid w:val="00255902"/>
    <w:rsid w:val="00255A4A"/>
    <w:rsid w:val="00256162"/>
    <w:rsid w:val="00256D8C"/>
    <w:rsid w:val="002607E3"/>
    <w:rsid w:val="00261C36"/>
    <w:rsid w:val="0026369D"/>
    <w:rsid w:val="0026377F"/>
    <w:rsid w:val="00264894"/>
    <w:rsid w:val="00266800"/>
    <w:rsid w:val="00267E29"/>
    <w:rsid w:val="00271B60"/>
    <w:rsid w:val="00276FAC"/>
    <w:rsid w:val="00277001"/>
    <w:rsid w:val="002803D2"/>
    <w:rsid w:val="00280BFF"/>
    <w:rsid w:val="00280DC7"/>
    <w:rsid w:val="00281294"/>
    <w:rsid w:val="00284912"/>
    <w:rsid w:val="00285F01"/>
    <w:rsid w:val="00286535"/>
    <w:rsid w:val="00286922"/>
    <w:rsid w:val="00287780"/>
    <w:rsid w:val="00290259"/>
    <w:rsid w:val="002913E6"/>
    <w:rsid w:val="002914E6"/>
    <w:rsid w:val="00293C9C"/>
    <w:rsid w:val="002942A4"/>
    <w:rsid w:val="00294832"/>
    <w:rsid w:val="00295C0A"/>
    <w:rsid w:val="00297F23"/>
    <w:rsid w:val="002A3CA9"/>
    <w:rsid w:val="002A7B43"/>
    <w:rsid w:val="002B0663"/>
    <w:rsid w:val="002B06EC"/>
    <w:rsid w:val="002B1CF7"/>
    <w:rsid w:val="002B59BE"/>
    <w:rsid w:val="002B5A42"/>
    <w:rsid w:val="002B7DE7"/>
    <w:rsid w:val="002C02B3"/>
    <w:rsid w:val="002C29A2"/>
    <w:rsid w:val="002C300B"/>
    <w:rsid w:val="002C56A1"/>
    <w:rsid w:val="002C6285"/>
    <w:rsid w:val="002D0307"/>
    <w:rsid w:val="002D3F50"/>
    <w:rsid w:val="002D763B"/>
    <w:rsid w:val="002E0729"/>
    <w:rsid w:val="002E1B15"/>
    <w:rsid w:val="002E2365"/>
    <w:rsid w:val="002E3A30"/>
    <w:rsid w:val="002E4CD1"/>
    <w:rsid w:val="002E569D"/>
    <w:rsid w:val="002F1DE5"/>
    <w:rsid w:val="002F57E1"/>
    <w:rsid w:val="002F712C"/>
    <w:rsid w:val="0030160A"/>
    <w:rsid w:val="0030234F"/>
    <w:rsid w:val="00302895"/>
    <w:rsid w:val="00303A17"/>
    <w:rsid w:val="003057B9"/>
    <w:rsid w:val="00305DB4"/>
    <w:rsid w:val="00314E27"/>
    <w:rsid w:val="00315BB0"/>
    <w:rsid w:val="0031613D"/>
    <w:rsid w:val="00320E1E"/>
    <w:rsid w:val="00324621"/>
    <w:rsid w:val="003257F1"/>
    <w:rsid w:val="0033361C"/>
    <w:rsid w:val="003340BE"/>
    <w:rsid w:val="003340D2"/>
    <w:rsid w:val="003379F8"/>
    <w:rsid w:val="00342624"/>
    <w:rsid w:val="00351124"/>
    <w:rsid w:val="00353F65"/>
    <w:rsid w:val="00354B55"/>
    <w:rsid w:val="00354D0E"/>
    <w:rsid w:val="00355A87"/>
    <w:rsid w:val="00356CF5"/>
    <w:rsid w:val="00360301"/>
    <w:rsid w:val="0036168D"/>
    <w:rsid w:val="00363034"/>
    <w:rsid w:val="00367BC8"/>
    <w:rsid w:val="00371801"/>
    <w:rsid w:val="00372695"/>
    <w:rsid w:val="00373134"/>
    <w:rsid w:val="0037325F"/>
    <w:rsid w:val="003732F3"/>
    <w:rsid w:val="00374749"/>
    <w:rsid w:val="00377AF7"/>
    <w:rsid w:val="00381BD1"/>
    <w:rsid w:val="00381D79"/>
    <w:rsid w:val="003823D6"/>
    <w:rsid w:val="003826FB"/>
    <w:rsid w:val="003844A3"/>
    <w:rsid w:val="00384AEA"/>
    <w:rsid w:val="00385454"/>
    <w:rsid w:val="003863EA"/>
    <w:rsid w:val="00386BAC"/>
    <w:rsid w:val="0039488C"/>
    <w:rsid w:val="00396281"/>
    <w:rsid w:val="00396EBA"/>
    <w:rsid w:val="00396F9D"/>
    <w:rsid w:val="00397D69"/>
    <w:rsid w:val="003A0D8A"/>
    <w:rsid w:val="003A11F0"/>
    <w:rsid w:val="003A1356"/>
    <w:rsid w:val="003A2E2C"/>
    <w:rsid w:val="003A3B3B"/>
    <w:rsid w:val="003A5417"/>
    <w:rsid w:val="003B0336"/>
    <w:rsid w:val="003B0E90"/>
    <w:rsid w:val="003B13DA"/>
    <w:rsid w:val="003B531C"/>
    <w:rsid w:val="003C0134"/>
    <w:rsid w:val="003C4232"/>
    <w:rsid w:val="003C6FE3"/>
    <w:rsid w:val="003D09D2"/>
    <w:rsid w:val="003D10E1"/>
    <w:rsid w:val="003D1A77"/>
    <w:rsid w:val="003D1AEC"/>
    <w:rsid w:val="003D2156"/>
    <w:rsid w:val="003D2581"/>
    <w:rsid w:val="003D335E"/>
    <w:rsid w:val="003D382C"/>
    <w:rsid w:val="003D53AA"/>
    <w:rsid w:val="003D7802"/>
    <w:rsid w:val="003E1CDA"/>
    <w:rsid w:val="003E22F2"/>
    <w:rsid w:val="003E7B80"/>
    <w:rsid w:val="003F1C7B"/>
    <w:rsid w:val="003F47FA"/>
    <w:rsid w:val="003F567F"/>
    <w:rsid w:val="003F5BB1"/>
    <w:rsid w:val="003F5E8E"/>
    <w:rsid w:val="003F62EC"/>
    <w:rsid w:val="003F6FB4"/>
    <w:rsid w:val="003F7629"/>
    <w:rsid w:val="003F7901"/>
    <w:rsid w:val="004005F1"/>
    <w:rsid w:val="00400B1E"/>
    <w:rsid w:val="004025FE"/>
    <w:rsid w:val="004034F2"/>
    <w:rsid w:val="00403A6C"/>
    <w:rsid w:val="00406851"/>
    <w:rsid w:val="00410B30"/>
    <w:rsid w:val="004134BF"/>
    <w:rsid w:val="00413A54"/>
    <w:rsid w:val="004147C9"/>
    <w:rsid w:val="00414A2E"/>
    <w:rsid w:val="0041740C"/>
    <w:rsid w:val="0042014C"/>
    <w:rsid w:val="004213D5"/>
    <w:rsid w:val="00421E5E"/>
    <w:rsid w:val="00424708"/>
    <w:rsid w:val="00425133"/>
    <w:rsid w:val="004252AE"/>
    <w:rsid w:val="0043057C"/>
    <w:rsid w:val="00445611"/>
    <w:rsid w:val="00446374"/>
    <w:rsid w:val="004465F8"/>
    <w:rsid w:val="00446937"/>
    <w:rsid w:val="00452300"/>
    <w:rsid w:val="004526B6"/>
    <w:rsid w:val="00452AEA"/>
    <w:rsid w:val="00453DD8"/>
    <w:rsid w:val="00455762"/>
    <w:rsid w:val="00457FBA"/>
    <w:rsid w:val="00466466"/>
    <w:rsid w:val="00470FE9"/>
    <w:rsid w:val="004714F2"/>
    <w:rsid w:val="00471A72"/>
    <w:rsid w:val="004734AD"/>
    <w:rsid w:val="00476189"/>
    <w:rsid w:val="004821BF"/>
    <w:rsid w:val="00483C33"/>
    <w:rsid w:val="004877FA"/>
    <w:rsid w:val="004924B0"/>
    <w:rsid w:val="00494E9D"/>
    <w:rsid w:val="004972FC"/>
    <w:rsid w:val="004A0A25"/>
    <w:rsid w:val="004A1C8E"/>
    <w:rsid w:val="004A23A6"/>
    <w:rsid w:val="004A2608"/>
    <w:rsid w:val="004A3725"/>
    <w:rsid w:val="004A5EDF"/>
    <w:rsid w:val="004A6194"/>
    <w:rsid w:val="004A6985"/>
    <w:rsid w:val="004B2D28"/>
    <w:rsid w:val="004B427E"/>
    <w:rsid w:val="004B4E2E"/>
    <w:rsid w:val="004B659F"/>
    <w:rsid w:val="004B7FE5"/>
    <w:rsid w:val="004C046D"/>
    <w:rsid w:val="004C13DA"/>
    <w:rsid w:val="004C1797"/>
    <w:rsid w:val="004C198D"/>
    <w:rsid w:val="004C3565"/>
    <w:rsid w:val="004C5E1A"/>
    <w:rsid w:val="004C7D3E"/>
    <w:rsid w:val="004D5BEE"/>
    <w:rsid w:val="004D6ED2"/>
    <w:rsid w:val="004E082E"/>
    <w:rsid w:val="004E168B"/>
    <w:rsid w:val="004E1868"/>
    <w:rsid w:val="004E4897"/>
    <w:rsid w:val="004E693C"/>
    <w:rsid w:val="004E7D61"/>
    <w:rsid w:val="004F0183"/>
    <w:rsid w:val="004F09FC"/>
    <w:rsid w:val="004F2756"/>
    <w:rsid w:val="004F31CB"/>
    <w:rsid w:val="004F39EC"/>
    <w:rsid w:val="00504DE7"/>
    <w:rsid w:val="00506F85"/>
    <w:rsid w:val="005071A4"/>
    <w:rsid w:val="0050765A"/>
    <w:rsid w:val="00507C61"/>
    <w:rsid w:val="00511B84"/>
    <w:rsid w:val="0051210D"/>
    <w:rsid w:val="00514CA5"/>
    <w:rsid w:val="0051620D"/>
    <w:rsid w:val="0051784A"/>
    <w:rsid w:val="0052010E"/>
    <w:rsid w:val="00520E1A"/>
    <w:rsid w:val="00523FAD"/>
    <w:rsid w:val="00525471"/>
    <w:rsid w:val="00525F41"/>
    <w:rsid w:val="005323F0"/>
    <w:rsid w:val="00533AB2"/>
    <w:rsid w:val="00534A01"/>
    <w:rsid w:val="00535837"/>
    <w:rsid w:val="00535F70"/>
    <w:rsid w:val="00536625"/>
    <w:rsid w:val="005369B6"/>
    <w:rsid w:val="005449C9"/>
    <w:rsid w:val="00545516"/>
    <w:rsid w:val="00546164"/>
    <w:rsid w:val="005470A2"/>
    <w:rsid w:val="005512D3"/>
    <w:rsid w:val="005512F3"/>
    <w:rsid w:val="00552525"/>
    <w:rsid w:val="00552966"/>
    <w:rsid w:val="005531D1"/>
    <w:rsid w:val="0055536C"/>
    <w:rsid w:val="005659B6"/>
    <w:rsid w:val="00566758"/>
    <w:rsid w:val="005674F4"/>
    <w:rsid w:val="0057190A"/>
    <w:rsid w:val="00572274"/>
    <w:rsid w:val="005723AF"/>
    <w:rsid w:val="00575048"/>
    <w:rsid w:val="005750A7"/>
    <w:rsid w:val="00575B57"/>
    <w:rsid w:val="00582719"/>
    <w:rsid w:val="00583360"/>
    <w:rsid w:val="0058402B"/>
    <w:rsid w:val="005859D4"/>
    <w:rsid w:val="00591C9A"/>
    <w:rsid w:val="0059268B"/>
    <w:rsid w:val="00593993"/>
    <w:rsid w:val="00593ED1"/>
    <w:rsid w:val="0059623E"/>
    <w:rsid w:val="0059642B"/>
    <w:rsid w:val="0059652D"/>
    <w:rsid w:val="005A04FA"/>
    <w:rsid w:val="005A3222"/>
    <w:rsid w:val="005A45A7"/>
    <w:rsid w:val="005A5A88"/>
    <w:rsid w:val="005A7B2B"/>
    <w:rsid w:val="005B521B"/>
    <w:rsid w:val="005B64BC"/>
    <w:rsid w:val="005B6F88"/>
    <w:rsid w:val="005B7833"/>
    <w:rsid w:val="005C13FF"/>
    <w:rsid w:val="005C3FEB"/>
    <w:rsid w:val="005C578C"/>
    <w:rsid w:val="005C5A95"/>
    <w:rsid w:val="005D1259"/>
    <w:rsid w:val="005D3515"/>
    <w:rsid w:val="005D371B"/>
    <w:rsid w:val="005D37DA"/>
    <w:rsid w:val="005D4D48"/>
    <w:rsid w:val="005D5D4D"/>
    <w:rsid w:val="005D7B29"/>
    <w:rsid w:val="005E0102"/>
    <w:rsid w:val="005E0675"/>
    <w:rsid w:val="005E0935"/>
    <w:rsid w:val="005E238F"/>
    <w:rsid w:val="005E34E8"/>
    <w:rsid w:val="005E763D"/>
    <w:rsid w:val="005E787B"/>
    <w:rsid w:val="005F0F83"/>
    <w:rsid w:val="005F1384"/>
    <w:rsid w:val="005F13F9"/>
    <w:rsid w:val="005F7A86"/>
    <w:rsid w:val="00601688"/>
    <w:rsid w:val="00601B55"/>
    <w:rsid w:val="00606F97"/>
    <w:rsid w:val="00607BF0"/>
    <w:rsid w:val="00610C85"/>
    <w:rsid w:val="00610EEC"/>
    <w:rsid w:val="00613283"/>
    <w:rsid w:val="0061390D"/>
    <w:rsid w:val="00613AF1"/>
    <w:rsid w:val="006147C6"/>
    <w:rsid w:val="006216FC"/>
    <w:rsid w:val="00622B46"/>
    <w:rsid w:val="00626824"/>
    <w:rsid w:val="00630FB3"/>
    <w:rsid w:val="00631927"/>
    <w:rsid w:val="006351AE"/>
    <w:rsid w:val="00636246"/>
    <w:rsid w:val="0063718D"/>
    <w:rsid w:val="00643604"/>
    <w:rsid w:val="00646AD4"/>
    <w:rsid w:val="00647646"/>
    <w:rsid w:val="00647899"/>
    <w:rsid w:val="006572FD"/>
    <w:rsid w:val="00657E16"/>
    <w:rsid w:val="006638F3"/>
    <w:rsid w:val="0066392A"/>
    <w:rsid w:val="00665DC8"/>
    <w:rsid w:val="006705AA"/>
    <w:rsid w:val="00671FF6"/>
    <w:rsid w:val="0067296D"/>
    <w:rsid w:val="00673344"/>
    <w:rsid w:val="006733E3"/>
    <w:rsid w:val="00673CC3"/>
    <w:rsid w:val="00675A5F"/>
    <w:rsid w:val="006768C0"/>
    <w:rsid w:val="00677C20"/>
    <w:rsid w:val="00682EC2"/>
    <w:rsid w:val="0068500B"/>
    <w:rsid w:val="006850F7"/>
    <w:rsid w:val="006862F1"/>
    <w:rsid w:val="00686357"/>
    <w:rsid w:val="00686C0F"/>
    <w:rsid w:val="00687E45"/>
    <w:rsid w:val="006900FD"/>
    <w:rsid w:val="0069030A"/>
    <w:rsid w:val="0069063C"/>
    <w:rsid w:val="00690DA5"/>
    <w:rsid w:val="00692799"/>
    <w:rsid w:val="00692F91"/>
    <w:rsid w:val="00694FEF"/>
    <w:rsid w:val="00696FE8"/>
    <w:rsid w:val="006A2406"/>
    <w:rsid w:val="006A2A40"/>
    <w:rsid w:val="006A2C33"/>
    <w:rsid w:val="006A524E"/>
    <w:rsid w:val="006A5D7E"/>
    <w:rsid w:val="006A5FA5"/>
    <w:rsid w:val="006B21E2"/>
    <w:rsid w:val="006B33CE"/>
    <w:rsid w:val="006B518A"/>
    <w:rsid w:val="006B6647"/>
    <w:rsid w:val="006B6898"/>
    <w:rsid w:val="006C02F8"/>
    <w:rsid w:val="006C074B"/>
    <w:rsid w:val="006C1342"/>
    <w:rsid w:val="006C3F72"/>
    <w:rsid w:val="006C664F"/>
    <w:rsid w:val="006D2CC4"/>
    <w:rsid w:val="006D75F1"/>
    <w:rsid w:val="006E14DF"/>
    <w:rsid w:val="006E1B5B"/>
    <w:rsid w:val="006E2074"/>
    <w:rsid w:val="006E3D36"/>
    <w:rsid w:val="006E61DA"/>
    <w:rsid w:val="006E7CAE"/>
    <w:rsid w:val="006F023E"/>
    <w:rsid w:val="006F090E"/>
    <w:rsid w:val="006F134B"/>
    <w:rsid w:val="006F32CA"/>
    <w:rsid w:val="006F5037"/>
    <w:rsid w:val="006F521E"/>
    <w:rsid w:val="006F6E20"/>
    <w:rsid w:val="006F736D"/>
    <w:rsid w:val="006F7AE6"/>
    <w:rsid w:val="0070026E"/>
    <w:rsid w:val="00700C3A"/>
    <w:rsid w:val="00701E83"/>
    <w:rsid w:val="00702E5E"/>
    <w:rsid w:val="007049B7"/>
    <w:rsid w:val="00707445"/>
    <w:rsid w:val="007112E7"/>
    <w:rsid w:val="00711939"/>
    <w:rsid w:val="00714D2E"/>
    <w:rsid w:val="00716B76"/>
    <w:rsid w:val="00720CC4"/>
    <w:rsid w:val="0072390A"/>
    <w:rsid w:val="00723B96"/>
    <w:rsid w:val="00725B75"/>
    <w:rsid w:val="00732075"/>
    <w:rsid w:val="00733090"/>
    <w:rsid w:val="00733791"/>
    <w:rsid w:val="00736253"/>
    <w:rsid w:val="00740C83"/>
    <w:rsid w:val="00742012"/>
    <w:rsid w:val="00743A42"/>
    <w:rsid w:val="0074411C"/>
    <w:rsid w:val="00746E8A"/>
    <w:rsid w:val="00753D3F"/>
    <w:rsid w:val="007543C9"/>
    <w:rsid w:val="00754410"/>
    <w:rsid w:val="00762010"/>
    <w:rsid w:val="007645E5"/>
    <w:rsid w:val="0076634E"/>
    <w:rsid w:val="00772C1B"/>
    <w:rsid w:val="00774A4B"/>
    <w:rsid w:val="0077505D"/>
    <w:rsid w:val="00775A34"/>
    <w:rsid w:val="0078135A"/>
    <w:rsid w:val="007833D4"/>
    <w:rsid w:val="00785567"/>
    <w:rsid w:val="0079107F"/>
    <w:rsid w:val="00793D01"/>
    <w:rsid w:val="00794964"/>
    <w:rsid w:val="00794C7E"/>
    <w:rsid w:val="00795647"/>
    <w:rsid w:val="0079664B"/>
    <w:rsid w:val="00797702"/>
    <w:rsid w:val="007A0864"/>
    <w:rsid w:val="007A0ADA"/>
    <w:rsid w:val="007A1241"/>
    <w:rsid w:val="007A36FB"/>
    <w:rsid w:val="007A3705"/>
    <w:rsid w:val="007A3E01"/>
    <w:rsid w:val="007A74F5"/>
    <w:rsid w:val="007A7FD5"/>
    <w:rsid w:val="007B1C01"/>
    <w:rsid w:val="007B2DA9"/>
    <w:rsid w:val="007B49EB"/>
    <w:rsid w:val="007B5B8F"/>
    <w:rsid w:val="007B7458"/>
    <w:rsid w:val="007C00F5"/>
    <w:rsid w:val="007C0399"/>
    <w:rsid w:val="007C1B13"/>
    <w:rsid w:val="007C2701"/>
    <w:rsid w:val="007C37B2"/>
    <w:rsid w:val="007C5537"/>
    <w:rsid w:val="007C5C71"/>
    <w:rsid w:val="007C6F7B"/>
    <w:rsid w:val="007C7B66"/>
    <w:rsid w:val="007D3169"/>
    <w:rsid w:val="007E061A"/>
    <w:rsid w:val="007E0D77"/>
    <w:rsid w:val="007E44DA"/>
    <w:rsid w:val="007E46F9"/>
    <w:rsid w:val="007E6D6E"/>
    <w:rsid w:val="007E786A"/>
    <w:rsid w:val="007F14A2"/>
    <w:rsid w:val="007F170E"/>
    <w:rsid w:val="007F1759"/>
    <w:rsid w:val="007F2ECA"/>
    <w:rsid w:val="007F3EB4"/>
    <w:rsid w:val="007F6999"/>
    <w:rsid w:val="00800199"/>
    <w:rsid w:val="00801A0D"/>
    <w:rsid w:val="0080308C"/>
    <w:rsid w:val="0080473A"/>
    <w:rsid w:val="00810B2B"/>
    <w:rsid w:val="008121CC"/>
    <w:rsid w:val="00812469"/>
    <w:rsid w:val="00812611"/>
    <w:rsid w:val="00812B67"/>
    <w:rsid w:val="00812BA5"/>
    <w:rsid w:val="008130EF"/>
    <w:rsid w:val="00814DBA"/>
    <w:rsid w:val="00815292"/>
    <w:rsid w:val="00817874"/>
    <w:rsid w:val="00820527"/>
    <w:rsid w:val="008235D1"/>
    <w:rsid w:val="00825695"/>
    <w:rsid w:val="008261E7"/>
    <w:rsid w:val="0082675F"/>
    <w:rsid w:val="0083054D"/>
    <w:rsid w:val="0083109A"/>
    <w:rsid w:val="00831378"/>
    <w:rsid w:val="00835EBE"/>
    <w:rsid w:val="00836553"/>
    <w:rsid w:val="0083658E"/>
    <w:rsid w:val="008365D4"/>
    <w:rsid w:val="00836799"/>
    <w:rsid w:val="00836FD1"/>
    <w:rsid w:val="00837F7A"/>
    <w:rsid w:val="00841667"/>
    <w:rsid w:val="0084264D"/>
    <w:rsid w:val="00843BA6"/>
    <w:rsid w:val="008443A3"/>
    <w:rsid w:val="00845A54"/>
    <w:rsid w:val="008476AC"/>
    <w:rsid w:val="00850614"/>
    <w:rsid w:val="00851B1F"/>
    <w:rsid w:val="00855870"/>
    <w:rsid w:val="00857BC9"/>
    <w:rsid w:val="00860C27"/>
    <w:rsid w:val="0086270B"/>
    <w:rsid w:val="00862D0C"/>
    <w:rsid w:val="008668C3"/>
    <w:rsid w:val="00870030"/>
    <w:rsid w:val="00871B00"/>
    <w:rsid w:val="0088383E"/>
    <w:rsid w:val="00884BBD"/>
    <w:rsid w:val="00886E25"/>
    <w:rsid w:val="00886EB8"/>
    <w:rsid w:val="0088712C"/>
    <w:rsid w:val="008901A8"/>
    <w:rsid w:val="00892120"/>
    <w:rsid w:val="00893101"/>
    <w:rsid w:val="0089383B"/>
    <w:rsid w:val="00893CCF"/>
    <w:rsid w:val="00894398"/>
    <w:rsid w:val="00897472"/>
    <w:rsid w:val="008A1867"/>
    <w:rsid w:val="008A190E"/>
    <w:rsid w:val="008A1B4E"/>
    <w:rsid w:val="008A3172"/>
    <w:rsid w:val="008A4D53"/>
    <w:rsid w:val="008A5886"/>
    <w:rsid w:val="008A5EB6"/>
    <w:rsid w:val="008B0C49"/>
    <w:rsid w:val="008B40F4"/>
    <w:rsid w:val="008B4E5A"/>
    <w:rsid w:val="008B6EB5"/>
    <w:rsid w:val="008B7698"/>
    <w:rsid w:val="008B7976"/>
    <w:rsid w:val="008C356B"/>
    <w:rsid w:val="008C4B8D"/>
    <w:rsid w:val="008C5667"/>
    <w:rsid w:val="008C67F6"/>
    <w:rsid w:val="008D1621"/>
    <w:rsid w:val="008D2CE7"/>
    <w:rsid w:val="008D2E7B"/>
    <w:rsid w:val="008E0676"/>
    <w:rsid w:val="008E0AD1"/>
    <w:rsid w:val="008E1E2F"/>
    <w:rsid w:val="008E3742"/>
    <w:rsid w:val="008E3CE8"/>
    <w:rsid w:val="008E5109"/>
    <w:rsid w:val="008E5D08"/>
    <w:rsid w:val="008E5D7E"/>
    <w:rsid w:val="008E6E45"/>
    <w:rsid w:val="008E7EA1"/>
    <w:rsid w:val="008F0B70"/>
    <w:rsid w:val="008F288F"/>
    <w:rsid w:val="008F28E8"/>
    <w:rsid w:val="008F3C00"/>
    <w:rsid w:val="008F5820"/>
    <w:rsid w:val="008F5F71"/>
    <w:rsid w:val="0090092D"/>
    <w:rsid w:val="0090184F"/>
    <w:rsid w:val="00901D04"/>
    <w:rsid w:val="009044EE"/>
    <w:rsid w:val="009061F2"/>
    <w:rsid w:val="0090794D"/>
    <w:rsid w:val="00907C9C"/>
    <w:rsid w:val="0091153E"/>
    <w:rsid w:val="00914263"/>
    <w:rsid w:val="00915E82"/>
    <w:rsid w:val="009173BB"/>
    <w:rsid w:val="00921059"/>
    <w:rsid w:val="00923E9A"/>
    <w:rsid w:val="009242F1"/>
    <w:rsid w:val="00925EE6"/>
    <w:rsid w:val="00925FB7"/>
    <w:rsid w:val="00927C06"/>
    <w:rsid w:val="00930824"/>
    <w:rsid w:val="00930A6E"/>
    <w:rsid w:val="0093167E"/>
    <w:rsid w:val="009322B4"/>
    <w:rsid w:val="00934FA3"/>
    <w:rsid w:val="0093533E"/>
    <w:rsid w:val="00936D37"/>
    <w:rsid w:val="00937108"/>
    <w:rsid w:val="00940476"/>
    <w:rsid w:val="009440A8"/>
    <w:rsid w:val="00944800"/>
    <w:rsid w:val="00945FAF"/>
    <w:rsid w:val="009462D7"/>
    <w:rsid w:val="00950516"/>
    <w:rsid w:val="009511F0"/>
    <w:rsid w:val="00952A3F"/>
    <w:rsid w:val="00952E15"/>
    <w:rsid w:val="00953210"/>
    <w:rsid w:val="00954AA3"/>
    <w:rsid w:val="00955D2B"/>
    <w:rsid w:val="009562F9"/>
    <w:rsid w:val="009565F9"/>
    <w:rsid w:val="009577B1"/>
    <w:rsid w:val="00957855"/>
    <w:rsid w:val="0096156B"/>
    <w:rsid w:val="009640CD"/>
    <w:rsid w:val="009641DE"/>
    <w:rsid w:val="00970641"/>
    <w:rsid w:val="00974738"/>
    <w:rsid w:val="00974760"/>
    <w:rsid w:val="00983A8E"/>
    <w:rsid w:val="0098484B"/>
    <w:rsid w:val="009855EA"/>
    <w:rsid w:val="009863BE"/>
    <w:rsid w:val="00986719"/>
    <w:rsid w:val="009874AE"/>
    <w:rsid w:val="00987526"/>
    <w:rsid w:val="009906B9"/>
    <w:rsid w:val="00991BFF"/>
    <w:rsid w:val="00992DEF"/>
    <w:rsid w:val="009939AD"/>
    <w:rsid w:val="00994F68"/>
    <w:rsid w:val="00995D48"/>
    <w:rsid w:val="009961E9"/>
    <w:rsid w:val="00997F03"/>
    <w:rsid w:val="009A0ED6"/>
    <w:rsid w:val="009A39E4"/>
    <w:rsid w:val="009A4A36"/>
    <w:rsid w:val="009A523C"/>
    <w:rsid w:val="009B451E"/>
    <w:rsid w:val="009B569F"/>
    <w:rsid w:val="009B7CB2"/>
    <w:rsid w:val="009B7F8C"/>
    <w:rsid w:val="009C2A01"/>
    <w:rsid w:val="009C30E7"/>
    <w:rsid w:val="009C327B"/>
    <w:rsid w:val="009C33EB"/>
    <w:rsid w:val="009C5435"/>
    <w:rsid w:val="009C54CA"/>
    <w:rsid w:val="009C5D35"/>
    <w:rsid w:val="009C6957"/>
    <w:rsid w:val="009C69CC"/>
    <w:rsid w:val="009D2FF6"/>
    <w:rsid w:val="009D310C"/>
    <w:rsid w:val="009D516D"/>
    <w:rsid w:val="009D5681"/>
    <w:rsid w:val="009E3D3F"/>
    <w:rsid w:val="009E49BE"/>
    <w:rsid w:val="00A00E99"/>
    <w:rsid w:val="00A01587"/>
    <w:rsid w:val="00A02B3B"/>
    <w:rsid w:val="00A052E8"/>
    <w:rsid w:val="00A073DE"/>
    <w:rsid w:val="00A10980"/>
    <w:rsid w:val="00A11E96"/>
    <w:rsid w:val="00A14522"/>
    <w:rsid w:val="00A21375"/>
    <w:rsid w:val="00A23BAC"/>
    <w:rsid w:val="00A2563F"/>
    <w:rsid w:val="00A257EB"/>
    <w:rsid w:val="00A26329"/>
    <w:rsid w:val="00A30BD7"/>
    <w:rsid w:val="00A32DFB"/>
    <w:rsid w:val="00A34C45"/>
    <w:rsid w:val="00A36B5E"/>
    <w:rsid w:val="00A36FF2"/>
    <w:rsid w:val="00A40114"/>
    <w:rsid w:val="00A403FA"/>
    <w:rsid w:val="00A43371"/>
    <w:rsid w:val="00A46001"/>
    <w:rsid w:val="00A46FF0"/>
    <w:rsid w:val="00A470F3"/>
    <w:rsid w:val="00A52D95"/>
    <w:rsid w:val="00A52EF9"/>
    <w:rsid w:val="00A53488"/>
    <w:rsid w:val="00A54BBA"/>
    <w:rsid w:val="00A56427"/>
    <w:rsid w:val="00A57D74"/>
    <w:rsid w:val="00A608A0"/>
    <w:rsid w:val="00A60AB6"/>
    <w:rsid w:val="00A63FF4"/>
    <w:rsid w:val="00A66267"/>
    <w:rsid w:val="00A66D27"/>
    <w:rsid w:val="00A671A9"/>
    <w:rsid w:val="00A7089C"/>
    <w:rsid w:val="00A70D9C"/>
    <w:rsid w:val="00A72B20"/>
    <w:rsid w:val="00A73CC2"/>
    <w:rsid w:val="00A81290"/>
    <w:rsid w:val="00A816DF"/>
    <w:rsid w:val="00A81F1A"/>
    <w:rsid w:val="00A81FE7"/>
    <w:rsid w:val="00A82BC0"/>
    <w:rsid w:val="00A86474"/>
    <w:rsid w:val="00A90C78"/>
    <w:rsid w:val="00A9210B"/>
    <w:rsid w:val="00A92196"/>
    <w:rsid w:val="00A92750"/>
    <w:rsid w:val="00A93016"/>
    <w:rsid w:val="00A93DF6"/>
    <w:rsid w:val="00A97C1B"/>
    <w:rsid w:val="00AA00F3"/>
    <w:rsid w:val="00AA0D8D"/>
    <w:rsid w:val="00AA147C"/>
    <w:rsid w:val="00AA4125"/>
    <w:rsid w:val="00AA5B4B"/>
    <w:rsid w:val="00AA677C"/>
    <w:rsid w:val="00AB138B"/>
    <w:rsid w:val="00AB1FF1"/>
    <w:rsid w:val="00AB606B"/>
    <w:rsid w:val="00AB6566"/>
    <w:rsid w:val="00AB69C1"/>
    <w:rsid w:val="00AB6A15"/>
    <w:rsid w:val="00AB7132"/>
    <w:rsid w:val="00AB79D2"/>
    <w:rsid w:val="00AC08D8"/>
    <w:rsid w:val="00AC0A84"/>
    <w:rsid w:val="00AC33BF"/>
    <w:rsid w:val="00AC34E6"/>
    <w:rsid w:val="00AC4321"/>
    <w:rsid w:val="00AC6EC8"/>
    <w:rsid w:val="00AC74AD"/>
    <w:rsid w:val="00AD2498"/>
    <w:rsid w:val="00AD308D"/>
    <w:rsid w:val="00AD4431"/>
    <w:rsid w:val="00AD5289"/>
    <w:rsid w:val="00AD6C0C"/>
    <w:rsid w:val="00AE1E3C"/>
    <w:rsid w:val="00AE2210"/>
    <w:rsid w:val="00AE3B9A"/>
    <w:rsid w:val="00AE3EE2"/>
    <w:rsid w:val="00AE41A5"/>
    <w:rsid w:val="00AE5EEF"/>
    <w:rsid w:val="00AE7FA1"/>
    <w:rsid w:val="00AF0A27"/>
    <w:rsid w:val="00AF20ED"/>
    <w:rsid w:val="00AF36A4"/>
    <w:rsid w:val="00AF4298"/>
    <w:rsid w:val="00B02507"/>
    <w:rsid w:val="00B04562"/>
    <w:rsid w:val="00B05E88"/>
    <w:rsid w:val="00B06DAB"/>
    <w:rsid w:val="00B07868"/>
    <w:rsid w:val="00B07CB6"/>
    <w:rsid w:val="00B101C6"/>
    <w:rsid w:val="00B11E16"/>
    <w:rsid w:val="00B1266B"/>
    <w:rsid w:val="00B14C53"/>
    <w:rsid w:val="00B17A1E"/>
    <w:rsid w:val="00B24095"/>
    <w:rsid w:val="00B24D7B"/>
    <w:rsid w:val="00B30457"/>
    <w:rsid w:val="00B3151B"/>
    <w:rsid w:val="00B348AF"/>
    <w:rsid w:val="00B34E4E"/>
    <w:rsid w:val="00B35200"/>
    <w:rsid w:val="00B36AC2"/>
    <w:rsid w:val="00B4063A"/>
    <w:rsid w:val="00B427E0"/>
    <w:rsid w:val="00B43BA1"/>
    <w:rsid w:val="00B43D76"/>
    <w:rsid w:val="00B455F1"/>
    <w:rsid w:val="00B463A8"/>
    <w:rsid w:val="00B464BB"/>
    <w:rsid w:val="00B5136F"/>
    <w:rsid w:val="00B53B90"/>
    <w:rsid w:val="00B54692"/>
    <w:rsid w:val="00B55123"/>
    <w:rsid w:val="00B56A3A"/>
    <w:rsid w:val="00B57670"/>
    <w:rsid w:val="00B61D51"/>
    <w:rsid w:val="00B634A1"/>
    <w:rsid w:val="00B64450"/>
    <w:rsid w:val="00B64489"/>
    <w:rsid w:val="00B64624"/>
    <w:rsid w:val="00B646B1"/>
    <w:rsid w:val="00B64955"/>
    <w:rsid w:val="00B6701D"/>
    <w:rsid w:val="00B67225"/>
    <w:rsid w:val="00B67B50"/>
    <w:rsid w:val="00B700BD"/>
    <w:rsid w:val="00B70CC7"/>
    <w:rsid w:val="00B7174F"/>
    <w:rsid w:val="00B71B40"/>
    <w:rsid w:val="00B723B6"/>
    <w:rsid w:val="00B72B9D"/>
    <w:rsid w:val="00B7388D"/>
    <w:rsid w:val="00B80486"/>
    <w:rsid w:val="00B82B4F"/>
    <w:rsid w:val="00B8533C"/>
    <w:rsid w:val="00B85F3F"/>
    <w:rsid w:val="00B86578"/>
    <w:rsid w:val="00B86876"/>
    <w:rsid w:val="00B9180D"/>
    <w:rsid w:val="00B92DFC"/>
    <w:rsid w:val="00B93371"/>
    <w:rsid w:val="00B93478"/>
    <w:rsid w:val="00B946C1"/>
    <w:rsid w:val="00B952CA"/>
    <w:rsid w:val="00BA1757"/>
    <w:rsid w:val="00BA3949"/>
    <w:rsid w:val="00BB20EF"/>
    <w:rsid w:val="00BB3C71"/>
    <w:rsid w:val="00BB449D"/>
    <w:rsid w:val="00BB4748"/>
    <w:rsid w:val="00BB63D7"/>
    <w:rsid w:val="00BB7FA3"/>
    <w:rsid w:val="00BC02DA"/>
    <w:rsid w:val="00BC10E0"/>
    <w:rsid w:val="00BC13D9"/>
    <w:rsid w:val="00BC31DE"/>
    <w:rsid w:val="00BC56E4"/>
    <w:rsid w:val="00BC6996"/>
    <w:rsid w:val="00BC783F"/>
    <w:rsid w:val="00BD0032"/>
    <w:rsid w:val="00BD03B8"/>
    <w:rsid w:val="00BD1AA5"/>
    <w:rsid w:val="00BD31F0"/>
    <w:rsid w:val="00BD54F3"/>
    <w:rsid w:val="00BD6352"/>
    <w:rsid w:val="00BE3432"/>
    <w:rsid w:val="00BE3F49"/>
    <w:rsid w:val="00BE3F9F"/>
    <w:rsid w:val="00BE496D"/>
    <w:rsid w:val="00BE49D3"/>
    <w:rsid w:val="00BE62C2"/>
    <w:rsid w:val="00BE654D"/>
    <w:rsid w:val="00BF5514"/>
    <w:rsid w:val="00BF5CD2"/>
    <w:rsid w:val="00C00545"/>
    <w:rsid w:val="00C016B1"/>
    <w:rsid w:val="00C03F99"/>
    <w:rsid w:val="00C0473E"/>
    <w:rsid w:val="00C05C05"/>
    <w:rsid w:val="00C05F86"/>
    <w:rsid w:val="00C1162F"/>
    <w:rsid w:val="00C229C3"/>
    <w:rsid w:val="00C254E5"/>
    <w:rsid w:val="00C26901"/>
    <w:rsid w:val="00C30EC5"/>
    <w:rsid w:val="00C326A5"/>
    <w:rsid w:val="00C330AB"/>
    <w:rsid w:val="00C36CF3"/>
    <w:rsid w:val="00C36DFB"/>
    <w:rsid w:val="00C4048D"/>
    <w:rsid w:val="00C43197"/>
    <w:rsid w:val="00C44BD0"/>
    <w:rsid w:val="00C45C69"/>
    <w:rsid w:val="00C4654C"/>
    <w:rsid w:val="00C46CD1"/>
    <w:rsid w:val="00C507C5"/>
    <w:rsid w:val="00C50CF2"/>
    <w:rsid w:val="00C50F45"/>
    <w:rsid w:val="00C51A3A"/>
    <w:rsid w:val="00C53B66"/>
    <w:rsid w:val="00C566A3"/>
    <w:rsid w:val="00C57069"/>
    <w:rsid w:val="00C57956"/>
    <w:rsid w:val="00C607B7"/>
    <w:rsid w:val="00C613D6"/>
    <w:rsid w:val="00C63301"/>
    <w:rsid w:val="00C6428D"/>
    <w:rsid w:val="00C64813"/>
    <w:rsid w:val="00C66A4F"/>
    <w:rsid w:val="00C67600"/>
    <w:rsid w:val="00C70848"/>
    <w:rsid w:val="00C70B16"/>
    <w:rsid w:val="00C718F8"/>
    <w:rsid w:val="00C73116"/>
    <w:rsid w:val="00C75C1E"/>
    <w:rsid w:val="00C77DF9"/>
    <w:rsid w:val="00C80167"/>
    <w:rsid w:val="00C808A6"/>
    <w:rsid w:val="00C815CD"/>
    <w:rsid w:val="00C8268A"/>
    <w:rsid w:val="00C828E7"/>
    <w:rsid w:val="00C85630"/>
    <w:rsid w:val="00C86AD1"/>
    <w:rsid w:val="00C9059C"/>
    <w:rsid w:val="00C91ADC"/>
    <w:rsid w:val="00C92712"/>
    <w:rsid w:val="00C92C7B"/>
    <w:rsid w:val="00C949B1"/>
    <w:rsid w:val="00C94A22"/>
    <w:rsid w:val="00C95C3A"/>
    <w:rsid w:val="00C97000"/>
    <w:rsid w:val="00C9759C"/>
    <w:rsid w:val="00CA104F"/>
    <w:rsid w:val="00CA2185"/>
    <w:rsid w:val="00CA2C88"/>
    <w:rsid w:val="00CA375C"/>
    <w:rsid w:val="00CA3A9B"/>
    <w:rsid w:val="00CA6544"/>
    <w:rsid w:val="00CA66DC"/>
    <w:rsid w:val="00CB0161"/>
    <w:rsid w:val="00CB57D2"/>
    <w:rsid w:val="00CB78BF"/>
    <w:rsid w:val="00CB7DFA"/>
    <w:rsid w:val="00CB7F35"/>
    <w:rsid w:val="00CC09B5"/>
    <w:rsid w:val="00CC0ED7"/>
    <w:rsid w:val="00CC2368"/>
    <w:rsid w:val="00CC798C"/>
    <w:rsid w:val="00CD09E1"/>
    <w:rsid w:val="00CD1C30"/>
    <w:rsid w:val="00CD1EB6"/>
    <w:rsid w:val="00CD27EE"/>
    <w:rsid w:val="00CD2806"/>
    <w:rsid w:val="00CD4A1E"/>
    <w:rsid w:val="00CD570A"/>
    <w:rsid w:val="00CD5E73"/>
    <w:rsid w:val="00CE39AE"/>
    <w:rsid w:val="00CE3F76"/>
    <w:rsid w:val="00CE47C5"/>
    <w:rsid w:val="00CE6BBB"/>
    <w:rsid w:val="00CE7E0E"/>
    <w:rsid w:val="00CF318A"/>
    <w:rsid w:val="00CF5A32"/>
    <w:rsid w:val="00CF6934"/>
    <w:rsid w:val="00CF69FA"/>
    <w:rsid w:val="00CF7FA4"/>
    <w:rsid w:val="00D0238E"/>
    <w:rsid w:val="00D075E7"/>
    <w:rsid w:val="00D10F5C"/>
    <w:rsid w:val="00D11E15"/>
    <w:rsid w:val="00D123D0"/>
    <w:rsid w:val="00D15B5A"/>
    <w:rsid w:val="00D16376"/>
    <w:rsid w:val="00D16B7B"/>
    <w:rsid w:val="00D2077F"/>
    <w:rsid w:val="00D219B7"/>
    <w:rsid w:val="00D23923"/>
    <w:rsid w:val="00D24317"/>
    <w:rsid w:val="00D2431C"/>
    <w:rsid w:val="00D24B51"/>
    <w:rsid w:val="00D24EA8"/>
    <w:rsid w:val="00D267AE"/>
    <w:rsid w:val="00D27E2E"/>
    <w:rsid w:val="00D3142E"/>
    <w:rsid w:val="00D352E5"/>
    <w:rsid w:val="00D36B38"/>
    <w:rsid w:val="00D378D2"/>
    <w:rsid w:val="00D37F9A"/>
    <w:rsid w:val="00D4081A"/>
    <w:rsid w:val="00D41795"/>
    <w:rsid w:val="00D43507"/>
    <w:rsid w:val="00D47A58"/>
    <w:rsid w:val="00D5007E"/>
    <w:rsid w:val="00D50713"/>
    <w:rsid w:val="00D523D8"/>
    <w:rsid w:val="00D53245"/>
    <w:rsid w:val="00D53B64"/>
    <w:rsid w:val="00D562DB"/>
    <w:rsid w:val="00D564A3"/>
    <w:rsid w:val="00D56BB8"/>
    <w:rsid w:val="00D56BD2"/>
    <w:rsid w:val="00D57199"/>
    <w:rsid w:val="00D57A54"/>
    <w:rsid w:val="00D605EF"/>
    <w:rsid w:val="00D60DEF"/>
    <w:rsid w:val="00D67839"/>
    <w:rsid w:val="00D71213"/>
    <w:rsid w:val="00D713EE"/>
    <w:rsid w:val="00D72132"/>
    <w:rsid w:val="00D7243A"/>
    <w:rsid w:val="00D7473F"/>
    <w:rsid w:val="00D764F8"/>
    <w:rsid w:val="00D767B7"/>
    <w:rsid w:val="00D8341B"/>
    <w:rsid w:val="00D87202"/>
    <w:rsid w:val="00D90117"/>
    <w:rsid w:val="00D91A24"/>
    <w:rsid w:val="00D93D03"/>
    <w:rsid w:val="00D941B5"/>
    <w:rsid w:val="00D94835"/>
    <w:rsid w:val="00D94E32"/>
    <w:rsid w:val="00D95ACF"/>
    <w:rsid w:val="00DA1125"/>
    <w:rsid w:val="00DA1281"/>
    <w:rsid w:val="00DA1425"/>
    <w:rsid w:val="00DA1637"/>
    <w:rsid w:val="00DA2BE6"/>
    <w:rsid w:val="00DA3ADA"/>
    <w:rsid w:val="00DA6C3F"/>
    <w:rsid w:val="00DA6FC3"/>
    <w:rsid w:val="00DB0DBB"/>
    <w:rsid w:val="00DB0F31"/>
    <w:rsid w:val="00DB438F"/>
    <w:rsid w:val="00DB51B7"/>
    <w:rsid w:val="00DB7FE1"/>
    <w:rsid w:val="00DC3ADD"/>
    <w:rsid w:val="00DC4E0E"/>
    <w:rsid w:val="00DC53A8"/>
    <w:rsid w:val="00DC72C5"/>
    <w:rsid w:val="00DD1E10"/>
    <w:rsid w:val="00DD5347"/>
    <w:rsid w:val="00DD6905"/>
    <w:rsid w:val="00DE0B50"/>
    <w:rsid w:val="00DE3896"/>
    <w:rsid w:val="00DE5747"/>
    <w:rsid w:val="00DE5832"/>
    <w:rsid w:val="00DE781E"/>
    <w:rsid w:val="00DE7923"/>
    <w:rsid w:val="00DF3BFA"/>
    <w:rsid w:val="00DF4481"/>
    <w:rsid w:val="00DF4EFE"/>
    <w:rsid w:val="00DF56A1"/>
    <w:rsid w:val="00DF5CA4"/>
    <w:rsid w:val="00E005E3"/>
    <w:rsid w:val="00E01827"/>
    <w:rsid w:val="00E02321"/>
    <w:rsid w:val="00E03B61"/>
    <w:rsid w:val="00E111B0"/>
    <w:rsid w:val="00E1668C"/>
    <w:rsid w:val="00E20320"/>
    <w:rsid w:val="00E20507"/>
    <w:rsid w:val="00E21B66"/>
    <w:rsid w:val="00E224FF"/>
    <w:rsid w:val="00E22E22"/>
    <w:rsid w:val="00E245B4"/>
    <w:rsid w:val="00E279D1"/>
    <w:rsid w:val="00E30219"/>
    <w:rsid w:val="00E3357F"/>
    <w:rsid w:val="00E35FED"/>
    <w:rsid w:val="00E36099"/>
    <w:rsid w:val="00E36258"/>
    <w:rsid w:val="00E364DD"/>
    <w:rsid w:val="00E37772"/>
    <w:rsid w:val="00E40C9E"/>
    <w:rsid w:val="00E41246"/>
    <w:rsid w:val="00E42115"/>
    <w:rsid w:val="00E424B4"/>
    <w:rsid w:val="00E45FDA"/>
    <w:rsid w:val="00E50B37"/>
    <w:rsid w:val="00E52DBB"/>
    <w:rsid w:val="00E55243"/>
    <w:rsid w:val="00E57E7C"/>
    <w:rsid w:val="00E63471"/>
    <w:rsid w:val="00E6363C"/>
    <w:rsid w:val="00E63CC1"/>
    <w:rsid w:val="00E64FE7"/>
    <w:rsid w:val="00E6616C"/>
    <w:rsid w:val="00E66771"/>
    <w:rsid w:val="00E66D37"/>
    <w:rsid w:val="00E67FA9"/>
    <w:rsid w:val="00E77897"/>
    <w:rsid w:val="00E836FA"/>
    <w:rsid w:val="00E8398B"/>
    <w:rsid w:val="00E83EBF"/>
    <w:rsid w:val="00E8484C"/>
    <w:rsid w:val="00E87372"/>
    <w:rsid w:val="00E878A3"/>
    <w:rsid w:val="00E9002A"/>
    <w:rsid w:val="00E913F8"/>
    <w:rsid w:val="00E91539"/>
    <w:rsid w:val="00E93EA5"/>
    <w:rsid w:val="00E94040"/>
    <w:rsid w:val="00E942B7"/>
    <w:rsid w:val="00E95835"/>
    <w:rsid w:val="00E96552"/>
    <w:rsid w:val="00E9678D"/>
    <w:rsid w:val="00E97A08"/>
    <w:rsid w:val="00E97C82"/>
    <w:rsid w:val="00EA0F11"/>
    <w:rsid w:val="00EB0233"/>
    <w:rsid w:val="00EB13D6"/>
    <w:rsid w:val="00EB37B1"/>
    <w:rsid w:val="00EB574A"/>
    <w:rsid w:val="00EC0D22"/>
    <w:rsid w:val="00EC1DA5"/>
    <w:rsid w:val="00EC2BCD"/>
    <w:rsid w:val="00EC4D58"/>
    <w:rsid w:val="00EC52B7"/>
    <w:rsid w:val="00EC71A3"/>
    <w:rsid w:val="00EC7BEA"/>
    <w:rsid w:val="00ED00C8"/>
    <w:rsid w:val="00ED0205"/>
    <w:rsid w:val="00ED34A8"/>
    <w:rsid w:val="00ED3F45"/>
    <w:rsid w:val="00ED688D"/>
    <w:rsid w:val="00EE240C"/>
    <w:rsid w:val="00EE258C"/>
    <w:rsid w:val="00EE27B1"/>
    <w:rsid w:val="00EE2A84"/>
    <w:rsid w:val="00EE5F3D"/>
    <w:rsid w:val="00EE6F1F"/>
    <w:rsid w:val="00EF122C"/>
    <w:rsid w:val="00EF2AA4"/>
    <w:rsid w:val="00EF30B5"/>
    <w:rsid w:val="00EF6484"/>
    <w:rsid w:val="00EF6FB1"/>
    <w:rsid w:val="00EF7DE5"/>
    <w:rsid w:val="00F01814"/>
    <w:rsid w:val="00F0251D"/>
    <w:rsid w:val="00F02583"/>
    <w:rsid w:val="00F03616"/>
    <w:rsid w:val="00F055B1"/>
    <w:rsid w:val="00F05691"/>
    <w:rsid w:val="00F05F72"/>
    <w:rsid w:val="00F06718"/>
    <w:rsid w:val="00F06738"/>
    <w:rsid w:val="00F10AAD"/>
    <w:rsid w:val="00F11B04"/>
    <w:rsid w:val="00F12B85"/>
    <w:rsid w:val="00F13492"/>
    <w:rsid w:val="00F13593"/>
    <w:rsid w:val="00F15304"/>
    <w:rsid w:val="00F15D14"/>
    <w:rsid w:val="00F16795"/>
    <w:rsid w:val="00F2052C"/>
    <w:rsid w:val="00F209FA"/>
    <w:rsid w:val="00F21F9A"/>
    <w:rsid w:val="00F25F70"/>
    <w:rsid w:val="00F26A23"/>
    <w:rsid w:val="00F3500D"/>
    <w:rsid w:val="00F36AA0"/>
    <w:rsid w:val="00F42B27"/>
    <w:rsid w:val="00F45D13"/>
    <w:rsid w:val="00F46A89"/>
    <w:rsid w:val="00F54FCE"/>
    <w:rsid w:val="00F61E49"/>
    <w:rsid w:val="00F62337"/>
    <w:rsid w:val="00F65282"/>
    <w:rsid w:val="00F671C0"/>
    <w:rsid w:val="00F71C14"/>
    <w:rsid w:val="00F72DC1"/>
    <w:rsid w:val="00F7702B"/>
    <w:rsid w:val="00F800B1"/>
    <w:rsid w:val="00F81119"/>
    <w:rsid w:val="00F83C07"/>
    <w:rsid w:val="00F842B8"/>
    <w:rsid w:val="00F86148"/>
    <w:rsid w:val="00F86AD2"/>
    <w:rsid w:val="00F93423"/>
    <w:rsid w:val="00F941FF"/>
    <w:rsid w:val="00FA175A"/>
    <w:rsid w:val="00FA3474"/>
    <w:rsid w:val="00FA3F2F"/>
    <w:rsid w:val="00FA4AB7"/>
    <w:rsid w:val="00FA4E05"/>
    <w:rsid w:val="00FA5C77"/>
    <w:rsid w:val="00FA6989"/>
    <w:rsid w:val="00FA7E85"/>
    <w:rsid w:val="00FB0EC1"/>
    <w:rsid w:val="00FB1E3F"/>
    <w:rsid w:val="00FB3B05"/>
    <w:rsid w:val="00FB66E9"/>
    <w:rsid w:val="00FC126C"/>
    <w:rsid w:val="00FC5AE8"/>
    <w:rsid w:val="00FC5B57"/>
    <w:rsid w:val="00FC77A7"/>
    <w:rsid w:val="00FD0D4D"/>
    <w:rsid w:val="00FD0F55"/>
    <w:rsid w:val="00FD192F"/>
    <w:rsid w:val="00FD3E2B"/>
    <w:rsid w:val="00FE0132"/>
    <w:rsid w:val="00FE3747"/>
    <w:rsid w:val="00FE4474"/>
    <w:rsid w:val="00FE5E06"/>
    <w:rsid w:val="00FE6737"/>
    <w:rsid w:val="00FF02C2"/>
    <w:rsid w:val="00FF0406"/>
    <w:rsid w:val="00FF1385"/>
    <w:rsid w:val="00FF1627"/>
    <w:rsid w:val="00FF1C27"/>
    <w:rsid w:val="00FF3ACF"/>
    <w:rsid w:val="00FF6333"/>
    <w:rsid w:val="00FF69BE"/>
    <w:rsid w:val="00FF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>
      <o:colormru v:ext="edit" colors="navy,#d8d8d8,#943634"/>
    </o:shapedefaults>
    <o:shapelayout v:ext="edit">
      <o:idmap v:ext="edit" data="1"/>
    </o:shapelayout>
  </w:shapeDefaults>
  <w:decimalSymbol w:val=","/>
  <w:listSeparator w:val=","/>
  <w14:docId w14:val="3D460130"/>
  <w15:docId w15:val="{551ED5C7-3BCD-449B-86CE-6C50A88B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Futura Std Medium" w:eastAsia="Times New Roman" w:hAnsi="Futura Std Medium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7B80"/>
    <w:pPr>
      <w:spacing w:before="120" w:after="120"/>
    </w:pPr>
    <w:rPr>
      <w:rFonts w:ascii="Times New Roman" w:hAnsi="Times New Roman"/>
      <w:sz w:val="24"/>
      <w:szCs w:val="22"/>
      <w:lang w:val="en-US"/>
    </w:rPr>
  </w:style>
  <w:style w:type="paragraph" w:styleId="Heading1">
    <w:name w:val="heading 1"/>
    <w:aliases w:val="Heading 1 Char,Heading 1 Char1 Char1,Heading 1 Char Char Char1,Heading 1 Char2 Char1 Char Char,Heading 1 Char1 Char1 Char1 Char Char,Heading 1 Char Char Char Char Char1 Char,Heading 1 Char1 Char Char Char Char Char Char,Heading 1 Char Char"/>
    <w:basedOn w:val="Normal"/>
    <w:next w:val="Normal"/>
    <w:link w:val="Heading1Char1"/>
    <w:qFormat/>
    <w:rsid w:val="00B30457"/>
    <w:pPr>
      <w:keepNext/>
      <w:spacing w:before="40" w:after="0"/>
      <w:outlineLvl w:val="0"/>
    </w:pPr>
    <w:rPr>
      <w:rFonts w:ascii="Arial" w:hAnsi="Arial" w:cs="Arial"/>
      <w:kern w:val="28"/>
      <w:sz w:val="28"/>
      <w:szCs w:val="28"/>
      <w:lang w:eastAsia="en-US"/>
    </w:rPr>
  </w:style>
  <w:style w:type="paragraph" w:styleId="Heading2">
    <w:name w:val="heading 2"/>
    <w:next w:val="Normal"/>
    <w:qFormat/>
    <w:rsid w:val="000C7013"/>
    <w:pPr>
      <w:keepNext/>
      <w:spacing w:before="120" w:after="60"/>
      <w:outlineLvl w:val="1"/>
    </w:pPr>
    <w:rPr>
      <w:rFonts w:ascii="Arial" w:hAnsi="Arial" w:cs="Arial"/>
      <w:b/>
      <w:bCs/>
      <w:i/>
      <w:iCs/>
      <w:sz w:val="24"/>
      <w:szCs w:val="28"/>
      <w:lang w:val="en-US"/>
    </w:rPr>
  </w:style>
  <w:style w:type="paragraph" w:styleId="Heading3">
    <w:name w:val="heading 3"/>
    <w:basedOn w:val="Normal"/>
    <w:next w:val="Normal"/>
    <w:qFormat/>
    <w:rsid w:val="00AB656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AB656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AB656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AB6566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AB6566"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AB6566"/>
    <w:p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rsid w:val="00AB6566"/>
    <w:p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1059"/>
    <w:pPr>
      <w:spacing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21059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51B1F"/>
    <w:pPr>
      <w:spacing w:after="0"/>
    </w:pPr>
    <w:rPr>
      <w:rFonts w:ascii="Futura Std Medium" w:hAnsi="Futura Std Medium"/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851B1F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851B1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E583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E5832"/>
  </w:style>
  <w:style w:type="paragraph" w:styleId="NoteHeading">
    <w:name w:val="Note Heading"/>
    <w:basedOn w:val="Normal"/>
    <w:next w:val="Normal"/>
    <w:semiHidden/>
    <w:rsid w:val="00C57956"/>
  </w:style>
  <w:style w:type="paragraph" w:styleId="Footer">
    <w:name w:val="footer"/>
    <w:basedOn w:val="Normal"/>
    <w:semiHidden/>
    <w:rsid w:val="00C57956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uiPriority w:val="59"/>
    <w:semiHidden/>
    <w:rsid w:val="00774A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uzeile1">
    <w:name w:val="Fußzeile1"/>
    <w:rsid w:val="003E7B80"/>
    <w:pPr>
      <w:tabs>
        <w:tab w:val="right" w:pos="9360"/>
      </w:tabs>
    </w:pPr>
    <w:rPr>
      <w:rFonts w:ascii="Arial" w:hAnsi="Arial" w:cs="FuturaStd-Light"/>
      <w:sz w:val="18"/>
      <w:lang w:val="en-US"/>
    </w:rPr>
  </w:style>
  <w:style w:type="paragraph" w:styleId="TOC2">
    <w:name w:val="toc 2"/>
    <w:basedOn w:val="Normal"/>
    <w:next w:val="Normal"/>
    <w:autoRedefine/>
    <w:uiPriority w:val="39"/>
    <w:semiHidden/>
    <w:qFormat/>
    <w:rsid w:val="00DA1281"/>
    <w:pPr>
      <w:ind w:left="240"/>
    </w:pPr>
  </w:style>
  <w:style w:type="paragraph" w:customStyle="1" w:styleId="Margin">
    <w:name w:val="Margin"/>
    <w:basedOn w:val="Normal"/>
    <w:rsid w:val="003E7B80"/>
    <w:pPr>
      <w:spacing w:before="0" w:after="0"/>
      <w:jc w:val="right"/>
    </w:pPr>
    <w:rPr>
      <w:rFonts w:ascii="Arial" w:hAnsi="Arial"/>
      <w:sz w:val="16"/>
      <w:szCs w:val="16"/>
    </w:rPr>
  </w:style>
  <w:style w:type="character" w:customStyle="1" w:styleId="Heading1Char1">
    <w:name w:val="Heading 1 Char1"/>
    <w:aliases w:val="Heading 1 Char Char1,Heading 1 Char1 Char1 Char,Heading 1 Char Char Char1 Char,Heading 1 Char2 Char1 Char Char Char,Heading 1 Char1 Char1 Char1 Char Char Char,Heading 1 Char Char Char Char Char1 Char Char,Heading 1 Char Char Char"/>
    <w:link w:val="Heading1"/>
    <w:rsid w:val="00B30457"/>
    <w:rPr>
      <w:rFonts w:ascii="Arial" w:hAnsi="Arial" w:cs="Arial"/>
      <w:kern w:val="28"/>
      <w:sz w:val="28"/>
      <w:szCs w:val="28"/>
      <w:lang w:val="en-US" w:eastAsia="en-US" w:bidi="ar-SA"/>
    </w:rPr>
  </w:style>
  <w:style w:type="paragraph" w:customStyle="1" w:styleId="Text1Cover">
    <w:name w:val="Text1_Cover"/>
    <w:rsid w:val="003E7B80"/>
    <w:pPr>
      <w:spacing w:before="240" w:line="360" w:lineRule="atLeast"/>
      <w:ind w:left="3544"/>
    </w:pPr>
    <w:rPr>
      <w:rFonts w:ascii="Arial" w:hAnsi="Arial"/>
      <w:sz w:val="22"/>
      <w:szCs w:val="22"/>
      <w:lang w:val="en-US"/>
    </w:rPr>
  </w:style>
  <w:style w:type="paragraph" w:customStyle="1" w:styleId="Heading1Cover">
    <w:name w:val="Heading1_Cover"/>
    <w:rsid w:val="003E7B80"/>
    <w:pPr>
      <w:tabs>
        <w:tab w:val="left" w:pos="8833"/>
      </w:tabs>
      <w:ind w:left="3544"/>
    </w:pPr>
    <w:rPr>
      <w:rFonts w:ascii="Arial" w:hAnsi="Arial"/>
      <w:b/>
      <w:sz w:val="52"/>
      <w:szCs w:val="52"/>
      <w:lang w:val="en-US"/>
    </w:rPr>
  </w:style>
  <w:style w:type="paragraph" w:customStyle="1" w:styleId="Text2Cover">
    <w:name w:val="Text2_Cover"/>
    <w:rsid w:val="003E7B80"/>
    <w:pPr>
      <w:autoSpaceDE w:val="0"/>
      <w:autoSpaceDN w:val="0"/>
      <w:adjustRightInd w:val="0"/>
    </w:pPr>
    <w:rPr>
      <w:rFonts w:ascii="Arial" w:hAnsi="Arial" w:cs="FuturaStd-Heavy"/>
      <w:bCs/>
      <w:szCs w:val="22"/>
      <w:lang w:val="en-US"/>
    </w:rPr>
  </w:style>
  <w:style w:type="paragraph" w:customStyle="1" w:styleId="Heading2Cover">
    <w:name w:val="Heading2_Cover"/>
    <w:basedOn w:val="Normal"/>
    <w:rsid w:val="003E7B80"/>
    <w:pPr>
      <w:autoSpaceDE w:val="0"/>
      <w:autoSpaceDN w:val="0"/>
      <w:adjustRightInd w:val="0"/>
      <w:spacing w:before="0" w:after="60"/>
    </w:pPr>
    <w:rPr>
      <w:rFonts w:ascii="Arial" w:hAnsi="Arial" w:cs="Futura-Bold"/>
      <w:b/>
      <w:bCs/>
      <w:color w:val="082105"/>
      <w:szCs w:val="24"/>
    </w:rPr>
  </w:style>
  <w:style w:type="numbering" w:styleId="111111">
    <w:name w:val="Outline List 2"/>
    <w:basedOn w:val="NoList"/>
    <w:semiHidden/>
    <w:rsid w:val="00AB6566"/>
    <w:pPr>
      <w:numPr>
        <w:numId w:val="11"/>
      </w:numPr>
    </w:pPr>
  </w:style>
  <w:style w:type="paragraph" w:customStyle="1" w:styleId="DescCover">
    <w:name w:val="Desc_Cover"/>
    <w:basedOn w:val="Normal"/>
    <w:rsid w:val="003E7B80"/>
    <w:pPr>
      <w:spacing w:before="0" w:after="0"/>
      <w:jc w:val="right"/>
    </w:pPr>
    <w:rPr>
      <w:rFonts w:ascii="Arial" w:hAnsi="Arial" w:cs="FuturaStd-Book"/>
      <w:szCs w:val="24"/>
    </w:rPr>
  </w:style>
  <w:style w:type="numbering" w:styleId="1ai">
    <w:name w:val="Outline List 1"/>
    <w:basedOn w:val="NoList"/>
    <w:semiHidden/>
    <w:rsid w:val="00AB6566"/>
    <w:pPr>
      <w:numPr>
        <w:numId w:val="12"/>
      </w:numPr>
    </w:pPr>
  </w:style>
  <w:style w:type="paragraph" w:styleId="Salutation">
    <w:name w:val="Salutation"/>
    <w:basedOn w:val="Normal"/>
    <w:next w:val="Normal"/>
    <w:semiHidden/>
    <w:rsid w:val="00AB6566"/>
  </w:style>
  <w:style w:type="numbering" w:styleId="ArticleSection">
    <w:name w:val="Outline List 3"/>
    <w:basedOn w:val="NoList"/>
    <w:semiHidden/>
    <w:rsid w:val="00AB6566"/>
    <w:pPr>
      <w:numPr>
        <w:numId w:val="13"/>
      </w:numPr>
    </w:pPr>
  </w:style>
  <w:style w:type="paragraph" w:styleId="ListBullet">
    <w:name w:val="List Bullet"/>
    <w:basedOn w:val="Normal"/>
    <w:semiHidden/>
    <w:rsid w:val="00AB6566"/>
    <w:pPr>
      <w:numPr>
        <w:numId w:val="1"/>
      </w:numPr>
    </w:pPr>
  </w:style>
  <w:style w:type="paragraph" w:styleId="ListBullet2">
    <w:name w:val="List Bullet 2"/>
    <w:basedOn w:val="Normal"/>
    <w:semiHidden/>
    <w:rsid w:val="00AB6566"/>
    <w:pPr>
      <w:numPr>
        <w:numId w:val="2"/>
      </w:numPr>
    </w:pPr>
  </w:style>
  <w:style w:type="paragraph" w:styleId="ListBullet3">
    <w:name w:val="List Bullet 3"/>
    <w:basedOn w:val="Normal"/>
    <w:semiHidden/>
    <w:rsid w:val="00AB6566"/>
    <w:pPr>
      <w:numPr>
        <w:numId w:val="3"/>
      </w:numPr>
    </w:pPr>
  </w:style>
  <w:style w:type="paragraph" w:styleId="ListBullet4">
    <w:name w:val="List Bullet 4"/>
    <w:basedOn w:val="Normal"/>
    <w:semiHidden/>
    <w:rsid w:val="00AB6566"/>
    <w:pPr>
      <w:numPr>
        <w:numId w:val="4"/>
      </w:numPr>
    </w:pPr>
  </w:style>
  <w:style w:type="paragraph" w:styleId="ListBullet5">
    <w:name w:val="List Bullet 5"/>
    <w:basedOn w:val="Normal"/>
    <w:semiHidden/>
    <w:rsid w:val="00AB6566"/>
    <w:pPr>
      <w:numPr>
        <w:numId w:val="5"/>
      </w:numPr>
    </w:pPr>
  </w:style>
  <w:style w:type="character" w:styleId="FollowedHyperlink">
    <w:name w:val="FollowedHyperlink"/>
    <w:semiHidden/>
    <w:rsid w:val="00AB6566"/>
    <w:rPr>
      <w:color w:val="800080"/>
      <w:u w:val="single"/>
    </w:rPr>
  </w:style>
  <w:style w:type="paragraph" w:styleId="BlockText">
    <w:name w:val="Block Text"/>
    <w:basedOn w:val="Normal"/>
    <w:semiHidden/>
    <w:rsid w:val="00AB6566"/>
    <w:pPr>
      <w:ind w:left="1440" w:right="1440"/>
    </w:pPr>
  </w:style>
  <w:style w:type="paragraph" w:styleId="Date">
    <w:name w:val="Date"/>
    <w:basedOn w:val="Normal"/>
    <w:next w:val="Normal"/>
    <w:semiHidden/>
    <w:rsid w:val="00AB6566"/>
  </w:style>
  <w:style w:type="paragraph" w:styleId="E-mailSignature">
    <w:name w:val="E-mail Signature"/>
    <w:basedOn w:val="Normal"/>
    <w:semiHidden/>
    <w:rsid w:val="00AB6566"/>
  </w:style>
  <w:style w:type="character" w:styleId="Strong">
    <w:name w:val="Strong"/>
    <w:qFormat/>
    <w:rsid w:val="003E7B80"/>
    <w:rPr>
      <w:rFonts w:ascii="Times New Roman" w:hAnsi="Times New Roman"/>
      <w:b/>
      <w:bCs/>
    </w:rPr>
  </w:style>
  <w:style w:type="paragraph" w:styleId="Closing">
    <w:name w:val="Closing"/>
    <w:basedOn w:val="Normal"/>
    <w:semiHidden/>
    <w:rsid w:val="00AB6566"/>
    <w:pPr>
      <w:ind w:left="4252"/>
    </w:pPr>
  </w:style>
  <w:style w:type="character" w:styleId="Emphasis">
    <w:name w:val="Emphasis"/>
    <w:qFormat/>
    <w:rsid w:val="003E7B80"/>
    <w:rPr>
      <w:rFonts w:ascii="Times New Roman" w:hAnsi="Times New Roman"/>
      <w:i/>
      <w:iCs/>
    </w:rPr>
  </w:style>
  <w:style w:type="paragraph" w:styleId="HTMLAddress">
    <w:name w:val="HTML Address"/>
    <w:basedOn w:val="Normal"/>
    <w:semiHidden/>
    <w:rsid w:val="00AB6566"/>
    <w:rPr>
      <w:i/>
      <w:iCs/>
    </w:rPr>
  </w:style>
  <w:style w:type="character" w:styleId="HTMLAcronym">
    <w:name w:val="HTML Acronym"/>
    <w:basedOn w:val="DefaultParagraphFont"/>
    <w:semiHidden/>
    <w:rsid w:val="00AB6566"/>
  </w:style>
  <w:style w:type="character" w:styleId="HTMLSample">
    <w:name w:val="HTML Sample"/>
    <w:semiHidden/>
    <w:rsid w:val="00AB6566"/>
    <w:rPr>
      <w:rFonts w:ascii="Courier New" w:hAnsi="Courier New" w:cs="Courier New"/>
    </w:rPr>
  </w:style>
  <w:style w:type="character" w:styleId="HTMLCode">
    <w:name w:val="HTML Code"/>
    <w:semiHidden/>
    <w:rsid w:val="00AB6566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AB6566"/>
    <w:rPr>
      <w:i/>
      <w:iCs/>
    </w:rPr>
  </w:style>
  <w:style w:type="character" w:styleId="HTMLTypewriter">
    <w:name w:val="HTML Typewriter"/>
    <w:semiHidden/>
    <w:rsid w:val="00AB6566"/>
    <w:rPr>
      <w:rFonts w:ascii="Courier New" w:hAnsi="Courier New" w:cs="Courier New"/>
      <w:sz w:val="20"/>
      <w:szCs w:val="20"/>
    </w:rPr>
  </w:style>
  <w:style w:type="character" w:styleId="HTMLKeyboard">
    <w:name w:val="HTML Keyboard"/>
    <w:semiHidden/>
    <w:rsid w:val="00AB6566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AB6566"/>
    <w:rPr>
      <w:i/>
      <w:iCs/>
    </w:rPr>
  </w:style>
  <w:style w:type="paragraph" w:styleId="HTMLPreformatted">
    <w:name w:val="HTML Preformatted"/>
    <w:basedOn w:val="Normal"/>
    <w:semiHidden/>
    <w:rsid w:val="00AB6566"/>
    <w:rPr>
      <w:rFonts w:ascii="Courier New" w:hAnsi="Courier New" w:cs="Courier New"/>
      <w:sz w:val="20"/>
      <w:szCs w:val="20"/>
    </w:rPr>
  </w:style>
  <w:style w:type="character" w:styleId="HTMLCite">
    <w:name w:val="HTML Cite"/>
    <w:semiHidden/>
    <w:rsid w:val="00AB6566"/>
    <w:rPr>
      <w:i/>
      <w:iCs/>
    </w:rPr>
  </w:style>
  <w:style w:type="character" w:styleId="Hyperlink">
    <w:name w:val="Hyperlink"/>
    <w:uiPriority w:val="99"/>
    <w:rsid w:val="00AB6566"/>
    <w:rPr>
      <w:color w:val="0000FF"/>
      <w:u w:val="single"/>
    </w:rPr>
  </w:style>
  <w:style w:type="paragraph" w:styleId="List">
    <w:name w:val="List"/>
    <w:basedOn w:val="Normal"/>
    <w:semiHidden/>
    <w:rsid w:val="00AB6566"/>
    <w:pPr>
      <w:ind w:left="283" w:hanging="283"/>
    </w:pPr>
  </w:style>
  <w:style w:type="paragraph" w:styleId="List2">
    <w:name w:val="List 2"/>
    <w:basedOn w:val="Normal"/>
    <w:semiHidden/>
    <w:rsid w:val="00AB6566"/>
    <w:pPr>
      <w:ind w:left="566" w:hanging="283"/>
    </w:pPr>
  </w:style>
  <w:style w:type="paragraph" w:styleId="List3">
    <w:name w:val="List 3"/>
    <w:basedOn w:val="Normal"/>
    <w:semiHidden/>
    <w:rsid w:val="00AB6566"/>
    <w:pPr>
      <w:ind w:left="849" w:hanging="283"/>
    </w:pPr>
  </w:style>
  <w:style w:type="paragraph" w:styleId="List4">
    <w:name w:val="List 4"/>
    <w:basedOn w:val="Normal"/>
    <w:semiHidden/>
    <w:rsid w:val="00AB6566"/>
    <w:pPr>
      <w:ind w:left="1132" w:hanging="283"/>
    </w:pPr>
  </w:style>
  <w:style w:type="paragraph" w:styleId="List5">
    <w:name w:val="List 5"/>
    <w:basedOn w:val="Normal"/>
    <w:semiHidden/>
    <w:rsid w:val="00AB6566"/>
    <w:pPr>
      <w:ind w:left="1415" w:hanging="283"/>
    </w:pPr>
  </w:style>
  <w:style w:type="paragraph" w:styleId="ListContinue">
    <w:name w:val="List Continue"/>
    <w:basedOn w:val="Normal"/>
    <w:semiHidden/>
    <w:rsid w:val="00AB6566"/>
    <w:pPr>
      <w:ind w:left="283"/>
    </w:pPr>
  </w:style>
  <w:style w:type="paragraph" w:styleId="ListContinue2">
    <w:name w:val="List Continue 2"/>
    <w:basedOn w:val="Normal"/>
    <w:semiHidden/>
    <w:rsid w:val="00AB6566"/>
    <w:pPr>
      <w:ind w:left="566"/>
    </w:pPr>
  </w:style>
  <w:style w:type="paragraph" w:styleId="ListContinue3">
    <w:name w:val="List Continue 3"/>
    <w:basedOn w:val="Normal"/>
    <w:semiHidden/>
    <w:rsid w:val="00AB6566"/>
    <w:pPr>
      <w:ind w:left="849"/>
    </w:pPr>
  </w:style>
  <w:style w:type="paragraph" w:styleId="ListContinue4">
    <w:name w:val="List Continue 4"/>
    <w:basedOn w:val="Normal"/>
    <w:semiHidden/>
    <w:rsid w:val="00AB6566"/>
    <w:pPr>
      <w:ind w:left="1132"/>
    </w:pPr>
  </w:style>
  <w:style w:type="paragraph" w:styleId="ListContinue5">
    <w:name w:val="List Continue 5"/>
    <w:basedOn w:val="Normal"/>
    <w:semiHidden/>
    <w:rsid w:val="00AB6566"/>
    <w:pPr>
      <w:ind w:left="1415"/>
    </w:pPr>
  </w:style>
  <w:style w:type="paragraph" w:styleId="ListNumber">
    <w:name w:val="List Number"/>
    <w:basedOn w:val="Normal"/>
    <w:semiHidden/>
    <w:rsid w:val="00AB6566"/>
    <w:pPr>
      <w:numPr>
        <w:numId w:val="6"/>
      </w:numPr>
    </w:pPr>
  </w:style>
  <w:style w:type="paragraph" w:styleId="ListNumber2">
    <w:name w:val="List Number 2"/>
    <w:basedOn w:val="Normal"/>
    <w:semiHidden/>
    <w:rsid w:val="00AB6566"/>
    <w:pPr>
      <w:numPr>
        <w:numId w:val="7"/>
      </w:numPr>
    </w:pPr>
  </w:style>
  <w:style w:type="paragraph" w:styleId="ListNumber3">
    <w:name w:val="List Number 3"/>
    <w:basedOn w:val="Normal"/>
    <w:semiHidden/>
    <w:rsid w:val="00AB6566"/>
    <w:pPr>
      <w:numPr>
        <w:numId w:val="8"/>
      </w:numPr>
    </w:pPr>
  </w:style>
  <w:style w:type="paragraph" w:styleId="ListNumber4">
    <w:name w:val="List Number 4"/>
    <w:basedOn w:val="Normal"/>
    <w:semiHidden/>
    <w:rsid w:val="00AB6566"/>
    <w:pPr>
      <w:numPr>
        <w:numId w:val="9"/>
      </w:numPr>
    </w:pPr>
  </w:style>
  <w:style w:type="paragraph" w:styleId="ListNumber5">
    <w:name w:val="List Number 5"/>
    <w:basedOn w:val="Normal"/>
    <w:semiHidden/>
    <w:rsid w:val="00AB6566"/>
    <w:pPr>
      <w:numPr>
        <w:numId w:val="10"/>
      </w:numPr>
    </w:pPr>
  </w:style>
  <w:style w:type="paragraph" w:styleId="MessageHeader">
    <w:name w:val="Message Header"/>
    <w:basedOn w:val="Normal"/>
    <w:semiHidden/>
    <w:rsid w:val="00AB656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PlainText">
    <w:name w:val="Plain Text"/>
    <w:basedOn w:val="Normal"/>
    <w:semiHidden/>
    <w:rsid w:val="00AB6566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AB6566"/>
    <w:rPr>
      <w:szCs w:val="24"/>
    </w:rPr>
  </w:style>
  <w:style w:type="paragraph" w:styleId="NormalIndent">
    <w:name w:val="Normal Indent"/>
    <w:basedOn w:val="Normal"/>
    <w:semiHidden/>
    <w:rsid w:val="00AB6566"/>
    <w:pPr>
      <w:ind w:left="708"/>
    </w:pPr>
  </w:style>
  <w:style w:type="table" w:styleId="Table3Deffects1">
    <w:name w:val="Table 3D effects 1"/>
    <w:basedOn w:val="TableNormal"/>
    <w:semiHidden/>
    <w:rsid w:val="00AB6566"/>
    <w:pPr>
      <w:spacing w:before="120" w:after="120" w:line="276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AB6566"/>
    <w:pPr>
      <w:spacing w:before="120" w:after="120" w:line="276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AB6566"/>
    <w:pPr>
      <w:spacing w:before="120" w:after="120" w:line="276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AB6566"/>
    <w:pPr>
      <w:spacing w:before="120" w:after="120" w:line="276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semiHidden/>
    <w:rsid w:val="00AB6566"/>
    <w:pPr>
      <w:spacing w:before="120" w:after="120" w:line="276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AB6566"/>
    <w:pPr>
      <w:spacing w:before="120" w:after="120" w:line="276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AB6566"/>
    <w:pPr>
      <w:spacing w:before="120" w:after="12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Elegant">
    <w:name w:val="Table Elegant"/>
    <w:basedOn w:val="TableNormal"/>
    <w:semiHidden/>
    <w:rsid w:val="00AB6566"/>
    <w:pPr>
      <w:spacing w:before="120" w:after="120" w:line="276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AB6566"/>
    <w:pPr>
      <w:spacing w:before="120" w:after="120" w:line="276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AB6566"/>
    <w:pPr>
      <w:spacing w:before="120" w:after="120" w:line="276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AB6566"/>
    <w:pPr>
      <w:spacing w:before="120" w:after="120" w:line="276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AB6566"/>
    <w:pPr>
      <w:spacing w:before="120" w:after="120" w:line="276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AB6566"/>
    <w:pPr>
      <w:spacing w:before="120" w:after="120" w:line="276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AB6566"/>
    <w:pPr>
      <w:spacing w:before="120" w:after="120" w:line="276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AB6566"/>
    <w:pPr>
      <w:spacing w:before="120" w:after="120" w:line="276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AB6566"/>
    <w:pPr>
      <w:spacing w:before="120" w:after="120" w:line="276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AB6566"/>
    <w:pPr>
      <w:spacing w:before="120" w:after="120" w:line="276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AB6566"/>
    <w:pPr>
      <w:spacing w:before="120" w:after="120" w:line="276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AB6566"/>
    <w:pPr>
      <w:spacing w:before="120" w:after="12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AB6566"/>
    <w:pPr>
      <w:spacing w:before="120" w:after="12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AB6566"/>
    <w:pPr>
      <w:spacing w:before="120" w:after="120" w:line="276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AB6566"/>
    <w:pPr>
      <w:spacing w:before="120" w:after="120" w:line="276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AB6566"/>
    <w:pPr>
      <w:spacing w:before="120" w:after="120" w:line="276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AB6566"/>
    <w:pPr>
      <w:spacing w:before="120" w:after="12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semiHidden/>
    <w:rsid w:val="00AB6566"/>
    <w:pPr>
      <w:spacing w:before="120" w:after="12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AB6566"/>
    <w:pPr>
      <w:spacing w:before="120" w:after="120" w:line="276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AB6566"/>
    <w:pPr>
      <w:spacing w:before="120" w:after="120" w:line="276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AB6566"/>
    <w:pPr>
      <w:spacing w:before="120" w:after="120" w:line="276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AB6566"/>
    <w:pPr>
      <w:spacing w:before="120" w:after="12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AB6566"/>
    <w:pPr>
      <w:spacing w:before="120" w:after="12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AB6566"/>
    <w:pPr>
      <w:spacing w:before="120" w:after="120" w:line="276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AB6566"/>
    <w:pPr>
      <w:spacing w:before="120" w:after="120" w:line="276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AB6566"/>
    <w:pPr>
      <w:spacing w:before="120" w:after="120" w:line="276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AB6566"/>
    <w:pPr>
      <w:spacing w:before="120" w:after="120" w:line="276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AB6566"/>
    <w:pPr>
      <w:spacing w:before="120" w:after="120" w:line="276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AB6566"/>
    <w:pPr>
      <w:spacing w:before="120" w:after="120" w:line="276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AB6566"/>
    <w:pPr>
      <w:spacing w:before="120" w:after="120" w:line="276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Subtle1">
    <w:name w:val="Table Subtle 1"/>
    <w:basedOn w:val="TableNormal"/>
    <w:semiHidden/>
    <w:rsid w:val="00AB6566"/>
    <w:pPr>
      <w:spacing w:before="120" w:after="120" w:line="276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AB6566"/>
    <w:pPr>
      <w:spacing w:before="120" w:after="120" w:line="276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AB6566"/>
    <w:pPr>
      <w:spacing w:before="120" w:after="120" w:line="276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AB6566"/>
    <w:pPr>
      <w:spacing w:before="120" w:after="120" w:line="276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AB6566"/>
    <w:pPr>
      <w:spacing w:before="120" w:after="120" w:line="276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AB6566"/>
    <w:pPr>
      <w:spacing w:before="120" w:after="12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semiHidden/>
    <w:rsid w:val="00AB6566"/>
  </w:style>
  <w:style w:type="paragraph" w:styleId="BodyText2">
    <w:name w:val="Body Text 2"/>
    <w:basedOn w:val="Normal"/>
    <w:semiHidden/>
    <w:rsid w:val="00AB6566"/>
    <w:pPr>
      <w:spacing w:line="480" w:lineRule="auto"/>
    </w:pPr>
  </w:style>
  <w:style w:type="paragraph" w:styleId="BodyText3">
    <w:name w:val="Body Text 3"/>
    <w:basedOn w:val="Normal"/>
    <w:semiHidden/>
    <w:rsid w:val="00AB6566"/>
    <w:rPr>
      <w:sz w:val="16"/>
      <w:szCs w:val="16"/>
    </w:rPr>
  </w:style>
  <w:style w:type="paragraph" w:styleId="BodyTextIndent2">
    <w:name w:val="Body Text Indent 2"/>
    <w:basedOn w:val="Normal"/>
    <w:semiHidden/>
    <w:rsid w:val="00AB6566"/>
    <w:pPr>
      <w:spacing w:line="480" w:lineRule="auto"/>
      <w:ind w:left="283"/>
    </w:pPr>
  </w:style>
  <w:style w:type="paragraph" w:styleId="BodyTextIndent3">
    <w:name w:val="Body Text Indent 3"/>
    <w:basedOn w:val="Normal"/>
    <w:semiHidden/>
    <w:rsid w:val="00AB6566"/>
    <w:pPr>
      <w:ind w:left="283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AB6566"/>
    <w:pPr>
      <w:ind w:firstLine="210"/>
    </w:pPr>
  </w:style>
  <w:style w:type="paragraph" w:styleId="BodyTextIndent">
    <w:name w:val="Body Text Indent"/>
    <w:basedOn w:val="Normal"/>
    <w:semiHidden/>
    <w:rsid w:val="00AB6566"/>
    <w:pPr>
      <w:ind w:left="283"/>
    </w:pPr>
  </w:style>
  <w:style w:type="paragraph" w:styleId="BodyTextFirstIndent2">
    <w:name w:val="Body Text First Indent 2"/>
    <w:basedOn w:val="BodyTextIndent"/>
    <w:semiHidden/>
    <w:rsid w:val="00AB6566"/>
    <w:pPr>
      <w:ind w:firstLine="210"/>
    </w:pPr>
  </w:style>
  <w:style w:type="paragraph" w:styleId="EnvelopeReturn">
    <w:name w:val="envelope return"/>
    <w:basedOn w:val="Normal"/>
    <w:semiHidden/>
    <w:rsid w:val="00AB6566"/>
    <w:rPr>
      <w:rFonts w:ascii="Arial" w:hAnsi="Arial" w:cs="Arial"/>
      <w:sz w:val="20"/>
      <w:szCs w:val="20"/>
    </w:rPr>
  </w:style>
  <w:style w:type="paragraph" w:styleId="EnvelopeAddress">
    <w:name w:val="envelope address"/>
    <w:basedOn w:val="Normal"/>
    <w:semiHidden/>
    <w:rsid w:val="00AB6566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Cs w:val="24"/>
    </w:rPr>
  </w:style>
  <w:style w:type="paragraph" w:styleId="Signature">
    <w:name w:val="Signature"/>
    <w:basedOn w:val="Normal"/>
    <w:semiHidden/>
    <w:rsid w:val="00AB6566"/>
    <w:pPr>
      <w:ind w:left="4252"/>
    </w:pPr>
  </w:style>
  <w:style w:type="paragraph" w:styleId="Subtitle">
    <w:name w:val="Subtitle"/>
    <w:basedOn w:val="Normal"/>
    <w:qFormat/>
    <w:rsid w:val="00AB6566"/>
    <w:pPr>
      <w:spacing w:after="60"/>
      <w:jc w:val="center"/>
      <w:outlineLvl w:val="1"/>
    </w:pPr>
    <w:rPr>
      <w:rFonts w:ascii="Arial" w:hAnsi="Arial" w:cs="Arial"/>
      <w:szCs w:val="24"/>
    </w:rPr>
  </w:style>
  <w:style w:type="character" w:styleId="PageNumber">
    <w:name w:val="page number"/>
    <w:basedOn w:val="DefaultParagraphFont"/>
    <w:semiHidden/>
    <w:rsid w:val="00B67B50"/>
  </w:style>
  <w:style w:type="paragraph" w:styleId="Title">
    <w:name w:val="Title"/>
    <w:basedOn w:val="Normal"/>
    <w:qFormat/>
    <w:rsid w:val="00B67B5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LineNumber">
    <w:name w:val="line number"/>
    <w:basedOn w:val="DefaultParagraphFont"/>
    <w:semiHidden/>
    <w:rsid w:val="00B67B50"/>
  </w:style>
  <w:style w:type="paragraph" w:styleId="TOC1">
    <w:name w:val="toc 1"/>
    <w:basedOn w:val="Normal"/>
    <w:next w:val="Normal"/>
    <w:autoRedefine/>
    <w:uiPriority w:val="39"/>
    <w:qFormat/>
    <w:rsid w:val="00B9180D"/>
    <w:pPr>
      <w:tabs>
        <w:tab w:val="right" w:leader="dot" w:pos="8756"/>
      </w:tabs>
    </w:pPr>
  </w:style>
  <w:style w:type="paragraph" w:styleId="Caption">
    <w:name w:val="caption"/>
    <w:basedOn w:val="Index8"/>
    <w:next w:val="Normal"/>
    <w:qFormat/>
    <w:rsid w:val="003E7B80"/>
    <w:pPr>
      <w:spacing w:before="0" w:after="0"/>
    </w:pPr>
    <w:rPr>
      <w:rFonts w:ascii="Arial" w:hAnsi="Arial"/>
      <w:b/>
      <w:bCs/>
      <w:sz w:val="18"/>
      <w:szCs w:val="20"/>
    </w:rPr>
  </w:style>
  <w:style w:type="character" w:customStyle="1" w:styleId="shorttext">
    <w:name w:val="short_text"/>
    <w:basedOn w:val="DefaultParagraphFont"/>
    <w:rsid w:val="00EB13D6"/>
  </w:style>
  <w:style w:type="paragraph" w:styleId="Index8">
    <w:name w:val="index 8"/>
    <w:basedOn w:val="Normal"/>
    <w:next w:val="Normal"/>
    <w:autoRedefine/>
    <w:semiHidden/>
    <w:rsid w:val="008365D4"/>
    <w:pPr>
      <w:ind w:left="1920" w:hanging="2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4036"/>
    <w:pPr>
      <w:keepLines/>
      <w:spacing w:before="480" w:line="276" w:lineRule="auto"/>
      <w:outlineLvl w:val="9"/>
    </w:pPr>
    <w:rPr>
      <w:rFonts w:ascii="Cambria" w:hAnsi="Cambria" w:cs="Times New Roman"/>
      <w:b/>
      <w:bCs/>
      <w:color w:val="365F91"/>
      <w:kern w:val="0"/>
      <w:lang w:val="de-DE"/>
    </w:rPr>
  </w:style>
  <w:style w:type="paragraph" w:customStyle="1" w:styleId="MenuPath">
    <w:name w:val="Menu Path"/>
    <w:basedOn w:val="Normal"/>
    <w:rsid w:val="007E786A"/>
    <w:pPr>
      <w:autoSpaceDE w:val="0"/>
      <w:autoSpaceDN w:val="0"/>
      <w:adjustRightInd w:val="0"/>
      <w:ind w:left="113" w:hanging="113"/>
      <w:contextualSpacing/>
    </w:pPr>
    <w:rPr>
      <w:rFonts w:ascii="Arial" w:hAnsi="Arial" w:cs="Arial"/>
      <w:b/>
      <w:sz w:val="22"/>
    </w:rPr>
  </w:style>
  <w:style w:type="paragraph" w:customStyle="1" w:styleId="Graphic">
    <w:name w:val="Graphic"/>
    <w:basedOn w:val="Normal"/>
    <w:rsid w:val="00233145"/>
    <w:pPr>
      <w:jc w:val="center"/>
    </w:pPr>
  </w:style>
  <w:style w:type="character" w:customStyle="1" w:styleId="mediumtext">
    <w:name w:val="medium_text"/>
    <w:basedOn w:val="DefaultParagraphFont"/>
    <w:rsid w:val="00EB13D6"/>
  </w:style>
  <w:style w:type="character" w:customStyle="1" w:styleId="longtext">
    <w:name w:val="long_text"/>
    <w:basedOn w:val="DefaultParagraphFont"/>
    <w:rsid w:val="002362CA"/>
  </w:style>
  <w:style w:type="paragraph" w:styleId="TOC3">
    <w:name w:val="toc 3"/>
    <w:basedOn w:val="Normal"/>
    <w:next w:val="Normal"/>
    <w:autoRedefine/>
    <w:uiPriority w:val="39"/>
    <w:unhideWhenUsed/>
    <w:qFormat/>
    <w:rsid w:val="000B4036"/>
    <w:pPr>
      <w:spacing w:before="0" w:after="100" w:line="276" w:lineRule="auto"/>
      <w:ind w:left="440"/>
    </w:pPr>
    <w:rPr>
      <w:rFonts w:ascii="Calibri" w:hAnsi="Calibri"/>
      <w:sz w:val="22"/>
      <w:lang w:val="de-DE" w:eastAsia="en-US"/>
    </w:rPr>
  </w:style>
  <w:style w:type="character" w:styleId="CommentReference">
    <w:name w:val="annotation reference"/>
    <w:uiPriority w:val="99"/>
    <w:semiHidden/>
    <w:unhideWhenUsed/>
    <w:rsid w:val="005366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6625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36625"/>
    <w:rPr>
      <w:rFonts w:ascii="Times New Roman" w:hAnsi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662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36625"/>
    <w:rPr>
      <w:rFonts w:ascii="Times New Roman" w:hAnsi="Times New Roman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6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CB61F-BB2F-483A-9413-2FD91A02B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9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UCC Magdeburg</Company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 UCC Magdeburg</dc:creator>
  <cp:lastModifiedBy>Timothy Pranata</cp:lastModifiedBy>
  <cp:revision>14</cp:revision>
  <cp:lastPrinted>2011-07-28T08:40:00Z</cp:lastPrinted>
  <dcterms:created xsi:type="dcterms:W3CDTF">2019-03-11T12:27:00Z</dcterms:created>
  <dcterms:modified xsi:type="dcterms:W3CDTF">2022-08-16T15:45:00Z</dcterms:modified>
</cp:coreProperties>
</file>