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C2" w:rsidRPr="009E18E2" w:rsidRDefault="006A28C2" w:rsidP="006A28C2">
      <w:pPr>
        <w:spacing w:before="360" w:after="360" w:line="240" w:lineRule="auto"/>
        <w:ind w:left="547"/>
        <w:jc w:val="center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U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C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ase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Description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/Specification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</w:p>
    <w:tbl>
      <w:tblPr>
        <w:tblW w:w="11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494"/>
        <w:gridCol w:w="2060"/>
        <w:gridCol w:w="3371"/>
      </w:tblGrid>
      <w:tr w:rsidR="006A28C2" w:rsidRPr="00DA4AC1" w:rsidTr="006A28C2">
        <w:trPr>
          <w:trHeight w:val="69"/>
          <w:jc w:val="center"/>
        </w:trPr>
        <w:tc>
          <w:tcPr>
            <w:tcW w:w="11250" w:type="dxa"/>
            <w:gridSpan w:val="4"/>
            <w:vAlign w:val="center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6A28C2">
              <w:rPr>
                <w:rFonts w:ascii="Cambria" w:hAnsi="Cambria" w:cs="Times New Roman"/>
                <w:b/>
                <w:bCs/>
                <w:color w:val="000000"/>
                <w:sz w:val="30"/>
                <w:szCs w:val="30"/>
                <w:lang w:eastAsia="en-US"/>
              </w:rPr>
              <w:t>Use Case Specification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Use Case ID and Name:</w:t>
            </w:r>
          </w:p>
        </w:tc>
        <w:tc>
          <w:tcPr>
            <w:tcW w:w="8925" w:type="dxa"/>
            <w:gridSpan w:val="3"/>
          </w:tcPr>
          <w:p w:rsidR="006A28C2" w:rsidRPr="007923FA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SALES.MGT.01 – Create an order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Created By:</w:t>
            </w:r>
          </w:p>
        </w:tc>
        <w:tc>
          <w:tcPr>
            <w:tcW w:w="3494" w:type="dxa"/>
          </w:tcPr>
          <w:p w:rsidR="006A28C2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proofErr w:type="spellStart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Hoàng</w:t>
            </w:r>
            <w:proofErr w:type="spellEnd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proofErr w:type="spellStart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Ngọc</w:t>
            </w:r>
            <w:proofErr w:type="spellEnd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Trinh</w:t>
            </w: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Date Created:</w:t>
            </w:r>
          </w:p>
        </w:tc>
        <w:tc>
          <w:tcPr>
            <w:tcW w:w="3371" w:type="dxa"/>
          </w:tcPr>
          <w:p w:rsidR="006A28C2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Jul-23, 2023</w:t>
            </w:r>
          </w:p>
        </w:tc>
      </w:tr>
      <w:tr w:rsidR="006A28C2" w:rsidRPr="00DA4AC1" w:rsidTr="006A28C2">
        <w:trPr>
          <w:trHeight w:val="26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Primary Actor:</w:t>
            </w:r>
          </w:p>
        </w:tc>
        <w:tc>
          <w:tcPr>
            <w:tcW w:w="3494" w:type="dxa"/>
          </w:tcPr>
          <w:p w:rsidR="007923FA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Cashier</w:t>
            </w: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Secondary Actors:</w:t>
            </w:r>
          </w:p>
        </w:tc>
        <w:tc>
          <w:tcPr>
            <w:tcW w:w="3371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71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Trigger:</w:t>
            </w:r>
          </w:p>
        </w:tc>
        <w:tc>
          <w:tcPr>
            <w:tcW w:w="8925" w:type="dxa"/>
            <w:gridSpan w:val="3"/>
          </w:tcPr>
          <w:p w:rsidR="006A28C2" w:rsidRPr="006A28C2" w:rsidRDefault="009F7220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9F7220">
              <w:rPr>
                <w:rFonts w:asciiTheme="minorHAnsi" w:hAnsiTheme="minorHAnsi"/>
                <w:color w:val="2E74B5" w:themeColor="accent1" w:themeShade="BF"/>
                <w:szCs w:val="20"/>
              </w:rPr>
              <w:t>A cashier indicates that he/she wants to create an order upon receiving a customer’s request to make a purchase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Description:</w:t>
            </w:r>
          </w:p>
        </w:tc>
        <w:tc>
          <w:tcPr>
            <w:tcW w:w="8925" w:type="dxa"/>
            <w:gridSpan w:val="3"/>
          </w:tcPr>
          <w:p w:rsidR="006A28C2" w:rsidRPr="00DE0467" w:rsidRDefault="00DE0467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E0467">
              <w:rPr>
                <w:rFonts w:asciiTheme="minorHAnsi" w:hAnsiTheme="minorHAnsi"/>
                <w:color w:val="2E74B5" w:themeColor="accent1" w:themeShade="BF"/>
                <w:szCs w:val="20"/>
              </w:rPr>
              <w:t>The “create an order” use case represents the process performed by the cashier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to create a new order for a customer at a super market/convenience store. The cashier uses a barcode reader to scan sold products. The casher then handles the payment, either via cash or wallet/card, and finalizes the order.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Preconditions:</w:t>
            </w:r>
          </w:p>
        </w:tc>
        <w:tc>
          <w:tcPr>
            <w:tcW w:w="8925" w:type="dxa"/>
            <w:gridSpan w:val="3"/>
          </w:tcPr>
          <w:p w:rsidR="006A28C2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PRE-1: The barcode reader, </w:t>
            </w:r>
            <w:r w:rsidR="002031CA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printer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is connected and functioning correctly</w:t>
            </w:r>
          </w:p>
          <w:p w:rsidR="00DE0467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PRE-2: The card-reader/payment gateway device, is connected and functioning correctly</w:t>
            </w:r>
          </w:p>
          <w:p w:rsidR="00DE0467" w:rsidRPr="00DE0467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PRE-3: The c</w:t>
            </w:r>
            <w:r w:rsidR="00C14763">
              <w:rPr>
                <w:rFonts w:asciiTheme="minorHAnsi" w:hAnsiTheme="minorHAnsi"/>
                <w:color w:val="2E74B5" w:themeColor="accent1" w:themeShade="BF"/>
                <w:szCs w:val="20"/>
              </w:rPr>
              <w:t>ashier is logged into the system (appropriate authorization)</w:t>
            </w:r>
          </w:p>
        </w:tc>
      </w:tr>
      <w:tr w:rsidR="006A28C2" w:rsidRPr="00DA4AC1" w:rsidTr="006A28C2">
        <w:trPr>
          <w:trHeight w:val="188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Post–conditions:</w:t>
            </w:r>
          </w:p>
        </w:tc>
        <w:tc>
          <w:tcPr>
            <w:tcW w:w="8925" w:type="dxa"/>
            <w:gridSpan w:val="3"/>
          </w:tcPr>
          <w:p w:rsidR="006A28C2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POST-1: The order is successfully created and stored in the system</w:t>
            </w:r>
          </w:p>
          <w:p w:rsidR="00C14763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POST-2: The membership info is updated to reflect the customer purchase</w:t>
            </w:r>
          </w:p>
          <w:p w:rsidR="00C14763" w:rsidRPr="00DE0467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POST-3: The inventor is updated to reflect the products purchased</w:t>
            </w:r>
          </w:p>
        </w:tc>
      </w:tr>
      <w:tr w:rsidR="006A28C2" w:rsidRPr="00DA4AC1" w:rsidTr="006A28C2">
        <w:trPr>
          <w:trHeight w:val="116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Normal Flow:</w:t>
            </w:r>
          </w:p>
        </w:tc>
        <w:tc>
          <w:tcPr>
            <w:tcW w:w="8925" w:type="dxa"/>
            <w:gridSpan w:val="3"/>
          </w:tcPr>
          <w:p w:rsidR="006A28C2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initiates the “Create an order” use case by selecting the menu “Create new order” on the system</w:t>
            </w:r>
          </w:p>
          <w:p w:rsidR="00791DD3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asks the customer if he/she would like to record his/her purchase for membership benefits (by asking the customer the phone number)</w:t>
            </w:r>
          </w:p>
          <w:p w:rsidR="00791DD3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activates the barcode reader to allow scanning products</w:t>
            </w:r>
            <w:r w:rsidR="001E6E5C" w:rsidRPr="001E6E5C">
              <w:rPr>
                <w:rFonts w:asciiTheme="minorHAnsi" w:hAnsiTheme="minorHAnsi"/>
                <w:color w:val="00B050"/>
                <w:szCs w:val="20"/>
              </w:rPr>
              <w:t xml:space="preserve"> [see 1-AF]</w:t>
            </w:r>
          </w:p>
          <w:p w:rsidR="00791DD3" w:rsidRPr="001E6E5C" w:rsidRDefault="00791DD3" w:rsidP="00DA1A5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>The cashier scans each product’s barcode using the barcode reader</w:t>
            </w:r>
            <w:r w:rsidR="001E6E5C"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1E6E5C" w:rsidRPr="001E6E5C">
              <w:rPr>
                <w:rFonts w:asciiTheme="minorHAnsi" w:hAnsiTheme="minorHAnsi"/>
                <w:color w:val="00B050"/>
                <w:szCs w:val="20"/>
              </w:rPr>
              <w:t>[see 1-AF]</w:t>
            </w:r>
          </w:p>
          <w:p w:rsidR="00791DD3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For each scanned product, the system identifies the product details: id, name, price, quantity, promotion (if any) and adds the item into the order</w:t>
            </w:r>
          </w:p>
          <w:p w:rsidR="001B26D8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calculates the total order amount at whole</w:t>
            </w:r>
          </w:p>
          <w:p w:rsidR="001B26D8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After scanning all of the desired products, the casher asks the customer for the preferred payment method (cash, wallet, card)</w:t>
            </w:r>
            <w:r w:rsidR="007616EB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7616EB" w:rsidRPr="001E6E5C">
              <w:rPr>
                <w:rFonts w:asciiTheme="minorHAnsi" w:hAnsiTheme="minorHAnsi"/>
                <w:color w:val="00B050"/>
                <w:szCs w:val="20"/>
              </w:rPr>
              <w:t xml:space="preserve">[see </w:t>
            </w:r>
            <w:r w:rsidR="007616EB">
              <w:rPr>
                <w:rFonts w:asciiTheme="minorHAnsi" w:hAnsiTheme="minorHAnsi"/>
                <w:color w:val="00B050"/>
                <w:szCs w:val="20"/>
              </w:rPr>
              <w:t>2</w:t>
            </w:r>
            <w:r w:rsidR="007616EB" w:rsidRPr="001E6E5C">
              <w:rPr>
                <w:rFonts w:asciiTheme="minorHAnsi" w:hAnsiTheme="minorHAnsi"/>
                <w:color w:val="00B050"/>
                <w:szCs w:val="20"/>
              </w:rPr>
              <w:t>-AF]</w:t>
            </w:r>
          </w:p>
          <w:p w:rsidR="001B26D8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customer chooses the “Cash” payment option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[???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phiếu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quà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tặng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thay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tiền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mặt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]</w:t>
            </w:r>
          </w:p>
          <w:p w:rsidR="00197D38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confirms the payment and finalizes the order</w:t>
            </w:r>
          </w:p>
          <w:p w:rsidR="00197D38" w:rsidRPr="00791DD3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updates the inventory accordingly, generates/prints the receipt/bill and returns to the customer</w:t>
            </w:r>
            <w:r w:rsidR="00CB4DC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, update membership benefits (if any) </w:t>
            </w:r>
          </w:p>
        </w:tc>
        <w:bookmarkStart w:id="0" w:name="_GoBack"/>
        <w:bookmarkEnd w:id="0"/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Alternative Flows:</w:t>
            </w:r>
          </w:p>
        </w:tc>
        <w:tc>
          <w:tcPr>
            <w:tcW w:w="8925" w:type="dxa"/>
            <w:gridSpan w:val="3"/>
          </w:tcPr>
          <w:p w:rsidR="006A28C2" w:rsidRDefault="001E6E5C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00B050"/>
                <w:szCs w:val="20"/>
              </w:rPr>
              <w:t xml:space="preserve">1-AF: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barcode reader fails to scan a product/doesn’t work correctly</w:t>
            </w:r>
          </w:p>
          <w:p w:rsid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casher manually enters the product details including the product code and quantity via GUI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[???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Nhập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sai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mã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s/p]</w:t>
            </w:r>
          </w:p>
          <w:p w:rsidR="001E6E5C" w:rsidRP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>For each manually entered product, the system identifies the product details: id, name, price, quantity, promotion (if any) and adds the item into the order</w:t>
            </w:r>
          </w:p>
          <w:p w:rsidR="001E6E5C" w:rsidRP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Return to STEP 6 (NF)</w:t>
            </w:r>
            <w:r w:rsidR="005D1902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of normal flow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</w:p>
          <w:p w:rsidR="007616EB" w:rsidRDefault="007616EB" w:rsidP="007616EB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00B050"/>
                <w:szCs w:val="20"/>
              </w:rPr>
              <w:t>2</w:t>
            </w:r>
            <w:r w:rsidRPr="001E6E5C">
              <w:rPr>
                <w:rFonts w:asciiTheme="minorHAnsi" w:hAnsiTheme="minorHAnsi"/>
                <w:color w:val="00B050"/>
                <w:szCs w:val="20"/>
              </w:rPr>
              <w:t xml:space="preserve">-AF: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customer chooses the “wallet” payment option</w:t>
            </w:r>
          </w:p>
          <w:p w:rsidR="007616EB" w:rsidRDefault="007616EB" w:rsidP="007616E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checks the customer’s wallet balance to ensure it covers the total order amount</w:t>
            </w:r>
          </w:p>
          <w:p w:rsidR="007616EB" w:rsidRDefault="007616EB" w:rsidP="007616E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If the wallet balance is sufficient, the system deducts the amount from the customer’s wallet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[???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Tiền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trong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ví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ko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đủ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]</w:t>
            </w:r>
          </w:p>
          <w:p w:rsidR="001E6E5C" w:rsidRDefault="007616EB" w:rsidP="002357DF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Return to STEP 9 (NF) of normal flow</w:t>
            </w:r>
          </w:p>
          <w:p w:rsidR="002357DF" w:rsidRPr="002357DF" w:rsidRDefault="002357DF" w:rsidP="002357DF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00B050"/>
                <w:szCs w:val="20"/>
              </w:rPr>
              <w:t>?</w:t>
            </w:r>
            <w:r w:rsidRPr="001E6E5C">
              <w:rPr>
                <w:rFonts w:asciiTheme="minorHAnsi" w:hAnsiTheme="minorHAnsi"/>
                <w:color w:val="00B050"/>
                <w:szCs w:val="20"/>
              </w:rPr>
              <w:t>-AF: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Exceptions:</w:t>
            </w:r>
          </w:p>
        </w:tc>
        <w:tc>
          <w:tcPr>
            <w:tcW w:w="8925" w:type="dxa"/>
            <w:gridSpan w:val="3"/>
          </w:tcPr>
          <w:p w:rsidR="00707F31" w:rsidRPr="00DE0467" w:rsidRDefault="00707F31" w:rsidP="00707F31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707F31">
              <w:rPr>
                <w:rFonts w:asciiTheme="minorHAnsi" w:hAnsiTheme="minorHAnsi"/>
                <w:color w:val="C00000"/>
                <w:szCs w:val="20"/>
              </w:rPr>
              <w:t xml:space="preserve">1-EF: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At any time, the app cannot communicate with the server/core system (due to network malfunction/technical issues), the system displays an error message. The cashier calls the technical support for supporting purpose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Priority: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Cs w:val="20"/>
              </w:rPr>
            </w:pPr>
            <w:r w:rsidRPr="003247FC">
              <w:rPr>
                <w:rFonts w:asciiTheme="minorHAnsi" w:hAnsiTheme="minorHAnsi"/>
                <w:b/>
                <w:color w:val="C00000"/>
                <w:szCs w:val="20"/>
              </w:rPr>
              <w:t xml:space="preserve">High </w:t>
            </w:r>
            <w:r w:rsidRPr="006A28C2">
              <w:rPr>
                <w:rFonts w:asciiTheme="minorHAnsi" w:hAnsiTheme="minorHAnsi"/>
                <w:b/>
                <w:szCs w:val="20"/>
              </w:rPr>
              <w:t>(Medium, Low)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lastRenderedPageBreak/>
              <w:t>Frequency of Use:</w:t>
            </w:r>
          </w:p>
        </w:tc>
        <w:tc>
          <w:tcPr>
            <w:tcW w:w="8925" w:type="dxa"/>
            <w:gridSpan w:val="3"/>
          </w:tcPr>
          <w:p w:rsidR="006A28C2" w:rsidRPr="006A28C2" w:rsidRDefault="003247FC" w:rsidP="003247FC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3247FC">
              <w:rPr>
                <w:rFonts w:asciiTheme="minorHAnsi" w:hAnsiTheme="minorHAnsi"/>
                <w:b/>
                <w:color w:val="C00000"/>
                <w:szCs w:val="20"/>
              </w:rPr>
              <w:t xml:space="preserve">High </w:t>
            </w:r>
            <w:r w:rsidRPr="003247FC">
              <w:rPr>
                <w:rFonts w:asciiTheme="minorHAnsi" w:hAnsiTheme="minorHAnsi"/>
                <w:szCs w:val="20"/>
              </w:rPr>
              <w:t>(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ảnh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hưởng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UI/UX,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nonfunctional requirements),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nếu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tần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suất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sử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dụng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năng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cao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thì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có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chiến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lược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design/implement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năng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sao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hiệu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quả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;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để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sau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khi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đem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vào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sử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dụng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phải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cực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kì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hiệu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quả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nhanh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gọn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phía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user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Business Rules:</w:t>
            </w:r>
          </w:p>
        </w:tc>
        <w:tc>
          <w:tcPr>
            <w:tcW w:w="8925" w:type="dxa"/>
            <w:gridSpan w:val="3"/>
          </w:tcPr>
          <w:p w:rsidR="006A28C2" w:rsidRPr="00DC485C" w:rsidRDefault="00560AB9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BR-1: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The system must support different payment method (cash, wallet, card…)</w:t>
            </w:r>
          </w:p>
          <w:p w:rsidR="00560AB9" w:rsidRPr="00DC485C" w:rsidRDefault="00560AB9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BR-2: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106F8D"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>The payment process has an option to record the customer payment by using physical voucher</w:t>
            </w:r>
          </w:p>
          <w:p w:rsidR="00106F8D" w:rsidRPr="00106F8D" w:rsidRDefault="00106F8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BR-3: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Using phone number to record/keep track the customer membership info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Other Information: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Assumptions: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:rsidR="00E1595D" w:rsidRDefault="00E1595D"/>
    <w:sectPr w:rsidR="00E1595D" w:rsidSect="006A28C2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6876"/>
    <w:multiLevelType w:val="hybridMultilevel"/>
    <w:tmpl w:val="5DD89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161F"/>
    <w:multiLevelType w:val="hybridMultilevel"/>
    <w:tmpl w:val="66DE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168E"/>
    <w:multiLevelType w:val="hybridMultilevel"/>
    <w:tmpl w:val="468E4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C2"/>
    <w:rsid w:val="00106F8D"/>
    <w:rsid w:val="00197D38"/>
    <w:rsid w:val="001B26D8"/>
    <w:rsid w:val="001E6E5C"/>
    <w:rsid w:val="002031CA"/>
    <w:rsid w:val="002357DF"/>
    <w:rsid w:val="003247FC"/>
    <w:rsid w:val="003A75FA"/>
    <w:rsid w:val="00560AB9"/>
    <w:rsid w:val="005D1902"/>
    <w:rsid w:val="006A28C2"/>
    <w:rsid w:val="00707F31"/>
    <w:rsid w:val="007616EB"/>
    <w:rsid w:val="00791DD3"/>
    <w:rsid w:val="007923FA"/>
    <w:rsid w:val="008F7703"/>
    <w:rsid w:val="009F7220"/>
    <w:rsid w:val="00C14763"/>
    <w:rsid w:val="00CB4DC3"/>
    <w:rsid w:val="00DC485C"/>
    <w:rsid w:val="00DE0467"/>
    <w:rsid w:val="00E1595D"/>
    <w:rsid w:val="00E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528F"/>
  <w15:chartTrackingRefBased/>
  <w15:docId w15:val="{B7BC5BE0-752B-4238-BCCD-CB3BA6C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C2"/>
    <w:pPr>
      <w:suppressAutoHyphens/>
      <w:spacing w:after="200" w:line="300" w:lineRule="exact"/>
      <w:ind w:left="720"/>
    </w:pPr>
    <w:rPr>
      <w:rFonts w:ascii="Arial" w:eastAsia="Times New Roman" w:hAnsi="Arial" w:cs="Arial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D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giao.lang</dc:creator>
  <cp:keywords/>
  <dc:description/>
  <cp:lastModifiedBy>giao.lang</cp:lastModifiedBy>
  <cp:revision>15</cp:revision>
  <dcterms:created xsi:type="dcterms:W3CDTF">2023-07-23T11:54:00Z</dcterms:created>
  <dcterms:modified xsi:type="dcterms:W3CDTF">2023-07-24T16:44:00Z</dcterms:modified>
</cp:coreProperties>
</file>