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1AACA" w14:textId="77777777" w:rsidR="00DE2FC4" w:rsidRDefault="00000000">
      <w:pPr>
        <w:spacing w:before="1440" w:after="120"/>
        <w:jc w:val="center"/>
      </w:pPr>
      <w:r>
        <w:rPr>
          <w:rFonts w:ascii="Arial" w:eastAsia="Arial" w:hAnsi="Arial" w:cs="Arial"/>
          <w:b/>
          <w:bCs/>
          <w:color w:val="0F2B5B"/>
          <w:sz w:val="56"/>
          <w:szCs w:val="56"/>
        </w:rPr>
        <w:t>PROCÉDURE TECHNIQUE</w:t>
      </w:r>
    </w:p>
    <w:p w14:paraId="2AB1C427" w14:textId="77777777" w:rsidR="00DE2FC4" w:rsidRDefault="00000000">
      <w:pPr>
        <w:spacing w:after="120"/>
        <w:jc w:val="center"/>
      </w:pPr>
      <w:r>
        <w:rPr>
          <w:rFonts w:ascii="Arial" w:eastAsia="Arial" w:hAnsi="Arial" w:cs="Arial"/>
          <w:b/>
          <w:bCs/>
          <w:color w:val="0E6DB5"/>
          <w:sz w:val="36"/>
          <w:szCs w:val="36"/>
        </w:rPr>
        <w:t>Architecture Microsoft 365 &amp; Veeam Backup</w:t>
      </w:r>
    </w:p>
    <w:p w14:paraId="00BECB90" w14:textId="77777777" w:rsidR="00DE2FC4" w:rsidRDefault="00000000">
      <w:pPr>
        <w:spacing w:after="600"/>
        <w:jc w:val="center"/>
      </w:pPr>
      <w:r>
        <w:rPr>
          <w:rFonts w:ascii="Arial" w:eastAsia="Arial" w:hAnsi="Arial" w:cs="Arial"/>
          <w:i/>
          <w:iCs/>
          <w:color w:val="64748B"/>
          <w:sz w:val="26"/>
          <w:szCs w:val="26"/>
        </w:rPr>
        <w:t>demo.ch — 15 utilisateurs — Suisse</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266"/>
      </w:tblGrid>
      <w:tr w:rsidR="00DE2FC4" w14:paraId="1D04BD91" w14:textId="77777777">
        <w:tblPrEx>
          <w:tblCellMar>
            <w:top w:w="0" w:type="dxa"/>
            <w:bottom w:w="0" w:type="dxa"/>
          </w:tblCellMar>
        </w:tblPrEx>
        <w:trPr>
          <w:tblHeader/>
        </w:trPr>
        <w:tc>
          <w:tcPr>
            <w:tcW w:w="3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293FA0D" w14:textId="77777777" w:rsidR="00DE2FC4" w:rsidRDefault="00000000">
            <w:r>
              <w:rPr>
                <w:b/>
                <w:bCs/>
                <w:color w:val="FFFFFF"/>
                <w:sz w:val="20"/>
                <w:szCs w:val="20"/>
              </w:rPr>
              <w:t>Propriété</w:t>
            </w:r>
          </w:p>
        </w:tc>
        <w:tc>
          <w:tcPr>
            <w:tcW w:w="62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1EC9B0A" w14:textId="77777777" w:rsidR="00DE2FC4" w:rsidRDefault="00000000">
            <w:r>
              <w:rPr>
                <w:b/>
                <w:bCs/>
                <w:color w:val="FFFFFF"/>
                <w:sz w:val="20"/>
                <w:szCs w:val="20"/>
              </w:rPr>
              <w:t>Valeur</w:t>
            </w:r>
          </w:p>
        </w:tc>
      </w:tr>
      <w:tr w:rsidR="00DE2FC4" w14:paraId="1871DDE2"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E92756" w14:textId="77777777" w:rsidR="00DE2FC4" w:rsidRDefault="00000000">
            <w:r>
              <w:rPr>
                <w:sz w:val="20"/>
                <w:szCs w:val="20"/>
              </w:rPr>
              <w:t>Domaine</w:t>
            </w:r>
          </w:p>
        </w:tc>
        <w:tc>
          <w:tcPr>
            <w:tcW w:w="6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096E8E7" w14:textId="77777777" w:rsidR="00DE2FC4" w:rsidRDefault="00000000">
            <w:r>
              <w:rPr>
                <w:sz w:val="20"/>
                <w:szCs w:val="20"/>
              </w:rPr>
              <w:t>demo.ch (déjà acquis)</w:t>
            </w:r>
          </w:p>
        </w:tc>
      </w:tr>
      <w:tr w:rsidR="00DE2FC4" w14:paraId="00F17BE8"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359D328" w14:textId="77777777" w:rsidR="00DE2FC4" w:rsidRDefault="00000000">
            <w:r>
              <w:rPr>
                <w:sz w:val="20"/>
                <w:szCs w:val="20"/>
              </w:rPr>
              <w:t>DNS</w:t>
            </w:r>
          </w:p>
        </w:tc>
        <w:tc>
          <w:tcPr>
            <w:tcW w:w="6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8069E3F" w14:textId="77777777" w:rsidR="00DE2FC4" w:rsidRDefault="00000000">
            <w:proofErr w:type="spellStart"/>
            <w:r>
              <w:rPr>
                <w:sz w:val="20"/>
                <w:szCs w:val="20"/>
              </w:rPr>
              <w:t>Zoneedit</w:t>
            </w:r>
            <w:proofErr w:type="spellEnd"/>
            <w:r>
              <w:rPr>
                <w:sz w:val="20"/>
                <w:szCs w:val="20"/>
              </w:rPr>
              <w:t xml:space="preserve"> (en place)</w:t>
            </w:r>
          </w:p>
        </w:tc>
      </w:tr>
      <w:tr w:rsidR="00DE2FC4" w14:paraId="791C2BBE"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B2B1C6B" w14:textId="77777777" w:rsidR="00DE2FC4" w:rsidRDefault="00000000">
            <w:r>
              <w:rPr>
                <w:sz w:val="20"/>
                <w:szCs w:val="20"/>
              </w:rPr>
              <w:t>Utilisateurs</w:t>
            </w:r>
          </w:p>
        </w:tc>
        <w:tc>
          <w:tcPr>
            <w:tcW w:w="6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FEE03FF" w14:textId="77777777" w:rsidR="00DE2FC4" w:rsidRDefault="00000000">
            <w:r>
              <w:rPr>
                <w:sz w:val="20"/>
                <w:szCs w:val="20"/>
              </w:rPr>
              <w:t>15 (Direction×3, RH×2, Finances×2, Standards×8)</w:t>
            </w:r>
          </w:p>
        </w:tc>
      </w:tr>
      <w:tr w:rsidR="00DE2FC4" w14:paraId="30200C6A"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C71D9F" w14:textId="77777777" w:rsidR="00DE2FC4" w:rsidRDefault="00000000">
            <w:r>
              <w:rPr>
                <w:sz w:val="20"/>
                <w:szCs w:val="20"/>
              </w:rPr>
              <w:t>Licences</w:t>
            </w:r>
          </w:p>
        </w:tc>
        <w:tc>
          <w:tcPr>
            <w:tcW w:w="6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9C83182" w14:textId="77777777" w:rsidR="00DE2FC4" w:rsidRDefault="00000000">
            <w:r>
              <w:rPr>
                <w:sz w:val="20"/>
                <w:szCs w:val="20"/>
              </w:rPr>
              <w:t>Microsoft 365 Business Premium</w:t>
            </w:r>
          </w:p>
        </w:tc>
      </w:tr>
      <w:tr w:rsidR="00DE2FC4" w14:paraId="0847A356"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888FD39" w14:textId="77777777" w:rsidR="00DE2FC4" w:rsidRDefault="00000000">
            <w:r>
              <w:rPr>
                <w:sz w:val="20"/>
                <w:szCs w:val="20"/>
              </w:rPr>
              <w:t>Backup</w:t>
            </w:r>
          </w:p>
        </w:tc>
        <w:tc>
          <w:tcPr>
            <w:tcW w:w="6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A674ED3" w14:textId="77777777" w:rsidR="00DE2FC4" w:rsidRDefault="00000000">
            <w:r>
              <w:rPr>
                <w:sz w:val="20"/>
                <w:szCs w:val="20"/>
              </w:rPr>
              <w:t>Veeam B&amp;R v12 + LTO-8 GFS + Azure Blob Immutable</w:t>
            </w:r>
          </w:p>
        </w:tc>
      </w:tr>
      <w:tr w:rsidR="00DE2FC4" w:rsidRPr="005125DD" w14:paraId="470C3F44"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51D3F0" w14:textId="77777777" w:rsidR="00DE2FC4" w:rsidRDefault="00000000">
            <w:r>
              <w:rPr>
                <w:sz w:val="20"/>
                <w:szCs w:val="20"/>
              </w:rPr>
              <w:t>Sécurité</w:t>
            </w:r>
          </w:p>
        </w:tc>
        <w:tc>
          <w:tcPr>
            <w:tcW w:w="6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13C72C8" w14:textId="77777777" w:rsidR="00DE2FC4" w:rsidRPr="005125DD" w:rsidRDefault="00000000">
            <w:pPr>
              <w:rPr>
                <w:lang w:val="en-US"/>
              </w:rPr>
            </w:pPr>
            <w:r w:rsidRPr="005125DD">
              <w:rPr>
                <w:sz w:val="20"/>
                <w:szCs w:val="20"/>
                <w:lang w:val="en-US"/>
              </w:rPr>
              <w:t>Defender for Business Plan 1 + MFA + Conditional Access</w:t>
            </w:r>
          </w:p>
        </w:tc>
      </w:tr>
      <w:tr w:rsidR="00DE2FC4" w14:paraId="13623996"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BE40106" w14:textId="77777777" w:rsidR="00DE2FC4" w:rsidRDefault="00000000">
            <w:r>
              <w:rPr>
                <w:sz w:val="20"/>
                <w:szCs w:val="20"/>
              </w:rPr>
              <w:t>Compliance</w:t>
            </w:r>
          </w:p>
        </w:tc>
        <w:tc>
          <w:tcPr>
            <w:tcW w:w="6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5081D8B" w14:textId="77777777" w:rsidR="00DE2FC4" w:rsidRDefault="00000000">
            <w:proofErr w:type="spellStart"/>
            <w:proofErr w:type="gramStart"/>
            <w:r>
              <w:rPr>
                <w:sz w:val="20"/>
                <w:szCs w:val="20"/>
              </w:rPr>
              <w:t>nLPD</w:t>
            </w:r>
            <w:proofErr w:type="spellEnd"/>
            <w:proofErr w:type="gramEnd"/>
            <w:r>
              <w:rPr>
                <w:sz w:val="20"/>
                <w:szCs w:val="20"/>
              </w:rPr>
              <w:t xml:space="preserve"> Suisse (sept. 2023) — </w:t>
            </w:r>
            <w:proofErr w:type="spellStart"/>
            <w:r>
              <w:rPr>
                <w:sz w:val="20"/>
                <w:szCs w:val="20"/>
              </w:rPr>
              <w:t>Purview</w:t>
            </w:r>
            <w:proofErr w:type="spellEnd"/>
            <w:r>
              <w:rPr>
                <w:sz w:val="20"/>
                <w:szCs w:val="20"/>
              </w:rPr>
              <w:t xml:space="preserve"> DLP + Labels</w:t>
            </w:r>
          </w:p>
        </w:tc>
      </w:tr>
      <w:tr w:rsidR="00DE2FC4" w14:paraId="7926E65C"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A47EC09" w14:textId="77777777" w:rsidR="00DE2FC4" w:rsidRDefault="00000000">
            <w:r>
              <w:rPr>
                <w:sz w:val="20"/>
                <w:szCs w:val="20"/>
              </w:rPr>
              <w:t>Version document</w:t>
            </w:r>
          </w:p>
        </w:tc>
        <w:tc>
          <w:tcPr>
            <w:tcW w:w="6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436E61D" w14:textId="77777777" w:rsidR="00DE2FC4" w:rsidRDefault="00000000">
            <w:r>
              <w:rPr>
                <w:sz w:val="20"/>
                <w:szCs w:val="20"/>
              </w:rPr>
              <w:t>1.0 — 2026</w:t>
            </w:r>
          </w:p>
        </w:tc>
      </w:tr>
      <w:tr w:rsidR="00DE2FC4" w14:paraId="6E0C87ED"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4605320" w14:textId="77777777" w:rsidR="00DE2FC4" w:rsidRDefault="00000000">
            <w:r>
              <w:rPr>
                <w:sz w:val="20"/>
                <w:szCs w:val="20"/>
              </w:rPr>
              <w:t>Niveau</w:t>
            </w:r>
          </w:p>
        </w:tc>
        <w:tc>
          <w:tcPr>
            <w:tcW w:w="6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61EEA1" w14:textId="77777777" w:rsidR="00DE2FC4" w:rsidRDefault="00000000">
            <w:r>
              <w:rPr>
                <w:sz w:val="20"/>
                <w:szCs w:val="20"/>
              </w:rPr>
              <w:t>Débutant — pas à pas</w:t>
            </w:r>
          </w:p>
        </w:tc>
      </w:tr>
    </w:tbl>
    <w:p w14:paraId="71C78F72" w14:textId="77777777" w:rsidR="00DE2FC4" w:rsidRDefault="00DE2FC4">
      <w:pPr>
        <w:spacing w:after="40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24601A46" w14:textId="77777777">
        <w:tblPrEx>
          <w:tblCellMar>
            <w:top w:w="0" w:type="dxa"/>
            <w:bottom w:w="0" w:type="dxa"/>
          </w:tblCellMar>
        </w:tblPrEx>
        <w:tc>
          <w:tcPr>
            <w:tcW w:w="9866" w:type="dxa"/>
            <w:tcBorders>
              <w:top w:val="single" w:sz="4" w:space="0" w:color="0F2B5B"/>
              <w:left w:val="single" w:sz="12" w:space="0" w:color="0F2B5B"/>
              <w:bottom w:val="single" w:sz="4" w:space="0" w:color="0F2B5B"/>
              <w:right w:val="single" w:sz="4" w:space="0" w:color="0F2B5B"/>
            </w:tcBorders>
            <w:shd w:val="clear" w:color="auto" w:fill="EEF3FB"/>
            <w:tcMar>
              <w:top w:w="120" w:type="dxa"/>
              <w:left w:w="200" w:type="dxa"/>
              <w:bottom w:w="120" w:type="dxa"/>
              <w:right w:w="120" w:type="dxa"/>
            </w:tcMar>
          </w:tcPr>
          <w:p w14:paraId="0FD70E77" w14:textId="77777777" w:rsidR="00DE2FC4" w:rsidRDefault="00000000">
            <w:pPr>
              <w:spacing w:after="60"/>
            </w:pPr>
            <w:proofErr w:type="gramStart"/>
            <w:r>
              <w:rPr>
                <w:b/>
                <w:bCs/>
                <w:color w:val="0F2B5B"/>
                <w:sz w:val="20"/>
                <w:szCs w:val="20"/>
              </w:rPr>
              <w:t>📋  À</w:t>
            </w:r>
            <w:proofErr w:type="gramEnd"/>
            <w:r>
              <w:rPr>
                <w:b/>
                <w:bCs/>
                <w:color w:val="0F2B5B"/>
                <w:sz w:val="20"/>
                <w:szCs w:val="20"/>
              </w:rPr>
              <w:t xml:space="preserve"> LIRE EN PREMIER</w:t>
            </w:r>
          </w:p>
          <w:p w14:paraId="48529D0F" w14:textId="77777777" w:rsidR="00DE2FC4" w:rsidRDefault="00000000">
            <w:r>
              <w:t>Ce document est une procédure pas à pas destinée à un technicien débutant. Chaque étape est expliquée en détail avec les captures écran et commandes nécessaires. Lisez chaque section entièrement avant de commencer à l'exécuter.</w:t>
            </w:r>
          </w:p>
        </w:tc>
      </w:tr>
    </w:tbl>
    <w:p w14:paraId="15DCB065" w14:textId="77777777" w:rsidR="00DE2FC4" w:rsidRDefault="00000000">
      <w:r>
        <w:br w:type="page"/>
      </w:r>
    </w:p>
    <w:p w14:paraId="4E67D8AD" w14:textId="77777777" w:rsidR="00DE2FC4" w:rsidRDefault="00000000">
      <w:pPr>
        <w:spacing w:after="240"/>
      </w:pPr>
      <w:r>
        <w:rPr>
          <w:rFonts w:ascii="Arial" w:eastAsia="Arial" w:hAnsi="Arial" w:cs="Arial"/>
          <w:b/>
          <w:bCs/>
          <w:color w:val="0F2B5B"/>
          <w:sz w:val="32"/>
          <w:szCs w:val="32"/>
        </w:rPr>
        <w:lastRenderedPageBreak/>
        <w:t>Table des matières</w:t>
      </w:r>
    </w:p>
    <w:sdt>
      <w:sdtPr>
        <w:alias w:val="Table des matières"/>
        <w:id w:val="-762834523"/>
      </w:sdtPr>
      <w:sdtContent>
        <w:p w14:paraId="00F0315B" w14:textId="4315AA77" w:rsidR="005125DD" w:rsidRDefault="00000000">
          <w:pPr>
            <w:pStyle w:val="TM1"/>
            <w:tabs>
              <w:tab w:val="right" w:leader="dot" w:pos="9856"/>
            </w:tabs>
            <w:rPr>
              <w:noProof/>
            </w:rPr>
          </w:pPr>
          <w:r>
            <w:fldChar w:fldCharType="begin"/>
          </w:r>
          <w:r>
            <w:instrText>TOC \h \o "1-3"</w:instrText>
          </w:r>
          <w:r>
            <w:fldChar w:fldCharType="separate"/>
          </w:r>
          <w:hyperlink w:anchor="_Toc222842878" w:history="1">
            <w:r w:rsidR="005125DD" w:rsidRPr="00950D94">
              <w:rPr>
                <w:rStyle w:val="Lienhypertexte"/>
                <w:noProof/>
              </w:rPr>
              <w:t>Partie 1 — Préparation et prérequis</w:t>
            </w:r>
            <w:r w:rsidR="005125DD">
              <w:rPr>
                <w:noProof/>
              </w:rPr>
              <w:tab/>
            </w:r>
            <w:r w:rsidR="005125DD">
              <w:rPr>
                <w:noProof/>
              </w:rPr>
              <w:fldChar w:fldCharType="begin"/>
            </w:r>
            <w:r w:rsidR="005125DD">
              <w:rPr>
                <w:noProof/>
              </w:rPr>
              <w:instrText xml:space="preserve"> PAGEREF _Toc222842878 \h </w:instrText>
            </w:r>
            <w:r w:rsidR="005125DD">
              <w:rPr>
                <w:noProof/>
              </w:rPr>
            </w:r>
            <w:r w:rsidR="005125DD">
              <w:rPr>
                <w:noProof/>
              </w:rPr>
              <w:fldChar w:fldCharType="separate"/>
            </w:r>
            <w:r w:rsidR="005125DD">
              <w:rPr>
                <w:noProof/>
              </w:rPr>
              <w:t>5</w:t>
            </w:r>
            <w:r w:rsidR="005125DD">
              <w:rPr>
                <w:noProof/>
              </w:rPr>
              <w:fldChar w:fldCharType="end"/>
            </w:r>
          </w:hyperlink>
        </w:p>
        <w:p w14:paraId="19A20EA2" w14:textId="05B33A32" w:rsidR="005125DD" w:rsidRDefault="005125DD">
          <w:pPr>
            <w:pStyle w:val="TM2"/>
            <w:tabs>
              <w:tab w:val="right" w:leader="dot" w:pos="9856"/>
            </w:tabs>
            <w:rPr>
              <w:noProof/>
            </w:rPr>
          </w:pPr>
          <w:hyperlink w:anchor="_Toc222842879" w:history="1">
            <w:r w:rsidRPr="00950D94">
              <w:rPr>
                <w:rStyle w:val="Lienhypertexte"/>
                <w:noProof/>
              </w:rPr>
              <w:t>1.1  Vue d'ensemble de l'architecture</w:t>
            </w:r>
            <w:r>
              <w:rPr>
                <w:noProof/>
              </w:rPr>
              <w:tab/>
            </w:r>
            <w:r>
              <w:rPr>
                <w:noProof/>
              </w:rPr>
              <w:fldChar w:fldCharType="begin"/>
            </w:r>
            <w:r>
              <w:rPr>
                <w:noProof/>
              </w:rPr>
              <w:instrText xml:space="preserve"> PAGEREF _Toc222842879 \h </w:instrText>
            </w:r>
            <w:r>
              <w:rPr>
                <w:noProof/>
              </w:rPr>
            </w:r>
            <w:r>
              <w:rPr>
                <w:noProof/>
              </w:rPr>
              <w:fldChar w:fldCharType="separate"/>
            </w:r>
            <w:r>
              <w:rPr>
                <w:noProof/>
              </w:rPr>
              <w:t>5</w:t>
            </w:r>
            <w:r>
              <w:rPr>
                <w:noProof/>
              </w:rPr>
              <w:fldChar w:fldCharType="end"/>
            </w:r>
          </w:hyperlink>
        </w:p>
        <w:p w14:paraId="79181485" w14:textId="0188450C" w:rsidR="005125DD" w:rsidRDefault="005125DD">
          <w:pPr>
            <w:pStyle w:val="TM2"/>
            <w:tabs>
              <w:tab w:val="right" w:leader="dot" w:pos="9856"/>
            </w:tabs>
            <w:rPr>
              <w:noProof/>
            </w:rPr>
          </w:pPr>
          <w:hyperlink w:anchor="_Toc222842880" w:history="1">
            <w:r w:rsidRPr="00950D94">
              <w:rPr>
                <w:rStyle w:val="Lienhypertexte"/>
                <w:noProof/>
              </w:rPr>
              <w:t>1.2  Matériel à commander avant de commencer</w:t>
            </w:r>
            <w:r>
              <w:rPr>
                <w:noProof/>
              </w:rPr>
              <w:tab/>
            </w:r>
            <w:r>
              <w:rPr>
                <w:noProof/>
              </w:rPr>
              <w:fldChar w:fldCharType="begin"/>
            </w:r>
            <w:r>
              <w:rPr>
                <w:noProof/>
              </w:rPr>
              <w:instrText xml:space="preserve"> PAGEREF _Toc222842880 \h </w:instrText>
            </w:r>
            <w:r>
              <w:rPr>
                <w:noProof/>
              </w:rPr>
            </w:r>
            <w:r>
              <w:rPr>
                <w:noProof/>
              </w:rPr>
              <w:fldChar w:fldCharType="separate"/>
            </w:r>
            <w:r>
              <w:rPr>
                <w:noProof/>
              </w:rPr>
              <w:t>5</w:t>
            </w:r>
            <w:r>
              <w:rPr>
                <w:noProof/>
              </w:rPr>
              <w:fldChar w:fldCharType="end"/>
            </w:r>
          </w:hyperlink>
        </w:p>
        <w:p w14:paraId="2BD83C73" w14:textId="61E96004" w:rsidR="005125DD" w:rsidRDefault="005125DD">
          <w:pPr>
            <w:pStyle w:val="TM2"/>
            <w:tabs>
              <w:tab w:val="right" w:leader="dot" w:pos="9856"/>
            </w:tabs>
            <w:rPr>
              <w:noProof/>
            </w:rPr>
          </w:pPr>
          <w:hyperlink w:anchor="_Toc222842881" w:history="1">
            <w:r w:rsidRPr="00950D94">
              <w:rPr>
                <w:rStyle w:val="Lienhypertexte"/>
                <w:noProof/>
              </w:rPr>
              <w:t>1.3  Comptes nécessaires avant de commencer</w:t>
            </w:r>
            <w:r>
              <w:rPr>
                <w:noProof/>
              </w:rPr>
              <w:tab/>
            </w:r>
            <w:r>
              <w:rPr>
                <w:noProof/>
              </w:rPr>
              <w:fldChar w:fldCharType="begin"/>
            </w:r>
            <w:r>
              <w:rPr>
                <w:noProof/>
              </w:rPr>
              <w:instrText xml:space="preserve"> PAGEREF _Toc222842881 \h </w:instrText>
            </w:r>
            <w:r>
              <w:rPr>
                <w:noProof/>
              </w:rPr>
            </w:r>
            <w:r>
              <w:rPr>
                <w:noProof/>
              </w:rPr>
              <w:fldChar w:fldCharType="separate"/>
            </w:r>
            <w:r>
              <w:rPr>
                <w:noProof/>
              </w:rPr>
              <w:t>6</w:t>
            </w:r>
            <w:r>
              <w:rPr>
                <w:noProof/>
              </w:rPr>
              <w:fldChar w:fldCharType="end"/>
            </w:r>
          </w:hyperlink>
        </w:p>
        <w:p w14:paraId="2193C8E4" w14:textId="3B290A69" w:rsidR="005125DD" w:rsidRDefault="005125DD">
          <w:pPr>
            <w:pStyle w:val="TM2"/>
            <w:tabs>
              <w:tab w:val="right" w:leader="dot" w:pos="9856"/>
            </w:tabs>
            <w:rPr>
              <w:noProof/>
            </w:rPr>
          </w:pPr>
          <w:hyperlink w:anchor="_Toc222842882" w:history="1">
            <w:r w:rsidRPr="00950D94">
              <w:rPr>
                <w:rStyle w:val="Lienhypertexte"/>
                <w:noProof/>
              </w:rPr>
              <w:t>1.4  Liste des utilisateurs à créer</w:t>
            </w:r>
            <w:r>
              <w:rPr>
                <w:noProof/>
              </w:rPr>
              <w:tab/>
            </w:r>
            <w:r>
              <w:rPr>
                <w:noProof/>
              </w:rPr>
              <w:fldChar w:fldCharType="begin"/>
            </w:r>
            <w:r>
              <w:rPr>
                <w:noProof/>
              </w:rPr>
              <w:instrText xml:space="preserve"> PAGEREF _Toc222842882 \h </w:instrText>
            </w:r>
            <w:r>
              <w:rPr>
                <w:noProof/>
              </w:rPr>
            </w:r>
            <w:r>
              <w:rPr>
                <w:noProof/>
              </w:rPr>
              <w:fldChar w:fldCharType="separate"/>
            </w:r>
            <w:r>
              <w:rPr>
                <w:noProof/>
              </w:rPr>
              <w:t>6</w:t>
            </w:r>
            <w:r>
              <w:rPr>
                <w:noProof/>
              </w:rPr>
              <w:fldChar w:fldCharType="end"/>
            </w:r>
          </w:hyperlink>
        </w:p>
        <w:p w14:paraId="3D8EA6C0" w14:textId="6503561C" w:rsidR="005125DD" w:rsidRDefault="005125DD">
          <w:pPr>
            <w:pStyle w:val="TM1"/>
            <w:tabs>
              <w:tab w:val="right" w:leader="dot" w:pos="9856"/>
            </w:tabs>
            <w:rPr>
              <w:noProof/>
            </w:rPr>
          </w:pPr>
          <w:hyperlink w:anchor="_Toc222842883" w:history="1">
            <w:r w:rsidRPr="00950D94">
              <w:rPr>
                <w:rStyle w:val="Lienhypertexte"/>
                <w:noProof/>
              </w:rPr>
              <w:t>Partie 2 — Création du tenant Microsoft 365</w:t>
            </w:r>
            <w:r>
              <w:rPr>
                <w:noProof/>
              </w:rPr>
              <w:tab/>
            </w:r>
            <w:r>
              <w:rPr>
                <w:noProof/>
              </w:rPr>
              <w:fldChar w:fldCharType="begin"/>
            </w:r>
            <w:r>
              <w:rPr>
                <w:noProof/>
              </w:rPr>
              <w:instrText xml:space="preserve"> PAGEREF _Toc222842883 \h </w:instrText>
            </w:r>
            <w:r>
              <w:rPr>
                <w:noProof/>
              </w:rPr>
            </w:r>
            <w:r>
              <w:rPr>
                <w:noProof/>
              </w:rPr>
              <w:fldChar w:fldCharType="separate"/>
            </w:r>
            <w:r>
              <w:rPr>
                <w:noProof/>
              </w:rPr>
              <w:t>7</w:t>
            </w:r>
            <w:r>
              <w:rPr>
                <w:noProof/>
              </w:rPr>
              <w:fldChar w:fldCharType="end"/>
            </w:r>
          </w:hyperlink>
        </w:p>
        <w:p w14:paraId="249FD803" w14:textId="6ACC681C" w:rsidR="005125DD" w:rsidRDefault="005125DD">
          <w:pPr>
            <w:pStyle w:val="TM2"/>
            <w:tabs>
              <w:tab w:val="right" w:leader="dot" w:pos="9856"/>
            </w:tabs>
            <w:rPr>
              <w:noProof/>
            </w:rPr>
          </w:pPr>
          <w:hyperlink w:anchor="_Toc222842884" w:history="1">
            <w:r w:rsidRPr="00950D94">
              <w:rPr>
                <w:rStyle w:val="Lienhypertexte"/>
                <w:noProof/>
              </w:rPr>
              <w:t>2.1  Créer le tenant Microsoft 365 Business Premium</w:t>
            </w:r>
            <w:r>
              <w:rPr>
                <w:noProof/>
              </w:rPr>
              <w:tab/>
            </w:r>
            <w:r>
              <w:rPr>
                <w:noProof/>
              </w:rPr>
              <w:fldChar w:fldCharType="begin"/>
            </w:r>
            <w:r>
              <w:rPr>
                <w:noProof/>
              </w:rPr>
              <w:instrText xml:space="preserve"> PAGEREF _Toc222842884 \h </w:instrText>
            </w:r>
            <w:r>
              <w:rPr>
                <w:noProof/>
              </w:rPr>
            </w:r>
            <w:r>
              <w:rPr>
                <w:noProof/>
              </w:rPr>
              <w:fldChar w:fldCharType="separate"/>
            </w:r>
            <w:r>
              <w:rPr>
                <w:noProof/>
              </w:rPr>
              <w:t>7</w:t>
            </w:r>
            <w:r>
              <w:rPr>
                <w:noProof/>
              </w:rPr>
              <w:fldChar w:fldCharType="end"/>
            </w:r>
          </w:hyperlink>
        </w:p>
        <w:p w14:paraId="232EB0C6" w14:textId="565745DD" w:rsidR="005125DD" w:rsidRDefault="005125DD">
          <w:pPr>
            <w:pStyle w:val="TM3"/>
            <w:tabs>
              <w:tab w:val="right" w:leader="dot" w:pos="9856"/>
            </w:tabs>
            <w:rPr>
              <w:noProof/>
            </w:rPr>
          </w:pPr>
          <w:hyperlink w:anchor="_Toc222842885" w:history="1">
            <w:r w:rsidRPr="00950D94">
              <w:rPr>
                <w:rStyle w:val="Lienhypertexte"/>
                <w:noProof/>
              </w:rPr>
              <w:t>Étapes :</w:t>
            </w:r>
            <w:r>
              <w:rPr>
                <w:noProof/>
              </w:rPr>
              <w:tab/>
            </w:r>
            <w:r>
              <w:rPr>
                <w:noProof/>
              </w:rPr>
              <w:fldChar w:fldCharType="begin"/>
            </w:r>
            <w:r>
              <w:rPr>
                <w:noProof/>
              </w:rPr>
              <w:instrText xml:space="preserve"> PAGEREF _Toc222842885 \h </w:instrText>
            </w:r>
            <w:r>
              <w:rPr>
                <w:noProof/>
              </w:rPr>
            </w:r>
            <w:r>
              <w:rPr>
                <w:noProof/>
              </w:rPr>
              <w:fldChar w:fldCharType="separate"/>
            </w:r>
            <w:r>
              <w:rPr>
                <w:noProof/>
              </w:rPr>
              <w:t>7</w:t>
            </w:r>
            <w:r>
              <w:rPr>
                <w:noProof/>
              </w:rPr>
              <w:fldChar w:fldCharType="end"/>
            </w:r>
          </w:hyperlink>
        </w:p>
        <w:p w14:paraId="514072EC" w14:textId="026C7265" w:rsidR="005125DD" w:rsidRDefault="005125DD">
          <w:pPr>
            <w:pStyle w:val="TM2"/>
            <w:tabs>
              <w:tab w:val="right" w:leader="dot" w:pos="9856"/>
            </w:tabs>
            <w:rPr>
              <w:noProof/>
            </w:rPr>
          </w:pPr>
          <w:hyperlink w:anchor="_Toc222842886" w:history="1">
            <w:r w:rsidRPr="00950D94">
              <w:rPr>
                <w:rStyle w:val="Lienhypertexte"/>
                <w:noProof/>
              </w:rPr>
              <w:t>2.2  Valider le domaine demo.ch dans le tenant</w:t>
            </w:r>
            <w:r>
              <w:rPr>
                <w:noProof/>
              </w:rPr>
              <w:tab/>
            </w:r>
            <w:r>
              <w:rPr>
                <w:noProof/>
              </w:rPr>
              <w:fldChar w:fldCharType="begin"/>
            </w:r>
            <w:r>
              <w:rPr>
                <w:noProof/>
              </w:rPr>
              <w:instrText xml:space="preserve"> PAGEREF _Toc222842886 \h </w:instrText>
            </w:r>
            <w:r>
              <w:rPr>
                <w:noProof/>
              </w:rPr>
            </w:r>
            <w:r>
              <w:rPr>
                <w:noProof/>
              </w:rPr>
              <w:fldChar w:fldCharType="separate"/>
            </w:r>
            <w:r>
              <w:rPr>
                <w:noProof/>
              </w:rPr>
              <w:t>7</w:t>
            </w:r>
            <w:r>
              <w:rPr>
                <w:noProof/>
              </w:rPr>
              <w:fldChar w:fldCharType="end"/>
            </w:r>
          </w:hyperlink>
        </w:p>
        <w:p w14:paraId="30859D27" w14:textId="19FBD20B" w:rsidR="005125DD" w:rsidRDefault="005125DD">
          <w:pPr>
            <w:pStyle w:val="TM3"/>
            <w:tabs>
              <w:tab w:val="right" w:leader="dot" w:pos="9856"/>
            </w:tabs>
            <w:rPr>
              <w:noProof/>
            </w:rPr>
          </w:pPr>
          <w:hyperlink w:anchor="_Toc222842887" w:history="1">
            <w:r w:rsidRPr="00950D94">
              <w:rPr>
                <w:rStyle w:val="Lienhypertexte"/>
                <w:noProof/>
              </w:rPr>
              <w:t>Dans le Centre d'administration Microsoft 365 :</w:t>
            </w:r>
            <w:r>
              <w:rPr>
                <w:noProof/>
              </w:rPr>
              <w:tab/>
            </w:r>
            <w:r>
              <w:rPr>
                <w:noProof/>
              </w:rPr>
              <w:fldChar w:fldCharType="begin"/>
            </w:r>
            <w:r>
              <w:rPr>
                <w:noProof/>
              </w:rPr>
              <w:instrText xml:space="preserve"> PAGEREF _Toc222842887 \h </w:instrText>
            </w:r>
            <w:r>
              <w:rPr>
                <w:noProof/>
              </w:rPr>
            </w:r>
            <w:r>
              <w:rPr>
                <w:noProof/>
              </w:rPr>
              <w:fldChar w:fldCharType="separate"/>
            </w:r>
            <w:r>
              <w:rPr>
                <w:noProof/>
              </w:rPr>
              <w:t>7</w:t>
            </w:r>
            <w:r>
              <w:rPr>
                <w:noProof/>
              </w:rPr>
              <w:fldChar w:fldCharType="end"/>
            </w:r>
          </w:hyperlink>
        </w:p>
        <w:p w14:paraId="10EABDB5" w14:textId="0E58D5A0" w:rsidR="005125DD" w:rsidRDefault="005125DD">
          <w:pPr>
            <w:pStyle w:val="TM3"/>
            <w:tabs>
              <w:tab w:val="right" w:leader="dot" w:pos="9856"/>
            </w:tabs>
            <w:rPr>
              <w:noProof/>
            </w:rPr>
          </w:pPr>
          <w:hyperlink w:anchor="_Toc222842888" w:history="1">
            <w:r w:rsidRPr="00950D94">
              <w:rPr>
                <w:rStyle w:val="Lienhypertexte"/>
                <w:noProof/>
              </w:rPr>
              <w:t>Dans votre compte Zoneedit (DNS) :</w:t>
            </w:r>
            <w:r>
              <w:rPr>
                <w:noProof/>
              </w:rPr>
              <w:tab/>
            </w:r>
            <w:r>
              <w:rPr>
                <w:noProof/>
              </w:rPr>
              <w:fldChar w:fldCharType="begin"/>
            </w:r>
            <w:r>
              <w:rPr>
                <w:noProof/>
              </w:rPr>
              <w:instrText xml:space="preserve"> PAGEREF _Toc222842888 \h </w:instrText>
            </w:r>
            <w:r>
              <w:rPr>
                <w:noProof/>
              </w:rPr>
            </w:r>
            <w:r>
              <w:rPr>
                <w:noProof/>
              </w:rPr>
              <w:fldChar w:fldCharType="separate"/>
            </w:r>
            <w:r>
              <w:rPr>
                <w:noProof/>
              </w:rPr>
              <w:t>7</w:t>
            </w:r>
            <w:r>
              <w:rPr>
                <w:noProof/>
              </w:rPr>
              <w:fldChar w:fldCharType="end"/>
            </w:r>
          </w:hyperlink>
        </w:p>
        <w:p w14:paraId="187C88BF" w14:textId="2DD7339A" w:rsidR="005125DD" w:rsidRDefault="005125DD">
          <w:pPr>
            <w:pStyle w:val="TM2"/>
            <w:tabs>
              <w:tab w:val="right" w:leader="dot" w:pos="9856"/>
            </w:tabs>
            <w:rPr>
              <w:noProof/>
            </w:rPr>
          </w:pPr>
          <w:hyperlink w:anchor="_Toc222842889" w:history="1">
            <w:r w:rsidRPr="00950D94">
              <w:rPr>
                <w:rStyle w:val="Lienhypertexte"/>
                <w:noProof/>
              </w:rPr>
              <w:t>2.3  Configurer le DNS complet sur Zoneedit</w:t>
            </w:r>
            <w:r>
              <w:rPr>
                <w:noProof/>
              </w:rPr>
              <w:tab/>
            </w:r>
            <w:r>
              <w:rPr>
                <w:noProof/>
              </w:rPr>
              <w:fldChar w:fldCharType="begin"/>
            </w:r>
            <w:r>
              <w:rPr>
                <w:noProof/>
              </w:rPr>
              <w:instrText xml:space="preserve"> PAGEREF _Toc222842889 \h </w:instrText>
            </w:r>
            <w:r>
              <w:rPr>
                <w:noProof/>
              </w:rPr>
            </w:r>
            <w:r>
              <w:rPr>
                <w:noProof/>
              </w:rPr>
              <w:fldChar w:fldCharType="separate"/>
            </w:r>
            <w:r>
              <w:rPr>
                <w:noProof/>
              </w:rPr>
              <w:t>8</w:t>
            </w:r>
            <w:r>
              <w:rPr>
                <w:noProof/>
              </w:rPr>
              <w:fldChar w:fldCharType="end"/>
            </w:r>
          </w:hyperlink>
        </w:p>
        <w:p w14:paraId="7C96BF81" w14:textId="34274CAF" w:rsidR="005125DD" w:rsidRDefault="005125DD">
          <w:pPr>
            <w:pStyle w:val="TM2"/>
            <w:tabs>
              <w:tab w:val="right" w:leader="dot" w:pos="9856"/>
            </w:tabs>
            <w:rPr>
              <w:noProof/>
            </w:rPr>
          </w:pPr>
          <w:hyperlink w:anchor="_Toc222842890" w:history="1">
            <w:r w:rsidRPr="00950D94">
              <w:rPr>
                <w:rStyle w:val="Lienhypertexte"/>
                <w:noProof/>
              </w:rPr>
              <w:t>2.4  Créer les groupes Entra ID (Active Directory Cloud)</w:t>
            </w:r>
            <w:r>
              <w:rPr>
                <w:noProof/>
              </w:rPr>
              <w:tab/>
            </w:r>
            <w:r>
              <w:rPr>
                <w:noProof/>
              </w:rPr>
              <w:fldChar w:fldCharType="begin"/>
            </w:r>
            <w:r>
              <w:rPr>
                <w:noProof/>
              </w:rPr>
              <w:instrText xml:space="preserve"> PAGEREF _Toc222842890 \h </w:instrText>
            </w:r>
            <w:r>
              <w:rPr>
                <w:noProof/>
              </w:rPr>
            </w:r>
            <w:r>
              <w:rPr>
                <w:noProof/>
              </w:rPr>
              <w:fldChar w:fldCharType="separate"/>
            </w:r>
            <w:r>
              <w:rPr>
                <w:noProof/>
              </w:rPr>
              <w:t>8</w:t>
            </w:r>
            <w:r>
              <w:rPr>
                <w:noProof/>
              </w:rPr>
              <w:fldChar w:fldCharType="end"/>
            </w:r>
          </w:hyperlink>
        </w:p>
        <w:p w14:paraId="3E3DB9F0" w14:textId="6B3343FD" w:rsidR="005125DD" w:rsidRDefault="005125DD">
          <w:pPr>
            <w:pStyle w:val="TM3"/>
            <w:tabs>
              <w:tab w:val="right" w:leader="dot" w:pos="9856"/>
            </w:tabs>
            <w:rPr>
              <w:noProof/>
            </w:rPr>
          </w:pPr>
          <w:hyperlink w:anchor="_Toc222842891" w:history="1">
            <w:r w:rsidRPr="00950D94">
              <w:rPr>
                <w:rStyle w:val="Lienhypertexte"/>
                <w:noProof/>
              </w:rPr>
              <w:t>Dans le Centre d'administration Microsoft 365 :</w:t>
            </w:r>
            <w:r>
              <w:rPr>
                <w:noProof/>
              </w:rPr>
              <w:tab/>
            </w:r>
            <w:r>
              <w:rPr>
                <w:noProof/>
              </w:rPr>
              <w:fldChar w:fldCharType="begin"/>
            </w:r>
            <w:r>
              <w:rPr>
                <w:noProof/>
              </w:rPr>
              <w:instrText xml:space="preserve"> PAGEREF _Toc222842891 \h </w:instrText>
            </w:r>
            <w:r>
              <w:rPr>
                <w:noProof/>
              </w:rPr>
            </w:r>
            <w:r>
              <w:rPr>
                <w:noProof/>
              </w:rPr>
              <w:fldChar w:fldCharType="separate"/>
            </w:r>
            <w:r>
              <w:rPr>
                <w:noProof/>
              </w:rPr>
              <w:t>8</w:t>
            </w:r>
            <w:r>
              <w:rPr>
                <w:noProof/>
              </w:rPr>
              <w:fldChar w:fldCharType="end"/>
            </w:r>
          </w:hyperlink>
        </w:p>
        <w:p w14:paraId="6113129D" w14:textId="0A567AA1" w:rsidR="005125DD" w:rsidRDefault="005125DD">
          <w:pPr>
            <w:pStyle w:val="TM2"/>
            <w:tabs>
              <w:tab w:val="right" w:leader="dot" w:pos="9856"/>
            </w:tabs>
            <w:rPr>
              <w:noProof/>
            </w:rPr>
          </w:pPr>
          <w:hyperlink w:anchor="_Toc222842892" w:history="1">
            <w:r w:rsidRPr="00950D94">
              <w:rPr>
                <w:rStyle w:val="Lienhypertexte"/>
                <w:noProof/>
              </w:rPr>
              <w:t>2.5  Créer les 15 comptes utilisateurs</w:t>
            </w:r>
            <w:r>
              <w:rPr>
                <w:noProof/>
              </w:rPr>
              <w:tab/>
            </w:r>
            <w:r>
              <w:rPr>
                <w:noProof/>
              </w:rPr>
              <w:fldChar w:fldCharType="begin"/>
            </w:r>
            <w:r>
              <w:rPr>
                <w:noProof/>
              </w:rPr>
              <w:instrText xml:space="preserve"> PAGEREF _Toc222842892 \h </w:instrText>
            </w:r>
            <w:r>
              <w:rPr>
                <w:noProof/>
              </w:rPr>
            </w:r>
            <w:r>
              <w:rPr>
                <w:noProof/>
              </w:rPr>
              <w:fldChar w:fldCharType="separate"/>
            </w:r>
            <w:r>
              <w:rPr>
                <w:noProof/>
              </w:rPr>
              <w:t>9</w:t>
            </w:r>
            <w:r>
              <w:rPr>
                <w:noProof/>
              </w:rPr>
              <w:fldChar w:fldCharType="end"/>
            </w:r>
          </w:hyperlink>
        </w:p>
        <w:p w14:paraId="33BDF67D" w14:textId="6CEA4EBC" w:rsidR="005125DD" w:rsidRDefault="005125DD">
          <w:pPr>
            <w:pStyle w:val="TM3"/>
            <w:tabs>
              <w:tab w:val="right" w:leader="dot" w:pos="9856"/>
            </w:tabs>
            <w:rPr>
              <w:noProof/>
            </w:rPr>
          </w:pPr>
          <w:hyperlink w:anchor="_Toc222842893" w:history="1">
            <w:r w:rsidRPr="00950D94">
              <w:rPr>
                <w:rStyle w:val="Lienhypertexte"/>
                <w:noProof/>
              </w:rPr>
              <w:t>Pour chaque utilisateur (à répéter 15 fois) :</w:t>
            </w:r>
            <w:r>
              <w:rPr>
                <w:noProof/>
              </w:rPr>
              <w:tab/>
            </w:r>
            <w:r>
              <w:rPr>
                <w:noProof/>
              </w:rPr>
              <w:fldChar w:fldCharType="begin"/>
            </w:r>
            <w:r>
              <w:rPr>
                <w:noProof/>
              </w:rPr>
              <w:instrText xml:space="preserve"> PAGEREF _Toc222842893 \h </w:instrText>
            </w:r>
            <w:r>
              <w:rPr>
                <w:noProof/>
              </w:rPr>
            </w:r>
            <w:r>
              <w:rPr>
                <w:noProof/>
              </w:rPr>
              <w:fldChar w:fldCharType="separate"/>
            </w:r>
            <w:r>
              <w:rPr>
                <w:noProof/>
              </w:rPr>
              <w:t>9</w:t>
            </w:r>
            <w:r>
              <w:rPr>
                <w:noProof/>
              </w:rPr>
              <w:fldChar w:fldCharType="end"/>
            </w:r>
          </w:hyperlink>
        </w:p>
        <w:p w14:paraId="19A5F101" w14:textId="43504688" w:rsidR="005125DD" w:rsidRDefault="005125DD">
          <w:pPr>
            <w:pStyle w:val="TM2"/>
            <w:tabs>
              <w:tab w:val="right" w:leader="dot" w:pos="9856"/>
            </w:tabs>
            <w:rPr>
              <w:noProof/>
            </w:rPr>
          </w:pPr>
          <w:hyperlink w:anchor="_Toc222842894" w:history="1">
            <w:r w:rsidRPr="00950D94">
              <w:rPr>
                <w:rStyle w:val="Lienhypertexte"/>
                <w:noProof/>
              </w:rPr>
              <w:t>2.6  Créer les 2 comptes imprimantes</w:t>
            </w:r>
            <w:r>
              <w:rPr>
                <w:noProof/>
              </w:rPr>
              <w:tab/>
            </w:r>
            <w:r>
              <w:rPr>
                <w:noProof/>
              </w:rPr>
              <w:fldChar w:fldCharType="begin"/>
            </w:r>
            <w:r>
              <w:rPr>
                <w:noProof/>
              </w:rPr>
              <w:instrText xml:space="preserve"> PAGEREF _Toc222842894 \h </w:instrText>
            </w:r>
            <w:r>
              <w:rPr>
                <w:noProof/>
              </w:rPr>
            </w:r>
            <w:r>
              <w:rPr>
                <w:noProof/>
              </w:rPr>
              <w:fldChar w:fldCharType="separate"/>
            </w:r>
            <w:r>
              <w:rPr>
                <w:noProof/>
              </w:rPr>
              <w:t>9</w:t>
            </w:r>
            <w:r>
              <w:rPr>
                <w:noProof/>
              </w:rPr>
              <w:fldChar w:fldCharType="end"/>
            </w:r>
          </w:hyperlink>
        </w:p>
        <w:p w14:paraId="0E1B73CE" w14:textId="3BAE326C" w:rsidR="005125DD" w:rsidRDefault="005125DD">
          <w:pPr>
            <w:pStyle w:val="TM1"/>
            <w:tabs>
              <w:tab w:val="right" w:leader="dot" w:pos="9856"/>
            </w:tabs>
            <w:rPr>
              <w:noProof/>
            </w:rPr>
          </w:pPr>
          <w:hyperlink w:anchor="_Toc222842895" w:history="1">
            <w:r w:rsidRPr="00950D94">
              <w:rPr>
                <w:rStyle w:val="Lienhypertexte"/>
                <w:noProof/>
              </w:rPr>
              <w:t>Partie 3 — Configuration SharePoint Online</w:t>
            </w:r>
            <w:r>
              <w:rPr>
                <w:noProof/>
              </w:rPr>
              <w:tab/>
            </w:r>
            <w:r>
              <w:rPr>
                <w:noProof/>
              </w:rPr>
              <w:fldChar w:fldCharType="begin"/>
            </w:r>
            <w:r>
              <w:rPr>
                <w:noProof/>
              </w:rPr>
              <w:instrText xml:space="preserve"> PAGEREF _Toc222842895 \h </w:instrText>
            </w:r>
            <w:r>
              <w:rPr>
                <w:noProof/>
              </w:rPr>
            </w:r>
            <w:r>
              <w:rPr>
                <w:noProof/>
              </w:rPr>
              <w:fldChar w:fldCharType="separate"/>
            </w:r>
            <w:r>
              <w:rPr>
                <w:noProof/>
              </w:rPr>
              <w:t>10</w:t>
            </w:r>
            <w:r>
              <w:rPr>
                <w:noProof/>
              </w:rPr>
              <w:fldChar w:fldCharType="end"/>
            </w:r>
          </w:hyperlink>
        </w:p>
        <w:p w14:paraId="4E366167" w14:textId="08B8308B" w:rsidR="005125DD" w:rsidRDefault="005125DD">
          <w:pPr>
            <w:pStyle w:val="TM2"/>
            <w:tabs>
              <w:tab w:val="right" w:leader="dot" w:pos="9856"/>
            </w:tabs>
            <w:rPr>
              <w:noProof/>
            </w:rPr>
          </w:pPr>
          <w:hyperlink w:anchor="_Toc222842896" w:history="1">
            <w:r w:rsidRPr="00950D94">
              <w:rPr>
                <w:rStyle w:val="Lienhypertexte"/>
                <w:noProof/>
              </w:rPr>
              <w:t>3.1  Créer le Hub Site (Intranet entreprise)</w:t>
            </w:r>
            <w:r>
              <w:rPr>
                <w:noProof/>
              </w:rPr>
              <w:tab/>
            </w:r>
            <w:r>
              <w:rPr>
                <w:noProof/>
              </w:rPr>
              <w:fldChar w:fldCharType="begin"/>
            </w:r>
            <w:r>
              <w:rPr>
                <w:noProof/>
              </w:rPr>
              <w:instrText xml:space="preserve"> PAGEREF _Toc222842896 \h </w:instrText>
            </w:r>
            <w:r>
              <w:rPr>
                <w:noProof/>
              </w:rPr>
            </w:r>
            <w:r>
              <w:rPr>
                <w:noProof/>
              </w:rPr>
              <w:fldChar w:fldCharType="separate"/>
            </w:r>
            <w:r>
              <w:rPr>
                <w:noProof/>
              </w:rPr>
              <w:t>10</w:t>
            </w:r>
            <w:r>
              <w:rPr>
                <w:noProof/>
              </w:rPr>
              <w:fldChar w:fldCharType="end"/>
            </w:r>
          </w:hyperlink>
        </w:p>
        <w:p w14:paraId="174395C5" w14:textId="15359499" w:rsidR="005125DD" w:rsidRDefault="005125DD">
          <w:pPr>
            <w:pStyle w:val="TM3"/>
            <w:tabs>
              <w:tab w:val="right" w:leader="dot" w:pos="9856"/>
            </w:tabs>
            <w:rPr>
              <w:noProof/>
            </w:rPr>
          </w:pPr>
          <w:hyperlink w:anchor="_Toc222842897" w:history="1">
            <w:r w:rsidRPr="00950D94">
              <w:rPr>
                <w:rStyle w:val="Lienhypertexte"/>
                <w:noProof/>
              </w:rPr>
              <w:t>Accéder à SharePoint :</w:t>
            </w:r>
            <w:r>
              <w:rPr>
                <w:noProof/>
              </w:rPr>
              <w:tab/>
            </w:r>
            <w:r>
              <w:rPr>
                <w:noProof/>
              </w:rPr>
              <w:fldChar w:fldCharType="begin"/>
            </w:r>
            <w:r>
              <w:rPr>
                <w:noProof/>
              </w:rPr>
              <w:instrText xml:space="preserve"> PAGEREF _Toc222842897 \h </w:instrText>
            </w:r>
            <w:r>
              <w:rPr>
                <w:noProof/>
              </w:rPr>
            </w:r>
            <w:r>
              <w:rPr>
                <w:noProof/>
              </w:rPr>
              <w:fldChar w:fldCharType="separate"/>
            </w:r>
            <w:r>
              <w:rPr>
                <w:noProof/>
              </w:rPr>
              <w:t>10</w:t>
            </w:r>
            <w:r>
              <w:rPr>
                <w:noProof/>
              </w:rPr>
              <w:fldChar w:fldCharType="end"/>
            </w:r>
          </w:hyperlink>
        </w:p>
        <w:p w14:paraId="16D568E1" w14:textId="61A648D8" w:rsidR="005125DD" w:rsidRDefault="005125DD">
          <w:pPr>
            <w:pStyle w:val="TM3"/>
            <w:tabs>
              <w:tab w:val="right" w:leader="dot" w:pos="9856"/>
            </w:tabs>
            <w:rPr>
              <w:noProof/>
            </w:rPr>
          </w:pPr>
          <w:hyperlink w:anchor="_Toc222842898" w:history="1">
            <w:r w:rsidRPr="00950D94">
              <w:rPr>
                <w:rStyle w:val="Lienhypertexte"/>
                <w:noProof/>
              </w:rPr>
              <w:t>Créer le Hub Site :</w:t>
            </w:r>
            <w:r>
              <w:rPr>
                <w:noProof/>
              </w:rPr>
              <w:tab/>
            </w:r>
            <w:r>
              <w:rPr>
                <w:noProof/>
              </w:rPr>
              <w:fldChar w:fldCharType="begin"/>
            </w:r>
            <w:r>
              <w:rPr>
                <w:noProof/>
              </w:rPr>
              <w:instrText xml:space="preserve"> PAGEREF _Toc222842898 \h </w:instrText>
            </w:r>
            <w:r>
              <w:rPr>
                <w:noProof/>
              </w:rPr>
            </w:r>
            <w:r>
              <w:rPr>
                <w:noProof/>
              </w:rPr>
              <w:fldChar w:fldCharType="separate"/>
            </w:r>
            <w:r>
              <w:rPr>
                <w:noProof/>
              </w:rPr>
              <w:t>10</w:t>
            </w:r>
            <w:r>
              <w:rPr>
                <w:noProof/>
              </w:rPr>
              <w:fldChar w:fldCharType="end"/>
            </w:r>
          </w:hyperlink>
        </w:p>
        <w:p w14:paraId="14255010" w14:textId="5AD9A259" w:rsidR="005125DD" w:rsidRDefault="005125DD">
          <w:pPr>
            <w:pStyle w:val="TM2"/>
            <w:tabs>
              <w:tab w:val="right" w:leader="dot" w:pos="9856"/>
            </w:tabs>
            <w:rPr>
              <w:noProof/>
            </w:rPr>
          </w:pPr>
          <w:hyperlink w:anchor="_Toc222842899" w:history="1">
            <w:r w:rsidRPr="00950D94">
              <w:rPr>
                <w:rStyle w:val="Lienhypertexte"/>
                <w:noProof/>
              </w:rPr>
              <w:t>3.2  Créer le Site de Communication (toute l'entreprise)</w:t>
            </w:r>
            <w:r>
              <w:rPr>
                <w:noProof/>
              </w:rPr>
              <w:tab/>
            </w:r>
            <w:r>
              <w:rPr>
                <w:noProof/>
              </w:rPr>
              <w:fldChar w:fldCharType="begin"/>
            </w:r>
            <w:r>
              <w:rPr>
                <w:noProof/>
              </w:rPr>
              <w:instrText xml:space="preserve"> PAGEREF _Toc222842899 \h </w:instrText>
            </w:r>
            <w:r>
              <w:rPr>
                <w:noProof/>
              </w:rPr>
            </w:r>
            <w:r>
              <w:rPr>
                <w:noProof/>
              </w:rPr>
              <w:fldChar w:fldCharType="separate"/>
            </w:r>
            <w:r>
              <w:rPr>
                <w:noProof/>
              </w:rPr>
              <w:t>10</w:t>
            </w:r>
            <w:r>
              <w:rPr>
                <w:noProof/>
              </w:rPr>
              <w:fldChar w:fldCharType="end"/>
            </w:r>
          </w:hyperlink>
        </w:p>
        <w:p w14:paraId="767D44DC" w14:textId="3886F0C2" w:rsidR="005125DD" w:rsidRDefault="005125DD">
          <w:pPr>
            <w:pStyle w:val="TM2"/>
            <w:tabs>
              <w:tab w:val="right" w:leader="dot" w:pos="9856"/>
            </w:tabs>
            <w:rPr>
              <w:noProof/>
            </w:rPr>
          </w:pPr>
          <w:hyperlink w:anchor="_Toc222842900" w:history="1">
            <w:r w:rsidRPr="00950D94">
              <w:rPr>
                <w:rStyle w:val="Lienhypertexte"/>
                <w:noProof/>
              </w:rPr>
              <w:t>3.3  Créer le site SharePoint Direction</w:t>
            </w:r>
            <w:r>
              <w:rPr>
                <w:noProof/>
              </w:rPr>
              <w:tab/>
            </w:r>
            <w:r>
              <w:rPr>
                <w:noProof/>
              </w:rPr>
              <w:fldChar w:fldCharType="begin"/>
            </w:r>
            <w:r>
              <w:rPr>
                <w:noProof/>
              </w:rPr>
              <w:instrText xml:space="preserve"> PAGEREF _Toc222842900 \h </w:instrText>
            </w:r>
            <w:r>
              <w:rPr>
                <w:noProof/>
              </w:rPr>
            </w:r>
            <w:r>
              <w:rPr>
                <w:noProof/>
              </w:rPr>
              <w:fldChar w:fldCharType="separate"/>
            </w:r>
            <w:r>
              <w:rPr>
                <w:noProof/>
              </w:rPr>
              <w:t>10</w:t>
            </w:r>
            <w:r>
              <w:rPr>
                <w:noProof/>
              </w:rPr>
              <w:fldChar w:fldCharType="end"/>
            </w:r>
          </w:hyperlink>
        </w:p>
        <w:p w14:paraId="3EC79DF7" w14:textId="4172F8A3" w:rsidR="005125DD" w:rsidRDefault="005125DD">
          <w:pPr>
            <w:pStyle w:val="TM2"/>
            <w:tabs>
              <w:tab w:val="right" w:leader="dot" w:pos="9856"/>
            </w:tabs>
            <w:rPr>
              <w:noProof/>
            </w:rPr>
          </w:pPr>
          <w:hyperlink w:anchor="_Toc222842901" w:history="1">
            <w:r w:rsidRPr="00950D94">
              <w:rPr>
                <w:rStyle w:val="Lienhypertexte"/>
                <w:noProof/>
              </w:rPr>
              <w:t>3.4  Créer le site SharePoint RH</w:t>
            </w:r>
            <w:r>
              <w:rPr>
                <w:noProof/>
              </w:rPr>
              <w:tab/>
            </w:r>
            <w:r>
              <w:rPr>
                <w:noProof/>
              </w:rPr>
              <w:fldChar w:fldCharType="begin"/>
            </w:r>
            <w:r>
              <w:rPr>
                <w:noProof/>
              </w:rPr>
              <w:instrText xml:space="preserve"> PAGEREF _Toc222842901 \h </w:instrText>
            </w:r>
            <w:r>
              <w:rPr>
                <w:noProof/>
              </w:rPr>
            </w:r>
            <w:r>
              <w:rPr>
                <w:noProof/>
              </w:rPr>
              <w:fldChar w:fldCharType="separate"/>
            </w:r>
            <w:r>
              <w:rPr>
                <w:noProof/>
              </w:rPr>
              <w:t>11</w:t>
            </w:r>
            <w:r>
              <w:rPr>
                <w:noProof/>
              </w:rPr>
              <w:fldChar w:fldCharType="end"/>
            </w:r>
          </w:hyperlink>
        </w:p>
        <w:p w14:paraId="0B03D1E5" w14:textId="49DA0C47" w:rsidR="005125DD" w:rsidRDefault="005125DD">
          <w:pPr>
            <w:pStyle w:val="TM2"/>
            <w:tabs>
              <w:tab w:val="right" w:leader="dot" w:pos="9856"/>
            </w:tabs>
            <w:rPr>
              <w:noProof/>
            </w:rPr>
          </w:pPr>
          <w:hyperlink w:anchor="_Toc222842902" w:history="1">
            <w:r w:rsidRPr="00950D94">
              <w:rPr>
                <w:rStyle w:val="Lienhypertexte"/>
                <w:noProof/>
              </w:rPr>
              <w:t>3.5  Créer le site SharePoint Finances</w:t>
            </w:r>
            <w:r>
              <w:rPr>
                <w:noProof/>
              </w:rPr>
              <w:tab/>
            </w:r>
            <w:r>
              <w:rPr>
                <w:noProof/>
              </w:rPr>
              <w:fldChar w:fldCharType="begin"/>
            </w:r>
            <w:r>
              <w:rPr>
                <w:noProof/>
              </w:rPr>
              <w:instrText xml:space="preserve"> PAGEREF _Toc222842902 \h </w:instrText>
            </w:r>
            <w:r>
              <w:rPr>
                <w:noProof/>
              </w:rPr>
            </w:r>
            <w:r>
              <w:rPr>
                <w:noProof/>
              </w:rPr>
              <w:fldChar w:fldCharType="separate"/>
            </w:r>
            <w:r>
              <w:rPr>
                <w:noProof/>
              </w:rPr>
              <w:t>11</w:t>
            </w:r>
            <w:r>
              <w:rPr>
                <w:noProof/>
              </w:rPr>
              <w:fldChar w:fldCharType="end"/>
            </w:r>
          </w:hyperlink>
        </w:p>
        <w:p w14:paraId="2C97E468" w14:textId="5C44D6C3" w:rsidR="005125DD" w:rsidRDefault="005125DD">
          <w:pPr>
            <w:pStyle w:val="TM2"/>
            <w:tabs>
              <w:tab w:val="right" w:leader="dot" w:pos="9856"/>
            </w:tabs>
            <w:rPr>
              <w:noProof/>
            </w:rPr>
          </w:pPr>
          <w:hyperlink w:anchor="_Toc222842903" w:history="1">
            <w:r w:rsidRPr="00950D94">
              <w:rPr>
                <w:rStyle w:val="Lienhypertexte"/>
                <w:noProof/>
              </w:rPr>
              <w:t>3.6  Activer Enterprise State Roaming (ESR)</w:t>
            </w:r>
            <w:r>
              <w:rPr>
                <w:noProof/>
              </w:rPr>
              <w:tab/>
            </w:r>
            <w:r>
              <w:rPr>
                <w:noProof/>
              </w:rPr>
              <w:fldChar w:fldCharType="begin"/>
            </w:r>
            <w:r>
              <w:rPr>
                <w:noProof/>
              </w:rPr>
              <w:instrText xml:space="preserve"> PAGEREF _Toc222842903 \h </w:instrText>
            </w:r>
            <w:r>
              <w:rPr>
                <w:noProof/>
              </w:rPr>
            </w:r>
            <w:r>
              <w:rPr>
                <w:noProof/>
              </w:rPr>
              <w:fldChar w:fldCharType="separate"/>
            </w:r>
            <w:r>
              <w:rPr>
                <w:noProof/>
              </w:rPr>
              <w:t>11</w:t>
            </w:r>
            <w:r>
              <w:rPr>
                <w:noProof/>
              </w:rPr>
              <w:fldChar w:fldCharType="end"/>
            </w:r>
          </w:hyperlink>
        </w:p>
        <w:p w14:paraId="5A2235AF" w14:textId="269E2F74" w:rsidR="005125DD" w:rsidRDefault="005125DD">
          <w:pPr>
            <w:pStyle w:val="TM2"/>
            <w:tabs>
              <w:tab w:val="right" w:leader="dot" w:pos="9856"/>
            </w:tabs>
            <w:rPr>
              <w:noProof/>
            </w:rPr>
          </w:pPr>
          <w:hyperlink w:anchor="_Toc222842904" w:history="1">
            <w:r w:rsidRPr="00950D94">
              <w:rPr>
                <w:rStyle w:val="Lienhypertexte"/>
                <w:noProof/>
              </w:rPr>
              <w:t>3.7  Configurer Known Folder Move (KFM)</w:t>
            </w:r>
            <w:r>
              <w:rPr>
                <w:noProof/>
              </w:rPr>
              <w:tab/>
            </w:r>
            <w:r>
              <w:rPr>
                <w:noProof/>
              </w:rPr>
              <w:fldChar w:fldCharType="begin"/>
            </w:r>
            <w:r>
              <w:rPr>
                <w:noProof/>
              </w:rPr>
              <w:instrText xml:space="preserve"> PAGEREF _Toc222842904 \h </w:instrText>
            </w:r>
            <w:r>
              <w:rPr>
                <w:noProof/>
              </w:rPr>
            </w:r>
            <w:r>
              <w:rPr>
                <w:noProof/>
              </w:rPr>
              <w:fldChar w:fldCharType="separate"/>
            </w:r>
            <w:r>
              <w:rPr>
                <w:noProof/>
              </w:rPr>
              <w:t>11</w:t>
            </w:r>
            <w:r>
              <w:rPr>
                <w:noProof/>
              </w:rPr>
              <w:fldChar w:fldCharType="end"/>
            </w:r>
          </w:hyperlink>
        </w:p>
        <w:p w14:paraId="6D72547C" w14:textId="1AD36784" w:rsidR="005125DD" w:rsidRDefault="005125DD">
          <w:pPr>
            <w:pStyle w:val="TM1"/>
            <w:tabs>
              <w:tab w:val="right" w:leader="dot" w:pos="9856"/>
            </w:tabs>
            <w:rPr>
              <w:noProof/>
            </w:rPr>
          </w:pPr>
          <w:hyperlink w:anchor="_Toc222842905" w:history="1">
            <w:r w:rsidRPr="00950D94">
              <w:rPr>
                <w:rStyle w:val="Lienhypertexte"/>
                <w:noProof/>
              </w:rPr>
              <w:t>Partie 4 — Sécurité : MFA et Conditional Access</w:t>
            </w:r>
            <w:r>
              <w:rPr>
                <w:noProof/>
              </w:rPr>
              <w:tab/>
            </w:r>
            <w:r>
              <w:rPr>
                <w:noProof/>
              </w:rPr>
              <w:fldChar w:fldCharType="begin"/>
            </w:r>
            <w:r>
              <w:rPr>
                <w:noProof/>
              </w:rPr>
              <w:instrText xml:space="preserve"> PAGEREF _Toc222842905 \h </w:instrText>
            </w:r>
            <w:r>
              <w:rPr>
                <w:noProof/>
              </w:rPr>
            </w:r>
            <w:r>
              <w:rPr>
                <w:noProof/>
              </w:rPr>
              <w:fldChar w:fldCharType="separate"/>
            </w:r>
            <w:r>
              <w:rPr>
                <w:noProof/>
              </w:rPr>
              <w:t>13</w:t>
            </w:r>
            <w:r>
              <w:rPr>
                <w:noProof/>
              </w:rPr>
              <w:fldChar w:fldCharType="end"/>
            </w:r>
          </w:hyperlink>
        </w:p>
        <w:p w14:paraId="5620180D" w14:textId="48AAE829" w:rsidR="005125DD" w:rsidRDefault="005125DD">
          <w:pPr>
            <w:pStyle w:val="TM2"/>
            <w:tabs>
              <w:tab w:val="right" w:leader="dot" w:pos="9856"/>
            </w:tabs>
            <w:rPr>
              <w:noProof/>
            </w:rPr>
          </w:pPr>
          <w:hyperlink w:anchor="_Toc222842906" w:history="1">
            <w:r w:rsidRPr="00950D94">
              <w:rPr>
                <w:rStyle w:val="Lienhypertexte"/>
                <w:noProof/>
              </w:rPr>
              <w:t>4.1  Activer le MFA pour tous les utilisateurs</w:t>
            </w:r>
            <w:r>
              <w:rPr>
                <w:noProof/>
              </w:rPr>
              <w:tab/>
            </w:r>
            <w:r>
              <w:rPr>
                <w:noProof/>
              </w:rPr>
              <w:fldChar w:fldCharType="begin"/>
            </w:r>
            <w:r>
              <w:rPr>
                <w:noProof/>
              </w:rPr>
              <w:instrText xml:space="preserve"> PAGEREF _Toc222842906 \h </w:instrText>
            </w:r>
            <w:r>
              <w:rPr>
                <w:noProof/>
              </w:rPr>
            </w:r>
            <w:r>
              <w:rPr>
                <w:noProof/>
              </w:rPr>
              <w:fldChar w:fldCharType="separate"/>
            </w:r>
            <w:r>
              <w:rPr>
                <w:noProof/>
              </w:rPr>
              <w:t>13</w:t>
            </w:r>
            <w:r>
              <w:rPr>
                <w:noProof/>
              </w:rPr>
              <w:fldChar w:fldCharType="end"/>
            </w:r>
          </w:hyperlink>
        </w:p>
        <w:p w14:paraId="28478011" w14:textId="17945C74" w:rsidR="005125DD" w:rsidRDefault="005125DD">
          <w:pPr>
            <w:pStyle w:val="TM3"/>
            <w:tabs>
              <w:tab w:val="right" w:leader="dot" w:pos="9856"/>
            </w:tabs>
            <w:rPr>
              <w:noProof/>
            </w:rPr>
          </w:pPr>
          <w:hyperlink w:anchor="_Toc222842907" w:history="1">
            <w:r w:rsidRPr="00950D94">
              <w:rPr>
                <w:rStyle w:val="Lienhypertexte"/>
                <w:noProof/>
              </w:rPr>
              <w:t>Étape 1 — Créer la politique MFA via Conditional Access :</w:t>
            </w:r>
            <w:r>
              <w:rPr>
                <w:noProof/>
              </w:rPr>
              <w:tab/>
            </w:r>
            <w:r>
              <w:rPr>
                <w:noProof/>
              </w:rPr>
              <w:fldChar w:fldCharType="begin"/>
            </w:r>
            <w:r>
              <w:rPr>
                <w:noProof/>
              </w:rPr>
              <w:instrText xml:space="preserve"> PAGEREF _Toc222842907 \h </w:instrText>
            </w:r>
            <w:r>
              <w:rPr>
                <w:noProof/>
              </w:rPr>
            </w:r>
            <w:r>
              <w:rPr>
                <w:noProof/>
              </w:rPr>
              <w:fldChar w:fldCharType="separate"/>
            </w:r>
            <w:r>
              <w:rPr>
                <w:noProof/>
              </w:rPr>
              <w:t>13</w:t>
            </w:r>
            <w:r>
              <w:rPr>
                <w:noProof/>
              </w:rPr>
              <w:fldChar w:fldCharType="end"/>
            </w:r>
          </w:hyperlink>
        </w:p>
        <w:p w14:paraId="5A08E1BE" w14:textId="1C28159B" w:rsidR="005125DD" w:rsidRDefault="005125DD">
          <w:pPr>
            <w:pStyle w:val="TM2"/>
            <w:tabs>
              <w:tab w:val="right" w:leader="dot" w:pos="9856"/>
            </w:tabs>
            <w:rPr>
              <w:noProof/>
            </w:rPr>
          </w:pPr>
          <w:hyperlink w:anchor="_Toc222842908" w:history="1">
            <w:r w:rsidRPr="00950D94">
              <w:rPr>
                <w:rStyle w:val="Lienhypertexte"/>
                <w:noProof/>
              </w:rPr>
              <w:t>4.2  Politique Conditional Access 2 — Bloquer l'authentification héritée</w:t>
            </w:r>
            <w:r>
              <w:rPr>
                <w:noProof/>
              </w:rPr>
              <w:tab/>
            </w:r>
            <w:r>
              <w:rPr>
                <w:noProof/>
              </w:rPr>
              <w:fldChar w:fldCharType="begin"/>
            </w:r>
            <w:r>
              <w:rPr>
                <w:noProof/>
              </w:rPr>
              <w:instrText xml:space="preserve"> PAGEREF _Toc222842908 \h </w:instrText>
            </w:r>
            <w:r>
              <w:rPr>
                <w:noProof/>
              </w:rPr>
            </w:r>
            <w:r>
              <w:rPr>
                <w:noProof/>
              </w:rPr>
              <w:fldChar w:fldCharType="separate"/>
            </w:r>
            <w:r>
              <w:rPr>
                <w:noProof/>
              </w:rPr>
              <w:t>13</w:t>
            </w:r>
            <w:r>
              <w:rPr>
                <w:noProof/>
              </w:rPr>
              <w:fldChar w:fldCharType="end"/>
            </w:r>
          </w:hyperlink>
        </w:p>
        <w:p w14:paraId="21C92080" w14:textId="2DEBDDD3" w:rsidR="005125DD" w:rsidRDefault="005125DD">
          <w:pPr>
            <w:pStyle w:val="TM2"/>
            <w:tabs>
              <w:tab w:val="right" w:leader="dot" w:pos="9856"/>
            </w:tabs>
            <w:rPr>
              <w:noProof/>
            </w:rPr>
          </w:pPr>
          <w:hyperlink w:anchor="_Toc222842909" w:history="1">
            <w:r w:rsidRPr="00950D94">
              <w:rPr>
                <w:rStyle w:val="Lienhypertexte"/>
                <w:noProof/>
              </w:rPr>
              <w:t>4.3  Politique Conditional Access 3 — Appareils conformes requis</w:t>
            </w:r>
            <w:r>
              <w:rPr>
                <w:noProof/>
              </w:rPr>
              <w:tab/>
            </w:r>
            <w:r>
              <w:rPr>
                <w:noProof/>
              </w:rPr>
              <w:fldChar w:fldCharType="begin"/>
            </w:r>
            <w:r>
              <w:rPr>
                <w:noProof/>
              </w:rPr>
              <w:instrText xml:space="preserve"> PAGEREF _Toc222842909 \h </w:instrText>
            </w:r>
            <w:r>
              <w:rPr>
                <w:noProof/>
              </w:rPr>
            </w:r>
            <w:r>
              <w:rPr>
                <w:noProof/>
              </w:rPr>
              <w:fldChar w:fldCharType="separate"/>
            </w:r>
            <w:r>
              <w:rPr>
                <w:noProof/>
              </w:rPr>
              <w:t>13</w:t>
            </w:r>
            <w:r>
              <w:rPr>
                <w:noProof/>
              </w:rPr>
              <w:fldChar w:fldCharType="end"/>
            </w:r>
          </w:hyperlink>
        </w:p>
        <w:p w14:paraId="3BF0863F" w14:textId="27B00D9A" w:rsidR="005125DD" w:rsidRDefault="005125DD">
          <w:pPr>
            <w:pStyle w:val="TM2"/>
            <w:tabs>
              <w:tab w:val="right" w:leader="dot" w:pos="9856"/>
            </w:tabs>
            <w:rPr>
              <w:noProof/>
            </w:rPr>
          </w:pPr>
          <w:hyperlink w:anchor="_Toc222842910" w:history="1">
            <w:r w:rsidRPr="00950D94">
              <w:rPr>
                <w:rStyle w:val="Lienhypertexte"/>
                <w:noProof/>
              </w:rPr>
              <w:t>4.4  Configurer Microsoft Authenticator pour les utilisateurs</w:t>
            </w:r>
            <w:r>
              <w:rPr>
                <w:noProof/>
              </w:rPr>
              <w:tab/>
            </w:r>
            <w:r>
              <w:rPr>
                <w:noProof/>
              </w:rPr>
              <w:fldChar w:fldCharType="begin"/>
            </w:r>
            <w:r>
              <w:rPr>
                <w:noProof/>
              </w:rPr>
              <w:instrText xml:space="preserve"> PAGEREF _Toc222842910 \h </w:instrText>
            </w:r>
            <w:r>
              <w:rPr>
                <w:noProof/>
              </w:rPr>
            </w:r>
            <w:r>
              <w:rPr>
                <w:noProof/>
              </w:rPr>
              <w:fldChar w:fldCharType="separate"/>
            </w:r>
            <w:r>
              <w:rPr>
                <w:noProof/>
              </w:rPr>
              <w:t>14</w:t>
            </w:r>
            <w:r>
              <w:rPr>
                <w:noProof/>
              </w:rPr>
              <w:fldChar w:fldCharType="end"/>
            </w:r>
          </w:hyperlink>
        </w:p>
        <w:p w14:paraId="155AFE20" w14:textId="20115786" w:rsidR="005125DD" w:rsidRDefault="005125DD">
          <w:pPr>
            <w:pStyle w:val="TM1"/>
            <w:tabs>
              <w:tab w:val="right" w:leader="dot" w:pos="9856"/>
            </w:tabs>
            <w:rPr>
              <w:noProof/>
            </w:rPr>
          </w:pPr>
          <w:hyperlink w:anchor="_Toc222842911" w:history="1">
            <w:r w:rsidRPr="00950D94">
              <w:rPr>
                <w:rStyle w:val="Lienhypertexte"/>
                <w:noProof/>
              </w:rPr>
              <w:t>Partie 5 — Intune MDM, Defender &amp; Postes de travail</w:t>
            </w:r>
            <w:r>
              <w:rPr>
                <w:noProof/>
              </w:rPr>
              <w:tab/>
            </w:r>
            <w:r>
              <w:rPr>
                <w:noProof/>
              </w:rPr>
              <w:fldChar w:fldCharType="begin"/>
            </w:r>
            <w:r>
              <w:rPr>
                <w:noProof/>
              </w:rPr>
              <w:instrText xml:space="preserve"> PAGEREF _Toc222842911 \h </w:instrText>
            </w:r>
            <w:r>
              <w:rPr>
                <w:noProof/>
              </w:rPr>
            </w:r>
            <w:r>
              <w:rPr>
                <w:noProof/>
              </w:rPr>
              <w:fldChar w:fldCharType="separate"/>
            </w:r>
            <w:r>
              <w:rPr>
                <w:noProof/>
              </w:rPr>
              <w:t>15</w:t>
            </w:r>
            <w:r>
              <w:rPr>
                <w:noProof/>
              </w:rPr>
              <w:fldChar w:fldCharType="end"/>
            </w:r>
          </w:hyperlink>
        </w:p>
        <w:p w14:paraId="5ED3BFEE" w14:textId="3B0A5E98" w:rsidR="005125DD" w:rsidRDefault="005125DD">
          <w:pPr>
            <w:pStyle w:val="TM2"/>
            <w:tabs>
              <w:tab w:val="right" w:leader="dot" w:pos="9856"/>
            </w:tabs>
            <w:rPr>
              <w:noProof/>
            </w:rPr>
          </w:pPr>
          <w:hyperlink w:anchor="_Toc222842912" w:history="1">
            <w:r w:rsidRPr="00950D94">
              <w:rPr>
                <w:rStyle w:val="Lienhypertexte"/>
                <w:noProof/>
              </w:rPr>
              <w:t>5.1  Accéder au Centre d'administration Intune</w:t>
            </w:r>
            <w:r>
              <w:rPr>
                <w:noProof/>
              </w:rPr>
              <w:tab/>
            </w:r>
            <w:r>
              <w:rPr>
                <w:noProof/>
              </w:rPr>
              <w:fldChar w:fldCharType="begin"/>
            </w:r>
            <w:r>
              <w:rPr>
                <w:noProof/>
              </w:rPr>
              <w:instrText xml:space="preserve"> PAGEREF _Toc222842912 \h </w:instrText>
            </w:r>
            <w:r>
              <w:rPr>
                <w:noProof/>
              </w:rPr>
            </w:r>
            <w:r>
              <w:rPr>
                <w:noProof/>
              </w:rPr>
              <w:fldChar w:fldCharType="separate"/>
            </w:r>
            <w:r>
              <w:rPr>
                <w:noProof/>
              </w:rPr>
              <w:t>15</w:t>
            </w:r>
            <w:r>
              <w:rPr>
                <w:noProof/>
              </w:rPr>
              <w:fldChar w:fldCharType="end"/>
            </w:r>
          </w:hyperlink>
        </w:p>
        <w:p w14:paraId="7C76F10A" w14:textId="66EBCB0C" w:rsidR="005125DD" w:rsidRDefault="005125DD">
          <w:pPr>
            <w:pStyle w:val="TM2"/>
            <w:tabs>
              <w:tab w:val="right" w:leader="dot" w:pos="9856"/>
            </w:tabs>
            <w:rPr>
              <w:noProof/>
            </w:rPr>
          </w:pPr>
          <w:hyperlink w:anchor="_Toc222842913" w:history="1">
            <w:r w:rsidRPr="00950D94">
              <w:rPr>
                <w:rStyle w:val="Lienhypertexte"/>
                <w:noProof/>
              </w:rPr>
              <w:t>5.2  Configurer Defender for Business Plan 1</w:t>
            </w:r>
            <w:r>
              <w:rPr>
                <w:noProof/>
              </w:rPr>
              <w:tab/>
            </w:r>
            <w:r>
              <w:rPr>
                <w:noProof/>
              </w:rPr>
              <w:fldChar w:fldCharType="begin"/>
            </w:r>
            <w:r>
              <w:rPr>
                <w:noProof/>
              </w:rPr>
              <w:instrText xml:space="preserve"> PAGEREF _Toc222842913 \h </w:instrText>
            </w:r>
            <w:r>
              <w:rPr>
                <w:noProof/>
              </w:rPr>
            </w:r>
            <w:r>
              <w:rPr>
                <w:noProof/>
              </w:rPr>
              <w:fldChar w:fldCharType="separate"/>
            </w:r>
            <w:r>
              <w:rPr>
                <w:noProof/>
              </w:rPr>
              <w:t>15</w:t>
            </w:r>
            <w:r>
              <w:rPr>
                <w:noProof/>
              </w:rPr>
              <w:fldChar w:fldCharType="end"/>
            </w:r>
          </w:hyperlink>
        </w:p>
        <w:p w14:paraId="7A09F5D4" w14:textId="79B231A8" w:rsidR="005125DD" w:rsidRDefault="005125DD">
          <w:pPr>
            <w:pStyle w:val="TM3"/>
            <w:tabs>
              <w:tab w:val="right" w:leader="dot" w:pos="9856"/>
            </w:tabs>
            <w:rPr>
              <w:noProof/>
            </w:rPr>
          </w:pPr>
          <w:hyperlink w:anchor="_Toc222842914" w:history="1">
            <w:r w:rsidRPr="00950D94">
              <w:rPr>
                <w:rStyle w:val="Lienhypertexte"/>
                <w:noProof/>
              </w:rPr>
              <w:t>Activer Defender for Business :</w:t>
            </w:r>
            <w:r>
              <w:rPr>
                <w:noProof/>
              </w:rPr>
              <w:tab/>
            </w:r>
            <w:r>
              <w:rPr>
                <w:noProof/>
              </w:rPr>
              <w:fldChar w:fldCharType="begin"/>
            </w:r>
            <w:r>
              <w:rPr>
                <w:noProof/>
              </w:rPr>
              <w:instrText xml:space="preserve"> PAGEREF _Toc222842914 \h </w:instrText>
            </w:r>
            <w:r>
              <w:rPr>
                <w:noProof/>
              </w:rPr>
            </w:r>
            <w:r>
              <w:rPr>
                <w:noProof/>
              </w:rPr>
              <w:fldChar w:fldCharType="separate"/>
            </w:r>
            <w:r>
              <w:rPr>
                <w:noProof/>
              </w:rPr>
              <w:t>15</w:t>
            </w:r>
            <w:r>
              <w:rPr>
                <w:noProof/>
              </w:rPr>
              <w:fldChar w:fldCharType="end"/>
            </w:r>
          </w:hyperlink>
        </w:p>
        <w:p w14:paraId="6B28C71D" w14:textId="49EEC19E" w:rsidR="005125DD" w:rsidRDefault="005125DD">
          <w:pPr>
            <w:pStyle w:val="TM3"/>
            <w:tabs>
              <w:tab w:val="right" w:leader="dot" w:pos="9856"/>
            </w:tabs>
            <w:rPr>
              <w:noProof/>
            </w:rPr>
          </w:pPr>
          <w:hyperlink w:anchor="_Toc222842915" w:history="1">
            <w:r w:rsidRPr="00950D94">
              <w:rPr>
                <w:rStyle w:val="Lienhypertexte"/>
                <w:noProof/>
              </w:rPr>
              <w:t>Configurer les politiques Defender via Intune :</w:t>
            </w:r>
            <w:r>
              <w:rPr>
                <w:noProof/>
              </w:rPr>
              <w:tab/>
            </w:r>
            <w:r>
              <w:rPr>
                <w:noProof/>
              </w:rPr>
              <w:fldChar w:fldCharType="begin"/>
            </w:r>
            <w:r>
              <w:rPr>
                <w:noProof/>
              </w:rPr>
              <w:instrText xml:space="preserve"> PAGEREF _Toc222842915 \h </w:instrText>
            </w:r>
            <w:r>
              <w:rPr>
                <w:noProof/>
              </w:rPr>
            </w:r>
            <w:r>
              <w:rPr>
                <w:noProof/>
              </w:rPr>
              <w:fldChar w:fldCharType="separate"/>
            </w:r>
            <w:r>
              <w:rPr>
                <w:noProof/>
              </w:rPr>
              <w:t>15</w:t>
            </w:r>
            <w:r>
              <w:rPr>
                <w:noProof/>
              </w:rPr>
              <w:fldChar w:fldCharType="end"/>
            </w:r>
          </w:hyperlink>
        </w:p>
        <w:p w14:paraId="166BA28B" w14:textId="3240B661" w:rsidR="005125DD" w:rsidRDefault="005125DD">
          <w:pPr>
            <w:pStyle w:val="TM2"/>
            <w:tabs>
              <w:tab w:val="right" w:leader="dot" w:pos="9856"/>
            </w:tabs>
            <w:rPr>
              <w:noProof/>
            </w:rPr>
          </w:pPr>
          <w:hyperlink w:anchor="_Toc222842916" w:history="1">
            <w:r w:rsidRPr="00950D94">
              <w:rPr>
                <w:rStyle w:val="Lienhypertexte"/>
                <w:noProof/>
              </w:rPr>
              <w:t>5.3  Enrôler les postes dans Intune (MDM)</w:t>
            </w:r>
            <w:r>
              <w:rPr>
                <w:noProof/>
              </w:rPr>
              <w:tab/>
            </w:r>
            <w:r>
              <w:rPr>
                <w:noProof/>
              </w:rPr>
              <w:fldChar w:fldCharType="begin"/>
            </w:r>
            <w:r>
              <w:rPr>
                <w:noProof/>
              </w:rPr>
              <w:instrText xml:space="preserve"> PAGEREF _Toc222842916 \h </w:instrText>
            </w:r>
            <w:r>
              <w:rPr>
                <w:noProof/>
              </w:rPr>
            </w:r>
            <w:r>
              <w:rPr>
                <w:noProof/>
              </w:rPr>
              <w:fldChar w:fldCharType="separate"/>
            </w:r>
            <w:r>
              <w:rPr>
                <w:noProof/>
              </w:rPr>
              <w:t>15</w:t>
            </w:r>
            <w:r>
              <w:rPr>
                <w:noProof/>
              </w:rPr>
              <w:fldChar w:fldCharType="end"/>
            </w:r>
          </w:hyperlink>
        </w:p>
        <w:p w14:paraId="3A475D7A" w14:textId="067AB521" w:rsidR="005125DD" w:rsidRDefault="005125DD">
          <w:pPr>
            <w:pStyle w:val="TM3"/>
            <w:tabs>
              <w:tab w:val="right" w:leader="dot" w:pos="9856"/>
            </w:tabs>
            <w:rPr>
              <w:noProof/>
            </w:rPr>
          </w:pPr>
          <w:hyperlink w:anchor="_Toc222842917" w:history="1">
            <w:r w:rsidRPr="00950D94">
              <w:rPr>
                <w:rStyle w:val="Lienhypertexte"/>
                <w:noProof/>
              </w:rPr>
              <w:t>Méthode 1 — Nouveau PC (Windows Autopilot / jointure Azure AD) :</w:t>
            </w:r>
            <w:r>
              <w:rPr>
                <w:noProof/>
              </w:rPr>
              <w:tab/>
            </w:r>
            <w:r>
              <w:rPr>
                <w:noProof/>
              </w:rPr>
              <w:fldChar w:fldCharType="begin"/>
            </w:r>
            <w:r>
              <w:rPr>
                <w:noProof/>
              </w:rPr>
              <w:instrText xml:space="preserve"> PAGEREF _Toc222842917 \h </w:instrText>
            </w:r>
            <w:r>
              <w:rPr>
                <w:noProof/>
              </w:rPr>
            </w:r>
            <w:r>
              <w:rPr>
                <w:noProof/>
              </w:rPr>
              <w:fldChar w:fldCharType="separate"/>
            </w:r>
            <w:r>
              <w:rPr>
                <w:noProof/>
              </w:rPr>
              <w:t>15</w:t>
            </w:r>
            <w:r>
              <w:rPr>
                <w:noProof/>
              </w:rPr>
              <w:fldChar w:fldCharType="end"/>
            </w:r>
          </w:hyperlink>
        </w:p>
        <w:p w14:paraId="5ED9E6E3" w14:textId="4558536C" w:rsidR="005125DD" w:rsidRDefault="005125DD">
          <w:pPr>
            <w:pStyle w:val="TM3"/>
            <w:tabs>
              <w:tab w:val="right" w:leader="dot" w:pos="9856"/>
            </w:tabs>
            <w:rPr>
              <w:noProof/>
            </w:rPr>
          </w:pPr>
          <w:hyperlink w:anchor="_Toc222842918" w:history="1">
            <w:r w:rsidRPr="00950D94">
              <w:rPr>
                <w:rStyle w:val="Lienhypertexte"/>
                <w:noProof/>
              </w:rPr>
              <w:t>Méthode 2 — PC existant avec Windows 10/11 :</w:t>
            </w:r>
            <w:r>
              <w:rPr>
                <w:noProof/>
              </w:rPr>
              <w:tab/>
            </w:r>
            <w:r>
              <w:rPr>
                <w:noProof/>
              </w:rPr>
              <w:fldChar w:fldCharType="begin"/>
            </w:r>
            <w:r>
              <w:rPr>
                <w:noProof/>
              </w:rPr>
              <w:instrText xml:space="preserve"> PAGEREF _Toc222842918 \h </w:instrText>
            </w:r>
            <w:r>
              <w:rPr>
                <w:noProof/>
              </w:rPr>
            </w:r>
            <w:r>
              <w:rPr>
                <w:noProof/>
              </w:rPr>
              <w:fldChar w:fldCharType="separate"/>
            </w:r>
            <w:r>
              <w:rPr>
                <w:noProof/>
              </w:rPr>
              <w:t>15</w:t>
            </w:r>
            <w:r>
              <w:rPr>
                <w:noProof/>
              </w:rPr>
              <w:fldChar w:fldCharType="end"/>
            </w:r>
          </w:hyperlink>
        </w:p>
        <w:p w14:paraId="687B7CF0" w14:textId="5A864412" w:rsidR="005125DD" w:rsidRDefault="005125DD">
          <w:pPr>
            <w:pStyle w:val="TM2"/>
            <w:tabs>
              <w:tab w:val="right" w:leader="dot" w:pos="9856"/>
            </w:tabs>
            <w:rPr>
              <w:noProof/>
            </w:rPr>
          </w:pPr>
          <w:hyperlink w:anchor="_Toc222842919" w:history="1">
            <w:r w:rsidRPr="00950D94">
              <w:rPr>
                <w:rStyle w:val="Lienhypertexte"/>
                <w:noProof/>
              </w:rPr>
              <w:t>5.4  Configurer Known Folder Move (KFM) via Intune</w:t>
            </w:r>
            <w:r>
              <w:rPr>
                <w:noProof/>
              </w:rPr>
              <w:tab/>
            </w:r>
            <w:r>
              <w:rPr>
                <w:noProof/>
              </w:rPr>
              <w:fldChar w:fldCharType="begin"/>
            </w:r>
            <w:r>
              <w:rPr>
                <w:noProof/>
              </w:rPr>
              <w:instrText xml:space="preserve"> PAGEREF _Toc222842919 \h </w:instrText>
            </w:r>
            <w:r>
              <w:rPr>
                <w:noProof/>
              </w:rPr>
            </w:r>
            <w:r>
              <w:rPr>
                <w:noProof/>
              </w:rPr>
              <w:fldChar w:fldCharType="separate"/>
            </w:r>
            <w:r>
              <w:rPr>
                <w:noProof/>
              </w:rPr>
              <w:t>16</w:t>
            </w:r>
            <w:r>
              <w:rPr>
                <w:noProof/>
              </w:rPr>
              <w:fldChar w:fldCharType="end"/>
            </w:r>
          </w:hyperlink>
        </w:p>
        <w:p w14:paraId="6474E14C" w14:textId="2FDD8741" w:rsidR="005125DD" w:rsidRDefault="005125DD">
          <w:pPr>
            <w:pStyle w:val="TM2"/>
            <w:tabs>
              <w:tab w:val="right" w:leader="dot" w:pos="9856"/>
            </w:tabs>
            <w:rPr>
              <w:noProof/>
            </w:rPr>
          </w:pPr>
          <w:hyperlink w:anchor="_Toc222842920" w:history="1">
            <w:r w:rsidRPr="00950D94">
              <w:rPr>
                <w:rStyle w:val="Lienhypertexte"/>
                <w:noProof/>
              </w:rPr>
              <w:t>5.5  Configurer BitLocker via Intune</w:t>
            </w:r>
            <w:r>
              <w:rPr>
                <w:noProof/>
              </w:rPr>
              <w:tab/>
            </w:r>
            <w:r>
              <w:rPr>
                <w:noProof/>
              </w:rPr>
              <w:fldChar w:fldCharType="begin"/>
            </w:r>
            <w:r>
              <w:rPr>
                <w:noProof/>
              </w:rPr>
              <w:instrText xml:space="preserve"> PAGEREF _Toc222842920 \h </w:instrText>
            </w:r>
            <w:r>
              <w:rPr>
                <w:noProof/>
              </w:rPr>
            </w:r>
            <w:r>
              <w:rPr>
                <w:noProof/>
              </w:rPr>
              <w:fldChar w:fldCharType="separate"/>
            </w:r>
            <w:r>
              <w:rPr>
                <w:noProof/>
              </w:rPr>
              <w:t>16</w:t>
            </w:r>
            <w:r>
              <w:rPr>
                <w:noProof/>
              </w:rPr>
              <w:fldChar w:fldCharType="end"/>
            </w:r>
          </w:hyperlink>
        </w:p>
        <w:p w14:paraId="72F3FFD7" w14:textId="2568A40F" w:rsidR="005125DD" w:rsidRDefault="005125DD">
          <w:pPr>
            <w:pStyle w:val="TM1"/>
            <w:tabs>
              <w:tab w:val="right" w:leader="dot" w:pos="9856"/>
            </w:tabs>
            <w:rPr>
              <w:noProof/>
            </w:rPr>
          </w:pPr>
          <w:hyperlink w:anchor="_Toc222842921" w:history="1">
            <w:r w:rsidRPr="00950D94">
              <w:rPr>
                <w:rStyle w:val="Lienhypertexte"/>
                <w:noProof/>
              </w:rPr>
              <w:t>Partie 6 — Compliance nLPD &amp; Microsoft Purview</w:t>
            </w:r>
            <w:r>
              <w:rPr>
                <w:noProof/>
              </w:rPr>
              <w:tab/>
            </w:r>
            <w:r>
              <w:rPr>
                <w:noProof/>
              </w:rPr>
              <w:fldChar w:fldCharType="begin"/>
            </w:r>
            <w:r>
              <w:rPr>
                <w:noProof/>
              </w:rPr>
              <w:instrText xml:space="preserve"> PAGEREF _Toc222842921 \h </w:instrText>
            </w:r>
            <w:r>
              <w:rPr>
                <w:noProof/>
              </w:rPr>
            </w:r>
            <w:r>
              <w:rPr>
                <w:noProof/>
              </w:rPr>
              <w:fldChar w:fldCharType="separate"/>
            </w:r>
            <w:r>
              <w:rPr>
                <w:noProof/>
              </w:rPr>
              <w:t>17</w:t>
            </w:r>
            <w:r>
              <w:rPr>
                <w:noProof/>
              </w:rPr>
              <w:fldChar w:fldCharType="end"/>
            </w:r>
          </w:hyperlink>
        </w:p>
        <w:p w14:paraId="15AAD624" w14:textId="267324FE" w:rsidR="005125DD" w:rsidRDefault="005125DD">
          <w:pPr>
            <w:pStyle w:val="TM2"/>
            <w:tabs>
              <w:tab w:val="right" w:leader="dot" w:pos="9856"/>
            </w:tabs>
            <w:rPr>
              <w:noProof/>
            </w:rPr>
          </w:pPr>
          <w:hyperlink w:anchor="_Toc222842922" w:history="1">
            <w:r w:rsidRPr="00950D94">
              <w:rPr>
                <w:rStyle w:val="Lienhypertexte"/>
                <w:noProof/>
              </w:rPr>
              <w:t>6.1  Comprendre la nLPD et vos obligations</w:t>
            </w:r>
            <w:r>
              <w:rPr>
                <w:noProof/>
              </w:rPr>
              <w:tab/>
            </w:r>
            <w:r>
              <w:rPr>
                <w:noProof/>
              </w:rPr>
              <w:fldChar w:fldCharType="begin"/>
            </w:r>
            <w:r>
              <w:rPr>
                <w:noProof/>
              </w:rPr>
              <w:instrText xml:space="preserve"> PAGEREF _Toc222842922 \h </w:instrText>
            </w:r>
            <w:r>
              <w:rPr>
                <w:noProof/>
              </w:rPr>
            </w:r>
            <w:r>
              <w:rPr>
                <w:noProof/>
              </w:rPr>
              <w:fldChar w:fldCharType="separate"/>
            </w:r>
            <w:r>
              <w:rPr>
                <w:noProof/>
              </w:rPr>
              <w:t>17</w:t>
            </w:r>
            <w:r>
              <w:rPr>
                <w:noProof/>
              </w:rPr>
              <w:fldChar w:fldCharType="end"/>
            </w:r>
          </w:hyperlink>
        </w:p>
        <w:p w14:paraId="55E5E072" w14:textId="15F4967E" w:rsidR="005125DD" w:rsidRDefault="005125DD">
          <w:pPr>
            <w:pStyle w:val="TM2"/>
            <w:tabs>
              <w:tab w:val="right" w:leader="dot" w:pos="9856"/>
            </w:tabs>
            <w:rPr>
              <w:noProof/>
            </w:rPr>
          </w:pPr>
          <w:hyperlink w:anchor="_Toc222842923" w:history="1">
            <w:r w:rsidRPr="00950D94">
              <w:rPr>
                <w:rStyle w:val="Lienhypertexte"/>
                <w:noProof/>
              </w:rPr>
              <w:t>6.2  Accéder au Portail de Conformité Microsoft Purview</w:t>
            </w:r>
            <w:r>
              <w:rPr>
                <w:noProof/>
              </w:rPr>
              <w:tab/>
            </w:r>
            <w:r>
              <w:rPr>
                <w:noProof/>
              </w:rPr>
              <w:fldChar w:fldCharType="begin"/>
            </w:r>
            <w:r>
              <w:rPr>
                <w:noProof/>
              </w:rPr>
              <w:instrText xml:space="preserve"> PAGEREF _Toc222842923 \h </w:instrText>
            </w:r>
            <w:r>
              <w:rPr>
                <w:noProof/>
              </w:rPr>
            </w:r>
            <w:r>
              <w:rPr>
                <w:noProof/>
              </w:rPr>
              <w:fldChar w:fldCharType="separate"/>
            </w:r>
            <w:r>
              <w:rPr>
                <w:noProof/>
              </w:rPr>
              <w:t>17</w:t>
            </w:r>
            <w:r>
              <w:rPr>
                <w:noProof/>
              </w:rPr>
              <w:fldChar w:fldCharType="end"/>
            </w:r>
          </w:hyperlink>
        </w:p>
        <w:p w14:paraId="6EE0462F" w14:textId="5E391E25" w:rsidR="005125DD" w:rsidRDefault="005125DD">
          <w:pPr>
            <w:pStyle w:val="TM2"/>
            <w:tabs>
              <w:tab w:val="right" w:leader="dot" w:pos="9856"/>
            </w:tabs>
            <w:rPr>
              <w:noProof/>
            </w:rPr>
          </w:pPr>
          <w:hyperlink w:anchor="_Toc222842924" w:history="1">
            <w:r w:rsidRPr="00950D94">
              <w:rPr>
                <w:rStyle w:val="Lienhypertexte"/>
                <w:noProof/>
              </w:rPr>
              <w:t>6.3  Créer les étiquettes de sensibilité (Labels)</w:t>
            </w:r>
            <w:r>
              <w:rPr>
                <w:noProof/>
              </w:rPr>
              <w:tab/>
            </w:r>
            <w:r>
              <w:rPr>
                <w:noProof/>
              </w:rPr>
              <w:fldChar w:fldCharType="begin"/>
            </w:r>
            <w:r>
              <w:rPr>
                <w:noProof/>
              </w:rPr>
              <w:instrText xml:space="preserve"> PAGEREF _Toc222842924 \h </w:instrText>
            </w:r>
            <w:r>
              <w:rPr>
                <w:noProof/>
              </w:rPr>
            </w:r>
            <w:r>
              <w:rPr>
                <w:noProof/>
              </w:rPr>
              <w:fldChar w:fldCharType="separate"/>
            </w:r>
            <w:r>
              <w:rPr>
                <w:noProof/>
              </w:rPr>
              <w:t>17</w:t>
            </w:r>
            <w:r>
              <w:rPr>
                <w:noProof/>
              </w:rPr>
              <w:fldChar w:fldCharType="end"/>
            </w:r>
          </w:hyperlink>
        </w:p>
        <w:p w14:paraId="2CF171EF" w14:textId="3863258C" w:rsidR="005125DD" w:rsidRDefault="005125DD">
          <w:pPr>
            <w:pStyle w:val="TM2"/>
            <w:tabs>
              <w:tab w:val="right" w:leader="dot" w:pos="9856"/>
            </w:tabs>
            <w:rPr>
              <w:noProof/>
            </w:rPr>
          </w:pPr>
          <w:hyperlink w:anchor="_Toc222842925" w:history="1">
            <w:r w:rsidRPr="00950D94">
              <w:rPr>
                <w:rStyle w:val="Lienhypertexte"/>
                <w:noProof/>
              </w:rPr>
              <w:t>6.4  Créer les politiques DLP (Data Loss Prevention)</w:t>
            </w:r>
            <w:r>
              <w:rPr>
                <w:noProof/>
              </w:rPr>
              <w:tab/>
            </w:r>
            <w:r>
              <w:rPr>
                <w:noProof/>
              </w:rPr>
              <w:fldChar w:fldCharType="begin"/>
            </w:r>
            <w:r>
              <w:rPr>
                <w:noProof/>
              </w:rPr>
              <w:instrText xml:space="preserve"> PAGEREF _Toc222842925 \h </w:instrText>
            </w:r>
            <w:r>
              <w:rPr>
                <w:noProof/>
              </w:rPr>
            </w:r>
            <w:r>
              <w:rPr>
                <w:noProof/>
              </w:rPr>
              <w:fldChar w:fldCharType="separate"/>
            </w:r>
            <w:r>
              <w:rPr>
                <w:noProof/>
              </w:rPr>
              <w:t>17</w:t>
            </w:r>
            <w:r>
              <w:rPr>
                <w:noProof/>
              </w:rPr>
              <w:fldChar w:fldCharType="end"/>
            </w:r>
          </w:hyperlink>
        </w:p>
        <w:p w14:paraId="45ACB737" w14:textId="0D86078D" w:rsidR="005125DD" w:rsidRDefault="005125DD">
          <w:pPr>
            <w:pStyle w:val="TM2"/>
            <w:tabs>
              <w:tab w:val="right" w:leader="dot" w:pos="9856"/>
            </w:tabs>
            <w:rPr>
              <w:noProof/>
            </w:rPr>
          </w:pPr>
          <w:hyperlink w:anchor="_Toc222842926" w:history="1">
            <w:r w:rsidRPr="00950D94">
              <w:rPr>
                <w:rStyle w:val="Lienhypertexte"/>
                <w:noProof/>
              </w:rPr>
              <w:t>6.5  Configurer les logs d'audit</w:t>
            </w:r>
            <w:r>
              <w:rPr>
                <w:noProof/>
              </w:rPr>
              <w:tab/>
            </w:r>
            <w:r>
              <w:rPr>
                <w:noProof/>
              </w:rPr>
              <w:fldChar w:fldCharType="begin"/>
            </w:r>
            <w:r>
              <w:rPr>
                <w:noProof/>
              </w:rPr>
              <w:instrText xml:space="preserve"> PAGEREF _Toc222842926 \h </w:instrText>
            </w:r>
            <w:r>
              <w:rPr>
                <w:noProof/>
              </w:rPr>
            </w:r>
            <w:r>
              <w:rPr>
                <w:noProof/>
              </w:rPr>
              <w:fldChar w:fldCharType="separate"/>
            </w:r>
            <w:r>
              <w:rPr>
                <w:noProof/>
              </w:rPr>
              <w:t>18</w:t>
            </w:r>
            <w:r>
              <w:rPr>
                <w:noProof/>
              </w:rPr>
              <w:fldChar w:fldCharType="end"/>
            </w:r>
          </w:hyperlink>
        </w:p>
        <w:p w14:paraId="0DFD8736" w14:textId="453C341D" w:rsidR="005125DD" w:rsidRDefault="005125DD">
          <w:pPr>
            <w:pStyle w:val="TM1"/>
            <w:tabs>
              <w:tab w:val="right" w:leader="dot" w:pos="9856"/>
            </w:tabs>
            <w:rPr>
              <w:noProof/>
            </w:rPr>
          </w:pPr>
          <w:hyperlink w:anchor="_Toc222842927" w:history="1">
            <w:r w:rsidRPr="00950D94">
              <w:rPr>
                <w:rStyle w:val="Lienhypertexte"/>
                <w:noProof/>
              </w:rPr>
              <w:t>Partie 7 — Configuration des imprimantes HP MFP</w:t>
            </w:r>
            <w:r>
              <w:rPr>
                <w:noProof/>
              </w:rPr>
              <w:tab/>
            </w:r>
            <w:r>
              <w:rPr>
                <w:noProof/>
              </w:rPr>
              <w:fldChar w:fldCharType="begin"/>
            </w:r>
            <w:r>
              <w:rPr>
                <w:noProof/>
              </w:rPr>
              <w:instrText xml:space="preserve"> PAGEREF _Toc222842927 \h </w:instrText>
            </w:r>
            <w:r>
              <w:rPr>
                <w:noProof/>
              </w:rPr>
            </w:r>
            <w:r>
              <w:rPr>
                <w:noProof/>
              </w:rPr>
              <w:fldChar w:fldCharType="separate"/>
            </w:r>
            <w:r>
              <w:rPr>
                <w:noProof/>
              </w:rPr>
              <w:t>19</w:t>
            </w:r>
            <w:r>
              <w:rPr>
                <w:noProof/>
              </w:rPr>
              <w:fldChar w:fldCharType="end"/>
            </w:r>
          </w:hyperlink>
        </w:p>
        <w:p w14:paraId="5238C801" w14:textId="1A29DEA2" w:rsidR="005125DD" w:rsidRDefault="005125DD">
          <w:pPr>
            <w:pStyle w:val="TM2"/>
            <w:tabs>
              <w:tab w:val="right" w:leader="dot" w:pos="9856"/>
            </w:tabs>
            <w:rPr>
              <w:noProof/>
            </w:rPr>
          </w:pPr>
          <w:hyperlink w:anchor="_Toc222842928" w:history="1">
            <w:r w:rsidRPr="00950D94">
              <w:rPr>
                <w:rStyle w:val="Lienhypertexte"/>
                <w:noProof/>
              </w:rPr>
              <w:t>7.1  Situation actuelle et calendrier Microsoft (début 2026)</w:t>
            </w:r>
            <w:r>
              <w:rPr>
                <w:noProof/>
              </w:rPr>
              <w:tab/>
            </w:r>
            <w:r>
              <w:rPr>
                <w:noProof/>
              </w:rPr>
              <w:fldChar w:fldCharType="begin"/>
            </w:r>
            <w:r>
              <w:rPr>
                <w:noProof/>
              </w:rPr>
              <w:instrText xml:space="preserve"> PAGEREF _Toc222842928 \h </w:instrText>
            </w:r>
            <w:r>
              <w:rPr>
                <w:noProof/>
              </w:rPr>
            </w:r>
            <w:r>
              <w:rPr>
                <w:noProof/>
              </w:rPr>
              <w:fldChar w:fldCharType="separate"/>
            </w:r>
            <w:r>
              <w:rPr>
                <w:noProof/>
              </w:rPr>
              <w:t>19</w:t>
            </w:r>
            <w:r>
              <w:rPr>
                <w:noProof/>
              </w:rPr>
              <w:fldChar w:fldCharType="end"/>
            </w:r>
          </w:hyperlink>
        </w:p>
        <w:p w14:paraId="675DC0B4" w14:textId="0CF8EAB4" w:rsidR="005125DD" w:rsidRDefault="005125DD">
          <w:pPr>
            <w:pStyle w:val="TM2"/>
            <w:tabs>
              <w:tab w:val="right" w:leader="dot" w:pos="9856"/>
            </w:tabs>
            <w:rPr>
              <w:noProof/>
            </w:rPr>
          </w:pPr>
          <w:hyperlink w:anchor="_Toc222842929" w:history="1">
            <w:r w:rsidRPr="00950D94">
              <w:rPr>
                <w:rStyle w:val="Lienhypertexte"/>
                <w:noProof/>
              </w:rPr>
              <w:t>7.2  Méthode actuelle : SMTP AUTH port 587 (valable jusqu'à fin 2026)</w:t>
            </w:r>
            <w:r>
              <w:rPr>
                <w:noProof/>
              </w:rPr>
              <w:tab/>
            </w:r>
            <w:r>
              <w:rPr>
                <w:noProof/>
              </w:rPr>
              <w:fldChar w:fldCharType="begin"/>
            </w:r>
            <w:r>
              <w:rPr>
                <w:noProof/>
              </w:rPr>
              <w:instrText xml:space="preserve"> PAGEREF _Toc222842929 \h </w:instrText>
            </w:r>
            <w:r>
              <w:rPr>
                <w:noProof/>
              </w:rPr>
            </w:r>
            <w:r>
              <w:rPr>
                <w:noProof/>
              </w:rPr>
              <w:fldChar w:fldCharType="separate"/>
            </w:r>
            <w:r>
              <w:rPr>
                <w:noProof/>
              </w:rPr>
              <w:t>19</w:t>
            </w:r>
            <w:r>
              <w:rPr>
                <w:noProof/>
              </w:rPr>
              <w:fldChar w:fldCharType="end"/>
            </w:r>
          </w:hyperlink>
        </w:p>
        <w:p w14:paraId="12B69A47" w14:textId="692B6B78" w:rsidR="005125DD" w:rsidRDefault="005125DD">
          <w:pPr>
            <w:pStyle w:val="TM3"/>
            <w:tabs>
              <w:tab w:val="right" w:leader="dot" w:pos="9856"/>
            </w:tabs>
            <w:rPr>
              <w:noProof/>
            </w:rPr>
          </w:pPr>
          <w:hyperlink w:anchor="_Toc222842930" w:history="1">
            <w:r w:rsidRPr="00950D94">
              <w:rPr>
                <w:rStyle w:val="Lienhypertexte"/>
                <w:noProof/>
              </w:rPr>
              <w:t>Prérequis — Vérifier la compatibilité TLS du MFP :</w:t>
            </w:r>
            <w:r>
              <w:rPr>
                <w:noProof/>
              </w:rPr>
              <w:tab/>
            </w:r>
            <w:r>
              <w:rPr>
                <w:noProof/>
              </w:rPr>
              <w:fldChar w:fldCharType="begin"/>
            </w:r>
            <w:r>
              <w:rPr>
                <w:noProof/>
              </w:rPr>
              <w:instrText xml:space="preserve"> PAGEREF _Toc222842930 \h </w:instrText>
            </w:r>
            <w:r>
              <w:rPr>
                <w:noProof/>
              </w:rPr>
            </w:r>
            <w:r>
              <w:rPr>
                <w:noProof/>
              </w:rPr>
              <w:fldChar w:fldCharType="separate"/>
            </w:r>
            <w:r>
              <w:rPr>
                <w:noProof/>
              </w:rPr>
              <w:t>19</w:t>
            </w:r>
            <w:r>
              <w:rPr>
                <w:noProof/>
              </w:rPr>
              <w:fldChar w:fldCharType="end"/>
            </w:r>
          </w:hyperlink>
        </w:p>
        <w:p w14:paraId="024943F4" w14:textId="030FA971" w:rsidR="005125DD" w:rsidRDefault="005125DD">
          <w:pPr>
            <w:pStyle w:val="TM3"/>
            <w:tabs>
              <w:tab w:val="right" w:leader="dot" w:pos="9856"/>
            </w:tabs>
            <w:rPr>
              <w:noProof/>
            </w:rPr>
          </w:pPr>
          <w:hyperlink w:anchor="_Toc222842931" w:history="1">
            <w:r w:rsidRPr="00950D94">
              <w:rPr>
                <w:rStyle w:val="Lienhypertexte"/>
                <w:noProof/>
              </w:rPr>
              <w:t>Étape 1 — Activer SMTP AUTH pour les comptes imprimantes :</w:t>
            </w:r>
            <w:r>
              <w:rPr>
                <w:noProof/>
              </w:rPr>
              <w:tab/>
            </w:r>
            <w:r>
              <w:rPr>
                <w:noProof/>
              </w:rPr>
              <w:fldChar w:fldCharType="begin"/>
            </w:r>
            <w:r>
              <w:rPr>
                <w:noProof/>
              </w:rPr>
              <w:instrText xml:space="preserve"> PAGEREF _Toc222842931 \h </w:instrText>
            </w:r>
            <w:r>
              <w:rPr>
                <w:noProof/>
              </w:rPr>
            </w:r>
            <w:r>
              <w:rPr>
                <w:noProof/>
              </w:rPr>
              <w:fldChar w:fldCharType="separate"/>
            </w:r>
            <w:r>
              <w:rPr>
                <w:noProof/>
              </w:rPr>
              <w:t>19</w:t>
            </w:r>
            <w:r>
              <w:rPr>
                <w:noProof/>
              </w:rPr>
              <w:fldChar w:fldCharType="end"/>
            </w:r>
          </w:hyperlink>
        </w:p>
        <w:p w14:paraId="4FC096EB" w14:textId="6AD342C4" w:rsidR="005125DD" w:rsidRDefault="005125DD">
          <w:pPr>
            <w:pStyle w:val="TM3"/>
            <w:tabs>
              <w:tab w:val="right" w:leader="dot" w:pos="9856"/>
            </w:tabs>
            <w:rPr>
              <w:noProof/>
            </w:rPr>
          </w:pPr>
          <w:hyperlink w:anchor="_Toc222842932" w:history="1">
            <w:r w:rsidRPr="00950D94">
              <w:rPr>
                <w:rStyle w:val="Lienhypertexte"/>
                <w:noProof/>
              </w:rPr>
              <w:t>Étape 2 — Configurer l'imprimante HP (interface web EWS) :</w:t>
            </w:r>
            <w:r>
              <w:rPr>
                <w:noProof/>
              </w:rPr>
              <w:tab/>
            </w:r>
            <w:r>
              <w:rPr>
                <w:noProof/>
              </w:rPr>
              <w:fldChar w:fldCharType="begin"/>
            </w:r>
            <w:r>
              <w:rPr>
                <w:noProof/>
              </w:rPr>
              <w:instrText xml:space="preserve"> PAGEREF _Toc222842932 \h </w:instrText>
            </w:r>
            <w:r>
              <w:rPr>
                <w:noProof/>
              </w:rPr>
            </w:r>
            <w:r>
              <w:rPr>
                <w:noProof/>
              </w:rPr>
              <w:fldChar w:fldCharType="separate"/>
            </w:r>
            <w:r>
              <w:rPr>
                <w:noProof/>
              </w:rPr>
              <w:t>20</w:t>
            </w:r>
            <w:r>
              <w:rPr>
                <w:noProof/>
              </w:rPr>
              <w:fldChar w:fldCharType="end"/>
            </w:r>
          </w:hyperlink>
        </w:p>
        <w:p w14:paraId="2A6AA6D1" w14:textId="5484B685" w:rsidR="005125DD" w:rsidRDefault="005125DD">
          <w:pPr>
            <w:pStyle w:val="TM2"/>
            <w:tabs>
              <w:tab w:val="right" w:leader="dot" w:pos="9856"/>
            </w:tabs>
            <w:rPr>
              <w:noProof/>
            </w:rPr>
          </w:pPr>
          <w:hyperlink w:anchor="_Toc222842933" w:history="1">
            <w:r w:rsidRPr="00950D94">
              <w:rPr>
                <w:rStyle w:val="Lienhypertexte"/>
                <w:noProof/>
              </w:rPr>
              <w:t>7.2  Pourquoi NE PAS utiliser le connecteur SMTP Relay avec IP fixe</w:t>
            </w:r>
            <w:r>
              <w:rPr>
                <w:noProof/>
              </w:rPr>
              <w:tab/>
            </w:r>
            <w:r>
              <w:rPr>
                <w:noProof/>
              </w:rPr>
              <w:fldChar w:fldCharType="begin"/>
            </w:r>
            <w:r>
              <w:rPr>
                <w:noProof/>
              </w:rPr>
              <w:instrText xml:space="preserve"> PAGEREF _Toc222842933 \h </w:instrText>
            </w:r>
            <w:r>
              <w:rPr>
                <w:noProof/>
              </w:rPr>
            </w:r>
            <w:r>
              <w:rPr>
                <w:noProof/>
              </w:rPr>
              <w:fldChar w:fldCharType="separate"/>
            </w:r>
            <w:r>
              <w:rPr>
                <w:noProof/>
              </w:rPr>
              <w:t>20</w:t>
            </w:r>
            <w:r>
              <w:rPr>
                <w:noProof/>
              </w:rPr>
              <w:fldChar w:fldCharType="end"/>
            </w:r>
          </w:hyperlink>
        </w:p>
        <w:p w14:paraId="588E6A8E" w14:textId="74C3781F" w:rsidR="005125DD" w:rsidRDefault="005125DD">
          <w:pPr>
            <w:pStyle w:val="TM2"/>
            <w:tabs>
              <w:tab w:val="right" w:leader="dot" w:pos="9856"/>
            </w:tabs>
            <w:rPr>
              <w:noProof/>
            </w:rPr>
          </w:pPr>
          <w:hyperlink w:anchor="_Toc222842934" w:history="1">
            <w:r w:rsidRPr="00950D94">
              <w:rPr>
                <w:rStyle w:val="Lienhypertexte"/>
                <w:noProof/>
              </w:rPr>
              <w:t>7.3  Que faire si une imprimante ne supporte pas TLS 1.2 ?</w:t>
            </w:r>
            <w:r>
              <w:rPr>
                <w:noProof/>
              </w:rPr>
              <w:tab/>
            </w:r>
            <w:r>
              <w:rPr>
                <w:noProof/>
              </w:rPr>
              <w:fldChar w:fldCharType="begin"/>
            </w:r>
            <w:r>
              <w:rPr>
                <w:noProof/>
              </w:rPr>
              <w:instrText xml:space="preserve"> PAGEREF _Toc222842934 \h </w:instrText>
            </w:r>
            <w:r>
              <w:rPr>
                <w:noProof/>
              </w:rPr>
            </w:r>
            <w:r>
              <w:rPr>
                <w:noProof/>
              </w:rPr>
              <w:fldChar w:fldCharType="separate"/>
            </w:r>
            <w:r>
              <w:rPr>
                <w:noProof/>
              </w:rPr>
              <w:t>21</w:t>
            </w:r>
            <w:r>
              <w:rPr>
                <w:noProof/>
              </w:rPr>
              <w:fldChar w:fldCharType="end"/>
            </w:r>
          </w:hyperlink>
        </w:p>
        <w:p w14:paraId="6A9AA020" w14:textId="13BDCAFE" w:rsidR="005125DD" w:rsidRDefault="005125DD">
          <w:pPr>
            <w:pStyle w:val="TM3"/>
            <w:tabs>
              <w:tab w:val="right" w:leader="dot" w:pos="9856"/>
            </w:tabs>
            <w:rPr>
              <w:noProof/>
            </w:rPr>
          </w:pPr>
          <w:hyperlink w:anchor="_Toc222842935" w:history="1">
            <w:r w:rsidRPr="00950D94">
              <w:rPr>
                <w:rStyle w:val="Lienhypertexte"/>
                <w:noProof/>
              </w:rPr>
              <w:t>Option A — Mettre à jour le firmware HP (recommandé) :</w:t>
            </w:r>
            <w:r>
              <w:rPr>
                <w:noProof/>
              </w:rPr>
              <w:tab/>
            </w:r>
            <w:r>
              <w:rPr>
                <w:noProof/>
              </w:rPr>
              <w:fldChar w:fldCharType="begin"/>
            </w:r>
            <w:r>
              <w:rPr>
                <w:noProof/>
              </w:rPr>
              <w:instrText xml:space="preserve"> PAGEREF _Toc222842935 \h </w:instrText>
            </w:r>
            <w:r>
              <w:rPr>
                <w:noProof/>
              </w:rPr>
            </w:r>
            <w:r>
              <w:rPr>
                <w:noProof/>
              </w:rPr>
              <w:fldChar w:fldCharType="separate"/>
            </w:r>
            <w:r>
              <w:rPr>
                <w:noProof/>
              </w:rPr>
              <w:t>21</w:t>
            </w:r>
            <w:r>
              <w:rPr>
                <w:noProof/>
              </w:rPr>
              <w:fldChar w:fldCharType="end"/>
            </w:r>
          </w:hyperlink>
        </w:p>
        <w:p w14:paraId="48FDE3F6" w14:textId="5B3616F6" w:rsidR="005125DD" w:rsidRDefault="005125DD">
          <w:pPr>
            <w:pStyle w:val="TM3"/>
            <w:tabs>
              <w:tab w:val="right" w:leader="dot" w:pos="9856"/>
            </w:tabs>
            <w:rPr>
              <w:noProof/>
            </w:rPr>
          </w:pPr>
          <w:hyperlink w:anchor="_Toc222842936" w:history="1">
            <w:r w:rsidRPr="00950D94">
              <w:rPr>
                <w:rStyle w:val="Lienhypertexte"/>
                <w:noProof/>
              </w:rPr>
              <w:t>Option B — Remplacement du matériel (si le firmware ne suffit pas) :</w:t>
            </w:r>
            <w:r>
              <w:rPr>
                <w:noProof/>
              </w:rPr>
              <w:tab/>
            </w:r>
            <w:r>
              <w:rPr>
                <w:noProof/>
              </w:rPr>
              <w:fldChar w:fldCharType="begin"/>
            </w:r>
            <w:r>
              <w:rPr>
                <w:noProof/>
              </w:rPr>
              <w:instrText xml:space="preserve"> PAGEREF _Toc222842936 \h </w:instrText>
            </w:r>
            <w:r>
              <w:rPr>
                <w:noProof/>
              </w:rPr>
            </w:r>
            <w:r>
              <w:rPr>
                <w:noProof/>
              </w:rPr>
              <w:fldChar w:fldCharType="separate"/>
            </w:r>
            <w:r>
              <w:rPr>
                <w:noProof/>
              </w:rPr>
              <w:t>21</w:t>
            </w:r>
            <w:r>
              <w:rPr>
                <w:noProof/>
              </w:rPr>
              <w:fldChar w:fldCharType="end"/>
            </w:r>
          </w:hyperlink>
        </w:p>
        <w:p w14:paraId="4F1F2344" w14:textId="55D22398" w:rsidR="005125DD" w:rsidRDefault="005125DD">
          <w:pPr>
            <w:pStyle w:val="TM2"/>
            <w:tabs>
              <w:tab w:val="right" w:leader="dot" w:pos="9856"/>
            </w:tabs>
            <w:rPr>
              <w:noProof/>
            </w:rPr>
          </w:pPr>
          <w:hyperlink w:anchor="_Toc222842937" w:history="1">
            <w:r w:rsidRPr="00950D94">
              <w:rPr>
                <w:rStyle w:val="Lienhypertexte"/>
                <w:noProof/>
              </w:rPr>
              <w:t>7.4  Préparation de la migration vers OAuth 2.0 (à planifier avant fin 2026)</w:t>
            </w:r>
            <w:r>
              <w:rPr>
                <w:noProof/>
              </w:rPr>
              <w:tab/>
            </w:r>
            <w:r>
              <w:rPr>
                <w:noProof/>
              </w:rPr>
              <w:fldChar w:fldCharType="begin"/>
            </w:r>
            <w:r>
              <w:rPr>
                <w:noProof/>
              </w:rPr>
              <w:instrText xml:space="preserve"> PAGEREF _Toc222842937 \h </w:instrText>
            </w:r>
            <w:r>
              <w:rPr>
                <w:noProof/>
              </w:rPr>
            </w:r>
            <w:r>
              <w:rPr>
                <w:noProof/>
              </w:rPr>
              <w:fldChar w:fldCharType="separate"/>
            </w:r>
            <w:r>
              <w:rPr>
                <w:noProof/>
              </w:rPr>
              <w:t>21</w:t>
            </w:r>
            <w:r>
              <w:rPr>
                <w:noProof/>
              </w:rPr>
              <w:fldChar w:fldCharType="end"/>
            </w:r>
          </w:hyperlink>
        </w:p>
        <w:p w14:paraId="7898CBCE" w14:textId="647E8053" w:rsidR="005125DD" w:rsidRDefault="005125DD">
          <w:pPr>
            <w:pStyle w:val="TM3"/>
            <w:tabs>
              <w:tab w:val="right" w:leader="dot" w:pos="9856"/>
            </w:tabs>
            <w:rPr>
              <w:noProof/>
            </w:rPr>
          </w:pPr>
          <w:hyperlink w:anchor="_Toc222842938" w:history="1">
            <w:r w:rsidRPr="00950D94">
              <w:rPr>
                <w:rStyle w:val="Lienhypertexte"/>
                <w:noProof/>
              </w:rPr>
              <w:t>Qu'est-ce que cela change concrètement pour une imprimante ?</w:t>
            </w:r>
            <w:r>
              <w:rPr>
                <w:noProof/>
              </w:rPr>
              <w:tab/>
            </w:r>
            <w:r>
              <w:rPr>
                <w:noProof/>
              </w:rPr>
              <w:fldChar w:fldCharType="begin"/>
            </w:r>
            <w:r>
              <w:rPr>
                <w:noProof/>
              </w:rPr>
              <w:instrText xml:space="preserve"> PAGEREF _Toc222842938 \h </w:instrText>
            </w:r>
            <w:r>
              <w:rPr>
                <w:noProof/>
              </w:rPr>
            </w:r>
            <w:r>
              <w:rPr>
                <w:noProof/>
              </w:rPr>
              <w:fldChar w:fldCharType="separate"/>
            </w:r>
            <w:r>
              <w:rPr>
                <w:noProof/>
              </w:rPr>
              <w:t>21</w:t>
            </w:r>
            <w:r>
              <w:rPr>
                <w:noProof/>
              </w:rPr>
              <w:fldChar w:fldCharType="end"/>
            </w:r>
          </w:hyperlink>
        </w:p>
        <w:p w14:paraId="18CF9174" w14:textId="03FEB96D" w:rsidR="005125DD" w:rsidRDefault="005125DD">
          <w:pPr>
            <w:pStyle w:val="TM3"/>
            <w:tabs>
              <w:tab w:val="right" w:leader="dot" w:pos="9856"/>
            </w:tabs>
            <w:rPr>
              <w:noProof/>
            </w:rPr>
          </w:pPr>
          <w:hyperlink w:anchor="_Toc222842939" w:history="1">
            <w:r w:rsidRPr="00950D94">
              <w:rPr>
                <w:rStyle w:val="Lienhypertexte"/>
                <w:noProof/>
              </w:rPr>
              <w:t>Actions à mener avant fin 2026 :</w:t>
            </w:r>
            <w:r>
              <w:rPr>
                <w:noProof/>
              </w:rPr>
              <w:tab/>
            </w:r>
            <w:r>
              <w:rPr>
                <w:noProof/>
              </w:rPr>
              <w:fldChar w:fldCharType="begin"/>
            </w:r>
            <w:r>
              <w:rPr>
                <w:noProof/>
              </w:rPr>
              <w:instrText xml:space="preserve"> PAGEREF _Toc222842939 \h </w:instrText>
            </w:r>
            <w:r>
              <w:rPr>
                <w:noProof/>
              </w:rPr>
            </w:r>
            <w:r>
              <w:rPr>
                <w:noProof/>
              </w:rPr>
              <w:fldChar w:fldCharType="separate"/>
            </w:r>
            <w:r>
              <w:rPr>
                <w:noProof/>
              </w:rPr>
              <w:t>22</w:t>
            </w:r>
            <w:r>
              <w:rPr>
                <w:noProof/>
              </w:rPr>
              <w:fldChar w:fldCharType="end"/>
            </w:r>
          </w:hyperlink>
        </w:p>
        <w:p w14:paraId="6E0BCD1B" w14:textId="7D88E4EE" w:rsidR="005125DD" w:rsidRDefault="005125DD">
          <w:pPr>
            <w:pStyle w:val="TM1"/>
            <w:tabs>
              <w:tab w:val="right" w:leader="dot" w:pos="9856"/>
            </w:tabs>
            <w:rPr>
              <w:noProof/>
            </w:rPr>
          </w:pPr>
          <w:hyperlink w:anchor="_Toc222842940" w:history="1">
            <w:r w:rsidRPr="00950D94">
              <w:rPr>
                <w:rStyle w:val="Lienhypertexte"/>
                <w:noProof/>
              </w:rPr>
              <w:t>Partie 8 — Installation et configuration Veeam Backup</w:t>
            </w:r>
            <w:r>
              <w:rPr>
                <w:noProof/>
              </w:rPr>
              <w:tab/>
            </w:r>
            <w:r>
              <w:rPr>
                <w:noProof/>
              </w:rPr>
              <w:fldChar w:fldCharType="begin"/>
            </w:r>
            <w:r>
              <w:rPr>
                <w:noProof/>
              </w:rPr>
              <w:instrText xml:space="preserve"> PAGEREF _Toc222842940 \h </w:instrText>
            </w:r>
            <w:r>
              <w:rPr>
                <w:noProof/>
              </w:rPr>
            </w:r>
            <w:r>
              <w:rPr>
                <w:noProof/>
              </w:rPr>
              <w:fldChar w:fldCharType="separate"/>
            </w:r>
            <w:r>
              <w:rPr>
                <w:noProof/>
              </w:rPr>
              <w:t>23</w:t>
            </w:r>
            <w:r>
              <w:rPr>
                <w:noProof/>
              </w:rPr>
              <w:fldChar w:fldCharType="end"/>
            </w:r>
          </w:hyperlink>
        </w:p>
        <w:p w14:paraId="55C866F7" w14:textId="73B67C4B" w:rsidR="005125DD" w:rsidRDefault="005125DD">
          <w:pPr>
            <w:pStyle w:val="TM2"/>
            <w:tabs>
              <w:tab w:val="right" w:leader="dot" w:pos="9856"/>
            </w:tabs>
            <w:rPr>
              <w:noProof/>
            </w:rPr>
          </w:pPr>
          <w:hyperlink w:anchor="_Toc222842941" w:history="1">
            <w:r w:rsidRPr="00950D94">
              <w:rPr>
                <w:rStyle w:val="Lienhypertexte"/>
                <w:noProof/>
              </w:rPr>
              <w:t>8.1  Présentation de l'architecture de sauvegarde</w:t>
            </w:r>
            <w:r>
              <w:rPr>
                <w:noProof/>
              </w:rPr>
              <w:tab/>
            </w:r>
            <w:r>
              <w:rPr>
                <w:noProof/>
              </w:rPr>
              <w:fldChar w:fldCharType="begin"/>
            </w:r>
            <w:r>
              <w:rPr>
                <w:noProof/>
              </w:rPr>
              <w:instrText xml:space="preserve"> PAGEREF _Toc222842941 \h </w:instrText>
            </w:r>
            <w:r>
              <w:rPr>
                <w:noProof/>
              </w:rPr>
            </w:r>
            <w:r>
              <w:rPr>
                <w:noProof/>
              </w:rPr>
              <w:fldChar w:fldCharType="separate"/>
            </w:r>
            <w:r>
              <w:rPr>
                <w:noProof/>
              </w:rPr>
              <w:t>23</w:t>
            </w:r>
            <w:r>
              <w:rPr>
                <w:noProof/>
              </w:rPr>
              <w:fldChar w:fldCharType="end"/>
            </w:r>
          </w:hyperlink>
        </w:p>
        <w:p w14:paraId="0422E9C6" w14:textId="213B5038" w:rsidR="005125DD" w:rsidRDefault="005125DD">
          <w:pPr>
            <w:pStyle w:val="TM2"/>
            <w:tabs>
              <w:tab w:val="right" w:leader="dot" w:pos="9856"/>
            </w:tabs>
            <w:rPr>
              <w:noProof/>
            </w:rPr>
          </w:pPr>
          <w:hyperlink w:anchor="_Toc222842942" w:history="1">
            <w:r w:rsidRPr="00950D94">
              <w:rPr>
                <w:rStyle w:val="Lienhypertexte"/>
                <w:noProof/>
              </w:rPr>
              <w:t>8.2  Installer Windows Server sur le serveur Veeam</w:t>
            </w:r>
            <w:r>
              <w:rPr>
                <w:noProof/>
              </w:rPr>
              <w:tab/>
            </w:r>
            <w:r>
              <w:rPr>
                <w:noProof/>
              </w:rPr>
              <w:fldChar w:fldCharType="begin"/>
            </w:r>
            <w:r>
              <w:rPr>
                <w:noProof/>
              </w:rPr>
              <w:instrText xml:space="preserve"> PAGEREF _Toc222842942 \h </w:instrText>
            </w:r>
            <w:r>
              <w:rPr>
                <w:noProof/>
              </w:rPr>
            </w:r>
            <w:r>
              <w:rPr>
                <w:noProof/>
              </w:rPr>
              <w:fldChar w:fldCharType="separate"/>
            </w:r>
            <w:r>
              <w:rPr>
                <w:noProof/>
              </w:rPr>
              <w:t>23</w:t>
            </w:r>
            <w:r>
              <w:rPr>
                <w:noProof/>
              </w:rPr>
              <w:fldChar w:fldCharType="end"/>
            </w:r>
          </w:hyperlink>
        </w:p>
        <w:p w14:paraId="4A6F14D0" w14:textId="24999832" w:rsidR="005125DD" w:rsidRDefault="005125DD">
          <w:pPr>
            <w:pStyle w:val="TM2"/>
            <w:tabs>
              <w:tab w:val="right" w:leader="dot" w:pos="9856"/>
            </w:tabs>
            <w:rPr>
              <w:noProof/>
            </w:rPr>
          </w:pPr>
          <w:hyperlink w:anchor="_Toc222842943" w:history="1">
            <w:r w:rsidRPr="00950D94">
              <w:rPr>
                <w:rStyle w:val="Lienhypertexte"/>
                <w:noProof/>
              </w:rPr>
              <w:t>8.3  Installer Veeam Backup for Microsoft 365</w:t>
            </w:r>
            <w:r>
              <w:rPr>
                <w:noProof/>
              </w:rPr>
              <w:tab/>
            </w:r>
            <w:r>
              <w:rPr>
                <w:noProof/>
              </w:rPr>
              <w:fldChar w:fldCharType="begin"/>
            </w:r>
            <w:r>
              <w:rPr>
                <w:noProof/>
              </w:rPr>
              <w:instrText xml:space="preserve"> PAGEREF _Toc222842943 \h </w:instrText>
            </w:r>
            <w:r>
              <w:rPr>
                <w:noProof/>
              </w:rPr>
            </w:r>
            <w:r>
              <w:rPr>
                <w:noProof/>
              </w:rPr>
              <w:fldChar w:fldCharType="separate"/>
            </w:r>
            <w:r>
              <w:rPr>
                <w:noProof/>
              </w:rPr>
              <w:t>23</w:t>
            </w:r>
            <w:r>
              <w:rPr>
                <w:noProof/>
              </w:rPr>
              <w:fldChar w:fldCharType="end"/>
            </w:r>
          </w:hyperlink>
        </w:p>
        <w:p w14:paraId="227E5F22" w14:textId="7E741D80" w:rsidR="005125DD" w:rsidRDefault="005125DD">
          <w:pPr>
            <w:pStyle w:val="TM2"/>
            <w:tabs>
              <w:tab w:val="right" w:leader="dot" w:pos="9856"/>
            </w:tabs>
            <w:rPr>
              <w:noProof/>
            </w:rPr>
          </w:pPr>
          <w:hyperlink w:anchor="_Toc222842944" w:history="1">
            <w:r w:rsidRPr="00950D94">
              <w:rPr>
                <w:rStyle w:val="Lienhypertexte"/>
                <w:noProof/>
              </w:rPr>
              <w:t>8.4  Installer Veeam Backup &amp; Replication (pour les LTO)</w:t>
            </w:r>
            <w:r>
              <w:rPr>
                <w:noProof/>
              </w:rPr>
              <w:tab/>
            </w:r>
            <w:r>
              <w:rPr>
                <w:noProof/>
              </w:rPr>
              <w:fldChar w:fldCharType="begin"/>
            </w:r>
            <w:r>
              <w:rPr>
                <w:noProof/>
              </w:rPr>
              <w:instrText xml:space="preserve"> PAGEREF _Toc222842944 \h </w:instrText>
            </w:r>
            <w:r>
              <w:rPr>
                <w:noProof/>
              </w:rPr>
            </w:r>
            <w:r>
              <w:rPr>
                <w:noProof/>
              </w:rPr>
              <w:fldChar w:fldCharType="separate"/>
            </w:r>
            <w:r>
              <w:rPr>
                <w:noProof/>
              </w:rPr>
              <w:t>24</w:t>
            </w:r>
            <w:r>
              <w:rPr>
                <w:noProof/>
              </w:rPr>
              <w:fldChar w:fldCharType="end"/>
            </w:r>
          </w:hyperlink>
        </w:p>
        <w:p w14:paraId="65146095" w14:textId="6137D209" w:rsidR="005125DD" w:rsidRDefault="005125DD">
          <w:pPr>
            <w:pStyle w:val="TM2"/>
            <w:tabs>
              <w:tab w:val="right" w:leader="dot" w:pos="9856"/>
            </w:tabs>
            <w:rPr>
              <w:noProof/>
            </w:rPr>
          </w:pPr>
          <w:hyperlink w:anchor="_Toc222842945" w:history="1">
            <w:r w:rsidRPr="00950D94">
              <w:rPr>
                <w:rStyle w:val="Lienhypertexte"/>
                <w:noProof/>
              </w:rPr>
              <w:t>8.5  Connecter Veeam au tenant Microsoft 365</w:t>
            </w:r>
            <w:r>
              <w:rPr>
                <w:noProof/>
              </w:rPr>
              <w:tab/>
            </w:r>
            <w:r>
              <w:rPr>
                <w:noProof/>
              </w:rPr>
              <w:fldChar w:fldCharType="begin"/>
            </w:r>
            <w:r>
              <w:rPr>
                <w:noProof/>
              </w:rPr>
              <w:instrText xml:space="preserve"> PAGEREF _Toc222842945 \h </w:instrText>
            </w:r>
            <w:r>
              <w:rPr>
                <w:noProof/>
              </w:rPr>
            </w:r>
            <w:r>
              <w:rPr>
                <w:noProof/>
              </w:rPr>
              <w:fldChar w:fldCharType="separate"/>
            </w:r>
            <w:r>
              <w:rPr>
                <w:noProof/>
              </w:rPr>
              <w:t>24</w:t>
            </w:r>
            <w:r>
              <w:rPr>
                <w:noProof/>
              </w:rPr>
              <w:fldChar w:fldCharType="end"/>
            </w:r>
          </w:hyperlink>
        </w:p>
        <w:p w14:paraId="59CA2E09" w14:textId="43F7095A" w:rsidR="005125DD" w:rsidRDefault="005125DD">
          <w:pPr>
            <w:pStyle w:val="TM2"/>
            <w:tabs>
              <w:tab w:val="right" w:leader="dot" w:pos="9856"/>
            </w:tabs>
            <w:rPr>
              <w:noProof/>
            </w:rPr>
          </w:pPr>
          <w:hyperlink w:anchor="_Toc222842946" w:history="1">
            <w:r w:rsidRPr="00950D94">
              <w:rPr>
                <w:rStyle w:val="Lienhypertexte"/>
                <w:noProof/>
              </w:rPr>
              <w:t>8.6  Configurer le référentiel local (disque)</w:t>
            </w:r>
            <w:r>
              <w:rPr>
                <w:noProof/>
              </w:rPr>
              <w:tab/>
            </w:r>
            <w:r>
              <w:rPr>
                <w:noProof/>
              </w:rPr>
              <w:fldChar w:fldCharType="begin"/>
            </w:r>
            <w:r>
              <w:rPr>
                <w:noProof/>
              </w:rPr>
              <w:instrText xml:space="preserve"> PAGEREF _Toc222842946 \h </w:instrText>
            </w:r>
            <w:r>
              <w:rPr>
                <w:noProof/>
              </w:rPr>
            </w:r>
            <w:r>
              <w:rPr>
                <w:noProof/>
              </w:rPr>
              <w:fldChar w:fldCharType="separate"/>
            </w:r>
            <w:r>
              <w:rPr>
                <w:noProof/>
              </w:rPr>
              <w:t>24</w:t>
            </w:r>
            <w:r>
              <w:rPr>
                <w:noProof/>
              </w:rPr>
              <w:fldChar w:fldCharType="end"/>
            </w:r>
          </w:hyperlink>
        </w:p>
        <w:p w14:paraId="3C54FD6A" w14:textId="5293029F" w:rsidR="005125DD" w:rsidRDefault="005125DD">
          <w:pPr>
            <w:pStyle w:val="TM2"/>
            <w:tabs>
              <w:tab w:val="right" w:leader="dot" w:pos="9856"/>
            </w:tabs>
            <w:rPr>
              <w:noProof/>
            </w:rPr>
          </w:pPr>
          <w:hyperlink w:anchor="_Toc222842947" w:history="1">
            <w:r w:rsidRPr="00950D94">
              <w:rPr>
                <w:rStyle w:val="Lienhypertexte"/>
                <w:noProof/>
              </w:rPr>
              <w:t>8.7  Configurer le lecteur LTO-8 dans Veeam</w:t>
            </w:r>
            <w:r>
              <w:rPr>
                <w:noProof/>
              </w:rPr>
              <w:tab/>
            </w:r>
            <w:r>
              <w:rPr>
                <w:noProof/>
              </w:rPr>
              <w:fldChar w:fldCharType="begin"/>
            </w:r>
            <w:r>
              <w:rPr>
                <w:noProof/>
              </w:rPr>
              <w:instrText xml:space="preserve"> PAGEREF _Toc222842947 \h </w:instrText>
            </w:r>
            <w:r>
              <w:rPr>
                <w:noProof/>
              </w:rPr>
            </w:r>
            <w:r>
              <w:rPr>
                <w:noProof/>
              </w:rPr>
              <w:fldChar w:fldCharType="separate"/>
            </w:r>
            <w:r>
              <w:rPr>
                <w:noProof/>
              </w:rPr>
              <w:t>24</w:t>
            </w:r>
            <w:r>
              <w:rPr>
                <w:noProof/>
              </w:rPr>
              <w:fldChar w:fldCharType="end"/>
            </w:r>
          </w:hyperlink>
        </w:p>
        <w:p w14:paraId="238AA5CC" w14:textId="45F14645" w:rsidR="005125DD" w:rsidRDefault="005125DD">
          <w:pPr>
            <w:pStyle w:val="TM3"/>
            <w:tabs>
              <w:tab w:val="right" w:leader="dot" w:pos="9856"/>
            </w:tabs>
            <w:rPr>
              <w:noProof/>
            </w:rPr>
          </w:pPr>
          <w:hyperlink w:anchor="_Toc222842948" w:history="1">
            <w:r w:rsidRPr="00950D94">
              <w:rPr>
                <w:rStyle w:val="Lienhypertexte"/>
                <w:noProof/>
              </w:rPr>
              <w:t>Créer les Media Pools GFS :</w:t>
            </w:r>
            <w:r>
              <w:rPr>
                <w:noProof/>
              </w:rPr>
              <w:tab/>
            </w:r>
            <w:r>
              <w:rPr>
                <w:noProof/>
              </w:rPr>
              <w:fldChar w:fldCharType="begin"/>
            </w:r>
            <w:r>
              <w:rPr>
                <w:noProof/>
              </w:rPr>
              <w:instrText xml:space="preserve"> PAGEREF _Toc222842948 \h </w:instrText>
            </w:r>
            <w:r>
              <w:rPr>
                <w:noProof/>
              </w:rPr>
            </w:r>
            <w:r>
              <w:rPr>
                <w:noProof/>
              </w:rPr>
              <w:fldChar w:fldCharType="separate"/>
            </w:r>
            <w:r>
              <w:rPr>
                <w:noProof/>
              </w:rPr>
              <w:t>25</w:t>
            </w:r>
            <w:r>
              <w:rPr>
                <w:noProof/>
              </w:rPr>
              <w:fldChar w:fldCharType="end"/>
            </w:r>
          </w:hyperlink>
        </w:p>
        <w:p w14:paraId="1907583B" w14:textId="2B246192" w:rsidR="005125DD" w:rsidRDefault="005125DD">
          <w:pPr>
            <w:pStyle w:val="TM2"/>
            <w:tabs>
              <w:tab w:val="right" w:leader="dot" w:pos="9856"/>
            </w:tabs>
            <w:rPr>
              <w:noProof/>
            </w:rPr>
          </w:pPr>
          <w:hyperlink w:anchor="_Toc222842949" w:history="1">
            <w:r w:rsidRPr="00950D94">
              <w:rPr>
                <w:rStyle w:val="Lienhypertexte"/>
                <w:noProof/>
              </w:rPr>
              <w:t>8.8  Configurer Azure Blob Storage Immuable</w:t>
            </w:r>
            <w:r>
              <w:rPr>
                <w:noProof/>
              </w:rPr>
              <w:tab/>
            </w:r>
            <w:r>
              <w:rPr>
                <w:noProof/>
              </w:rPr>
              <w:fldChar w:fldCharType="begin"/>
            </w:r>
            <w:r>
              <w:rPr>
                <w:noProof/>
              </w:rPr>
              <w:instrText xml:space="preserve"> PAGEREF _Toc222842949 \h </w:instrText>
            </w:r>
            <w:r>
              <w:rPr>
                <w:noProof/>
              </w:rPr>
            </w:r>
            <w:r>
              <w:rPr>
                <w:noProof/>
              </w:rPr>
              <w:fldChar w:fldCharType="separate"/>
            </w:r>
            <w:r>
              <w:rPr>
                <w:noProof/>
              </w:rPr>
              <w:t>25</w:t>
            </w:r>
            <w:r>
              <w:rPr>
                <w:noProof/>
              </w:rPr>
              <w:fldChar w:fldCharType="end"/>
            </w:r>
          </w:hyperlink>
        </w:p>
        <w:p w14:paraId="49D09019" w14:textId="39027F7F" w:rsidR="005125DD" w:rsidRDefault="005125DD">
          <w:pPr>
            <w:pStyle w:val="TM3"/>
            <w:tabs>
              <w:tab w:val="right" w:leader="dot" w:pos="9856"/>
            </w:tabs>
            <w:rPr>
              <w:noProof/>
            </w:rPr>
          </w:pPr>
          <w:hyperlink w:anchor="_Toc222842950" w:history="1">
            <w:r w:rsidRPr="00950D94">
              <w:rPr>
                <w:rStyle w:val="Lienhypertexte"/>
                <w:noProof/>
              </w:rPr>
              <w:t>Étape 1 — Dans le portail Azure (portal.azure.com) :</w:t>
            </w:r>
            <w:r>
              <w:rPr>
                <w:noProof/>
              </w:rPr>
              <w:tab/>
            </w:r>
            <w:r>
              <w:rPr>
                <w:noProof/>
              </w:rPr>
              <w:fldChar w:fldCharType="begin"/>
            </w:r>
            <w:r>
              <w:rPr>
                <w:noProof/>
              </w:rPr>
              <w:instrText xml:space="preserve"> PAGEREF _Toc222842950 \h </w:instrText>
            </w:r>
            <w:r>
              <w:rPr>
                <w:noProof/>
              </w:rPr>
            </w:r>
            <w:r>
              <w:rPr>
                <w:noProof/>
              </w:rPr>
              <w:fldChar w:fldCharType="separate"/>
            </w:r>
            <w:r>
              <w:rPr>
                <w:noProof/>
              </w:rPr>
              <w:t>25</w:t>
            </w:r>
            <w:r>
              <w:rPr>
                <w:noProof/>
              </w:rPr>
              <w:fldChar w:fldCharType="end"/>
            </w:r>
          </w:hyperlink>
        </w:p>
        <w:p w14:paraId="6134DF8E" w14:textId="0C5BC2B4" w:rsidR="005125DD" w:rsidRDefault="005125DD">
          <w:pPr>
            <w:pStyle w:val="TM3"/>
            <w:tabs>
              <w:tab w:val="right" w:leader="dot" w:pos="9856"/>
            </w:tabs>
            <w:rPr>
              <w:noProof/>
            </w:rPr>
          </w:pPr>
          <w:hyperlink w:anchor="_Toc222842951" w:history="1">
            <w:r w:rsidRPr="00950D94">
              <w:rPr>
                <w:rStyle w:val="Lienhypertexte"/>
                <w:noProof/>
              </w:rPr>
              <w:t>Étape 2 — Créer le Key Vault pour les clés de chiffrement :</w:t>
            </w:r>
            <w:r>
              <w:rPr>
                <w:noProof/>
              </w:rPr>
              <w:tab/>
            </w:r>
            <w:r>
              <w:rPr>
                <w:noProof/>
              </w:rPr>
              <w:fldChar w:fldCharType="begin"/>
            </w:r>
            <w:r>
              <w:rPr>
                <w:noProof/>
              </w:rPr>
              <w:instrText xml:space="preserve"> PAGEREF _Toc222842951 \h </w:instrText>
            </w:r>
            <w:r>
              <w:rPr>
                <w:noProof/>
              </w:rPr>
            </w:r>
            <w:r>
              <w:rPr>
                <w:noProof/>
              </w:rPr>
              <w:fldChar w:fldCharType="separate"/>
            </w:r>
            <w:r>
              <w:rPr>
                <w:noProof/>
              </w:rPr>
              <w:t>25</w:t>
            </w:r>
            <w:r>
              <w:rPr>
                <w:noProof/>
              </w:rPr>
              <w:fldChar w:fldCharType="end"/>
            </w:r>
          </w:hyperlink>
        </w:p>
        <w:p w14:paraId="44712792" w14:textId="0D399AC1" w:rsidR="005125DD" w:rsidRDefault="005125DD">
          <w:pPr>
            <w:pStyle w:val="TM3"/>
            <w:tabs>
              <w:tab w:val="right" w:leader="dot" w:pos="9856"/>
            </w:tabs>
            <w:rPr>
              <w:noProof/>
            </w:rPr>
          </w:pPr>
          <w:hyperlink w:anchor="_Toc222842952" w:history="1">
            <w:r w:rsidRPr="00950D94">
              <w:rPr>
                <w:rStyle w:val="Lienhypertexte"/>
                <w:noProof/>
              </w:rPr>
              <w:t>Étape 3 — Ajouter Azure comme référentiel dans Veeam :</w:t>
            </w:r>
            <w:r>
              <w:rPr>
                <w:noProof/>
              </w:rPr>
              <w:tab/>
            </w:r>
            <w:r>
              <w:rPr>
                <w:noProof/>
              </w:rPr>
              <w:fldChar w:fldCharType="begin"/>
            </w:r>
            <w:r>
              <w:rPr>
                <w:noProof/>
              </w:rPr>
              <w:instrText xml:space="preserve"> PAGEREF _Toc222842952 \h </w:instrText>
            </w:r>
            <w:r>
              <w:rPr>
                <w:noProof/>
              </w:rPr>
            </w:r>
            <w:r>
              <w:rPr>
                <w:noProof/>
              </w:rPr>
              <w:fldChar w:fldCharType="separate"/>
            </w:r>
            <w:r>
              <w:rPr>
                <w:noProof/>
              </w:rPr>
              <w:t>25</w:t>
            </w:r>
            <w:r>
              <w:rPr>
                <w:noProof/>
              </w:rPr>
              <w:fldChar w:fldCharType="end"/>
            </w:r>
          </w:hyperlink>
        </w:p>
        <w:p w14:paraId="4407F5D6" w14:textId="76019CF0" w:rsidR="005125DD" w:rsidRDefault="005125DD">
          <w:pPr>
            <w:pStyle w:val="TM2"/>
            <w:tabs>
              <w:tab w:val="right" w:leader="dot" w:pos="9856"/>
            </w:tabs>
            <w:rPr>
              <w:noProof/>
            </w:rPr>
          </w:pPr>
          <w:hyperlink w:anchor="_Toc222842953" w:history="1">
            <w:r w:rsidRPr="00950D94">
              <w:rPr>
                <w:rStyle w:val="Lienhypertexte"/>
                <w:noProof/>
              </w:rPr>
              <w:t>8.9  Créer les 4 jobs de sauvegarde</w:t>
            </w:r>
            <w:r>
              <w:rPr>
                <w:noProof/>
              </w:rPr>
              <w:tab/>
            </w:r>
            <w:r>
              <w:rPr>
                <w:noProof/>
              </w:rPr>
              <w:fldChar w:fldCharType="begin"/>
            </w:r>
            <w:r>
              <w:rPr>
                <w:noProof/>
              </w:rPr>
              <w:instrText xml:space="preserve"> PAGEREF _Toc222842953 \h </w:instrText>
            </w:r>
            <w:r>
              <w:rPr>
                <w:noProof/>
              </w:rPr>
            </w:r>
            <w:r>
              <w:rPr>
                <w:noProof/>
              </w:rPr>
              <w:fldChar w:fldCharType="separate"/>
            </w:r>
            <w:r>
              <w:rPr>
                <w:noProof/>
              </w:rPr>
              <w:t>25</w:t>
            </w:r>
            <w:r>
              <w:rPr>
                <w:noProof/>
              </w:rPr>
              <w:fldChar w:fldCharType="end"/>
            </w:r>
          </w:hyperlink>
        </w:p>
        <w:p w14:paraId="006EFEDE" w14:textId="7B190F6B" w:rsidR="005125DD" w:rsidRDefault="005125DD">
          <w:pPr>
            <w:pStyle w:val="TM3"/>
            <w:tabs>
              <w:tab w:val="right" w:leader="dot" w:pos="9856"/>
            </w:tabs>
            <w:rPr>
              <w:noProof/>
            </w:rPr>
          </w:pPr>
          <w:hyperlink w:anchor="_Toc222842954" w:history="1">
            <w:r w:rsidRPr="00950D94">
              <w:rPr>
                <w:rStyle w:val="Lienhypertexte"/>
                <w:noProof/>
              </w:rPr>
              <w:t>Job 1 — Backup M365 vers disque local (23h00, lundi au vendredi) :</w:t>
            </w:r>
            <w:r>
              <w:rPr>
                <w:noProof/>
              </w:rPr>
              <w:tab/>
            </w:r>
            <w:r>
              <w:rPr>
                <w:noProof/>
              </w:rPr>
              <w:fldChar w:fldCharType="begin"/>
            </w:r>
            <w:r>
              <w:rPr>
                <w:noProof/>
              </w:rPr>
              <w:instrText xml:space="preserve"> PAGEREF _Toc222842954 \h </w:instrText>
            </w:r>
            <w:r>
              <w:rPr>
                <w:noProof/>
              </w:rPr>
            </w:r>
            <w:r>
              <w:rPr>
                <w:noProof/>
              </w:rPr>
              <w:fldChar w:fldCharType="separate"/>
            </w:r>
            <w:r>
              <w:rPr>
                <w:noProof/>
              </w:rPr>
              <w:t>25</w:t>
            </w:r>
            <w:r>
              <w:rPr>
                <w:noProof/>
              </w:rPr>
              <w:fldChar w:fldCharType="end"/>
            </w:r>
          </w:hyperlink>
        </w:p>
        <w:p w14:paraId="3D34423F" w14:textId="1A55E660" w:rsidR="005125DD" w:rsidRDefault="005125DD">
          <w:pPr>
            <w:pStyle w:val="TM3"/>
            <w:tabs>
              <w:tab w:val="right" w:leader="dot" w:pos="9856"/>
            </w:tabs>
            <w:rPr>
              <w:noProof/>
            </w:rPr>
          </w:pPr>
          <w:hyperlink w:anchor="_Toc222842955" w:history="1">
            <w:r w:rsidRPr="00950D94">
              <w:rPr>
                <w:rStyle w:val="Lienhypertexte"/>
                <w:noProof/>
              </w:rPr>
              <w:t>Job 2 — Copie disque vers LTO (GFS) (00h30, selon calendrier GFS) :</w:t>
            </w:r>
            <w:r>
              <w:rPr>
                <w:noProof/>
              </w:rPr>
              <w:tab/>
            </w:r>
            <w:r>
              <w:rPr>
                <w:noProof/>
              </w:rPr>
              <w:fldChar w:fldCharType="begin"/>
            </w:r>
            <w:r>
              <w:rPr>
                <w:noProof/>
              </w:rPr>
              <w:instrText xml:space="preserve"> PAGEREF _Toc222842955 \h </w:instrText>
            </w:r>
            <w:r>
              <w:rPr>
                <w:noProof/>
              </w:rPr>
            </w:r>
            <w:r>
              <w:rPr>
                <w:noProof/>
              </w:rPr>
              <w:fldChar w:fldCharType="separate"/>
            </w:r>
            <w:r>
              <w:rPr>
                <w:noProof/>
              </w:rPr>
              <w:t>26</w:t>
            </w:r>
            <w:r>
              <w:rPr>
                <w:noProof/>
              </w:rPr>
              <w:fldChar w:fldCharType="end"/>
            </w:r>
          </w:hyperlink>
        </w:p>
        <w:p w14:paraId="18DE3C30" w14:textId="2D776B38" w:rsidR="005125DD" w:rsidRDefault="005125DD">
          <w:pPr>
            <w:pStyle w:val="TM3"/>
            <w:tabs>
              <w:tab w:val="right" w:leader="dot" w:pos="9856"/>
            </w:tabs>
            <w:rPr>
              <w:noProof/>
            </w:rPr>
          </w:pPr>
          <w:hyperlink w:anchor="_Toc222842956" w:history="1">
            <w:r w:rsidRPr="00950D94">
              <w:rPr>
                <w:rStyle w:val="Lienhypertexte"/>
                <w:noProof/>
              </w:rPr>
              <w:t>Job 3 — Copie vers Azure Blob Immuable (01h30 quotidien) :</w:t>
            </w:r>
            <w:r>
              <w:rPr>
                <w:noProof/>
              </w:rPr>
              <w:tab/>
            </w:r>
            <w:r>
              <w:rPr>
                <w:noProof/>
              </w:rPr>
              <w:fldChar w:fldCharType="begin"/>
            </w:r>
            <w:r>
              <w:rPr>
                <w:noProof/>
              </w:rPr>
              <w:instrText xml:space="preserve"> PAGEREF _Toc222842956 \h </w:instrText>
            </w:r>
            <w:r>
              <w:rPr>
                <w:noProof/>
              </w:rPr>
            </w:r>
            <w:r>
              <w:rPr>
                <w:noProof/>
              </w:rPr>
              <w:fldChar w:fldCharType="separate"/>
            </w:r>
            <w:r>
              <w:rPr>
                <w:noProof/>
              </w:rPr>
              <w:t>26</w:t>
            </w:r>
            <w:r>
              <w:rPr>
                <w:noProof/>
              </w:rPr>
              <w:fldChar w:fldCharType="end"/>
            </w:r>
          </w:hyperlink>
        </w:p>
        <w:p w14:paraId="20B7BF74" w14:textId="4962B586" w:rsidR="005125DD" w:rsidRDefault="005125DD">
          <w:pPr>
            <w:pStyle w:val="TM3"/>
            <w:tabs>
              <w:tab w:val="right" w:leader="dot" w:pos="9856"/>
            </w:tabs>
            <w:rPr>
              <w:noProof/>
            </w:rPr>
          </w:pPr>
          <w:hyperlink w:anchor="_Toc222842957" w:history="1">
            <w:r w:rsidRPr="00950D94">
              <w:rPr>
                <w:rStyle w:val="Lienhypertexte"/>
                <w:noProof/>
              </w:rPr>
              <w:t>Job 4 — Sauvegarde configuration Veeam (Samedi 22h00) :</w:t>
            </w:r>
            <w:r>
              <w:rPr>
                <w:noProof/>
              </w:rPr>
              <w:tab/>
            </w:r>
            <w:r>
              <w:rPr>
                <w:noProof/>
              </w:rPr>
              <w:fldChar w:fldCharType="begin"/>
            </w:r>
            <w:r>
              <w:rPr>
                <w:noProof/>
              </w:rPr>
              <w:instrText xml:space="preserve"> PAGEREF _Toc222842957 \h </w:instrText>
            </w:r>
            <w:r>
              <w:rPr>
                <w:noProof/>
              </w:rPr>
            </w:r>
            <w:r>
              <w:rPr>
                <w:noProof/>
              </w:rPr>
              <w:fldChar w:fldCharType="separate"/>
            </w:r>
            <w:r>
              <w:rPr>
                <w:noProof/>
              </w:rPr>
              <w:t>26</w:t>
            </w:r>
            <w:r>
              <w:rPr>
                <w:noProof/>
              </w:rPr>
              <w:fldChar w:fldCharType="end"/>
            </w:r>
          </w:hyperlink>
        </w:p>
        <w:p w14:paraId="44387997" w14:textId="63164CC7" w:rsidR="005125DD" w:rsidRDefault="005125DD">
          <w:pPr>
            <w:pStyle w:val="TM1"/>
            <w:tabs>
              <w:tab w:val="right" w:leader="dot" w:pos="9856"/>
            </w:tabs>
            <w:rPr>
              <w:noProof/>
            </w:rPr>
          </w:pPr>
          <w:hyperlink w:anchor="_Toc222842958" w:history="1">
            <w:r w:rsidRPr="00950D94">
              <w:rPr>
                <w:rStyle w:val="Lienhypertexte"/>
                <w:noProof/>
              </w:rPr>
              <w:t>Partie 9 — Stratégie GFS et gestion des clés LTO</w:t>
            </w:r>
            <w:r>
              <w:rPr>
                <w:noProof/>
              </w:rPr>
              <w:tab/>
            </w:r>
            <w:r>
              <w:rPr>
                <w:noProof/>
              </w:rPr>
              <w:fldChar w:fldCharType="begin"/>
            </w:r>
            <w:r>
              <w:rPr>
                <w:noProof/>
              </w:rPr>
              <w:instrText xml:space="preserve"> PAGEREF _Toc222842958 \h </w:instrText>
            </w:r>
            <w:r>
              <w:rPr>
                <w:noProof/>
              </w:rPr>
            </w:r>
            <w:r>
              <w:rPr>
                <w:noProof/>
              </w:rPr>
              <w:fldChar w:fldCharType="separate"/>
            </w:r>
            <w:r>
              <w:rPr>
                <w:noProof/>
              </w:rPr>
              <w:t>28</w:t>
            </w:r>
            <w:r>
              <w:rPr>
                <w:noProof/>
              </w:rPr>
              <w:fldChar w:fldCharType="end"/>
            </w:r>
          </w:hyperlink>
        </w:p>
        <w:p w14:paraId="459D7564" w14:textId="4A865AAC" w:rsidR="005125DD" w:rsidRDefault="005125DD">
          <w:pPr>
            <w:pStyle w:val="TM2"/>
            <w:tabs>
              <w:tab w:val="right" w:leader="dot" w:pos="9856"/>
            </w:tabs>
            <w:rPr>
              <w:noProof/>
            </w:rPr>
          </w:pPr>
          <w:hyperlink w:anchor="_Toc222842959" w:history="1">
            <w:r w:rsidRPr="00950D94">
              <w:rPr>
                <w:rStyle w:val="Lienhypertexte"/>
                <w:noProof/>
              </w:rPr>
              <w:t>9.1  Chiffrement des bandes LTO et gestion des clés KEK</w:t>
            </w:r>
            <w:r>
              <w:rPr>
                <w:noProof/>
              </w:rPr>
              <w:tab/>
            </w:r>
            <w:r>
              <w:rPr>
                <w:noProof/>
              </w:rPr>
              <w:fldChar w:fldCharType="begin"/>
            </w:r>
            <w:r>
              <w:rPr>
                <w:noProof/>
              </w:rPr>
              <w:instrText xml:space="preserve"> PAGEREF _Toc222842959 \h </w:instrText>
            </w:r>
            <w:r>
              <w:rPr>
                <w:noProof/>
              </w:rPr>
            </w:r>
            <w:r>
              <w:rPr>
                <w:noProof/>
              </w:rPr>
              <w:fldChar w:fldCharType="separate"/>
            </w:r>
            <w:r>
              <w:rPr>
                <w:noProof/>
              </w:rPr>
              <w:t>28</w:t>
            </w:r>
            <w:r>
              <w:rPr>
                <w:noProof/>
              </w:rPr>
              <w:fldChar w:fldCharType="end"/>
            </w:r>
          </w:hyperlink>
        </w:p>
        <w:p w14:paraId="44AD4782" w14:textId="0DE14B0D" w:rsidR="005125DD" w:rsidRDefault="005125DD">
          <w:pPr>
            <w:pStyle w:val="TM2"/>
            <w:tabs>
              <w:tab w:val="right" w:leader="dot" w:pos="9856"/>
            </w:tabs>
            <w:rPr>
              <w:noProof/>
            </w:rPr>
          </w:pPr>
          <w:hyperlink w:anchor="_Toc222842960" w:history="1">
            <w:r w:rsidRPr="00950D94">
              <w:rPr>
                <w:rStyle w:val="Lienhypertexte"/>
                <w:noProof/>
              </w:rPr>
              <w:t>9.2  Planification et rotation des bandes — Tableau complet</w:t>
            </w:r>
            <w:r>
              <w:rPr>
                <w:noProof/>
              </w:rPr>
              <w:tab/>
            </w:r>
            <w:r>
              <w:rPr>
                <w:noProof/>
              </w:rPr>
              <w:fldChar w:fldCharType="begin"/>
            </w:r>
            <w:r>
              <w:rPr>
                <w:noProof/>
              </w:rPr>
              <w:instrText xml:space="preserve"> PAGEREF _Toc222842960 \h </w:instrText>
            </w:r>
            <w:r>
              <w:rPr>
                <w:noProof/>
              </w:rPr>
            </w:r>
            <w:r>
              <w:rPr>
                <w:noProof/>
              </w:rPr>
              <w:fldChar w:fldCharType="separate"/>
            </w:r>
            <w:r>
              <w:rPr>
                <w:noProof/>
              </w:rPr>
              <w:t>28</w:t>
            </w:r>
            <w:r>
              <w:rPr>
                <w:noProof/>
              </w:rPr>
              <w:fldChar w:fldCharType="end"/>
            </w:r>
          </w:hyperlink>
        </w:p>
        <w:p w14:paraId="469D1952" w14:textId="4D479070" w:rsidR="005125DD" w:rsidRDefault="005125DD">
          <w:pPr>
            <w:pStyle w:val="TM2"/>
            <w:tabs>
              <w:tab w:val="right" w:leader="dot" w:pos="9856"/>
            </w:tabs>
            <w:rPr>
              <w:noProof/>
            </w:rPr>
          </w:pPr>
          <w:hyperlink w:anchor="_Toc222842961" w:history="1">
            <w:r w:rsidRPr="00950D94">
              <w:rPr>
                <w:rStyle w:val="Lienhypertexte"/>
                <w:noProof/>
              </w:rPr>
              <w:t>9.3  Procédure de rotation des bandes (à suivre chaque semaine)</w:t>
            </w:r>
            <w:r>
              <w:rPr>
                <w:noProof/>
              </w:rPr>
              <w:tab/>
            </w:r>
            <w:r>
              <w:rPr>
                <w:noProof/>
              </w:rPr>
              <w:fldChar w:fldCharType="begin"/>
            </w:r>
            <w:r>
              <w:rPr>
                <w:noProof/>
              </w:rPr>
              <w:instrText xml:space="preserve"> PAGEREF _Toc222842961 \h </w:instrText>
            </w:r>
            <w:r>
              <w:rPr>
                <w:noProof/>
              </w:rPr>
            </w:r>
            <w:r>
              <w:rPr>
                <w:noProof/>
              </w:rPr>
              <w:fldChar w:fldCharType="separate"/>
            </w:r>
            <w:r>
              <w:rPr>
                <w:noProof/>
              </w:rPr>
              <w:t>28</w:t>
            </w:r>
            <w:r>
              <w:rPr>
                <w:noProof/>
              </w:rPr>
              <w:fldChar w:fldCharType="end"/>
            </w:r>
          </w:hyperlink>
        </w:p>
        <w:p w14:paraId="13E1497D" w14:textId="4DE9B148" w:rsidR="005125DD" w:rsidRDefault="005125DD">
          <w:pPr>
            <w:pStyle w:val="TM3"/>
            <w:tabs>
              <w:tab w:val="right" w:leader="dot" w:pos="9856"/>
            </w:tabs>
            <w:rPr>
              <w:noProof/>
            </w:rPr>
          </w:pPr>
          <w:hyperlink w:anchor="_Toc222842962" w:history="1">
            <w:r w:rsidRPr="00950D94">
              <w:rPr>
                <w:rStyle w:val="Lienhypertexte"/>
                <w:noProof/>
              </w:rPr>
              <w:t>Chaque lundi matin :</w:t>
            </w:r>
            <w:r>
              <w:rPr>
                <w:noProof/>
              </w:rPr>
              <w:tab/>
            </w:r>
            <w:r>
              <w:rPr>
                <w:noProof/>
              </w:rPr>
              <w:fldChar w:fldCharType="begin"/>
            </w:r>
            <w:r>
              <w:rPr>
                <w:noProof/>
              </w:rPr>
              <w:instrText xml:space="preserve"> PAGEREF _Toc222842962 \h </w:instrText>
            </w:r>
            <w:r>
              <w:rPr>
                <w:noProof/>
              </w:rPr>
            </w:r>
            <w:r>
              <w:rPr>
                <w:noProof/>
              </w:rPr>
              <w:fldChar w:fldCharType="separate"/>
            </w:r>
            <w:r>
              <w:rPr>
                <w:noProof/>
              </w:rPr>
              <w:t>28</w:t>
            </w:r>
            <w:r>
              <w:rPr>
                <w:noProof/>
              </w:rPr>
              <w:fldChar w:fldCharType="end"/>
            </w:r>
          </w:hyperlink>
        </w:p>
        <w:p w14:paraId="44CD0D10" w14:textId="3AE198C1" w:rsidR="005125DD" w:rsidRDefault="005125DD">
          <w:pPr>
            <w:pStyle w:val="TM3"/>
            <w:tabs>
              <w:tab w:val="right" w:leader="dot" w:pos="9856"/>
            </w:tabs>
            <w:rPr>
              <w:noProof/>
            </w:rPr>
          </w:pPr>
          <w:hyperlink w:anchor="_Toc222842963" w:history="1">
            <w:r w:rsidRPr="00950D94">
              <w:rPr>
                <w:rStyle w:val="Lienhypertexte"/>
                <w:noProof/>
              </w:rPr>
              <w:t>Chaque lundi du 1er de mois (en plus de la rotation hebdo) :</w:t>
            </w:r>
            <w:r>
              <w:rPr>
                <w:noProof/>
              </w:rPr>
              <w:tab/>
            </w:r>
            <w:r>
              <w:rPr>
                <w:noProof/>
              </w:rPr>
              <w:fldChar w:fldCharType="begin"/>
            </w:r>
            <w:r>
              <w:rPr>
                <w:noProof/>
              </w:rPr>
              <w:instrText xml:space="preserve"> PAGEREF _Toc222842963 \h </w:instrText>
            </w:r>
            <w:r>
              <w:rPr>
                <w:noProof/>
              </w:rPr>
            </w:r>
            <w:r>
              <w:rPr>
                <w:noProof/>
              </w:rPr>
              <w:fldChar w:fldCharType="separate"/>
            </w:r>
            <w:r>
              <w:rPr>
                <w:noProof/>
              </w:rPr>
              <w:t>29</w:t>
            </w:r>
            <w:r>
              <w:rPr>
                <w:noProof/>
              </w:rPr>
              <w:fldChar w:fldCharType="end"/>
            </w:r>
          </w:hyperlink>
        </w:p>
        <w:p w14:paraId="097AF1B0" w14:textId="5BAC9A0E" w:rsidR="005125DD" w:rsidRDefault="005125DD">
          <w:pPr>
            <w:pStyle w:val="TM3"/>
            <w:tabs>
              <w:tab w:val="right" w:leader="dot" w:pos="9856"/>
            </w:tabs>
            <w:rPr>
              <w:noProof/>
            </w:rPr>
          </w:pPr>
          <w:hyperlink w:anchor="_Toc222842964" w:history="1">
            <w:r w:rsidRPr="00950D94">
              <w:rPr>
                <w:rStyle w:val="Lienhypertexte"/>
                <w:noProof/>
              </w:rPr>
              <w:t>Le 2 janvier de chaque année :</w:t>
            </w:r>
            <w:r>
              <w:rPr>
                <w:noProof/>
              </w:rPr>
              <w:tab/>
            </w:r>
            <w:r>
              <w:rPr>
                <w:noProof/>
              </w:rPr>
              <w:fldChar w:fldCharType="begin"/>
            </w:r>
            <w:r>
              <w:rPr>
                <w:noProof/>
              </w:rPr>
              <w:instrText xml:space="preserve"> PAGEREF _Toc222842964 \h </w:instrText>
            </w:r>
            <w:r>
              <w:rPr>
                <w:noProof/>
              </w:rPr>
            </w:r>
            <w:r>
              <w:rPr>
                <w:noProof/>
              </w:rPr>
              <w:fldChar w:fldCharType="separate"/>
            </w:r>
            <w:r>
              <w:rPr>
                <w:noProof/>
              </w:rPr>
              <w:t>29</w:t>
            </w:r>
            <w:r>
              <w:rPr>
                <w:noProof/>
              </w:rPr>
              <w:fldChar w:fldCharType="end"/>
            </w:r>
          </w:hyperlink>
        </w:p>
        <w:p w14:paraId="4C969C5E" w14:textId="771A1A3F" w:rsidR="005125DD" w:rsidRDefault="005125DD">
          <w:pPr>
            <w:pStyle w:val="TM2"/>
            <w:tabs>
              <w:tab w:val="right" w:leader="dot" w:pos="9856"/>
            </w:tabs>
            <w:rPr>
              <w:noProof/>
            </w:rPr>
          </w:pPr>
          <w:hyperlink w:anchor="_Toc222842965" w:history="1">
            <w:r w:rsidRPr="00950D94">
              <w:rPr>
                <w:rStyle w:val="Lienhypertexte"/>
                <w:noProof/>
              </w:rPr>
              <w:t>9.4  Test de restauration (obligatoire trimestriel)</w:t>
            </w:r>
            <w:r>
              <w:rPr>
                <w:noProof/>
              </w:rPr>
              <w:tab/>
            </w:r>
            <w:r>
              <w:rPr>
                <w:noProof/>
              </w:rPr>
              <w:fldChar w:fldCharType="begin"/>
            </w:r>
            <w:r>
              <w:rPr>
                <w:noProof/>
              </w:rPr>
              <w:instrText xml:space="preserve"> PAGEREF _Toc222842965 \h </w:instrText>
            </w:r>
            <w:r>
              <w:rPr>
                <w:noProof/>
              </w:rPr>
            </w:r>
            <w:r>
              <w:rPr>
                <w:noProof/>
              </w:rPr>
              <w:fldChar w:fldCharType="separate"/>
            </w:r>
            <w:r>
              <w:rPr>
                <w:noProof/>
              </w:rPr>
              <w:t>29</w:t>
            </w:r>
            <w:r>
              <w:rPr>
                <w:noProof/>
              </w:rPr>
              <w:fldChar w:fldCharType="end"/>
            </w:r>
          </w:hyperlink>
        </w:p>
        <w:p w14:paraId="48F99B2A" w14:textId="763D74A2" w:rsidR="005125DD" w:rsidRDefault="005125DD">
          <w:pPr>
            <w:pStyle w:val="TM1"/>
            <w:tabs>
              <w:tab w:val="right" w:leader="dot" w:pos="9856"/>
            </w:tabs>
            <w:rPr>
              <w:noProof/>
            </w:rPr>
          </w:pPr>
          <w:hyperlink w:anchor="_Toc222842966" w:history="1">
            <w:r w:rsidRPr="00950D94">
              <w:rPr>
                <w:rStyle w:val="Lienhypertexte"/>
                <w:noProof/>
              </w:rPr>
              <w:t>Partie 10 — Exploitation quotidienne et procédures d'urgence</w:t>
            </w:r>
            <w:r>
              <w:rPr>
                <w:noProof/>
              </w:rPr>
              <w:tab/>
            </w:r>
            <w:r>
              <w:rPr>
                <w:noProof/>
              </w:rPr>
              <w:fldChar w:fldCharType="begin"/>
            </w:r>
            <w:r>
              <w:rPr>
                <w:noProof/>
              </w:rPr>
              <w:instrText xml:space="preserve"> PAGEREF _Toc222842966 \h </w:instrText>
            </w:r>
            <w:r>
              <w:rPr>
                <w:noProof/>
              </w:rPr>
            </w:r>
            <w:r>
              <w:rPr>
                <w:noProof/>
              </w:rPr>
              <w:fldChar w:fldCharType="separate"/>
            </w:r>
            <w:r>
              <w:rPr>
                <w:noProof/>
              </w:rPr>
              <w:t>30</w:t>
            </w:r>
            <w:r>
              <w:rPr>
                <w:noProof/>
              </w:rPr>
              <w:fldChar w:fldCharType="end"/>
            </w:r>
          </w:hyperlink>
        </w:p>
        <w:p w14:paraId="2AC26C02" w14:textId="3FDFB714" w:rsidR="005125DD" w:rsidRDefault="005125DD">
          <w:pPr>
            <w:pStyle w:val="TM2"/>
            <w:tabs>
              <w:tab w:val="right" w:leader="dot" w:pos="9856"/>
            </w:tabs>
            <w:rPr>
              <w:noProof/>
            </w:rPr>
          </w:pPr>
          <w:hyperlink w:anchor="_Toc222842967" w:history="1">
            <w:r w:rsidRPr="00950D94">
              <w:rPr>
                <w:rStyle w:val="Lienhypertexte"/>
                <w:noProof/>
              </w:rPr>
              <w:t>10.1  Vérifications quotidiennes (10 minutes chaque matin)</w:t>
            </w:r>
            <w:r>
              <w:rPr>
                <w:noProof/>
              </w:rPr>
              <w:tab/>
            </w:r>
            <w:r>
              <w:rPr>
                <w:noProof/>
              </w:rPr>
              <w:fldChar w:fldCharType="begin"/>
            </w:r>
            <w:r>
              <w:rPr>
                <w:noProof/>
              </w:rPr>
              <w:instrText xml:space="preserve"> PAGEREF _Toc222842967 \h </w:instrText>
            </w:r>
            <w:r>
              <w:rPr>
                <w:noProof/>
              </w:rPr>
            </w:r>
            <w:r>
              <w:rPr>
                <w:noProof/>
              </w:rPr>
              <w:fldChar w:fldCharType="separate"/>
            </w:r>
            <w:r>
              <w:rPr>
                <w:noProof/>
              </w:rPr>
              <w:t>30</w:t>
            </w:r>
            <w:r>
              <w:rPr>
                <w:noProof/>
              </w:rPr>
              <w:fldChar w:fldCharType="end"/>
            </w:r>
          </w:hyperlink>
        </w:p>
        <w:p w14:paraId="7FB642B8" w14:textId="2417FDFE" w:rsidR="005125DD" w:rsidRDefault="005125DD">
          <w:pPr>
            <w:pStyle w:val="TM2"/>
            <w:tabs>
              <w:tab w:val="right" w:leader="dot" w:pos="9856"/>
            </w:tabs>
            <w:rPr>
              <w:noProof/>
            </w:rPr>
          </w:pPr>
          <w:hyperlink w:anchor="_Toc222842968" w:history="1">
            <w:r w:rsidRPr="00950D94">
              <w:rPr>
                <w:rStyle w:val="Lienhypertexte"/>
                <w:noProof/>
              </w:rPr>
              <w:t>10.2  Procédure d'ajout d'un nouvel utilisateur</w:t>
            </w:r>
            <w:r>
              <w:rPr>
                <w:noProof/>
              </w:rPr>
              <w:tab/>
            </w:r>
            <w:r>
              <w:rPr>
                <w:noProof/>
              </w:rPr>
              <w:fldChar w:fldCharType="begin"/>
            </w:r>
            <w:r>
              <w:rPr>
                <w:noProof/>
              </w:rPr>
              <w:instrText xml:space="preserve"> PAGEREF _Toc222842968 \h </w:instrText>
            </w:r>
            <w:r>
              <w:rPr>
                <w:noProof/>
              </w:rPr>
            </w:r>
            <w:r>
              <w:rPr>
                <w:noProof/>
              </w:rPr>
              <w:fldChar w:fldCharType="separate"/>
            </w:r>
            <w:r>
              <w:rPr>
                <w:noProof/>
              </w:rPr>
              <w:t>30</w:t>
            </w:r>
            <w:r>
              <w:rPr>
                <w:noProof/>
              </w:rPr>
              <w:fldChar w:fldCharType="end"/>
            </w:r>
          </w:hyperlink>
        </w:p>
        <w:p w14:paraId="0E2A7D51" w14:textId="55AC6D9A" w:rsidR="005125DD" w:rsidRDefault="005125DD">
          <w:pPr>
            <w:pStyle w:val="TM2"/>
            <w:tabs>
              <w:tab w:val="right" w:leader="dot" w:pos="9856"/>
            </w:tabs>
            <w:rPr>
              <w:noProof/>
            </w:rPr>
          </w:pPr>
          <w:hyperlink w:anchor="_Toc222842969" w:history="1">
            <w:r w:rsidRPr="00950D94">
              <w:rPr>
                <w:rStyle w:val="Lienhypertexte"/>
                <w:noProof/>
              </w:rPr>
              <w:t>10.3  Procédure en cas d'incident de sécurité (violation de données nLPD)</w:t>
            </w:r>
            <w:r>
              <w:rPr>
                <w:noProof/>
              </w:rPr>
              <w:tab/>
            </w:r>
            <w:r>
              <w:rPr>
                <w:noProof/>
              </w:rPr>
              <w:fldChar w:fldCharType="begin"/>
            </w:r>
            <w:r>
              <w:rPr>
                <w:noProof/>
              </w:rPr>
              <w:instrText xml:space="preserve"> PAGEREF _Toc222842969 \h </w:instrText>
            </w:r>
            <w:r>
              <w:rPr>
                <w:noProof/>
              </w:rPr>
            </w:r>
            <w:r>
              <w:rPr>
                <w:noProof/>
              </w:rPr>
              <w:fldChar w:fldCharType="separate"/>
            </w:r>
            <w:r>
              <w:rPr>
                <w:noProof/>
              </w:rPr>
              <w:t>30</w:t>
            </w:r>
            <w:r>
              <w:rPr>
                <w:noProof/>
              </w:rPr>
              <w:fldChar w:fldCharType="end"/>
            </w:r>
          </w:hyperlink>
        </w:p>
        <w:p w14:paraId="0F163245" w14:textId="3123B47A" w:rsidR="005125DD" w:rsidRDefault="005125DD">
          <w:pPr>
            <w:pStyle w:val="TM2"/>
            <w:tabs>
              <w:tab w:val="right" w:leader="dot" w:pos="9856"/>
            </w:tabs>
            <w:rPr>
              <w:noProof/>
            </w:rPr>
          </w:pPr>
          <w:hyperlink w:anchor="_Toc222842970" w:history="1">
            <w:r w:rsidRPr="00950D94">
              <w:rPr>
                <w:rStyle w:val="Lienhypertexte"/>
                <w:noProof/>
              </w:rPr>
              <w:t>10.4  Procédure en cas de panne du serveur Veeam</w:t>
            </w:r>
            <w:r>
              <w:rPr>
                <w:noProof/>
              </w:rPr>
              <w:tab/>
            </w:r>
            <w:r>
              <w:rPr>
                <w:noProof/>
              </w:rPr>
              <w:fldChar w:fldCharType="begin"/>
            </w:r>
            <w:r>
              <w:rPr>
                <w:noProof/>
              </w:rPr>
              <w:instrText xml:space="preserve"> PAGEREF _Toc222842970 \h </w:instrText>
            </w:r>
            <w:r>
              <w:rPr>
                <w:noProof/>
              </w:rPr>
            </w:r>
            <w:r>
              <w:rPr>
                <w:noProof/>
              </w:rPr>
              <w:fldChar w:fldCharType="separate"/>
            </w:r>
            <w:r>
              <w:rPr>
                <w:noProof/>
              </w:rPr>
              <w:t>30</w:t>
            </w:r>
            <w:r>
              <w:rPr>
                <w:noProof/>
              </w:rPr>
              <w:fldChar w:fldCharType="end"/>
            </w:r>
          </w:hyperlink>
        </w:p>
        <w:p w14:paraId="61932A20" w14:textId="4E7DA58B" w:rsidR="005125DD" w:rsidRDefault="005125DD">
          <w:pPr>
            <w:pStyle w:val="TM2"/>
            <w:tabs>
              <w:tab w:val="right" w:leader="dot" w:pos="9856"/>
            </w:tabs>
            <w:rPr>
              <w:noProof/>
            </w:rPr>
          </w:pPr>
          <w:hyperlink w:anchor="_Toc222842971" w:history="1">
            <w:r w:rsidRPr="00950D94">
              <w:rPr>
                <w:rStyle w:val="Lienhypertexte"/>
                <w:noProof/>
              </w:rPr>
              <w:t>10.5  Estimation des coûts récurrents annuels</w:t>
            </w:r>
            <w:r>
              <w:rPr>
                <w:noProof/>
              </w:rPr>
              <w:tab/>
            </w:r>
            <w:r>
              <w:rPr>
                <w:noProof/>
              </w:rPr>
              <w:fldChar w:fldCharType="begin"/>
            </w:r>
            <w:r>
              <w:rPr>
                <w:noProof/>
              </w:rPr>
              <w:instrText xml:space="preserve"> PAGEREF _Toc222842971 \h </w:instrText>
            </w:r>
            <w:r>
              <w:rPr>
                <w:noProof/>
              </w:rPr>
            </w:r>
            <w:r>
              <w:rPr>
                <w:noProof/>
              </w:rPr>
              <w:fldChar w:fldCharType="separate"/>
            </w:r>
            <w:r>
              <w:rPr>
                <w:noProof/>
              </w:rPr>
              <w:t>31</w:t>
            </w:r>
            <w:r>
              <w:rPr>
                <w:noProof/>
              </w:rPr>
              <w:fldChar w:fldCharType="end"/>
            </w:r>
          </w:hyperlink>
        </w:p>
        <w:p w14:paraId="65C3FC24" w14:textId="76D1FEB1" w:rsidR="005125DD" w:rsidRDefault="005125DD">
          <w:pPr>
            <w:pStyle w:val="TM1"/>
            <w:tabs>
              <w:tab w:val="right" w:leader="dot" w:pos="9856"/>
            </w:tabs>
            <w:rPr>
              <w:noProof/>
            </w:rPr>
          </w:pPr>
          <w:hyperlink w:anchor="_Toc222842972" w:history="1">
            <w:r w:rsidRPr="00950D94">
              <w:rPr>
                <w:rStyle w:val="Lienhypertexte"/>
                <w:noProof/>
              </w:rPr>
              <w:t>Annexe A — Checklists de validation par phase</w:t>
            </w:r>
            <w:r>
              <w:rPr>
                <w:noProof/>
              </w:rPr>
              <w:tab/>
            </w:r>
            <w:r>
              <w:rPr>
                <w:noProof/>
              </w:rPr>
              <w:fldChar w:fldCharType="begin"/>
            </w:r>
            <w:r>
              <w:rPr>
                <w:noProof/>
              </w:rPr>
              <w:instrText xml:space="preserve"> PAGEREF _Toc222842972 \h </w:instrText>
            </w:r>
            <w:r>
              <w:rPr>
                <w:noProof/>
              </w:rPr>
            </w:r>
            <w:r>
              <w:rPr>
                <w:noProof/>
              </w:rPr>
              <w:fldChar w:fldCharType="separate"/>
            </w:r>
            <w:r>
              <w:rPr>
                <w:noProof/>
              </w:rPr>
              <w:t>32</w:t>
            </w:r>
            <w:r>
              <w:rPr>
                <w:noProof/>
              </w:rPr>
              <w:fldChar w:fldCharType="end"/>
            </w:r>
          </w:hyperlink>
        </w:p>
        <w:p w14:paraId="2AACEE36" w14:textId="2C029FD2" w:rsidR="005125DD" w:rsidRDefault="005125DD">
          <w:pPr>
            <w:pStyle w:val="TM2"/>
            <w:tabs>
              <w:tab w:val="right" w:leader="dot" w:pos="9856"/>
            </w:tabs>
            <w:rPr>
              <w:noProof/>
            </w:rPr>
          </w:pPr>
          <w:hyperlink w:anchor="_Toc222842973" w:history="1">
            <w:r w:rsidRPr="00950D94">
              <w:rPr>
                <w:rStyle w:val="Lienhypertexte"/>
                <w:noProof/>
              </w:rPr>
              <w:t>Checklist Phase 1 — Tenant et DNS (J1-J2)</w:t>
            </w:r>
            <w:r>
              <w:rPr>
                <w:noProof/>
              </w:rPr>
              <w:tab/>
            </w:r>
            <w:r>
              <w:rPr>
                <w:noProof/>
              </w:rPr>
              <w:fldChar w:fldCharType="begin"/>
            </w:r>
            <w:r>
              <w:rPr>
                <w:noProof/>
              </w:rPr>
              <w:instrText xml:space="preserve"> PAGEREF _Toc222842973 \h </w:instrText>
            </w:r>
            <w:r>
              <w:rPr>
                <w:noProof/>
              </w:rPr>
            </w:r>
            <w:r>
              <w:rPr>
                <w:noProof/>
              </w:rPr>
              <w:fldChar w:fldCharType="separate"/>
            </w:r>
            <w:r>
              <w:rPr>
                <w:noProof/>
              </w:rPr>
              <w:t>32</w:t>
            </w:r>
            <w:r>
              <w:rPr>
                <w:noProof/>
              </w:rPr>
              <w:fldChar w:fldCharType="end"/>
            </w:r>
          </w:hyperlink>
        </w:p>
        <w:p w14:paraId="473B4E21" w14:textId="2B427640" w:rsidR="005125DD" w:rsidRDefault="005125DD">
          <w:pPr>
            <w:pStyle w:val="TM2"/>
            <w:tabs>
              <w:tab w:val="right" w:leader="dot" w:pos="9856"/>
            </w:tabs>
            <w:rPr>
              <w:noProof/>
            </w:rPr>
          </w:pPr>
          <w:hyperlink w:anchor="_Toc222842974" w:history="1">
            <w:r w:rsidRPr="00950D94">
              <w:rPr>
                <w:rStyle w:val="Lienhypertexte"/>
                <w:noProof/>
              </w:rPr>
              <w:t>Checklist Phase 2 — Sécurité (J3-J5)</w:t>
            </w:r>
            <w:r>
              <w:rPr>
                <w:noProof/>
              </w:rPr>
              <w:tab/>
            </w:r>
            <w:r>
              <w:rPr>
                <w:noProof/>
              </w:rPr>
              <w:fldChar w:fldCharType="begin"/>
            </w:r>
            <w:r>
              <w:rPr>
                <w:noProof/>
              </w:rPr>
              <w:instrText xml:space="preserve"> PAGEREF _Toc222842974 \h </w:instrText>
            </w:r>
            <w:r>
              <w:rPr>
                <w:noProof/>
              </w:rPr>
            </w:r>
            <w:r>
              <w:rPr>
                <w:noProof/>
              </w:rPr>
              <w:fldChar w:fldCharType="separate"/>
            </w:r>
            <w:r>
              <w:rPr>
                <w:noProof/>
              </w:rPr>
              <w:t>32</w:t>
            </w:r>
            <w:r>
              <w:rPr>
                <w:noProof/>
              </w:rPr>
              <w:fldChar w:fldCharType="end"/>
            </w:r>
          </w:hyperlink>
        </w:p>
        <w:p w14:paraId="493130E3" w14:textId="56FF9169" w:rsidR="005125DD" w:rsidRDefault="005125DD">
          <w:pPr>
            <w:pStyle w:val="TM2"/>
            <w:tabs>
              <w:tab w:val="right" w:leader="dot" w:pos="9856"/>
            </w:tabs>
            <w:rPr>
              <w:noProof/>
            </w:rPr>
          </w:pPr>
          <w:hyperlink w:anchor="_Toc222842975" w:history="1">
            <w:r w:rsidRPr="00950D94">
              <w:rPr>
                <w:rStyle w:val="Lienhypertexte"/>
                <w:noProof/>
              </w:rPr>
              <w:t>Checklist Phase 3 — SharePoint, ESR, KFM (J6-J8)</w:t>
            </w:r>
            <w:r>
              <w:rPr>
                <w:noProof/>
              </w:rPr>
              <w:tab/>
            </w:r>
            <w:r>
              <w:rPr>
                <w:noProof/>
              </w:rPr>
              <w:fldChar w:fldCharType="begin"/>
            </w:r>
            <w:r>
              <w:rPr>
                <w:noProof/>
              </w:rPr>
              <w:instrText xml:space="preserve"> PAGEREF _Toc222842975 \h </w:instrText>
            </w:r>
            <w:r>
              <w:rPr>
                <w:noProof/>
              </w:rPr>
            </w:r>
            <w:r>
              <w:rPr>
                <w:noProof/>
              </w:rPr>
              <w:fldChar w:fldCharType="separate"/>
            </w:r>
            <w:r>
              <w:rPr>
                <w:noProof/>
              </w:rPr>
              <w:t>32</w:t>
            </w:r>
            <w:r>
              <w:rPr>
                <w:noProof/>
              </w:rPr>
              <w:fldChar w:fldCharType="end"/>
            </w:r>
          </w:hyperlink>
        </w:p>
        <w:p w14:paraId="7F2D59B0" w14:textId="5DD8D5AF" w:rsidR="005125DD" w:rsidRDefault="005125DD">
          <w:pPr>
            <w:pStyle w:val="TM2"/>
            <w:tabs>
              <w:tab w:val="right" w:leader="dot" w:pos="9856"/>
            </w:tabs>
            <w:rPr>
              <w:noProof/>
            </w:rPr>
          </w:pPr>
          <w:hyperlink w:anchor="_Toc222842976" w:history="1">
            <w:r w:rsidRPr="00950D94">
              <w:rPr>
                <w:rStyle w:val="Lienhypertexte"/>
                <w:noProof/>
              </w:rPr>
              <w:t>Checklist Phase 4 — Veeam (J9-J12)</w:t>
            </w:r>
            <w:r>
              <w:rPr>
                <w:noProof/>
              </w:rPr>
              <w:tab/>
            </w:r>
            <w:r>
              <w:rPr>
                <w:noProof/>
              </w:rPr>
              <w:fldChar w:fldCharType="begin"/>
            </w:r>
            <w:r>
              <w:rPr>
                <w:noProof/>
              </w:rPr>
              <w:instrText xml:space="preserve"> PAGEREF _Toc222842976 \h </w:instrText>
            </w:r>
            <w:r>
              <w:rPr>
                <w:noProof/>
              </w:rPr>
            </w:r>
            <w:r>
              <w:rPr>
                <w:noProof/>
              </w:rPr>
              <w:fldChar w:fldCharType="separate"/>
            </w:r>
            <w:r>
              <w:rPr>
                <w:noProof/>
              </w:rPr>
              <w:t>32</w:t>
            </w:r>
            <w:r>
              <w:rPr>
                <w:noProof/>
              </w:rPr>
              <w:fldChar w:fldCharType="end"/>
            </w:r>
          </w:hyperlink>
        </w:p>
        <w:p w14:paraId="09D6C45B" w14:textId="76B1C061" w:rsidR="005125DD" w:rsidRDefault="005125DD">
          <w:pPr>
            <w:pStyle w:val="TM2"/>
            <w:tabs>
              <w:tab w:val="right" w:leader="dot" w:pos="9856"/>
            </w:tabs>
            <w:rPr>
              <w:noProof/>
            </w:rPr>
          </w:pPr>
          <w:hyperlink w:anchor="_Toc222842977" w:history="1">
            <w:r w:rsidRPr="00950D94">
              <w:rPr>
                <w:rStyle w:val="Lienhypertexte"/>
                <w:noProof/>
              </w:rPr>
              <w:t>Checklist Phase 5 — Go-live (J13-J15)</w:t>
            </w:r>
            <w:r>
              <w:rPr>
                <w:noProof/>
              </w:rPr>
              <w:tab/>
            </w:r>
            <w:r>
              <w:rPr>
                <w:noProof/>
              </w:rPr>
              <w:fldChar w:fldCharType="begin"/>
            </w:r>
            <w:r>
              <w:rPr>
                <w:noProof/>
              </w:rPr>
              <w:instrText xml:space="preserve"> PAGEREF _Toc222842977 \h </w:instrText>
            </w:r>
            <w:r>
              <w:rPr>
                <w:noProof/>
              </w:rPr>
            </w:r>
            <w:r>
              <w:rPr>
                <w:noProof/>
              </w:rPr>
              <w:fldChar w:fldCharType="separate"/>
            </w:r>
            <w:r>
              <w:rPr>
                <w:noProof/>
              </w:rPr>
              <w:t>33</w:t>
            </w:r>
            <w:r>
              <w:rPr>
                <w:noProof/>
              </w:rPr>
              <w:fldChar w:fldCharType="end"/>
            </w:r>
          </w:hyperlink>
        </w:p>
        <w:p w14:paraId="0F377DA6" w14:textId="380BF70E" w:rsidR="005125DD" w:rsidRDefault="005125DD">
          <w:pPr>
            <w:pStyle w:val="TM1"/>
            <w:tabs>
              <w:tab w:val="right" w:leader="dot" w:pos="9856"/>
            </w:tabs>
            <w:rPr>
              <w:noProof/>
            </w:rPr>
          </w:pPr>
          <w:hyperlink w:anchor="_Toc222842978" w:history="1">
            <w:r w:rsidRPr="00950D94">
              <w:rPr>
                <w:rStyle w:val="Lienhypertexte"/>
                <w:noProof/>
              </w:rPr>
              <w:t>Annexe B — Glossaire des termes techniques</w:t>
            </w:r>
            <w:r>
              <w:rPr>
                <w:noProof/>
              </w:rPr>
              <w:tab/>
            </w:r>
            <w:r>
              <w:rPr>
                <w:noProof/>
              </w:rPr>
              <w:fldChar w:fldCharType="begin"/>
            </w:r>
            <w:r>
              <w:rPr>
                <w:noProof/>
              </w:rPr>
              <w:instrText xml:space="preserve"> PAGEREF _Toc222842978 \h </w:instrText>
            </w:r>
            <w:r>
              <w:rPr>
                <w:noProof/>
              </w:rPr>
            </w:r>
            <w:r>
              <w:rPr>
                <w:noProof/>
              </w:rPr>
              <w:fldChar w:fldCharType="separate"/>
            </w:r>
            <w:r>
              <w:rPr>
                <w:noProof/>
              </w:rPr>
              <w:t>34</w:t>
            </w:r>
            <w:r>
              <w:rPr>
                <w:noProof/>
              </w:rPr>
              <w:fldChar w:fldCharType="end"/>
            </w:r>
          </w:hyperlink>
        </w:p>
        <w:p w14:paraId="5EDC11AF" w14:textId="46DA13D0" w:rsidR="005125DD" w:rsidRDefault="005125DD">
          <w:pPr>
            <w:pStyle w:val="TM1"/>
            <w:tabs>
              <w:tab w:val="right" w:leader="dot" w:pos="9856"/>
            </w:tabs>
            <w:rPr>
              <w:noProof/>
            </w:rPr>
          </w:pPr>
          <w:hyperlink w:anchor="_Toc222842979" w:history="1">
            <w:r w:rsidRPr="00950D94">
              <w:rPr>
                <w:rStyle w:val="Lienhypertexte"/>
                <w:noProof/>
              </w:rPr>
              <w:t>Annexe C — Contacts et ressources utiles</w:t>
            </w:r>
            <w:r>
              <w:rPr>
                <w:noProof/>
              </w:rPr>
              <w:tab/>
            </w:r>
            <w:r>
              <w:rPr>
                <w:noProof/>
              </w:rPr>
              <w:fldChar w:fldCharType="begin"/>
            </w:r>
            <w:r>
              <w:rPr>
                <w:noProof/>
              </w:rPr>
              <w:instrText xml:space="preserve"> PAGEREF _Toc222842979 \h </w:instrText>
            </w:r>
            <w:r>
              <w:rPr>
                <w:noProof/>
              </w:rPr>
            </w:r>
            <w:r>
              <w:rPr>
                <w:noProof/>
              </w:rPr>
              <w:fldChar w:fldCharType="separate"/>
            </w:r>
            <w:r>
              <w:rPr>
                <w:noProof/>
              </w:rPr>
              <w:t>36</w:t>
            </w:r>
            <w:r>
              <w:rPr>
                <w:noProof/>
              </w:rPr>
              <w:fldChar w:fldCharType="end"/>
            </w:r>
          </w:hyperlink>
        </w:p>
        <w:p w14:paraId="3B9F523F" w14:textId="77777777" w:rsidR="00DE2FC4" w:rsidRDefault="00000000">
          <w:r>
            <w:fldChar w:fldCharType="end"/>
          </w:r>
        </w:p>
      </w:sdtContent>
    </w:sdt>
    <w:p w14:paraId="6A231566" w14:textId="77777777" w:rsidR="00DE2FC4" w:rsidRDefault="00000000">
      <w:r>
        <w:br w:type="page"/>
      </w:r>
    </w:p>
    <w:p w14:paraId="5EF8D414" w14:textId="77777777" w:rsidR="00DE2FC4" w:rsidRDefault="00000000">
      <w:pPr>
        <w:pStyle w:val="Titre1"/>
        <w:pBdr>
          <w:bottom w:val="single" w:sz="6" w:space="0" w:color="0E6DB5"/>
        </w:pBdr>
        <w:shd w:val="clear" w:color="auto" w:fill="0F2B5B"/>
      </w:pPr>
      <w:bookmarkStart w:id="0" w:name="_Toc222842878"/>
      <w:r>
        <w:lastRenderedPageBreak/>
        <w:t>Partie 1 — Préparation et prérequis</w:t>
      </w:r>
      <w:bookmarkEnd w:id="0"/>
    </w:p>
    <w:p w14:paraId="0AECDDEF" w14:textId="77777777" w:rsidR="00DE2FC4" w:rsidRDefault="00000000">
      <w:pPr>
        <w:pStyle w:val="Titre2"/>
        <w:pBdr>
          <w:bottom w:val="single" w:sz="4" w:space="0" w:color="0E6DB5"/>
        </w:pBdr>
      </w:pPr>
      <w:bookmarkStart w:id="1" w:name="_Toc222842879"/>
      <w:proofErr w:type="gramStart"/>
      <w:r>
        <w:t>1.1  Vue</w:t>
      </w:r>
      <w:proofErr w:type="gramEnd"/>
      <w:r>
        <w:t xml:space="preserve"> d'ensemble de l'architecture</w:t>
      </w:r>
      <w:bookmarkEnd w:id="1"/>
    </w:p>
    <w:p w14:paraId="3C0AC50F" w14:textId="77777777" w:rsidR="00DE2FC4" w:rsidRDefault="00000000">
      <w:pPr>
        <w:spacing w:after="100"/>
      </w:pPr>
      <w:r>
        <w:t>Avant de commencer, voici ce que vous allez construire. L'infrastructure est composée de trois zones distinctes :</w:t>
      </w:r>
    </w:p>
    <w:p w14:paraId="0436A2E0" w14:textId="77777777" w:rsidR="00DE2FC4" w:rsidRDefault="00000000">
      <w:pPr>
        <w:pStyle w:val="Paragraphedeliste"/>
        <w:numPr>
          <w:ilvl w:val="0"/>
          <w:numId w:val="2"/>
        </w:numPr>
        <w:spacing w:after="60"/>
      </w:pPr>
      <w:r>
        <w:t>Zone ON-PREMISES (local) : 15 postes de travail, un serveur Veeam avec un lecteur LTO-8 et un switch/firewall.</w:t>
      </w:r>
    </w:p>
    <w:p w14:paraId="3F13175C" w14:textId="77777777" w:rsidR="00DE2FC4" w:rsidRDefault="00000000">
      <w:pPr>
        <w:pStyle w:val="Paragraphedeliste"/>
        <w:numPr>
          <w:ilvl w:val="0"/>
          <w:numId w:val="2"/>
        </w:numPr>
        <w:spacing w:after="60"/>
      </w:pPr>
      <w:r>
        <w:t>Zone MICROSOFT 365 CLOUD : tous les services email, collaboration et sécurité dans le cloud Microsoft.</w:t>
      </w:r>
    </w:p>
    <w:p w14:paraId="5A73EFCC" w14:textId="77777777" w:rsidR="00DE2FC4" w:rsidRDefault="00000000">
      <w:pPr>
        <w:pStyle w:val="Paragraphedeliste"/>
        <w:numPr>
          <w:ilvl w:val="0"/>
          <w:numId w:val="2"/>
        </w:numPr>
        <w:spacing w:after="60"/>
      </w:pPr>
      <w:r>
        <w:t>Zone AZURE CLOUD : stockage immuable pour les copies de sauvegarde Veeam (protection contre les ransomwares).</w:t>
      </w:r>
    </w:p>
    <w:p w14:paraId="2CC35AF9"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56F17A2E"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5D85D194" w14:textId="77777777" w:rsidR="00DE2FC4" w:rsidRDefault="00000000">
            <w:pPr>
              <w:spacing w:after="60"/>
            </w:pPr>
            <w:proofErr w:type="gramStart"/>
            <w:r>
              <w:rPr>
                <w:b/>
                <w:bCs/>
                <w:color w:val="2E7D32"/>
                <w:sz w:val="20"/>
                <w:szCs w:val="20"/>
              </w:rPr>
              <w:t>✅  CONSEIL</w:t>
            </w:r>
            <w:proofErr w:type="gramEnd"/>
          </w:p>
          <w:p w14:paraId="71C613C6" w14:textId="77777777" w:rsidR="00DE2FC4" w:rsidRDefault="00000000">
            <w:r>
              <w:t>Règle d'or du débutant : ne passez jamais à l'étape suivante si l'étape en cours n'est pas validée à 100%. Chaque phase s'appuie sur la précédente.</w:t>
            </w:r>
          </w:p>
        </w:tc>
      </w:tr>
    </w:tbl>
    <w:p w14:paraId="08E91C3E" w14:textId="77777777" w:rsidR="00DE2FC4" w:rsidRDefault="00000000">
      <w:pPr>
        <w:pStyle w:val="Titre2"/>
        <w:pBdr>
          <w:bottom w:val="single" w:sz="4" w:space="0" w:color="0E6DB5"/>
        </w:pBdr>
      </w:pPr>
      <w:bookmarkStart w:id="2" w:name="_Toc222842880"/>
      <w:proofErr w:type="gramStart"/>
      <w:r>
        <w:t>1.2  Matériel</w:t>
      </w:r>
      <w:proofErr w:type="gramEnd"/>
      <w:r>
        <w:t xml:space="preserve"> à commander avant de commencer</w:t>
      </w:r>
      <w:bookmarkEnd w:id="2"/>
    </w:p>
    <w:p w14:paraId="71ED2EB8" w14:textId="77777777" w:rsidR="00DE2FC4" w:rsidRDefault="00000000">
      <w:pPr>
        <w:spacing w:after="100"/>
      </w:pPr>
      <w:r>
        <w:t>Commandez tout le matériel suivant avant de démarrer. La livraison prend généralement 3 à 5 jours ouvrés en Suisse.</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2575"/>
        <w:gridCol w:w="980"/>
        <w:gridCol w:w="1100"/>
        <w:gridCol w:w="1547"/>
      </w:tblGrid>
      <w:tr w:rsidR="00DE2FC4" w14:paraId="20D84359" w14:textId="77777777">
        <w:tblPrEx>
          <w:tblCellMar>
            <w:top w:w="0" w:type="dxa"/>
            <w:bottom w:w="0" w:type="dxa"/>
          </w:tblCellMar>
        </w:tblPrEx>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3262B87" w14:textId="77777777" w:rsidR="00DE2FC4" w:rsidRDefault="00000000">
            <w:r>
              <w:rPr>
                <w:b/>
                <w:bCs/>
                <w:color w:val="FFFFFF"/>
                <w:sz w:val="20"/>
                <w:szCs w:val="20"/>
              </w:rPr>
              <w:t>Équipement</w:t>
            </w:r>
          </w:p>
        </w:tc>
        <w:tc>
          <w:tcPr>
            <w:tcW w:w="2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A60960F" w14:textId="77777777" w:rsidR="00DE2FC4" w:rsidRDefault="00000000">
            <w:r>
              <w:rPr>
                <w:b/>
                <w:bCs/>
                <w:color w:val="FFFFFF"/>
                <w:sz w:val="20"/>
                <w:szCs w:val="20"/>
              </w:rPr>
              <w:t>Modèle recommandé</w:t>
            </w:r>
          </w:p>
        </w:tc>
        <w:tc>
          <w:tcPr>
            <w:tcW w:w="9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669AA3F" w14:textId="77777777" w:rsidR="00DE2FC4" w:rsidRDefault="00000000">
            <w:r>
              <w:rPr>
                <w:b/>
                <w:bCs/>
                <w:color w:val="FFFFFF"/>
                <w:sz w:val="20"/>
                <w:szCs w:val="20"/>
              </w:rPr>
              <w:t>Quantité</w:t>
            </w:r>
          </w:p>
        </w:tc>
        <w:tc>
          <w:tcPr>
            <w:tcW w:w="11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EB502D5" w14:textId="77777777" w:rsidR="00DE2FC4" w:rsidRDefault="00000000">
            <w:r>
              <w:rPr>
                <w:b/>
                <w:bCs/>
                <w:color w:val="FFFFFF"/>
                <w:sz w:val="20"/>
                <w:szCs w:val="20"/>
              </w:rPr>
              <w:t>Prix CHF/unité</w:t>
            </w:r>
          </w:p>
        </w:tc>
        <w:tc>
          <w:tcPr>
            <w:tcW w:w="15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13A9E50" w14:textId="77777777" w:rsidR="00DE2FC4" w:rsidRDefault="00000000">
            <w:r>
              <w:rPr>
                <w:b/>
                <w:bCs/>
                <w:color w:val="FFFFFF"/>
                <w:sz w:val="20"/>
                <w:szCs w:val="20"/>
              </w:rPr>
              <w:t>Total CHF</w:t>
            </w:r>
          </w:p>
        </w:tc>
      </w:tr>
      <w:tr w:rsidR="00DE2FC4" w14:paraId="2368381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39C7078" w14:textId="77777777" w:rsidR="00DE2FC4" w:rsidRDefault="00000000">
            <w:r>
              <w:rPr>
                <w:sz w:val="20"/>
                <w:szCs w:val="20"/>
              </w:rPr>
              <w:t>Laptops Direction</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937BD8" w14:textId="77777777" w:rsidR="00DE2FC4" w:rsidRPr="005125DD" w:rsidRDefault="00000000">
            <w:pPr>
              <w:rPr>
                <w:lang w:val="en-US"/>
              </w:rPr>
            </w:pPr>
            <w:r w:rsidRPr="005125DD">
              <w:rPr>
                <w:sz w:val="20"/>
                <w:szCs w:val="20"/>
                <w:lang w:val="en-US"/>
              </w:rPr>
              <w:t>HP EliteBook 840 G10 (i7/16Go/512Go SSD, Win11 Pro)</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02D58E" w14:textId="77777777" w:rsidR="00DE2FC4" w:rsidRDefault="00000000">
            <w:r>
              <w:rPr>
                <w:sz w:val="20"/>
                <w:szCs w:val="20"/>
              </w:rPr>
              <w:t>3</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3C75205" w14:textId="77777777" w:rsidR="00DE2FC4" w:rsidRDefault="00000000">
            <w:r>
              <w:rPr>
                <w:sz w:val="20"/>
                <w:szCs w:val="20"/>
              </w:rPr>
              <w:t>1'500</w:t>
            </w:r>
          </w:p>
        </w:tc>
        <w:tc>
          <w:tcPr>
            <w:tcW w:w="15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0A274D0" w14:textId="77777777" w:rsidR="00DE2FC4" w:rsidRDefault="00000000">
            <w:r>
              <w:rPr>
                <w:sz w:val="20"/>
                <w:szCs w:val="20"/>
              </w:rPr>
              <w:t>4'500</w:t>
            </w:r>
          </w:p>
        </w:tc>
      </w:tr>
      <w:tr w:rsidR="00DE2FC4" w14:paraId="6407C4E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03C8CD0" w14:textId="77777777" w:rsidR="00DE2FC4" w:rsidRDefault="00000000">
            <w:r>
              <w:rPr>
                <w:sz w:val="20"/>
                <w:szCs w:val="20"/>
              </w:rPr>
              <w:t>PC fixes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DF30C2F" w14:textId="77777777" w:rsidR="00DE2FC4" w:rsidRPr="005125DD" w:rsidRDefault="00000000">
            <w:pPr>
              <w:rPr>
                <w:lang w:val="en-US"/>
              </w:rPr>
            </w:pPr>
            <w:r w:rsidRPr="005125DD">
              <w:rPr>
                <w:sz w:val="20"/>
                <w:szCs w:val="20"/>
                <w:lang w:val="en-US"/>
              </w:rPr>
              <w:t>HP ProDesk 400 G9 (i5/8Go/256Go SSD, Win11 Pro)</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0275465" w14:textId="77777777" w:rsidR="00DE2FC4" w:rsidRDefault="00000000">
            <w:r>
              <w:rPr>
                <w:sz w:val="20"/>
                <w:szCs w:val="20"/>
              </w:rPr>
              <w:t>12</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FDD810F" w14:textId="77777777" w:rsidR="00DE2FC4" w:rsidRDefault="00000000">
            <w:r>
              <w:rPr>
                <w:sz w:val="20"/>
                <w:szCs w:val="20"/>
              </w:rPr>
              <w:t>900</w:t>
            </w:r>
          </w:p>
        </w:tc>
        <w:tc>
          <w:tcPr>
            <w:tcW w:w="15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ACD22C" w14:textId="77777777" w:rsidR="00DE2FC4" w:rsidRDefault="00000000">
            <w:r>
              <w:rPr>
                <w:sz w:val="20"/>
                <w:szCs w:val="20"/>
              </w:rPr>
              <w:t>10'800</w:t>
            </w:r>
          </w:p>
        </w:tc>
      </w:tr>
      <w:tr w:rsidR="00DE2FC4" w14:paraId="0CE40C6F"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9192FAE" w14:textId="77777777" w:rsidR="00DE2FC4" w:rsidRDefault="00000000">
            <w:r>
              <w:rPr>
                <w:sz w:val="20"/>
                <w:szCs w:val="20"/>
              </w:rPr>
              <w:t>Imprimantes MFP</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646D94F" w14:textId="77777777" w:rsidR="00DE2FC4" w:rsidRDefault="00000000">
            <w:r>
              <w:rPr>
                <w:sz w:val="20"/>
                <w:szCs w:val="20"/>
              </w:rPr>
              <w:t xml:space="preserve">HP LaserJet MFP M430f (ou HP </w:t>
            </w:r>
            <w:proofErr w:type="spellStart"/>
            <w:r>
              <w:rPr>
                <w:sz w:val="20"/>
                <w:szCs w:val="20"/>
              </w:rPr>
              <w:t>Color</w:t>
            </w:r>
            <w:proofErr w:type="spellEnd"/>
            <w:r>
              <w:rPr>
                <w:sz w:val="20"/>
                <w:szCs w:val="20"/>
              </w:rPr>
              <w:t xml:space="preserve"> LaserJet MFP M479)</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70BA742" w14:textId="77777777" w:rsidR="00DE2FC4" w:rsidRDefault="00000000">
            <w:r>
              <w:rPr>
                <w:sz w:val="20"/>
                <w:szCs w:val="20"/>
              </w:rPr>
              <w:t>2</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51C56AF" w14:textId="77777777" w:rsidR="00DE2FC4" w:rsidRDefault="00000000">
            <w:r>
              <w:rPr>
                <w:sz w:val="20"/>
                <w:szCs w:val="20"/>
              </w:rPr>
              <w:t>900</w:t>
            </w:r>
          </w:p>
        </w:tc>
        <w:tc>
          <w:tcPr>
            <w:tcW w:w="15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B364AE6" w14:textId="77777777" w:rsidR="00DE2FC4" w:rsidRDefault="00000000">
            <w:r>
              <w:rPr>
                <w:sz w:val="20"/>
                <w:szCs w:val="20"/>
              </w:rPr>
              <w:t>1'800</w:t>
            </w:r>
          </w:p>
        </w:tc>
      </w:tr>
      <w:tr w:rsidR="00DE2FC4" w14:paraId="0530CCC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3BDBE9D" w14:textId="77777777" w:rsidR="00DE2FC4" w:rsidRDefault="00000000">
            <w:r>
              <w:rPr>
                <w:sz w:val="20"/>
                <w:szCs w:val="20"/>
              </w:rPr>
              <w:t>Serveur Veeam</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1466108" w14:textId="77777777" w:rsidR="00DE2FC4" w:rsidRPr="005125DD" w:rsidRDefault="00000000">
            <w:pPr>
              <w:rPr>
                <w:lang w:val="en-US"/>
              </w:rPr>
            </w:pPr>
            <w:r w:rsidRPr="005125DD">
              <w:rPr>
                <w:sz w:val="20"/>
                <w:szCs w:val="20"/>
                <w:lang w:val="en-US"/>
              </w:rPr>
              <w:t>HPE ProLiant ML110 Gen11 (32Go RAM, 2×8To SATA RAID1)</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4053B22" w14:textId="77777777" w:rsidR="00DE2FC4" w:rsidRDefault="00000000">
            <w:r>
              <w:rPr>
                <w:sz w:val="20"/>
                <w:szCs w:val="20"/>
              </w:rPr>
              <w:t>1</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7BA6F48" w14:textId="77777777" w:rsidR="00DE2FC4" w:rsidRDefault="00000000">
            <w:r>
              <w:rPr>
                <w:sz w:val="20"/>
                <w:szCs w:val="20"/>
              </w:rPr>
              <w:t>4'500</w:t>
            </w:r>
          </w:p>
        </w:tc>
        <w:tc>
          <w:tcPr>
            <w:tcW w:w="15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64BCE28" w14:textId="77777777" w:rsidR="00DE2FC4" w:rsidRDefault="00000000">
            <w:r>
              <w:rPr>
                <w:sz w:val="20"/>
                <w:szCs w:val="20"/>
              </w:rPr>
              <w:t>4'500</w:t>
            </w:r>
          </w:p>
        </w:tc>
      </w:tr>
      <w:tr w:rsidR="00DE2FC4" w14:paraId="3984FE3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C2D4FAE" w14:textId="77777777" w:rsidR="00DE2FC4" w:rsidRDefault="00000000">
            <w:r>
              <w:rPr>
                <w:sz w:val="20"/>
                <w:szCs w:val="20"/>
              </w:rPr>
              <w:t>Lecteur LTO-8</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1568813" w14:textId="77777777" w:rsidR="00DE2FC4" w:rsidRDefault="00000000">
            <w:r>
              <w:rPr>
                <w:sz w:val="20"/>
                <w:szCs w:val="20"/>
              </w:rPr>
              <w:t xml:space="preserve">HPE </w:t>
            </w:r>
            <w:proofErr w:type="spellStart"/>
            <w:r>
              <w:rPr>
                <w:sz w:val="20"/>
                <w:szCs w:val="20"/>
              </w:rPr>
              <w:t>StoreEver</w:t>
            </w:r>
            <w:proofErr w:type="spellEnd"/>
            <w:r>
              <w:rPr>
                <w:sz w:val="20"/>
                <w:szCs w:val="20"/>
              </w:rPr>
              <w:t xml:space="preserve"> LTO-8 </w:t>
            </w:r>
            <w:proofErr w:type="spellStart"/>
            <w:r>
              <w:rPr>
                <w:sz w:val="20"/>
                <w:szCs w:val="20"/>
              </w:rPr>
              <w:t>Ultrium</w:t>
            </w:r>
            <w:proofErr w:type="spellEnd"/>
            <w:r>
              <w:rPr>
                <w:sz w:val="20"/>
                <w:szCs w:val="20"/>
              </w:rPr>
              <w:t xml:space="preserve"> 30750 (interne ou externe)</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FAF0DC7" w14:textId="77777777" w:rsidR="00DE2FC4" w:rsidRDefault="00000000">
            <w:r>
              <w:rPr>
                <w:sz w:val="20"/>
                <w:szCs w:val="20"/>
              </w:rPr>
              <w:t>1</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B07311" w14:textId="77777777" w:rsidR="00DE2FC4" w:rsidRDefault="00000000">
            <w:r>
              <w:rPr>
                <w:sz w:val="20"/>
                <w:szCs w:val="20"/>
              </w:rPr>
              <w:t>4'200</w:t>
            </w:r>
          </w:p>
        </w:tc>
        <w:tc>
          <w:tcPr>
            <w:tcW w:w="15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13B42F8" w14:textId="77777777" w:rsidR="00DE2FC4" w:rsidRDefault="00000000">
            <w:r>
              <w:rPr>
                <w:sz w:val="20"/>
                <w:szCs w:val="20"/>
              </w:rPr>
              <w:t>4'200</w:t>
            </w:r>
          </w:p>
        </w:tc>
      </w:tr>
      <w:tr w:rsidR="00DE2FC4" w14:paraId="25A0053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E1A0AFB" w14:textId="77777777" w:rsidR="00DE2FC4" w:rsidRDefault="00000000">
            <w:r>
              <w:rPr>
                <w:sz w:val="20"/>
                <w:szCs w:val="20"/>
              </w:rPr>
              <w:t>Bandes LTO-8</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8240818" w14:textId="77777777" w:rsidR="00DE2FC4" w:rsidRPr="005125DD" w:rsidRDefault="00000000">
            <w:pPr>
              <w:rPr>
                <w:lang w:val="en-US"/>
              </w:rPr>
            </w:pPr>
            <w:r w:rsidRPr="005125DD">
              <w:rPr>
                <w:sz w:val="20"/>
                <w:szCs w:val="20"/>
                <w:lang w:val="en-US"/>
              </w:rPr>
              <w:t xml:space="preserve">HPE LTO-8 Ultrium (12 To </w:t>
            </w:r>
            <w:proofErr w:type="spellStart"/>
            <w:r w:rsidRPr="005125DD">
              <w:rPr>
                <w:sz w:val="20"/>
                <w:szCs w:val="20"/>
                <w:lang w:val="en-US"/>
              </w:rPr>
              <w:t>natif</w:t>
            </w:r>
            <w:proofErr w:type="spellEnd"/>
            <w:r w:rsidRPr="005125DD">
              <w:rPr>
                <w:sz w:val="20"/>
                <w:szCs w:val="20"/>
                <w:lang w:val="en-US"/>
              </w:rPr>
              <w:t xml:space="preserve"> / 30 To </w:t>
            </w:r>
            <w:proofErr w:type="spellStart"/>
            <w:r w:rsidRPr="005125DD">
              <w:rPr>
                <w:sz w:val="20"/>
                <w:szCs w:val="20"/>
                <w:lang w:val="en-US"/>
              </w:rPr>
              <w:t>compressé</w:t>
            </w:r>
            <w:proofErr w:type="spellEnd"/>
            <w:r w:rsidRPr="005125DD">
              <w:rPr>
                <w:sz w:val="20"/>
                <w:szCs w:val="20"/>
                <w:lang w:val="en-US"/>
              </w:rPr>
              <w:t>)</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9572A14" w14:textId="77777777" w:rsidR="00DE2FC4" w:rsidRDefault="00000000">
            <w:r>
              <w:rPr>
                <w:sz w:val="20"/>
                <w:szCs w:val="20"/>
              </w:rPr>
              <w:t>35</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FF6254B" w14:textId="77777777" w:rsidR="00DE2FC4" w:rsidRDefault="00000000">
            <w:r>
              <w:rPr>
                <w:sz w:val="20"/>
                <w:szCs w:val="20"/>
              </w:rPr>
              <w:t>30</w:t>
            </w:r>
          </w:p>
        </w:tc>
        <w:tc>
          <w:tcPr>
            <w:tcW w:w="15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1019AE5" w14:textId="77777777" w:rsidR="00DE2FC4" w:rsidRDefault="00000000">
            <w:r>
              <w:rPr>
                <w:sz w:val="20"/>
                <w:szCs w:val="20"/>
              </w:rPr>
              <w:t>1'050</w:t>
            </w:r>
          </w:p>
        </w:tc>
      </w:tr>
      <w:tr w:rsidR="00DE2FC4" w14:paraId="5DFA80D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6F476B5" w14:textId="77777777" w:rsidR="00DE2FC4" w:rsidRDefault="00000000">
            <w:r>
              <w:rPr>
                <w:sz w:val="20"/>
                <w:szCs w:val="20"/>
              </w:rPr>
              <w:t>Switch managé</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B7AB6EC" w14:textId="77777777" w:rsidR="00DE2FC4" w:rsidRPr="005125DD" w:rsidRDefault="00000000">
            <w:pPr>
              <w:rPr>
                <w:lang w:val="en-US"/>
              </w:rPr>
            </w:pPr>
            <w:r w:rsidRPr="005125DD">
              <w:rPr>
                <w:sz w:val="20"/>
                <w:szCs w:val="20"/>
                <w:lang w:val="en-US"/>
              </w:rPr>
              <w:t xml:space="preserve">Cisco SG350-28 </w:t>
            </w:r>
            <w:proofErr w:type="spellStart"/>
            <w:r w:rsidRPr="005125DD">
              <w:rPr>
                <w:sz w:val="20"/>
                <w:szCs w:val="20"/>
                <w:lang w:val="en-US"/>
              </w:rPr>
              <w:t>ou</w:t>
            </w:r>
            <w:proofErr w:type="spellEnd"/>
            <w:r w:rsidRPr="005125DD">
              <w:rPr>
                <w:sz w:val="20"/>
                <w:szCs w:val="20"/>
                <w:lang w:val="en-US"/>
              </w:rPr>
              <w:t xml:space="preserve"> HP Aruba 1930</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DC86C46" w14:textId="77777777" w:rsidR="00DE2FC4" w:rsidRDefault="00000000">
            <w:r>
              <w:rPr>
                <w:sz w:val="20"/>
                <w:szCs w:val="20"/>
              </w:rPr>
              <w:t>1</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CEEB309" w14:textId="77777777" w:rsidR="00DE2FC4" w:rsidRDefault="00000000">
            <w:r>
              <w:rPr>
                <w:sz w:val="20"/>
                <w:szCs w:val="20"/>
              </w:rPr>
              <w:t>800</w:t>
            </w:r>
          </w:p>
        </w:tc>
        <w:tc>
          <w:tcPr>
            <w:tcW w:w="15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C5758E8" w14:textId="77777777" w:rsidR="00DE2FC4" w:rsidRDefault="00000000">
            <w:r>
              <w:rPr>
                <w:sz w:val="20"/>
                <w:szCs w:val="20"/>
              </w:rPr>
              <w:t>800</w:t>
            </w:r>
          </w:p>
        </w:tc>
      </w:tr>
      <w:tr w:rsidR="00DE2FC4" w14:paraId="1DA7059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E2D99A9" w14:textId="77777777" w:rsidR="00DE2FC4" w:rsidRDefault="00000000">
            <w:r>
              <w:rPr>
                <w:sz w:val="20"/>
                <w:szCs w:val="20"/>
              </w:rPr>
              <w:t>Firewall</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66CD543" w14:textId="77777777" w:rsidR="00DE2FC4" w:rsidRDefault="00000000">
            <w:r>
              <w:rPr>
                <w:sz w:val="20"/>
                <w:szCs w:val="20"/>
              </w:rPr>
              <w:t xml:space="preserve">Sophos XGS 87 ou Fortinet </w:t>
            </w:r>
            <w:proofErr w:type="spellStart"/>
            <w:r>
              <w:rPr>
                <w:sz w:val="20"/>
                <w:szCs w:val="20"/>
              </w:rPr>
              <w:t>FortiGate</w:t>
            </w:r>
            <w:proofErr w:type="spellEnd"/>
            <w:r>
              <w:rPr>
                <w:sz w:val="20"/>
                <w:szCs w:val="20"/>
              </w:rPr>
              <w:t xml:space="preserve"> 40F</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83E68B1" w14:textId="77777777" w:rsidR="00DE2FC4" w:rsidRDefault="00000000">
            <w:r>
              <w:rPr>
                <w:sz w:val="20"/>
                <w:szCs w:val="20"/>
              </w:rPr>
              <w:t>1</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D434A16" w14:textId="77777777" w:rsidR="00DE2FC4" w:rsidRDefault="00000000">
            <w:r>
              <w:rPr>
                <w:sz w:val="20"/>
                <w:szCs w:val="20"/>
              </w:rPr>
              <w:t>1'700</w:t>
            </w:r>
          </w:p>
        </w:tc>
        <w:tc>
          <w:tcPr>
            <w:tcW w:w="15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97DE42A" w14:textId="77777777" w:rsidR="00DE2FC4" w:rsidRDefault="00000000">
            <w:r>
              <w:rPr>
                <w:sz w:val="20"/>
                <w:szCs w:val="20"/>
              </w:rPr>
              <w:t>1'700</w:t>
            </w:r>
          </w:p>
        </w:tc>
      </w:tr>
      <w:tr w:rsidR="00DE2FC4" w14:paraId="5C11C53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B8F1028" w14:textId="77777777" w:rsidR="00DE2FC4" w:rsidRDefault="00000000">
            <w:r>
              <w:rPr>
                <w:sz w:val="20"/>
                <w:szCs w:val="20"/>
              </w:rPr>
              <w:t>UPS (onduleur)</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A6BAA3F" w14:textId="77777777" w:rsidR="00DE2FC4" w:rsidRDefault="00000000">
            <w:r>
              <w:rPr>
                <w:sz w:val="20"/>
                <w:szCs w:val="20"/>
              </w:rPr>
              <w:t>APC SMT1500IC (pour serveur + switch)</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F6EF2F2" w14:textId="77777777" w:rsidR="00DE2FC4" w:rsidRDefault="00000000">
            <w:r>
              <w:rPr>
                <w:sz w:val="20"/>
                <w:szCs w:val="20"/>
              </w:rPr>
              <w:t>1</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6B39BB" w14:textId="77777777" w:rsidR="00DE2FC4" w:rsidRDefault="00000000">
            <w:r>
              <w:rPr>
                <w:sz w:val="20"/>
                <w:szCs w:val="20"/>
              </w:rPr>
              <w:t>600</w:t>
            </w:r>
          </w:p>
        </w:tc>
        <w:tc>
          <w:tcPr>
            <w:tcW w:w="15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29292AC" w14:textId="77777777" w:rsidR="00DE2FC4" w:rsidRDefault="00000000">
            <w:r>
              <w:rPr>
                <w:sz w:val="20"/>
                <w:szCs w:val="20"/>
              </w:rPr>
              <w:t>600</w:t>
            </w:r>
          </w:p>
        </w:tc>
      </w:tr>
    </w:tbl>
    <w:p w14:paraId="30C7F566" w14:textId="77777777" w:rsidR="00DE2FC4" w:rsidRDefault="00DE2FC4">
      <w:pPr>
        <w:spacing w:after="80"/>
      </w:pPr>
    </w:p>
    <w:p w14:paraId="021E0DCB" w14:textId="77777777" w:rsidR="00DE2FC4" w:rsidRDefault="00000000">
      <w:pPr>
        <w:spacing w:after="100"/>
      </w:pPr>
      <w:r>
        <w:t>Total matériel : CHF 29'950 — Formation + implémentation (10-15 jours) : CHF 8'000</w:t>
      </w:r>
    </w:p>
    <w:p w14:paraId="5603E003" w14:textId="77777777" w:rsidR="00DE2FC4" w:rsidRPr="005125DD" w:rsidRDefault="00000000">
      <w:pPr>
        <w:spacing w:after="100"/>
        <w:rPr>
          <w:lang w:val="en-US"/>
        </w:rPr>
      </w:pPr>
      <w:r w:rsidRPr="005125DD">
        <w:rPr>
          <w:lang w:val="en-US"/>
        </w:rPr>
        <w:lastRenderedPageBreak/>
        <w:t xml:space="preserve">TOTAL </w:t>
      </w:r>
      <w:proofErr w:type="gramStart"/>
      <w:r w:rsidRPr="005125DD">
        <w:rPr>
          <w:lang w:val="en-US"/>
        </w:rPr>
        <w:t>INITIAL :</w:t>
      </w:r>
      <w:proofErr w:type="gramEnd"/>
      <w:r w:rsidRPr="005125DD">
        <w:rPr>
          <w:lang w:val="en-US"/>
        </w:rPr>
        <w:t xml:space="preserve"> CHF 37'950 (hors TVA 8.1%)</w:t>
      </w:r>
    </w:p>
    <w:p w14:paraId="6DB5C6EE" w14:textId="77777777" w:rsidR="00DE2FC4" w:rsidRDefault="00000000">
      <w:pPr>
        <w:pStyle w:val="Titre2"/>
        <w:pBdr>
          <w:bottom w:val="single" w:sz="4" w:space="0" w:color="0E6DB5"/>
        </w:pBdr>
      </w:pPr>
      <w:bookmarkStart w:id="3" w:name="_Toc222842881"/>
      <w:proofErr w:type="gramStart"/>
      <w:r>
        <w:t>1.3  Comptes</w:t>
      </w:r>
      <w:proofErr w:type="gramEnd"/>
      <w:r>
        <w:t xml:space="preserve"> nécessaires avant de commencer</w:t>
      </w:r>
      <w:bookmarkEnd w:id="3"/>
    </w:p>
    <w:p w14:paraId="719D8242" w14:textId="77777777" w:rsidR="00DE2FC4" w:rsidRDefault="00000000">
      <w:pPr>
        <w:spacing w:after="100"/>
      </w:pPr>
      <w:r>
        <w:t>Créez ces comptes et gardez les informations dans un gestionnaire de mots de passe sécurisé (</w:t>
      </w:r>
      <w:proofErr w:type="spellStart"/>
      <w:r>
        <w:t>Bitwarden</w:t>
      </w:r>
      <w:proofErr w:type="spellEnd"/>
      <w:r>
        <w:t xml:space="preserve"> ou 1Password)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200"/>
        <w:gridCol w:w="3066"/>
      </w:tblGrid>
      <w:tr w:rsidR="00DE2FC4" w14:paraId="29C74D91" w14:textId="77777777">
        <w:tblPrEx>
          <w:tblCellMar>
            <w:top w:w="0" w:type="dxa"/>
            <w:bottom w:w="0" w:type="dxa"/>
          </w:tblCellMar>
        </w:tblPrEx>
        <w:trPr>
          <w:tblHeader/>
        </w:trPr>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29B0A19" w14:textId="77777777" w:rsidR="00DE2FC4" w:rsidRDefault="00000000">
            <w:r>
              <w:rPr>
                <w:b/>
                <w:bCs/>
                <w:color w:val="FFFFFF"/>
                <w:sz w:val="20"/>
                <w:szCs w:val="20"/>
              </w:rPr>
              <w:t>Compte</w:t>
            </w:r>
          </w:p>
        </w:tc>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0DF3F1E" w14:textId="77777777" w:rsidR="00DE2FC4" w:rsidRDefault="00000000">
            <w:r>
              <w:rPr>
                <w:b/>
                <w:bCs/>
                <w:color w:val="FFFFFF"/>
                <w:sz w:val="20"/>
                <w:szCs w:val="20"/>
              </w:rPr>
              <w:t>URL</w:t>
            </w:r>
          </w:p>
        </w:tc>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F853A2B" w14:textId="77777777" w:rsidR="00DE2FC4" w:rsidRDefault="00000000">
            <w:r>
              <w:rPr>
                <w:b/>
                <w:bCs/>
                <w:color w:val="FFFFFF"/>
                <w:sz w:val="20"/>
                <w:szCs w:val="20"/>
              </w:rPr>
              <w:t>Usage</w:t>
            </w:r>
          </w:p>
        </w:tc>
        <w:tc>
          <w:tcPr>
            <w:tcW w:w="30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515360C" w14:textId="77777777" w:rsidR="00DE2FC4" w:rsidRDefault="00000000">
            <w:r>
              <w:rPr>
                <w:b/>
                <w:bCs/>
                <w:color w:val="FFFFFF"/>
                <w:sz w:val="20"/>
                <w:szCs w:val="20"/>
              </w:rPr>
              <w:t>Action</w:t>
            </w:r>
          </w:p>
        </w:tc>
      </w:tr>
      <w:tr w:rsidR="00DE2FC4" w14:paraId="0887176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DF77A08" w14:textId="77777777" w:rsidR="00DE2FC4" w:rsidRDefault="00000000">
            <w:r>
              <w:rPr>
                <w:sz w:val="20"/>
                <w:szCs w:val="20"/>
              </w:rPr>
              <w:t>Microsoft 365</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A11743F" w14:textId="77777777" w:rsidR="00DE2FC4" w:rsidRDefault="00000000">
            <w:r>
              <w:rPr>
                <w:sz w:val="20"/>
                <w:szCs w:val="20"/>
              </w:rPr>
              <w:t>admin.microsoft.com</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AA591F2" w14:textId="77777777" w:rsidR="00DE2FC4" w:rsidRDefault="00000000">
            <w:r>
              <w:rPr>
                <w:sz w:val="20"/>
                <w:szCs w:val="20"/>
              </w:rPr>
              <w:t>Tenant admin</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DCAA8A" w14:textId="77777777" w:rsidR="00DE2FC4" w:rsidRDefault="00000000">
            <w:r>
              <w:rPr>
                <w:sz w:val="20"/>
                <w:szCs w:val="20"/>
              </w:rPr>
              <w:t>Créer dans Partie 2</w:t>
            </w:r>
          </w:p>
        </w:tc>
      </w:tr>
      <w:tr w:rsidR="00DE2FC4" w14:paraId="3789E2A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1995E6D" w14:textId="77777777" w:rsidR="00DE2FC4" w:rsidRDefault="00000000">
            <w:r>
              <w:rPr>
                <w:sz w:val="20"/>
                <w:szCs w:val="20"/>
              </w:rPr>
              <w:t>Azure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3C8422E" w14:textId="77777777" w:rsidR="00DE2FC4" w:rsidRDefault="00000000">
            <w:r>
              <w:rPr>
                <w:sz w:val="20"/>
                <w:szCs w:val="20"/>
              </w:rPr>
              <w:t>portal.azure.com</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49FBC99" w14:textId="77777777" w:rsidR="00DE2FC4" w:rsidRDefault="00000000">
            <w:r>
              <w:rPr>
                <w:sz w:val="20"/>
                <w:szCs w:val="20"/>
              </w:rPr>
              <w:t>Blob Storage + Key Vault</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F1303EA" w14:textId="77777777" w:rsidR="00DE2FC4" w:rsidRDefault="00000000">
            <w:r>
              <w:rPr>
                <w:sz w:val="20"/>
                <w:szCs w:val="20"/>
              </w:rPr>
              <w:t>Lié au tenant M365</w:t>
            </w:r>
          </w:p>
        </w:tc>
      </w:tr>
      <w:tr w:rsidR="00DE2FC4" w14:paraId="55CC4DD2"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FC9E94E" w14:textId="77777777" w:rsidR="00DE2FC4" w:rsidRDefault="00000000">
            <w:proofErr w:type="spellStart"/>
            <w:r>
              <w:rPr>
                <w:sz w:val="20"/>
                <w:szCs w:val="20"/>
              </w:rPr>
              <w:t>Zoneedit</w:t>
            </w:r>
            <w:proofErr w:type="spellEnd"/>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00822BD" w14:textId="77777777" w:rsidR="00DE2FC4" w:rsidRDefault="00000000">
            <w:r>
              <w:rPr>
                <w:sz w:val="20"/>
                <w:szCs w:val="20"/>
              </w:rPr>
              <w:t>zoneedit.com</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329787E" w14:textId="77777777" w:rsidR="00DE2FC4" w:rsidRDefault="00000000">
            <w:r>
              <w:rPr>
                <w:sz w:val="20"/>
                <w:szCs w:val="20"/>
              </w:rPr>
              <w:t>DNS demo.ch</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900265B" w14:textId="77777777" w:rsidR="00DE2FC4" w:rsidRDefault="00000000">
            <w:r>
              <w:rPr>
                <w:sz w:val="20"/>
                <w:szCs w:val="20"/>
              </w:rPr>
              <w:t>Déjà existant — récupérer les accès</w:t>
            </w:r>
          </w:p>
        </w:tc>
      </w:tr>
      <w:tr w:rsidR="00DE2FC4" w14:paraId="2866654A"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9D2462F" w14:textId="77777777" w:rsidR="00DE2FC4" w:rsidRDefault="00000000">
            <w:r>
              <w:rPr>
                <w:sz w:val="20"/>
                <w:szCs w:val="20"/>
              </w:rPr>
              <w:t>Veeam</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2DB4B32" w14:textId="77777777" w:rsidR="00DE2FC4" w:rsidRDefault="00000000">
            <w:r>
              <w:rPr>
                <w:sz w:val="20"/>
                <w:szCs w:val="20"/>
              </w:rPr>
              <w:t>my.veeam.com</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1E09A01" w14:textId="77777777" w:rsidR="00DE2FC4" w:rsidRDefault="00000000">
            <w:r>
              <w:rPr>
                <w:sz w:val="20"/>
                <w:szCs w:val="20"/>
              </w:rPr>
              <w:t>Licences Veeam</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080CDDD" w14:textId="77777777" w:rsidR="00DE2FC4" w:rsidRDefault="00000000">
            <w:r>
              <w:rPr>
                <w:sz w:val="20"/>
                <w:szCs w:val="20"/>
              </w:rPr>
              <w:t>Créer — licences à acheter</w:t>
            </w:r>
          </w:p>
        </w:tc>
      </w:tr>
    </w:tbl>
    <w:p w14:paraId="7B487EBA"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70387D64"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2732A447" w14:textId="77777777" w:rsidR="00DE2FC4" w:rsidRDefault="00000000">
            <w:pPr>
              <w:spacing w:after="60"/>
            </w:pPr>
            <w:r>
              <w:rPr>
                <w:b/>
                <w:bCs/>
                <w:color w:val="E65100"/>
                <w:sz w:val="20"/>
                <w:szCs w:val="20"/>
              </w:rPr>
              <w:t>⚠</w:t>
            </w:r>
            <w:proofErr w:type="gramStart"/>
            <w:r>
              <w:rPr>
                <w:b/>
                <w:bCs/>
                <w:color w:val="E65100"/>
                <w:sz w:val="20"/>
                <w:szCs w:val="20"/>
              </w:rPr>
              <w:t>️  ATTENTION</w:t>
            </w:r>
            <w:proofErr w:type="gramEnd"/>
          </w:p>
          <w:p w14:paraId="5CD4F143" w14:textId="77777777" w:rsidR="00DE2FC4" w:rsidRDefault="00000000">
            <w:r>
              <w:t>Ne partagez JAMAIS les mots de passe administrateur par email ou Teams. Utilisez exclusivement un gestionnaire de mots de passe avec partage chiffré.</w:t>
            </w:r>
          </w:p>
        </w:tc>
      </w:tr>
    </w:tbl>
    <w:p w14:paraId="422F4E4E" w14:textId="77777777" w:rsidR="00DE2FC4" w:rsidRDefault="00000000">
      <w:pPr>
        <w:pStyle w:val="Titre2"/>
        <w:pBdr>
          <w:bottom w:val="single" w:sz="4" w:space="0" w:color="0E6DB5"/>
        </w:pBdr>
      </w:pPr>
      <w:bookmarkStart w:id="4" w:name="_Toc222842882"/>
      <w:proofErr w:type="gramStart"/>
      <w:r>
        <w:t>1.4  Liste</w:t>
      </w:r>
      <w:proofErr w:type="gramEnd"/>
      <w:r>
        <w:t xml:space="preserve"> des utilisateurs à créer</w:t>
      </w:r>
      <w:bookmarkEnd w:id="4"/>
    </w:p>
    <w:p w14:paraId="2BDBCC3F" w14:textId="77777777" w:rsidR="00DE2FC4" w:rsidRDefault="00000000">
      <w:pPr>
        <w:spacing w:after="100"/>
      </w:pPr>
      <w:r>
        <w:t>Préparez ce tableau en remplaçant les noms par les vrais noms de votre entreprise :</w:t>
      </w:r>
    </w:p>
    <w:tbl>
      <w:tblPr>
        <w:tblW w:w="9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0"/>
        <w:gridCol w:w="2561"/>
        <w:gridCol w:w="1703"/>
        <w:gridCol w:w="1722"/>
        <w:gridCol w:w="1610"/>
      </w:tblGrid>
      <w:tr w:rsidR="00DE2FC4" w14:paraId="0A44B36E" w14:textId="77777777">
        <w:tblPrEx>
          <w:tblCellMar>
            <w:top w:w="0" w:type="dxa"/>
            <w:bottom w:w="0" w:type="dxa"/>
          </w:tblCellMar>
        </w:tblPrEx>
        <w:trPr>
          <w:tblHeader/>
        </w:trPr>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A37526C" w14:textId="77777777" w:rsidR="00DE2FC4" w:rsidRDefault="00000000">
            <w:r>
              <w:rPr>
                <w:b/>
                <w:bCs/>
                <w:color w:val="FFFFFF"/>
                <w:sz w:val="20"/>
                <w:szCs w:val="20"/>
              </w:rPr>
              <w:t>Prénom Nom</w:t>
            </w:r>
          </w:p>
        </w:tc>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761C24B" w14:textId="77777777" w:rsidR="00DE2FC4" w:rsidRDefault="00000000">
            <w:r>
              <w:rPr>
                <w:b/>
                <w:bCs/>
                <w:color w:val="FFFFFF"/>
                <w:sz w:val="20"/>
                <w:szCs w:val="20"/>
              </w:rPr>
              <w:t>Email</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C676E8A" w14:textId="77777777" w:rsidR="00DE2FC4" w:rsidRDefault="00000000">
            <w:r>
              <w:rPr>
                <w:b/>
                <w:bCs/>
                <w:color w:val="FFFFFF"/>
                <w:sz w:val="20"/>
                <w:szCs w:val="20"/>
              </w:rPr>
              <w:t>Groupe</w:t>
            </w:r>
          </w:p>
        </w:tc>
        <w:tc>
          <w:tcPr>
            <w:tcW w:w="1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708A648" w14:textId="77777777" w:rsidR="00DE2FC4" w:rsidRDefault="00000000">
            <w:r>
              <w:rPr>
                <w:b/>
                <w:bCs/>
                <w:color w:val="FFFFFF"/>
                <w:sz w:val="20"/>
                <w:szCs w:val="20"/>
              </w:rPr>
              <w:t>Type de poste</w:t>
            </w:r>
          </w:p>
        </w:tc>
        <w:tc>
          <w:tcPr>
            <w:tcW w:w="16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1E005A1" w14:textId="77777777" w:rsidR="00DE2FC4" w:rsidRDefault="00000000">
            <w:r>
              <w:rPr>
                <w:b/>
                <w:bCs/>
                <w:color w:val="FFFFFF"/>
                <w:sz w:val="20"/>
                <w:szCs w:val="20"/>
              </w:rPr>
              <w:t>Rôle spécial</w:t>
            </w:r>
          </w:p>
        </w:tc>
      </w:tr>
      <w:tr w:rsidR="00DE2FC4" w14:paraId="655EAAC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8A43073" w14:textId="77777777" w:rsidR="00DE2FC4" w:rsidRDefault="00000000">
            <w:r>
              <w:rPr>
                <w:sz w:val="20"/>
                <w:szCs w:val="20"/>
              </w:rPr>
              <w:t>Directeur 1</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DE359B4" w14:textId="77777777" w:rsidR="00DE2FC4" w:rsidRDefault="00000000">
            <w:r>
              <w:rPr>
                <w:sz w:val="20"/>
                <w:szCs w:val="20"/>
              </w:rPr>
              <w:t>direction1@demo.ch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5F4FFDF" w14:textId="77777777" w:rsidR="00DE2FC4" w:rsidRDefault="00000000">
            <w:r>
              <w:rPr>
                <w:sz w:val="20"/>
                <w:szCs w:val="20"/>
              </w:rPr>
              <w:t>GRP-Direction</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308EAC7" w14:textId="77777777" w:rsidR="00DE2FC4" w:rsidRDefault="00000000">
            <w:r>
              <w:rPr>
                <w:sz w:val="20"/>
                <w:szCs w:val="20"/>
              </w:rPr>
              <w:t>Laptop HP EliteBook</w:t>
            </w:r>
          </w:p>
        </w:tc>
        <w:tc>
          <w:tcPr>
            <w:tcW w:w="1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82382D3" w14:textId="77777777" w:rsidR="00DE2FC4" w:rsidRDefault="00000000">
            <w:r>
              <w:rPr>
                <w:sz w:val="20"/>
                <w:szCs w:val="20"/>
              </w:rPr>
              <w:t>Peut voir RH et Finances</w:t>
            </w:r>
          </w:p>
        </w:tc>
      </w:tr>
      <w:tr w:rsidR="00DE2FC4" w14:paraId="27D3E6CA"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BCA4AC3" w14:textId="77777777" w:rsidR="00DE2FC4" w:rsidRDefault="00000000">
            <w:r>
              <w:rPr>
                <w:sz w:val="20"/>
                <w:szCs w:val="20"/>
              </w:rPr>
              <w:t>Directeur 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AA31D11" w14:textId="77777777" w:rsidR="00DE2FC4" w:rsidRDefault="00000000">
            <w:r>
              <w:rPr>
                <w:sz w:val="20"/>
                <w:szCs w:val="20"/>
              </w:rPr>
              <w:t>direction2@demo.ch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E9EE353" w14:textId="77777777" w:rsidR="00DE2FC4" w:rsidRDefault="00000000">
            <w:r>
              <w:rPr>
                <w:sz w:val="20"/>
                <w:szCs w:val="20"/>
              </w:rPr>
              <w:t>GRP-Direction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083D24D" w14:textId="77777777" w:rsidR="00DE2FC4" w:rsidRDefault="00000000">
            <w:r>
              <w:rPr>
                <w:sz w:val="20"/>
                <w:szCs w:val="20"/>
              </w:rPr>
              <w:t>Laptop HP EliteBook</w:t>
            </w:r>
          </w:p>
        </w:tc>
        <w:tc>
          <w:tcPr>
            <w:tcW w:w="1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C27A438" w14:textId="77777777" w:rsidR="00DE2FC4" w:rsidRDefault="00000000">
            <w:r>
              <w:rPr>
                <w:sz w:val="20"/>
                <w:szCs w:val="20"/>
              </w:rPr>
              <w:t>Peut voir RH et Finances</w:t>
            </w:r>
          </w:p>
        </w:tc>
      </w:tr>
      <w:tr w:rsidR="00DE2FC4" w14:paraId="07FE295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49A32F" w14:textId="77777777" w:rsidR="00DE2FC4" w:rsidRDefault="00000000">
            <w:r>
              <w:rPr>
                <w:sz w:val="20"/>
                <w:szCs w:val="20"/>
              </w:rPr>
              <w:t>Directeur 3</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F0606B6" w14:textId="77777777" w:rsidR="00DE2FC4" w:rsidRDefault="00000000">
            <w:r>
              <w:rPr>
                <w:sz w:val="20"/>
                <w:szCs w:val="20"/>
              </w:rPr>
              <w:t>direction3@demo.ch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53C3648" w14:textId="77777777" w:rsidR="00DE2FC4" w:rsidRDefault="00000000">
            <w:r>
              <w:rPr>
                <w:sz w:val="20"/>
                <w:szCs w:val="20"/>
              </w:rPr>
              <w:t>GRP-Direction</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1FB2A8B" w14:textId="77777777" w:rsidR="00DE2FC4" w:rsidRDefault="00000000">
            <w:r>
              <w:rPr>
                <w:sz w:val="20"/>
                <w:szCs w:val="20"/>
              </w:rPr>
              <w:t>Laptop HP EliteBook</w:t>
            </w:r>
          </w:p>
        </w:tc>
        <w:tc>
          <w:tcPr>
            <w:tcW w:w="1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B9BEDC9" w14:textId="77777777" w:rsidR="00DE2FC4" w:rsidRDefault="00000000">
            <w:r>
              <w:rPr>
                <w:sz w:val="20"/>
                <w:szCs w:val="20"/>
              </w:rPr>
              <w:t>Peut voir RH et Finances</w:t>
            </w:r>
          </w:p>
        </w:tc>
      </w:tr>
      <w:tr w:rsidR="00DE2FC4" w14:paraId="75D07712"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C83AE1E" w14:textId="77777777" w:rsidR="00DE2FC4" w:rsidRDefault="00000000">
            <w:r>
              <w:rPr>
                <w:sz w:val="20"/>
                <w:szCs w:val="20"/>
              </w:rPr>
              <w:t>RH 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2BB7663" w14:textId="77777777" w:rsidR="00DE2FC4" w:rsidRDefault="00000000">
            <w:r>
              <w:rPr>
                <w:sz w:val="20"/>
                <w:szCs w:val="20"/>
              </w:rPr>
              <w:t>rh1@demo.ch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CB9845E" w14:textId="77777777" w:rsidR="00DE2FC4" w:rsidRDefault="00000000">
            <w:r>
              <w:rPr>
                <w:sz w:val="20"/>
                <w:szCs w:val="20"/>
              </w:rPr>
              <w:t>GRP-RH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417B9CE" w14:textId="77777777" w:rsidR="00DE2FC4" w:rsidRDefault="00000000">
            <w:r>
              <w:rPr>
                <w:sz w:val="20"/>
                <w:szCs w:val="20"/>
              </w:rPr>
              <w:t xml:space="preserve">PC fixe HP </w:t>
            </w:r>
            <w:proofErr w:type="spellStart"/>
            <w:r>
              <w:rPr>
                <w:sz w:val="20"/>
                <w:szCs w:val="20"/>
              </w:rPr>
              <w:t>ProDesk</w:t>
            </w:r>
            <w:proofErr w:type="spellEnd"/>
          </w:p>
        </w:tc>
        <w:tc>
          <w:tcPr>
            <w:tcW w:w="1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D3FDB64" w14:textId="77777777" w:rsidR="00DE2FC4" w:rsidRDefault="00DE2FC4"/>
        </w:tc>
      </w:tr>
      <w:tr w:rsidR="00DE2FC4" w14:paraId="41B9F59A"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74F562" w14:textId="77777777" w:rsidR="00DE2FC4" w:rsidRDefault="00000000">
            <w:r>
              <w:rPr>
                <w:sz w:val="20"/>
                <w:szCs w:val="20"/>
              </w:rPr>
              <w:t>RH 2</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6F69693" w14:textId="77777777" w:rsidR="00DE2FC4" w:rsidRDefault="00000000">
            <w:r>
              <w:rPr>
                <w:sz w:val="20"/>
                <w:szCs w:val="20"/>
              </w:rPr>
              <w:t>rh2@demo.ch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CFB8DC5" w14:textId="77777777" w:rsidR="00DE2FC4" w:rsidRDefault="00000000">
            <w:r>
              <w:rPr>
                <w:sz w:val="20"/>
                <w:szCs w:val="20"/>
              </w:rPr>
              <w:t>GRP-RH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97AAEE3" w14:textId="77777777" w:rsidR="00DE2FC4" w:rsidRDefault="00000000">
            <w:r>
              <w:rPr>
                <w:sz w:val="20"/>
                <w:szCs w:val="20"/>
              </w:rPr>
              <w:t xml:space="preserve">PC fixe HP </w:t>
            </w:r>
            <w:proofErr w:type="spellStart"/>
            <w:r>
              <w:rPr>
                <w:sz w:val="20"/>
                <w:szCs w:val="20"/>
              </w:rPr>
              <w:t>ProDesk</w:t>
            </w:r>
            <w:proofErr w:type="spellEnd"/>
          </w:p>
        </w:tc>
        <w:tc>
          <w:tcPr>
            <w:tcW w:w="1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293F8BB" w14:textId="77777777" w:rsidR="00DE2FC4" w:rsidRDefault="00DE2FC4"/>
        </w:tc>
      </w:tr>
      <w:tr w:rsidR="00DE2FC4" w14:paraId="2F17BFFF"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60FDC5B" w14:textId="77777777" w:rsidR="00DE2FC4" w:rsidRDefault="00000000">
            <w:r>
              <w:rPr>
                <w:sz w:val="20"/>
                <w:szCs w:val="20"/>
              </w:rPr>
              <w:t>Finance 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9854681" w14:textId="77777777" w:rsidR="00DE2FC4" w:rsidRDefault="00000000">
            <w:r>
              <w:rPr>
                <w:sz w:val="20"/>
                <w:szCs w:val="20"/>
              </w:rPr>
              <w:t>finance1@demo.ch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8EEAC97" w14:textId="77777777" w:rsidR="00DE2FC4" w:rsidRDefault="00000000">
            <w:r>
              <w:rPr>
                <w:sz w:val="20"/>
                <w:szCs w:val="20"/>
              </w:rPr>
              <w:t>GRP-Finances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75FDBB8" w14:textId="77777777" w:rsidR="00DE2FC4" w:rsidRDefault="00000000">
            <w:r>
              <w:rPr>
                <w:sz w:val="20"/>
                <w:szCs w:val="20"/>
              </w:rPr>
              <w:t xml:space="preserve">PC fixe HP </w:t>
            </w:r>
            <w:proofErr w:type="spellStart"/>
            <w:r>
              <w:rPr>
                <w:sz w:val="20"/>
                <w:szCs w:val="20"/>
              </w:rPr>
              <w:t>ProDesk</w:t>
            </w:r>
            <w:proofErr w:type="spellEnd"/>
          </w:p>
        </w:tc>
        <w:tc>
          <w:tcPr>
            <w:tcW w:w="1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37D0AE5" w14:textId="77777777" w:rsidR="00DE2FC4" w:rsidRDefault="00DE2FC4"/>
        </w:tc>
      </w:tr>
      <w:tr w:rsidR="00DE2FC4" w14:paraId="58CCD30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D2D5415" w14:textId="77777777" w:rsidR="00DE2FC4" w:rsidRDefault="00000000">
            <w:r>
              <w:rPr>
                <w:sz w:val="20"/>
                <w:szCs w:val="20"/>
              </w:rPr>
              <w:t>Finance 2</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EFF772F" w14:textId="77777777" w:rsidR="00DE2FC4" w:rsidRDefault="00000000">
            <w:r>
              <w:rPr>
                <w:sz w:val="20"/>
                <w:szCs w:val="20"/>
              </w:rPr>
              <w:t>finance2@demo.ch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98BF979" w14:textId="77777777" w:rsidR="00DE2FC4" w:rsidRDefault="00000000">
            <w:r>
              <w:rPr>
                <w:sz w:val="20"/>
                <w:szCs w:val="20"/>
              </w:rPr>
              <w:t>GRP-Finances</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9EE8807" w14:textId="77777777" w:rsidR="00DE2FC4" w:rsidRDefault="00000000">
            <w:r>
              <w:rPr>
                <w:sz w:val="20"/>
                <w:szCs w:val="20"/>
              </w:rPr>
              <w:t xml:space="preserve">PC fixe HP </w:t>
            </w:r>
            <w:proofErr w:type="spellStart"/>
            <w:r>
              <w:rPr>
                <w:sz w:val="20"/>
                <w:szCs w:val="20"/>
              </w:rPr>
              <w:t>ProDesk</w:t>
            </w:r>
            <w:proofErr w:type="spellEnd"/>
          </w:p>
        </w:tc>
        <w:tc>
          <w:tcPr>
            <w:tcW w:w="1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EE52BC4" w14:textId="77777777" w:rsidR="00DE2FC4" w:rsidRDefault="00DE2FC4"/>
        </w:tc>
      </w:tr>
      <w:tr w:rsidR="00DE2FC4" w14:paraId="12A5C6F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4C85855" w14:textId="77777777" w:rsidR="00DE2FC4" w:rsidRDefault="00000000">
            <w:r>
              <w:rPr>
                <w:sz w:val="20"/>
                <w:szCs w:val="20"/>
              </w:rPr>
              <w:t>Standard 1 à 8</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4F195D6" w14:textId="77777777" w:rsidR="00DE2FC4" w:rsidRDefault="00000000">
            <w:r>
              <w:rPr>
                <w:sz w:val="20"/>
                <w:szCs w:val="20"/>
              </w:rPr>
              <w:t>standard1@demo.ch...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30E0E3B" w14:textId="77777777" w:rsidR="00DE2FC4" w:rsidRDefault="00000000">
            <w:r>
              <w:rPr>
                <w:sz w:val="20"/>
                <w:szCs w:val="20"/>
              </w:rPr>
              <w:t>GRP-Standards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D44BEF4" w14:textId="77777777" w:rsidR="00DE2FC4" w:rsidRDefault="00000000">
            <w:r>
              <w:rPr>
                <w:sz w:val="20"/>
                <w:szCs w:val="20"/>
              </w:rPr>
              <w:t xml:space="preserve">PC fixe HP </w:t>
            </w:r>
            <w:proofErr w:type="spellStart"/>
            <w:r>
              <w:rPr>
                <w:sz w:val="20"/>
                <w:szCs w:val="20"/>
              </w:rPr>
              <w:t>ProDesk</w:t>
            </w:r>
            <w:proofErr w:type="spellEnd"/>
          </w:p>
        </w:tc>
        <w:tc>
          <w:tcPr>
            <w:tcW w:w="1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15E8875" w14:textId="77777777" w:rsidR="00DE2FC4" w:rsidRDefault="00DE2FC4"/>
        </w:tc>
      </w:tr>
      <w:tr w:rsidR="00DE2FC4" w14:paraId="4F7D83E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CCF0975" w14:textId="77777777" w:rsidR="00DE2FC4" w:rsidRDefault="00000000">
            <w:r>
              <w:rPr>
                <w:sz w:val="20"/>
                <w:szCs w:val="20"/>
              </w:rPr>
              <w:t>MFP Imprimante 1</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DAAC6E4" w14:textId="77777777" w:rsidR="00DE2FC4" w:rsidRDefault="00000000">
            <w:r>
              <w:rPr>
                <w:sz w:val="20"/>
                <w:szCs w:val="20"/>
              </w:rPr>
              <w:t>imprimante.mfp1@demo.ch</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B9CD633" w14:textId="77777777" w:rsidR="00DE2FC4" w:rsidRDefault="00000000">
            <w:r>
              <w:rPr>
                <w:sz w:val="20"/>
                <w:szCs w:val="20"/>
              </w:rPr>
              <w:t>(</w:t>
            </w:r>
            <w:proofErr w:type="gramStart"/>
            <w:r>
              <w:rPr>
                <w:sz w:val="20"/>
                <w:szCs w:val="20"/>
              </w:rPr>
              <w:t>aucun</w:t>
            </w:r>
            <w:proofErr w:type="gramEnd"/>
            <w:r>
              <w:rPr>
                <w:sz w:val="20"/>
                <w:szCs w:val="20"/>
              </w:rPr>
              <w:t xml:space="preserve"> groupe)</w:t>
            </w:r>
          </w:p>
        </w:tc>
        <w:tc>
          <w:tcPr>
            <w:tcW w:w="1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AD20CF0" w14:textId="77777777" w:rsidR="00DE2FC4" w:rsidRDefault="00000000">
            <w:r>
              <w:rPr>
                <w:sz w:val="20"/>
                <w:szCs w:val="20"/>
              </w:rPr>
              <w:t>Imprimante</w:t>
            </w:r>
          </w:p>
        </w:tc>
        <w:tc>
          <w:tcPr>
            <w:tcW w:w="1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4725B0" w14:textId="77777777" w:rsidR="00DE2FC4" w:rsidRDefault="00000000">
            <w:r>
              <w:rPr>
                <w:sz w:val="20"/>
                <w:szCs w:val="20"/>
              </w:rPr>
              <w:t>Compte SMTP uniquement</w:t>
            </w:r>
          </w:p>
        </w:tc>
      </w:tr>
      <w:tr w:rsidR="00DE2FC4" w14:paraId="502BD58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D398916" w14:textId="77777777" w:rsidR="00DE2FC4" w:rsidRDefault="00000000">
            <w:r>
              <w:rPr>
                <w:sz w:val="20"/>
                <w:szCs w:val="20"/>
              </w:rPr>
              <w:t>MFP Imprimante 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34CE0DE" w14:textId="77777777" w:rsidR="00DE2FC4" w:rsidRDefault="00000000">
            <w:r>
              <w:rPr>
                <w:sz w:val="20"/>
                <w:szCs w:val="20"/>
              </w:rPr>
              <w:t>imprimante.mfp2@demo.ch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75B703F" w14:textId="77777777" w:rsidR="00DE2FC4" w:rsidRDefault="00000000">
            <w:r>
              <w:rPr>
                <w:sz w:val="20"/>
                <w:szCs w:val="20"/>
              </w:rPr>
              <w:t>(</w:t>
            </w:r>
            <w:proofErr w:type="gramStart"/>
            <w:r>
              <w:rPr>
                <w:sz w:val="20"/>
                <w:szCs w:val="20"/>
              </w:rPr>
              <w:t>aucun</w:t>
            </w:r>
            <w:proofErr w:type="gramEnd"/>
            <w:r>
              <w:rPr>
                <w:sz w:val="20"/>
                <w:szCs w:val="20"/>
              </w:rPr>
              <w:t xml:space="preserve"> groupe)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EE2BA8" w14:textId="77777777" w:rsidR="00DE2FC4" w:rsidRDefault="00000000">
            <w:r>
              <w:rPr>
                <w:sz w:val="20"/>
                <w:szCs w:val="20"/>
              </w:rPr>
              <w:t>Imprimante</w:t>
            </w:r>
          </w:p>
        </w:tc>
        <w:tc>
          <w:tcPr>
            <w:tcW w:w="1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10D8ECC" w14:textId="77777777" w:rsidR="00DE2FC4" w:rsidRDefault="00000000">
            <w:r>
              <w:rPr>
                <w:sz w:val="20"/>
                <w:szCs w:val="20"/>
              </w:rPr>
              <w:t>Compte SMTP uniquement</w:t>
            </w:r>
          </w:p>
        </w:tc>
      </w:tr>
    </w:tbl>
    <w:p w14:paraId="3CAB05A4" w14:textId="77777777" w:rsidR="00DE2FC4" w:rsidRDefault="00000000">
      <w:r>
        <w:br w:type="page"/>
      </w:r>
    </w:p>
    <w:p w14:paraId="08043282" w14:textId="77777777" w:rsidR="00DE2FC4" w:rsidRDefault="00000000">
      <w:pPr>
        <w:pStyle w:val="Titre1"/>
        <w:pBdr>
          <w:bottom w:val="single" w:sz="6" w:space="0" w:color="0E6DB5"/>
        </w:pBdr>
        <w:shd w:val="clear" w:color="auto" w:fill="0F2B5B"/>
      </w:pPr>
      <w:bookmarkStart w:id="5" w:name="_Toc222842883"/>
      <w:r>
        <w:lastRenderedPageBreak/>
        <w:t>Partie 2 — Création du tenant Microsoft 365</w:t>
      </w:r>
      <w:bookmarkEnd w:id="5"/>
    </w:p>
    <w:p w14:paraId="2412551C" w14:textId="77777777" w:rsidR="00DE2FC4" w:rsidRDefault="00000000">
      <w:pPr>
        <w:pStyle w:val="Titre2"/>
        <w:pBdr>
          <w:bottom w:val="single" w:sz="4" w:space="0" w:color="0E6DB5"/>
        </w:pBdr>
      </w:pPr>
      <w:bookmarkStart w:id="6" w:name="_Toc222842884"/>
      <w:proofErr w:type="gramStart"/>
      <w:r>
        <w:t>2.1  Créer</w:t>
      </w:r>
      <w:proofErr w:type="gramEnd"/>
      <w:r>
        <w:t xml:space="preserve"> le tenant Microsoft 365 Business Premium</w:t>
      </w:r>
      <w:bookmarkEnd w:id="6"/>
    </w:p>
    <w:p w14:paraId="6E57C945" w14:textId="77777777" w:rsidR="00DE2FC4" w:rsidRDefault="00000000">
      <w:pPr>
        <w:spacing w:after="100"/>
      </w:pPr>
      <w:r>
        <w:t>Le tenant est votre espace privatif dans le cloud Microsoft. C'est la première chose à faire.</w:t>
      </w:r>
    </w:p>
    <w:p w14:paraId="38D13B73" w14:textId="77777777" w:rsidR="00DE2FC4" w:rsidRDefault="00000000">
      <w:pPr>
        <w:pStyle w:val="Titre3"/>
      </w:pPr>
      <w:bookmarkStart w:id="7" w:name="_Toc222842885"/>
      <w:r>
        <w:t>Étapes :</w:t>
      </w:r>
      <w:bookmarkEnd w:id="7"/>
    </w:p>
    <w:p w14:paraId="4DE28D75" w14:textId="77777777" w:rsidR="00DE2FC4" w:rsidRDefault="00000000">
      <w:pPr>
        <w:pStyle w:val="Paragraphedeliste"/>
        <w:numPr>
          <w:ilvl w:val="0"/>
          <w:numId w:val="3"/>
        </w:numPr>
        <w:spacing w:after="60"/>
      </w:pPr>
      <w:r>
        <w:t>Ouvrez votre navigateur et allez sur https://www.microsoft.com/fr-ch/microsoft-365/business/compare-all-plans</w:t>
      </w:r>
    </w:p>
    <w:p w14:paraId="0759A3D0" w14:textId="77777777" w:rsidR="00DE2FC4" w:rsidRDefault="00000000">
      <w:pPr>
        <w:pStyle w:val="Paragraphedeliste"/>
        <w:numPr>
          <w:ilvl w:val="0"/>
          <w:numId w:val="3"/>
        </w:numPr>
        <w:spacing w:after="60"/>
      </w:pPr>
      <w:r>
        <w:t>Cliquez sur « Essai gratuit » ou « Acheter maintenant » pour Microsoft 365 Business Premium.</w:t>
      </w:r>
    </w:p>
    <w:p w14:paraId="14EE2208" w14:textId="77777777" w:rsidR="00DE2FC4" w:rsidRDefault="00000000">
      <w:pPr>
        <w:pStyle w:val="Paragraphedeliste"/>
        <w:numPr>
          <w:ilvl w:val="0"/>
          <w:numId w:val="3"/>
        </w:numPr>
        <w:spacing w:after="60"/>
      </w:pPr>
      <w:r>
        <w:t>Dans « Créez votre compte », entrez une adresse email personnelle temporaire (pas @demo.ch — ce domaine n'est pas encore configuré).</w:t>
      </w:r>
    </w:p>
    <w:p w14:paraId="0E9C3A9E" w14:textId="77777777" w:rsidR="00DE2FC4" w:rsidRDefault="00000000">
      <w:pPr>
        <w:pStyle w:val="Paragraphedeliste"/>
        <w:numPr>
          <w:ilvl w:val="0"/>
          <w:numId w:val="3"/>
        </w:numPr>
        <w:spacing w:after="60"/>
      </w:pPr>
      <w:r>
        <w:t>Pour le nom de domaine initial, Microsoft vous attribuera un domaine temporaire du type demo-ch.onmicrosoft.com — acceptez-le pour l'instant.</w:t>
      </w:r>
    </w:p>
    <w:p w14:paraId="1A816B3C" w14:textId="77777777" w:rsidR="00DE2FC4" w:rsidRDefault="00000000">
      <w:pPr>
        <w:pStyle w:val="Paragraphedeliste"/>
        <w:numPr>
          <w:ilvl w:val="0"/>
          <w:numId w:val="3"/>
        </w:numPr>
        <w:spacing w:after="60"/>
      </w:pPr>
      <w:r>
        <w:t>Notez précieusement cette adresse : admin@demo-ch.onmicrosoft.com et son mot de passe.</w:t>
      </w:r>
    </w:p>
    <w:p w14:paraId="71FB9A3C" w14:textId="77777777" w:rsidR="00DE2FC4" w:rsidRDefault="00000000">
      <w:pPr>
        <w:pStyle w:val="Paragraphedeliste"/>
        <w:numPr>
          <w:ilvl w:val="0"/>
          <w:numId w:val="3"/>
        </w:numPr>
        <w:spacing w:after="60"/>
      </w:pPr>
      <w:r>
        <w:t>Choisissez 15 licences Microsoft 365 Business Premium.</w:t>
      </w:r>
    </w:p>
    <w:p w14:paraId="5C58EDE6" w14:textId="77777777" w:rsidR="00DE2FC4" w:rsidRDefault="00000000">
      <w:pPr>
        <w:pStyle w:val="Paragraphedeliste"/>
        <w:numPr>
          <w:ilvl w:val="0"/>
          <w:numId w:val="3"/>
        </w:numPr>
        <w:spacing w:after="60"/>
      </w:pPr>
      <w:r>
        <w:t>Entrez les informations de paiement (carte de crédit ou virement).</w:t>
      </w:r>
    </w:p>
    <w:p w14:paraId="5AAB855E"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17350093" w14:textId="77777777">
        <w:tblPrEx>
          <w:tblCellMar>
            <w:top w:w="0" w:type="dxa"/>
            <w:bottom w:w="0" w:type="dxa"/>
          </w:tblCellMar>
        </w:tblPrEx>
        <w:tc>
          <w:tcPr>
            <w:tcW w:w="9866" w:type="dxa"/>
            <w:tcBorders>
              <w:top w:val="single" w:sz="4" w:space="0" w:color="0F2B5B"/>
              <w:left w:val="single" w:sz="12" w:space="0" w:color="0F2B5B"/>
              <w:bottom w:val="single" w:sz="4" w:space="0" w:color="0F2B5B"/>
              <w:right w:val="single" w:sz="4" w:space="0" w:color="0F2B5B"/>
            </w:tcBorders>
            <w:shd w:val="clear" w:color="auto" w:fill="EEF3FB"/>
            <w:tcMar>
              <w:top w:w="120" w:type="dxa"/>
              <w:left w:w="200" w:type="dxa"/>
              <w:bottom w:w="120" w:type="dxa"/>
              <w:right w:w="120" w:type="dxa"/>
            </w:tcMar>
          </w:tcPr>
          <w:p w14:paraId="012847CF" w14:textId="77777777" w:rsidR="00DE2FC4" w:rsidRDefault="00000000">
            <w:pPr>
              <w:spacing w:after="60"/>
            </w:pPr>
            <w:proofErr w:type="gramStart"/>
            <w:r>
              <w:rPr>
                <w:b/>
                <w:bCs/>
                <w:color w:val="0F2B5B"/>
                <w:sz w:val="20"/>
                <w:szCs w:val="20"/>
              </w:rPr>
              <w:t>💰  COÛT</w:t>
            </w:r>
            <w:proofErr w:type="gramEnd"/>
          </w:p>
          <w:p w14:paraId="01578FD1" w14:textId="77777777" w:rsidR="00DE2FC4" w:rsidRDefault="00000000">
            <w:r>
              <w:t>Coût : CHF 23.10 × 15 utilisateurs × 12 mois = CHF 4'158 par an. Microsoft facture au mois.</w:t>
            </w:r>
          </w:p>
        </w:tc>
      </w:tr>
    </w:tbl>
    <w:p w14:paraId="6763B67E" w14:textId="77777777" w:rsidR="00DE2FC4" w:rsidRDefault="00000000">
      <w:pPr>
        <w:pStyle w:val="Titre2"/>
        <w:pBdr>
          <w:bottom w:val="single" w:sz="4" w:space="0" w:color="0E6DB5"/>
        </w:pBdr>
      </w:pPr>
      <w:bookmarkStart w:id="8" w:name="_Toc222842886"/>
      <w:proofErr w:type="gramStart"/>
      <w:r>
        <w:t>2.2  Valider</w:t>
      </w:r>
      <w:proofErr w:type="gramEnd"/>
      <w:r>
        <w:t xml:space="preserve"> le domaine demo.ch dans le tenant</w:t>
      </w:r>
      <w:bookmarkEnd w:id="8"/>
    </w:p>
    <w:p w14:paraId="775CDBF8" w14:textId="77777777" w:rsidR="00DE2FC4" w:rsidRDefault="00000000">
      <w:pPr>
        <w:spacing w:after="100"/>
      </w:pPr>
      <w:r>
        <w:t xml:space="preserve">Vous devez prouver à Microsoft que vous êtes le propriétaire de demo.ch en ajoutant un enregistrement DNS chez </w:t>
      </w:r>
      <w:proofErr w:type="spellStart"/>
      <w:r>
        <w:t>Zoneedit</w:t>
      </w:r>
      <w:proofErr w:type="spellEnd"/>
      <w:r>
        <w:t>.</w:t>
      </w:r>
    </w:p>
    <w:p w14:paraId="406FB9AC" w14:textId="77777777" w:rsidR="00DE2FC4" w:rsidRDefault="00000000">
      <w:pPr>
        <w:pStyle w:val="Titre3"/>
      </w:pPr>
      <w:bookmarkStart w:id="9" w:name="_Toc222842887"/>
      <w:r>
        <w:t>Dans le Centre d'administration Microsoft 365 :</w:t>
      </w:r>
      <w:bookmarkEnd w:id="9"/>
    </w:p>
    <w:p w14:paraId="1932C9A3" w14:textId="77777777" w:rsidR="00DE2FC4" w:rsidRDefault="00000000">
      <w:pPr>
        <w:pStyle w:val="Paragraphedeliste"/>
        <w:numPr>
          <w:ilvl w:val="0"/>
          <w:numId w:val="3"/>
        </w:numPr>
        <w:spacing w:after="60"/>
      </w:pPr>
      <w:r>
        <w:t>Connectez-vous sur https://admin.microsoft.com avec votre compte admin.</w:t>
      </w:r>
    </w:p>
    <w:p w14:paraId="4C6E3700" w14:textId="77777777" w:rsidR="00DE2FC4" w:rsidRDefault="00000000">
      <w:pPr>
        <w:pStyle w:val="Paragraphedeliste"/>
        <w:numPr>
          <w:ilvl w:val="0"/>
          <w:numId w:val="3"/>
        </w:numPr>
        <w:spacing w:after="60"/>
      </w:pPr>
      <w:r>
        <w:t>Dans le menu de gauche, cliquez sur Paramètres &gt; Domaines.</w:t>
      </w:r>
    </w:p>
    <w:p w14:paraId="3B40CB19" w14:textId="77777777" w:rsidR="00DE2FC4" w:rsidRDefault="00000000">
      <w:pPr>
        <w:pStyle w:val="Paragraphedeliste"/>
        <w:numPr>
          <w:ilvl w:val="0"/>
          <w:numId w:val="3"/>
        </w:numPr>
        <w:spacing w:after="60"/>
      </w:pPr>
      <w:r>
        <w:t>Cliquez sur « + Ajouter un domaine ».</w:t>
      </w:r>
    </w:p>
    <w:p w14:paraId="3FBC5E97" w14:textId="77777777" w:rsidR="00DE2FC4" w:rsidRDefault="00000000">
      <w:pPr>
        <w:pStyle w:val="Paragraphedeliste"/>
        <w:numPr>
          <w:ilvl w:val="0"/>
          <w:numId w:val="3"/>
        </w:numPr>
        <w:spacing w:after="60"/>
      </w:pPr>
      <w:r>
        <w:t>Tapez demo.ch et cliquez sur « Utiliser ce domaine ».</w:t>
      </w:r>
    </w:p>
    <w:p w14:paraId="38859EE6" w14:textId="77777777" w:rsidR="00DE2FC4" w:rsidRDefault="00000000">
      <w:pPr>
        <w:pStyle w:val="Paragraphedeliste"/>
        <w:numPr>
          <w:ilvl w:val="0"/>
          <w:numId w:val="3"/>
        </w:numPr>
        <w:spacing w:after="60"/>
      </w:pPr>
      <w:r>
        <w:t>Microsoft vous affiche un code de vérification du type MS=ms12345678. Copiez-le.</w:t>
      </w:r>
    </w:p>
    <w:p w14:paraId="792DA170" w14:textId="77777777" w:rsidR="00DE2FC4" w:rsidRDefault="00000000">
      <w:pPr>
        <w:pStyle w:val="Titre3"/>
      </w:pPr>
      <w:bookmarkStart w:id="10" w:name="_Toc222842888"/>
      <w:r>
        <w:t xml:space="preserve">Dans votre compte </w:t>
      </w:r>
      <w:proofErr w:type="spellStart"/>
      <w:r>
        <w:t>Zoneedit</w:t>
      </w:r>
      <w:proofErr w:type="spellEnd"/>
      <w:r>
        <w:t xml:space="preserve"> (DNS) :</w:t>
      </w:r>
      <w:bookmarkEnd w:id="10"/>
    </w:p>
    <w:p w14:paraId="66973541" w14:textId="77777777" w:rsidR="00DE2FC4" w:rsidRDefault="00000000">
      <w:pPr>
        <w:pStyle w:val="Paragraphedeliste"/>
        <w:numPr>
          <w:ilvl w:val="0"/>
          <w:numId w:val="3"/>
        </w:numPr>
        <w:spacing w:after="60"/>
      </w:pPr>
      <w:r>
        <w:t>Connectez-vous sur https://www.zoneedit.com</w:t>
      </w:r>
    </w:p>
    <w:p w14:paraId="51E2EA49" w14:textId="77777777" w:rsidR="00DE2FC4" w:rsidRDefault="00000000">
      <w:pPr>
        <w:pStyle w:val="Paragraphedeliste"/>
        <w:numPr>
          <w:ilvl w:val="0"/>
          <w:numId w:val="3"/>
        </w:numPr>
        <w:spacing w:after="60"/>
      </w:pPr>
      <w:r>
        <w:t>Cliquez sur votre domaine demo.ch.</w:t>
      </w:r>
    </w:p>
    <w:p w14:paraId="0942CD09" w14:textId="77777777" w:rsidR="00DE2FC4" w:rsidRDefault="00000000">
      <w:pPr>
        <w:pStyle w:val="Paragraphedeliste"/>
        <w:numPr>
          <w:ilvl w:val="0"/>
          <w:numId w:val="3"/>
        </w:numPr>
        <w:spacing w:after="60"/>
      </w:pPr>
      <w:r>
        <w:t>Cliquez sur « Add Record » &gt; Type « TXT ».</w:t>
      </w:r>
    </w:p>
    <w:p w14:paraId="62C095EE" w14:textId="77777777" w:rsidR="00DE2FC4" w:rsidRDefault="00000000">
      <w:pPr>
        <w:pStyle w:val="Paragraphedeliste"/>
        <w:numPr>
          <w:ilvl w:val="0"/>
          <w:numId w:val="3"/>
        </w:numPr>
        <w:spacing w:after="60"/>
      </w:pPr>
      <w:r>
        <w:t xml:space="preserve">Dans « Name » : @ (ou laissez vide, selon </w:t>
      </w:r>
      <w:proofErr w:type="spellStart"/>
      <w:r>
        <w:t>Zoneedit</w:t>
      </w:r>
      <w:proofErr w:type="spellEnd"/>
      <w:r>
        <w:t>).</w:t>
      </w:r>
    </w:p>
    <w:p w14:paraId="1144A621" w14:textId="77777777" w:rsidR="00DE2FC4" w:rsidRDefault="00000000">
      <w:pPr>
        <w:pStyle w:val="Paragraphedeliste"/>
        <w:numPr>
          <w:ilvl w:val="0"/>
          <w:numId w:val="3"/>
        </w:numPr>
        <w:spacing w:after="60"/>
      </w:pPr>
      <w:r>
        <w:t xml:space="preserve">Dans « </w:t>
      </w:r>
      <w:proofErr w:type="spellStart"/>
      <w:r>
        <w:t>Text</w:t>
      </w:r>
      <w:proofErr w:type="spellEnd"/>
      <w:r>
        <w:t xml:space="preserve"> » : collez la valeur MS=ms12345678 donnée par Microsoft.</w:t>
      </w:r>
    </w:p>
    <w:p w14:paraId="11A5EB3A" w14:textId="77777777" w:rsidR="00DE2FC4" w:rsidRDefault="00000000">
      <w:pPr>
        <w:pStyle w:val="Paragraphedeliste"/>
        <w:numPr>
          <w:ilvl w:val="0"/>
          <w:numId w:val="3"/>
        </w:numPr>
        <w:spacing w:after="60"/>
      </w:pPr>
      <w:r>
        <w:t>Cliquez sur « Save ». Attendez 5 à 15 minutes.</w:t>
      </w:r>
    </w:p>
    <w:p w14:paraId="253DBC21" w14:textId="77777777" w:rsidR="00DE2FC4" w:rsidRDefault="00000000">
      <w:pPr>
        <w:pStyle w:val="Paragraphedeliste"/>
        <w:numPr>
          <w:ilvl w:val="0"/>
          <w:numId w:val="3"/>
        </w:numPr>
        <w:spacing w:after="60"/>
      </w:pPr>
      <w:r>
        <w:t>Revenez dans le Centre d'administration Microsoft et cliquez sur « Vérifier ».</w:t>
      </w:r>
    </w:p>
    <w:p w14:paraId="4C671056"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28BAFE77"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28EA7E9F" w14:textId="77777777" w:rsidR="00DE2FC4" w:rsidRDefault="00000000">
            <w:pPr>
              <w:spacing w:after="60"/>
            </w:pPr>
            <w:r>
              <w:rPr>
                <w:b/>
                <w:bCs/>
                <w:color w:val="E65100"/>
                <w:sz w:val="20"/>
                <w:szCs w:val="20"/>
              </w:rPr>
              <w:t>⚠</w:t>
            </w:r>
            <w:proofErr w:type="gramStart"/>
            <w:r>
              <w:rPr>
                <w:b/>
                <w:bCs/>
                <w:color w:val="E65100"/>
                <w:sz w:val="20"/>
                <w:szCs w:val="20"/>
              </w:rPr>
              <w:t>️  ATTENTION</w:t>
            </w:r>
            <w:proofErr w:type="gramEnd"/>
          </w:p>
          <w:p w14:paraId="47086943" w14:textId="77777777" w:rsidR="00DE2FC4" w:rsidRDefault="00000000">
            <w:r>
              <w:t>Si la vérification échoue, attendez encore 15 minutes — la propagation DNS peut prendre du temps. Ne recommencez pas depuis zéro.</w:t>
            </w:r>
          </w:p>
        </w:tc>
      </w:tr>
    </w:tbl>
    <w:p w14:paraId="28C0EDE1" w14:textId="77777777" w:rsidR="00DE2FC4" w:rsidRDefault="00000000">
      <w:pPr>
        <w:pStyle w:val="Titre2"/>
        <w:pBdr>
          <w:bottom w:val="single" w:sz="4" w:space="0" w:color="0E6DB5"/>
        </w:pBdr>
      </w:pPr>
      <w:bookmarkStart w:id="11" w:name="_Toc222842889"/>
      <w:proofErr w:type="gramStart"/>
      <w:r>
        <w:lastRenderedPageBreak/>
        <w:t>2.3  Configurer</w:t>
      </w:r>
      <w:proofErr w:type="gramEnd"/>
      <w:r>
        <w:t xml:space="preserve"> le DNS complet sur </w:t>
      </w:r>
      <w:proofErr w:type="spellStart"/>
      <w:r>
        <w:t>Zoneedit</w:t>
      </w:r>
      <w:bookmarkEnd w:id="11"/>
      <w:proofErr w:type="spellEnd"/>
    </w:p>
    <w:p w14:paraId="0C7291A1" w14:textId="77777777" w:rsidR="00DE2FC4" w:rsidRDefault="00000000">
      <w:pPr>
        <w:spacing w:after="100"/>
      </w:pPr>
      <w:r>
        <w:t xml:space="preserve">Une fois le domaine vérifié, configurez tous les enregistrements DNS pour que les emails et services Microsoft fonctionnent. Microsoft vous donne les valeurs exactes — voici comment les entrer dans </w:t>
      </w:r>
      <w:proofErr w:type="spellStart"/>
      <w:r>
        <w:t>Zoneedit</w:t>
      </w:r>
      <w:proofErr w:type="spellEnd"/>
      <w:r>
        <w:t xml:space="preserve">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2086"/>
        <w:gridCol w:w="3911"/>
        <w:gridCol w:w="842"/>
        <w:gridCol w:w="1904"/>
      </w:tblGrid>
      <w:tr w:rsidR="00DE2FC4" w14:paraId="70CA6727" w14:textId="77777777">
        <w:tblPrEx>
          <w:tblCellMar>
            <w:top w:w="0" w:type="dxa"/>
            <w:bottom w:w="0" w:type="dxa"/>
          </w:tblCellMar>
        </w:tblPrEx>
        <w:trPr>
          <w:tblHeader/>
        </w:trPr>
        <w:tc>
          <w:tcPr>
            <w:tcW w:w="1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2498C81" w14:textId="77777777" w:rsidR="00DE2FC4" w:rsidRDefault="00000000">
            <w:r>
              <w:rPr>
                <w:b/>
                <w:bCs/>
                <w:color w:val="FFFFFF"/>
                <w:sz w:val="20"/>
                <w:szCs w:val="20"/>
              </w:rPr>
              <w:t>Type DNS</w:t>
            </w:r>
          </w:p>
        </w:tc>
        <w:tc>
          <w:tcPr>
            <w:tcW w:w="21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AA0017C" w14:textId="77777777" w:rsidR="00DE2FC4" w:rsidRDefault="00000000">
            <w:r>
              <w:rPr>
                <w:b/>
                <w:bCs/>
                <w:color w:val="FFFFFF"/>
                <w:sz w:val="20"/>
                <w:szCs w:val="20"/>
              </w:rPr>
              <w:t>Nom (Host)</w:t>
            </w:r>
          </w:p>
        </w:tc>
        <w:tc>
          <w:tcPr>
            <w:tcW w:w="3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765DCF8" w14:textId="77777777" w:rsidR="00DE2FC4" w:rsidRDefault="00000000">
            <w:r>
              <w:rPr>
                <w:b/>
                <w:bCs/>
                <w:color w:val="FFFFFF"/>
                <w:sz w:val="20"/>
                <w:szCs w:val="20"/>
              </w:rPr>
              <w:t>Valeur</w:t>
            </w:r>
          </w:p>
        </w:tc>
        <w:tc>
          <w:tcPr>
            <w:tcW w:w="9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9DAF7BA" w14:textId="77777777" w:rsidR="00DE2FC4" w:rsidRDefault="00000000">
            <w:r>
              <w:rPr>
                <w:b/>
                <w:bCs/>
                <w:color w:val="FFFFFF"/>
                <w:sz w:val="20"/>
                <w:szCs w:val="20"/>
              </w:rPr>
              <w:t>TTL</w:t>
            </w:r>
          </w:p>
        </w:tc>
        <w:tc>
          <w:tcPr>
            <w:tcW w:w="20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05E680B" w14:textId="77777777" w:rsidR="00DE2FC4" w:rsidRDefault="00000000">
            <w:r>
              <w:rPr>
                <w:b/>
                <w:bCs/>
                <w:color w:val="FFFFFF"/>
                <w:sz w:val="20"/>
                <w:szCs w:val="20"/>
              </w:rPr>
              <w:t>Usage</w:t>
            </w:r>
          </w:p>
        </w:tc>
      </w:tr>
      <w:tr w:rsidR="00DE2FC4" w14:paraId="2B08C6FC"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FE4386F" w14:textId="77777777" w:rsidR="00DE2FC4" w:rsidRDefault="00000000">
            <w:r>
              <w:rPr>
                <w:sz w:val="20"/>
                <w:szCs w:val="20"/>
              </w:rPr>
              <w:t>MX</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155B825" w14:textId="77777777" w:rsidR="00DE2FC4" w:rsidRDefault="00000000">
            <w:r>
              <w:rPr>
                <w:sz w:val="20"/>
                <w:szCs w:val="20"/>
              </w:rPr>
              <w:t>@</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086114D" w14:textId="77777777" w:rsidR="00DE2FC4" w:rsidRPr="005125DD" w:rsidRDefault="00000000">
            <w:pPr>
              <w:rPr>
                <w:lang w:val="en-US"/>
              </w:rPr>
            </w:pPr>
            <w:r w:rsidRPr="005125DD">
              <w:rPr>
                <w:sz w:val="20"/>
                <w:szCs w:val="20"/>
                <w:lang w:val="en-US"/>
              </w:rPr>
              <w:t>demo-ch-com.mail.protection.outlook.com</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25270BE"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FBC0496" w14:textId="77777777" w:rsidR="00DE2FC4" w:rsidRDefault="00000000">
            <w:r>
              <w:rPr>
                <w:sz w:val="20"/>
                <w:szCs w:val="20"/>
              </w:rPr>
              <w:t>Réception des emails</w:t>
            </w:r>
          </w:p>
        </w:tc>
      </w:tr>
      <w:tr w:rsidR="00DE2FC4" w14:paraId="07B3F98D"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AC678E2" w14:textId="77777777" w:rsidR="00DE2FC4" w:rsidRDefault="00000000">
            <w:r>
              <w:rPr>
                <w:sz w:val="20"/>
                <w:szCs w:val="20"/>
              </w:rPr>
              <w:t>TXT</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B182694" w14:textId="77777777" w:rsidR="00DE2FC4" w:rsidRDefault="00000000">
            <w:r>
              <w:rPr>
                <w:sz w:val="20"/>
                <w:szCs w:val="20"/>
              </w:rPr>
              <w:t>@</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88CE99C" w14:textId="77777777" w:rsidR="00DE2FC4" w:rsidRPr="005125DD" w:rsidRDefault="00000000">
            <w:pPr>
              <w:rPr>
                <w:lang w:val="en-US"/>
              </w:rPr>
            </w:pPr>
            <w:r w:rsidRPr="005125DD">
              <w:rPr>
                <w:sz w:val="20"/>
                <w:szCs w:val="20"/>
                <w:lang w:val="en-US"/>
              </w:rPr>
              <w:t xml:space="preserve">v=spf1 </w:t>
            </w:r>
            <w:proofErr w:type="gramStart"/>
            <w:r w:rsidRPr="005125DD">
              <w:rPr>
                <w:sz w:val="20"/>
                <w:szCs w:val="20"/>
                <w:lang w:val="en-US"/>
              </w:rPr>
              <w:t>include:spf.protection.outlook.com</w:t>
            </w:r>
            <w:proofErr w:type="gramEnd"/>
            <w:r w:rsidRPr="005125DD">
              <w:rPr>
                <w:sz w:val="20"/>
                <w:szCs w:val="20"/>
                <w:lang w:val="en-US"/>
              </w:rPr>
              <w:t xml:space="preserve"> -all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0EAEA9B"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F36E31F" w14:textId="77777777" w:rsidR="00DE2FC4" w:rsidRDefault="00000000">
            <w:r>
              <w:rPr>
                <w:sz w:val="20"/>
                <w:szCs w:val="20"/>
              </w:rPr>
              <w:t>Anti-spam SPF</w:t>
            </w:r>
          </w:p>
        </w:tc>
      </w:tr>
      <w:tr w:rsidR="00DE2FC4" w14:paraId="1AB5B494"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E795AA2" w14:textId="77777777" w:rsidR="00DE2FC4" w:rsidRDefault="00000000">
            <w:r>
              <w:rPr>
                <w:sz w:val="20"/>
                <w:szCs w:val="20"/>
              </w:rPr>
              <w:t>CNAME</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096CC79" w14:textId="77777777" w:rsidR="00DE2FC4" w:rsidRDefault="00000000">
            <w:proofErr w:type="spellStart"/>
            <w:proofErr w:type="gramStart"/>
            <w:r>
              <w:rPr>
                <w:sz w:val="20"/>
                <w:szCs w:val="20"/>
              </w:rPr>
              <w:t>autodiscover</w:t>
            </w:r>
            <w:proofErr w:type="spellEnd"/>
            <w:proofErr w:type="gramEnd"/>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42F0CB5" w14:textId="77777777" w:rsidR="00DE2FC4" w:rsidRDefault="00000000">
            <w:r>
              <w:rPr>
                <w:sz w:val="20"/>
                <w:szCs w:val="20"/>
              </w:rPr>
              <w:t>autodiscover.outlook.com</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C0751EC"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FDEA039" w14:textId="77777777" w:rsidR="00DE2FC4" w:rsidRDefault="00000000">
            <w:r>
              <w:rPr>
                <w:sz w:val="20"/>
                <w:szCs w:val="20"/>
              </w:rPr>
              <w:t>Configuration Outlook auto</w:t>
            </w:r>
          </w:p>
        </w:tc>
      </w:tr>
      <w:tr w:rsidR="00DE2FC4" w14:paraId="5EEFDCEC"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7DD4DA2" w14:textId="77777777" w:rsidR="00DE2FC4" w:rsidRDefault="00000000">
            <w:r>
              <w:rPr>
                <w:sz w:val="20"/>
                <w:szCs w:val="20"/>
              </w:rPr>
              <w:t>CNAME</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FF81EB7" w14:textId="77777777" w:rsidR="00DE2FC4" w:rsidRDefault="00000000">
            <w:proofErr w:type="gramStart"/>
            <w:r>
              <w:rPr>
                <w:sz w:val="20"/>
                <w:szCs w:val="20"/>
              </w:rPr>
              <w:t>selector1._</w:t>
            </w:r>
            <w:proofErr w:type="gramEnd"/>
            <w:r>
              <w:rPr>
                <w:sz w:val="20"/>
                <w:szCs w:val="20"/>
              </w:rPr>
              <w:t>domainkey</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CBF044F" w14:textId="77777777" w:rsidR="00DE2FC4" w:rsidRDefault="00000000">
            <w:r>
              <w:rPr>
                <w:sz w:val="20"/>
                <w:szCs w:val="20"/>
              </w:rPr>
              <w:t>[Fourni par Microsoft DKIM]</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7151C86"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FF401A4" w14:textId="77777777" w:rsidR="00DE2FC4" w:rsidRDefault="00000000">
            <w:r>
              <w:rPr>
                <w:sz w:val="20"/>
                <w:szCs w:val="20"/>
              </w:rPr>
              <w:t>Signature emails DKIM</w:t>
            </w:r>
          </w:p>
        </w:tc>
      </w:tr>
      <w:tr w:rsidR="00DE2FC4" w14:paraId="62978CBC"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FB3C9A" w14:textId="77777777" w:rsidR="00DE2FC4" w:rsidRDefault="00000000">
            <w:r>
              <w:rPr>
                <w:sz w:val="20"/>
                <w:szCs w:val="20"/>
              </w:rPr>
              <w:t>CNAME</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B50A4E1" w14:textId="77777777" w:rsidR="00DE2FC4" w:rsidRDefault="00000000">
            <w:proofErr w:type="gramStart"/>
            <w:r>
              <w:rPr>
                <w:sz w:val="20"/>
                <w:szCs w:val="20"/>
              </w:rPr>
              <w:t>selector2._</w:t>
            </w:r>
            <w:proofErr w:type="gramEnd"/>
            <w:r>
              <w:rPr>
                <w:sz w:val="20"/>
                <w:szCs w:val="20"/>
              </w:rPr>
              <w:t>domainkey</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FD229C7" w14:textId="77777777" w:rsidR="00DE2FC4" w:rsidRDefault="00000000">
            <w:r>
              <w:rPr>
                <w:sz w:val="20"/>
                <w:szCs w:val="20"/>
              </w:rPr>
              <w:t>[Fourni par Microsoft DKIM]</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996946"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4685BD2" w14:textId="77777777" w:rsidR="00DE2FC4" w:rsidRDefault="00000000">
            <w:r>
              <w:rPr>
                <w:sz w:val="20"/>
                <w:szCs w:val="20"/>
              </w:rPr>
              <w:t>Signature emails DKIM</w:t>
            </w:r>
          </w:p>
        </w:tc>
      </w:tr>
      <w:tr w:rsidR="00DE2FC4" w14:paraId="273E7145"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AFEF577" w14:textId="77777777" w:rsidR="00DE2FC4" w:rsidRDefault="00000000">
            <w:r>
              <w:rPr>
                <w:sz w:val="20"/>
                <w:szCs w:val="20"/>
              </w:rPr>
              <w:t>TXT</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21BC905" w14:textId="77777777" w:rsidR="00DE2FC4" w:rsidRDefault="00000000">
            <w:r>
              <w:rPr>
                <w:sz w:val="20"/>
                <w:szCs w:val="20"/>
              </w:rPr>
              <w:t>_</w:t>
            </w:r>
            <w:proofErr w:type="spellStart"/>
            <w:r>
              <w:rPr>
                <w:sz w:val="20"/>
                <w:szCs w:val="20"/>
              </w:rPr>
              <w:t>dmarc</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EFBA926" w14:textId="77777777" w:rsidR="00DE2FC4" w:rsidRDefault="00000000">
            <w:proofErr w:type="gramStart"/>
            <w:r>
              <w:rPr>
                <w:sz w:val="20"/>
                <w:szCs w:val="20"/>
              </w:rPr>
              <w:t>v</w:t>
            </w:r>
            <w:proofErr w:type="gramEnd"/>
            <w:r>
              <w:rPr>
                <w:sz w:val="20"/>
                <w:szCs w:val="20"/>
              </w:rPr>
              <w:t>=DMARC</w:t>
            </w:r>
            <w:proofErr w:type="gramStart"/>
            <w:r>
              <w:rPr>
                <w:sz w:val="20"/>
                <w:szCs w:val="20"/>
              </w:rPr>
              <w:t>1;</w:t>
            </w:r>
            <w:proofErr w:type="gramEnd"/>
            <w:r>
              <w:rPr>
                <w:sz w:val="20"/>
                <w:szCs w:val="20"/>
              </w:rPr>
              <w:t xml:space="preserve"> p=</w:t>
            </w:r>
            <w:proofErr w:type="spellStart"/>
            <w:proofErr w:type="gramStart"/>
            <w:r>
              <w:rPr>
                <w:sz w:val="20"/>
                <w:szCs w:val="20"/>
              </w:rPr>
              <w:t>quarantine</w:t>
            </w:r>
            <w:proofErr w:type="spellEnd"/>
            <w:r>
              <w:rPr>
                <w:sz w:val="20"/>
                <w:szCs w:val="20"/>
              </w:rPr>
              <w:t>;</w:t>
            </w:r>
            <w:proofErr w:type="gramEnd"/>
            <w:r>
              <w:rPr>
                <w:sz w:val="20"/>
                <w:szCs w:val="20"/>
              </w:rPr>
              <w:t xml:space="preserve"> rua=</w:t>
            </w:r>
            <w:proofErr w:type="gramStart"/>
            <w:r>
              <w:rPr>
                <w:sz w:val="20"/>
                <w:szCs w:val="20"/>
              </w:rPr>
              <w:t>mailto:</w:t>
            </w:r>
            <w:proofErr w:type="gramEnd"/>
            <w:r>
              <w:rPr>
                <w:sz w:val="20"/>
                <w:szCs w:val="20"/>
              </w:rPr>
              <w:t>admin@demo.ch</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794D298"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3600F79" w14:textId="77777777" w:rsidR="00DE2FC4" w:rsidRDefault="00000000">
            <w:r>
              <w:rPr>
                <w:sz w:val="20"/>
                <w:szCs w:val="20"/>
              </w:rPr>
              <w:t>Anti-usurpation DMARC</w:t>
            </w:r>
          </w:p>
        </w:tc>
      </w:tr>
      <w:tr w:rsidR="00DE2FC4" w14:paraId="389A5F45"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18C3584" w14:textId="77777777" w:rsidR="00DE2FC4" w:rsidRDefault="00000000">
            <w:r>
              <w:rPr>
                <w:sz w:val="20"/>
                <w:szCs w:val="20"/>
              </w:rPr>
              <w:t>CNAME</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AEDCD71" w14:textId="77777777" w:rsidR="00DE2FC4" w:rsidRDefault="00000000">
            <w:proofErr w:type="spellStart"/>
            <w:proofErr w:type="gramStart"/>
            <w:r>
              <w:rPr>
                <w:sz w:val="20"/>
                <w:szCs w:val="20"/>
              </w:rPr>
              <w:t>enterpriseregistration</w:t>
            </w:r>
            <w:proofErr w:type="spellEnd"/>
            <w:proofErr w:type="gramEnd"/>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FEF1C47" w14:textId="77777777" w:rsidR="00DE2FC4" w:rsidRDefault="00000000">
            <w:r>
              <w:rPr>
                <w:sz w:val="20"/>
                <w:szCs w:val="20"/>
              </w:rPr>
              <w:t>enterpriseregistration.windows.net</w:t>
            </w:r>
          </w:p>
        </w:tc>
        <w:tc>
          <w:tcPr>
            <w:tcW w:w="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31C9A6D"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B5CF7C6" w14:textId="77777777" w:rsidR="00DE2FC4" w:rsidRDefault="00000000">
            <w:r>
              <w:rPr>
                <w:sz w:val="20"/>
                <w:szCs w:val="20"/>
              </w:rPr>
              <w:t>Intune MDM</w:t>
            </w:r>
          </w:p>
        </w:tc>
      </w:tr>
      <w:tr w:rsidR="00DE2FC4" w14:paraId="72E82945"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54599AF" w14:textId="77777777" w:rsidR="00DE2FC4" w:rsidRDefault="00000000">
            <w:r>
              <w:rPr>
                <w:sz w:val="20"/>
                <w:szCs w:val="20"/>
              </w:rPr>
              <w:t>CNAME</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A258A38" w14:textId="77777777" w:rsidR="00DE2FC4" w:rsidRDefault="00000000">
            <w:proofErr w:type="spellStart"/>
            <w:proofErr w:type="gramStart"/>
            <w:r>
              <w:rPr>
                <w:sz w:val="20"/>
                <w:szCs w:val="20"/>
              </w:rPr>
              <w:t>enterpriseenrollment</w:t>
            </w:r>
            <w:proofErr w:type="spellEnd"/>
            <w:proofErr w:type="gramEnd"/>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D34504B" w14:textId="77777777" w:rsidR="00DE2FC4" w:rsidRDefault="00000000">
            <w:r>
              <w:rPr>
                <w:sz w:val="20"/>
                <w:szCs w:val="20"/>
              </w:rPr>
              <w:t>enterpriseenrollment.manage.microsoft.com</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AF95829" w14:textId="77777777" w:rsidR="00DE2FC4" w:rsidRDefault="00000000">
            <w:r>
              <w:rPr>
                <w:sz w:val="20"/>
                <w:szCs w:val="20"/>
              </w:rPr>
              <w:t>3600</w:t>
            </w:r>
          </w:p>
        </w:tc>
        <w:tc>
          <w:tcPr>
            <w:tcW w:w="2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AB8141B" w14:textId="77777777" w:rsidR="00DE2FC4" w:rsidRDefault="00000000">
            <w:r>
              <w:rPr>
                <w:sz w:val="20"/>
                <w:szCs w:val="20"/>
              </w:rPr>
              <w:t>Intune MDM</w:t>
            </w:r>
          </w:p>
        </w:tc>
      </w:tr>
    </w:tbl>
    <w:p w14:paraId="4F84379F"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3D824E44"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1E56BCD5" w14:textId="77777777" w:rsidR="00DE2FC4" w:rsidRDefault="00000000">
            <w:pPr>
              <w:spacing w:after="60"/>
            </w:pPr>
            <w:proofErr w:type="gramStart"/>
            <w:r>
              <w:rPr>
                <w:b/>
                <w:bCs/>
                <w:color w:val="00695C"/>
                <w:sz w:val="20"/>
                <w:szCs w:val="20"/>
              </w:rPr>
              <w:t>ℹ️  ACTIVATION</w:t>
            </w:r>
            <w:proofErr w:type="gramEnd"/>
            <w:r>
              <w:rPr>
                <w:b/>
                <w:bCs/>
                <w:color w:val="00695C"/>
                <w:sz w:val="20"/>
                <w:szCs w:val="20"/>
              </w:rPr>
              <w:t xml:space="preserve"> DKIM</w:t>
            </w:r>
          </w:p>
          <w:p w14:paraId="00970AB4" w14:textId="77777777" w:rsidR="00DE2FC4" w:rsidRDefault="00000000">
            <w:r>
              <w:t xml:space="preserve">DKIM : Pour activer DKIM, allez dans le Centre de sécurité Microsoft (security.microsoft.com) &gt; Email &amp; Collaboration &gt; Politiques &gt; DKIM &gt; demo.ch &gt; Activer. Microsoft vous donne alors les valeurs CNAME à copier dans </w:t>
            </w:r>
            <w:proofErr w:type="spellStart"/>
            <w:r>
              <w:t>Zoneedit</w:t>
            </w:r>
            <w:proofErr w:type="spellEnd"/>
            <w:r>
              <w:t>.</w:t>
            </w:r>
          </w:p>
        </w:tc>
      </w:tr>
    </w:tbl>
    <w:p w14:paraId="4B016D5B" w14:textId="77777777" w:rsidR="00DE2FC4" w:rsidRDefault="00000000">
      <w:pPr>
        <w:pStyle w:val="Titre2"/>
        <w:pBdr>
          <w:bottom w:val="single" w:sz="4" w:space="0" w:color="0E6DB5"/>
        </w:pBdr>
      </w:pPr>
      <w:bookmarkStart w:id="12" w:name="_Toc222842890"/>
      <w:proofErr w:type="gramStart"/>
      <w:r>
        <w:t>2.4  Créer</w:t>
      </w:r>
      <w:proofErr w:type="gramEnd"/>
      <w:r>
        <w:t xml:space="preserve"> les groupes Entra ID (Active Directory Cloud)</w:t>
      </w:r>
      <w:bookmarkEnd w:id="12"/>
    </w:p>
    <w:p w14:paraId="10CD1B85" w14:textId="77777777" w:rsidR="00DE2FC4" w:rsidRDefault="00000000">
      <w:pPr>
        <w:spacing w:after="100"/>
      </w:pPr>
      <w:r>
        <w:t>Les groupes permettent de gérer les accès de manière centralisée. Vous créez 4 groupes.</w:t>
      </w:r>
    </w:p>
    <w:p w14:paraId="27A58087" w14:textId="77777777" w:rsidR="00DE2FC4" w:rsidRDefault="00000000">
      <w:pPr>
        <w:pStyle w:val="Titre3"/>
      </w:pPr>
      <w:bookmarkStart w:id="13" w:name="_Toc222842891"/>
      <w:r>
        <w:t>Dans le Centre d'administration Microsoft 365 :</w:t>
      </w:r>
      <w:bookmarkEnd w:id="13"/>
    </w:p>
    <w:p w14:paraId="13409243" w14:textId="77777777" w:rsidR="00DE2FC4" w:rsidRDefault="00000000">
      <w:pPr>
        <w:pStyle w:val="Paragraphedeliste"/>
        <w:numPr>
          <w:ilvl w:val="0"/>
          <w:numId w:val="3"/>
        </w:numPr>
        <w:spacing w:after="60"/>
      </w:pPr>
      <w:r>
        <w:t>Allez dans le menu Équipes et groupes &gt; Groupes actifs.</w:t>
      </w:r>
    </w:p>
    <w:p w14:paraId="2F37D84D" w14:textId="77777777" w:rsidR="00DE2FC4" w:rsidRDefault="00000000">
      <w:pPr>
        <w:pStyle w:val="Paragraphedeliste"/>
        <w:numPr>
          <w:ilvl w:val="0"/>
          <w:numId w:val="3"/>
        </w:numPr>
        <w:spacing w:after="60"/>
      </w:pPr>
      <w:r>
        <w:t>Cliquez sur « + Ajouter un groupe ».</w:t>
      </w:r>
    </w:p>
    <w:p w14:paraId="0C71D226" w14:textId="77777777" w:rsidR="00DE2FC4" w:rsidRDefault="00000000">
      <w:pPr>
        <w:pStyle w:val="Paragraphedeliste"/>
        <w:numPr>
          <w:ilvl w:val="0"/>
          <w:numId w:val="3"/>
        </w:numPr>
        <w:spacing w:after="60"/>
      </w:pPr>
      <w:r>
        <w:t>Type de groupe : choisissez « Sécurité » (pas Microsoft 365, pas Distribution).</w:t>
      </w:r>
    </w:p>
    <w:p w14:paraId="0597BCEC" w14:textId="77777777" w:rsidR="00DE2FC4" w:rsidRDefault="00000000">
      <w:pPr>
        <w:pStyle w:val="Paragraphedeliste"/>
        <w:numPr>
          <w:ilvl w:val="0"/>
          <w:numId w:val="3"/>
        </w:numPr>
        <w:spacing w:after="60"/>
      </w:pPr>
      <w:r>
        <w:t>Répétez pour créer les 4 groupes suivants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00"/>
        <w:gridCol w:w="3466"/>
      </w:tblGrid>
      <w:tr w:rsidR="00DE2FC4" w14:paraId="3C097DA3" w14:textId="77777777">
        <w:tblPrEx>
          <w:tblCellMar>
            <w:top w:w="0" w:type="dxa"/>
            <w:bottom w:w="0" w:type="dxa"/>
          </w:tblCellMar>
        </w:tblPrEx>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937574B" w14:textId="77777777" w:rsidR="00DE2FC4" w:rsidRDefault="00000000">
            <w:r>
              <w:rPr>
                <w:b/>
                <w:bCs/>
                <w:color w:val="FFFFFF"/>
                <w:sz w:val="20"/>
                <w:szCs w:val="20"/>
              </w:rPr>
              <w:t>Nom du groupe</w:t>
            </w:r>
          </w:p>
        </w:tc>
        <w:tc>
          <w:tcPr>
            <w:tcW w:w="3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B1C9C81" w14:textId="77777777" w:rsidR="00DE2FC4" w:rsidRDefault="00000000">
            <w:r>
              <w:rPr>
                <w:b/>
                <w:bCs/>
                <w:color w:val="FFFFFF"/>
                <w:sz w:val="20"/>
                <w:szCs w:val="20"/>
              </w:rPr>
              <w:t>Description</w:t>
            </w:r>
          </w:p>
        </w:tc>
        <w:tc>
          <w:tcPr>
            <w:tcW w:w="34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3ACECE9" w14:textId="77777777" w:rsidR="00DE2FC4" w:rsidRDefault="00000000">
            <w:r>
              <w:rPr>
                <w:b/>
                <w:bCs/>
                <w:color w:val="FFFFFF"/>
                <w:sz w:val="20"/>
                <w:szCs w:val="20"/>
              </w:rPr>
              <w:t>Membres initiaux</w:t>
            </w:r>
          </w:p>
        </w:tc>
      </w:tr>
      <w:tr w:rsidR="00DE2FC4" w14:paraId="68681FE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325ABA2" w14:textId="77777777" w:rsidR="00DE2FC4" w:rsidRDefault="00000000">
            <w:r>
              <w:rPr>
                <w:sz w:val="20"/>
                <w:szCs w:val="20"/>
              </w:rPr>
              <w:t>GRP-Direction</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7364263" w14:textId="77777777" w:rsidR="00DE2FC4" w:rsidRDefault="00000000">
            <w:r>
              <w:rPr>
                <w:sz w:val="20"/>
                <w:szCs w:val="20"/>
              </w:rPr>
              <w:t>Directeurs — accès étendu RH et Finances</w:t>
            </w:r>
          </w:p>
        </w:tc>
        <w:tc>
          <w:tcPr>
            <w:tcW w:w="3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79DB652" w14:textId="77777777" w:rsidR="00DE2FC4" w:rsidRDefault="00000000">
            <w:proofErr w:type="gramStart"/>
            <w:r>
              <w:rPr>
                <w:sz w:val="20"/>
                <w:szCs w:val="20"/>
              </w:rPr>
              <w:t>direction</w:t>
            </w:r>
            <w:proofErr w:type="gramEnd"/>
            <w:r>
              <w:rPr>
                <w:sz w:val="20"/>
                <w:szCs w:val="20"/>
              </w:rPr>
              <w:t>1, direction2, direction3</w:t>
            </w:r>
          </w:p>
        </w:tc>
      </w:tr>
      <w:tr w:rsidR="00DE2FC4" w14:paraId="45C1F5F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D9D095A" w14:textId="77777777" w:rsidR="00DE2FC4" w:rsidRDefault="00000000">
            <w:r>
              <w:rPr>
                <w:sz w:val="20"/>
                <w:szCs w:val="20"/>
              </w:rPr>
              <w:t>GRP-RH</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C7CCE7D" w14:textId="77777777" w:rsidR="00DE2FC4" w:rsidRDefault="00000000">
            <w:r>
              <w:rPr>
                <w:sz w:val="20"/>
                <w:szCs w:val="20"/>
              </w:rPr>
              <w:t>Équipe Ressources Humaines</w:t>
            </w:r>
          </w:p>
        </w:tc>
        <w:tc>
          <w:tcPr>
            <w:tcW w:w="3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B0A5094" w14:textId="77777777" w:rsidR="00DE2FC4" w:rsidRDefault="00000000">
            <w:proofErr w:type="gramStart"/>
            <w:r>
              <w:rPr>
                <w:sz w:val="20"/>
                <w:szCs w:val="20"/>
              </w:rPr>
              <w:t>rh</w:t>
            </w:r>
            <w:proofErr w:type="gramEnd"/>
            <w:r>
              <w:rPr>
                <w:sz w:val="20"/>
                <w:szCs w:val="20"/>
              </w:rPr>
              <w:t>1, rh2</w:t>
            </w:r>
          </w:p>
        </w:tc>
      </w:tr>
      <w:tr w:rsidR="00DE2FC4" w14:paraId="540F349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D05C10C" w14:textId="77777777" w:rsidR="00DE2FC4" w:rsidRDefault="00000000">
            <w:r>
              <w:rPr>
                <w:sz w:val="20"/>
                <w:szCs w:val="20"/>
              </w:rPr>
              <w:t>GRP-Finances</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0CBCBAB" w14:textId="77777777" w:rsidR="00DE2FC4" w:rsidRDefault="00000000">
            <w:r>
              <w:rPr>
                <w:sz w:val="20"/>
                <w:szCs w:val="20"/>
              </w:rPr>
              <w:t>Équipe Finances et Comptabilité</w:t>
            </w:r>
          </w:p>
        </w:tc>
        <w:tc>
          <w:tcPr>
            <w:tcW w:w="3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5511E96" w14:textId="77777777" w:rsidR="00DE2FC4" w:rsidRDefault="00000000">
            <w:proofErr w:type="gramStart"/>
            <w:r>
              <w:rPr>
                <w:sz w:val="20"/>
                <w:szCs w:val="20"/>
              </w:rPr>
              <w:t>finance</w:t>
            </w:r>
            <w:proofErr w:type="gramEnd"/>
            <w:r>
              <w:rPr>
                <w:sz w:val="20"/>
                <w:szCs w:val="20"/>
              </w:rPr>
              <w:t>1, finance2</w:t>
            </w:r>
          </w:p>
        </w:tc>
      </w:tr>
      <w:tr w:rsidR="00DE2FC4" w14:paraId="4FFA59AE"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6604A82" w14:textId="77777777" w:rsidR="00DE2FC4" w:rsidRDefault="00000000">
            <w:r>
              <w:rPr>
                <w:sz w:val="20"/>
                <w:szCs w:val="20"/>
              </w:rPr>
              <w:t>GRP-Standards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7174109" w14:textId="77777777" w:rsidR="00DE2FC4" w:rsidRDefault="00000000">
            <w:r>
              <w:rPr>
                <w:sz w:val="20"/>
                <w:szCs w:val="20"/>
              </w:rPr>
              <w:t>Utilisateurs standards</w:t>
            </w:r>
          </w:p>
        </w:tc>
        <w:tc>
          <w:tcPr>
            <w:tcW w:w="3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226A7A5" w14:textId="77777777" w:rsidR="00DE2FC4" w:rsidRDefault="00000000">
            <w:proofErr w:type="gramStart"/>
            <w:r>
              <w:rPr>
                <w:sz w:val="20"/>
                <w:szCs w:val="20"/>
              </w:rPr>
              <w:t>standard</w:t>
            </w:r>
            <w:proofErr w:type="gramEnd"/>
            <w:r>
              <w:rPr>
                <w:sz w:val="20"/>
                <w:szCs w:val="20"/>
              </w:rPr>
              <w:t>1 à standard8</w:t>
            </w:r>
          </w:p>
        </w:tc>
      </w:tr>
    </w:tbl>
    <w:p w14:paraId="524F420D"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6A0AADDA"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45A5BE65" w14:textId="77777777" w:rsidR="00DE2FC4" w:rsidRDefault="00000000">
            <w:pPr>
              <w:spacing w:after="60"/>
            </w:pPr>
            <w:proofErr w:type="gramStart"/>
            <w:r>
              <w:rPr>
                <w:b/>
                <w:bCs/>
                <w:color w:val="00695C"/>
                <w:sz w:val="20"/>
                <w:szCs w:val="20"/>
              </w:rPr>
              <w:t>ℹ️  ACCÈS</w:t>
            </w:r>
            <w:proofErr w:type="gramEnd"/>
            <w:r>
              <w:rPr>
                <w:b/>
                <w:bCs/>
                <w:color w:val="00695C"/>
                <w:sz w:val="20"/>
                <w:szCs w:val="20"/>
              </w:rPr>
              <w:t xml:space="preserve"> CROISÉ DIRECTION</w:t>
            </w:r>
          </w:p>
          <w:p w14:paraId="02860216" w14:textId="77777777" w:rsidR="00DE2FC4" w:rsidRDefault="00000000">
            <w:r>
              <w:t xml:space="preserve">L'accès croisé </w:t>
            </w:r>
            <w:proofErr w:type="spellStart"/>
            <w:r>
              <w:t>Direction→RH</w:t>
            </w:r>
            <w:proofErr w:type="spellEnd"/>
            <w:r>
              <w:t>/Finances est géré dans SharePoint (Partie 4) en ajoutant GRP-Direction comme membre des sites RH et Finances. Il n'est PAS nécessaire d'imbriquer les groupes Entra ID.</w:t>
            </w:r>
          </w:p>
        </w:tc>
      </w:tr>
    </w:tbl>
    <w:p w14:paraId="36BC7650" w14:textId="77777777" w:rsidR="00DE2FC4" w:rsidRDefault="00000000">
      <w:pPr>
        <w:pStyle w:val="Titre2"/>
        <w:pBdr>
          <w:bottom w:val="single" w:sz="4" w:space="0" w:color="0E6DB5"/>
        </w:pBdr>
      </w:pPr>
      <w:bookmarkStart w:id="14" w:name="_Toc222842892"/>
      <w:proofErr w:type="gramStart"/>
      <w:r>
        <w:lastRenderedPageBreak/>
        <w:t>2.5  Créer</w:t>
      </w:r>
      <w:proofErr w:type="gramEnd"/>
      <w:r>
        <w:t xml:space="preserve"> les 15 comptes utilisateurs</w:t>
      </w:r>
      <w:bookmarkEnd w:id="14"/>
    </w:p>
    <w:p w14:paraId="7713BE0A" w14:textId="77777777" w:rsidR="00DE2FC4" w:rsidRDefault="00000000">
      <w:pPr>
        <w:pStyle w:val="Titre3"/>
      </w:pPr>
      <w:bookmarkStart w:id="15" w:name="_Toc222842893"/>
      <w:r>
        <w:t>Pour chaque utilisateur (à répéter 15 fois) :</w:t>
      </w:r>
      <w:bookmarkEnd w:id="15"/>
    </w:p>
    <w:p w14:paraId="4B6E83D0" w14:textId="77777777" w:rsidR="00DE2FC4" w:rsidRDefault="00000000">
      <w:pPr>
        <w:pStyle w:val="Paragraphedeliste"/>
        <w:numPr>
          <w:ilvl w:val="0"/>
          <w:numId w:val="3"/>
        </w:numPr>
        <w:spacing w:after="60"/>
      </w:pPr>
      <w:r>
        <w:t>Dans le Centre d'administration, allez dans Utilisateurs &gt; Utilisateurs actifs.</w:t>
      </w:r>
    </w:p>
    <w:p w14:paraId="69C397E7" w14:textId="77777777" w:rsidR="00DE2FC4" w:rsidRDefault="00000000">
      <w:pPr>
        <w:pStyle w:val="Paragraphedeliste"/>
        <w:numPr>
          <w:ilvl w:val="0"/>
          <w:numId w:val="3"/>
        </w:numPr>
        <w:spacing w:after="60"/>
      </w:pPr>
      <w:r>
        <w:t>Cliquez sur « + Ajouter un utilisateur ».</w:t>
      </w:r>
    </w:p>
    <w:p w14:paraId="0FA774DA" w14:textId="77777777" w:rsidR="00DE2FC4" w:rsidRDefault="00000000">
      <w:pPr>
        <w:pStyle w:val="Paragraphedeliste"/>
        <w:numPr>
          <w:ilvl w:val="0"/>
          <w:numId w:val="3"/>
        </w:numPr>
        <w:spacing w:after="60"/>
      </w:pPr>
      <w:r>
        <w:t>Remplissez : Prénom, Nom, Nom d'affichage, Nom d'utilisateur (@demo.ch).</w:t>
      </w:r>
    </w:p>
    <w:p w14:paraId="263A934F" w14:textId="77777777" w:rsidR="00DE2FC4" w:rsidRDefault="00000000">
      <w:pPr>
        <w:pStyle w:val="Paragraphedeliste"/>
        <w:numPr>
          <w:ilvl w:val="0"/>
          <w:numId w:val="3"/>
        </w:numPr>
        <w:spacing w:after="60"/>
      </w:pPr>
      <w:r>
        <w:t>Mot de passe : choisissez « Laisser l'utilisateur créer son propre mot de passe » et cochez « Envoyer le mot de passe par email ».</w:t>
      </w:r>
    </w:p>
    <w:p w14:paraId="3031F572" w14:textId="77777777" w:rsidR="00DE2FC4" w:rsidRDefault="00000000">
      <w:pPr>
        <w:pStyle w:val="Paragraphedeliste"/>
        <w:numPr>
          <w:ilvl w:val="0"/>
          <w:numId w:val="3"/>
        </w:numPr>
        <w:spacing w:after="60"/>
      </w:pPr>
      <w:r>
        <w:t>Licences : cochez Microsoft 365 Business Premium.</w:t>
      </w:r>
    </w:p>
    <w:p w14:paraId="07A1F5A7" w14:textId="77777777" w:rsidR="00DE2FC4" w:rsidRDefault="00000000">
      <w:pPr>
        <w:pStyle w:val="Paragraphedeliste"/>
        <w:numPr>
          <w:ilvl w:val="0"/>
          <w:numId w:val="3"/>
        </w:numPr>
        <w:spacing w:after="60"/>
      </w:pPr>
      <w:r>
        <w:t>Cliquez sur « Terminer ».</w:t>
      </w:r>
    </w:p>
    <w:p w14:paraId="6B59B5F9" w14:textId="77777777" w:rsidR="00DE2FC4" w:rsidRDefault="00000000">
      <w:pPr>
        <w:pStyle w:val="Paragraphedeliste"/>
        <w:numPr>
          <w:ilvl w:val="0"/>
          <w:numId w:val="3"/>
        </w:numPr>
        <w:spacing w:after="60"/>
      </w:pPr>
      <w:r>
        <w:t>Allez dans Équipes et groupes &gt; Groupes actifs, cliquez sur le groupe correspondant, puis dans l'onglet « Membres », ajoutez l'utilisateur.</w:t>
      </w:r>
    </w:p>
    <w:p w14:paraId="6BA6F509"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72F13847"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7F13438A" w14:textId="77777777" w:rsidR="00DE2FC4" w:rsidRDefault="00000000">
            <w:pPr>
              <w:spacing w:after="60"/>
            </w:pPr>
            <w:proofErr w:type="gramStart"/>
            <w:r>
              <w:rPr>
                <w:b/>
                <w:bCs/>
                <w:color w:val="2E7D32"/>
                <w:sz w:val="20"/>
                <w:szCs w:val="20"/>
              </w:rPr>
              <w:t>✅  CONSEIL</w:t>
            </w:r>
            <w:proofErr w:type="gramEnd"/>
          </w:p>
          <w:p w14:paraId="21130D48" w14:textId="77777777" w:rsidR="00DE2FC4" w:rsidRDefault="00000000">
            <w:r>
              <w:t>Créez d'abord les 3 comptes Direction, puis les 2 RH, puis les 2 Finances, puis les 8 Standards. Traitez-les par groupe pour ne pas vous mélanger.</w:t>
            </w:r>
          </w:p>
        </w:tc>
      </w:tr>
    </w:tbl>
    <w:p w14:paraId="2B08F3AE" w14:textId="77777777" w:rsidR="00DE2FC4" w:rsidRDefault="00000000">
      <w:pPr>
        <w:pStyle w:val="Titre2"/>
        <w:pBdr>
          <w:bottom w:val="single" w:sz="4" w:space="0" w:color="0E6DB5"/>
        </w:pBdr>
      </w:pPr>
      <w:bookmarkStart w:id="16" w:name="_Toc222842894"/>
      <w:proofErr w:type="gramStart"/>
      <w:r>
        <w:t>2.6  Créer</w:t>
      </w:r>
      <w:proofErr w:type="gramEnd"/>
      <w:r>
        <w:t xml:space="preserve"> les 2 comptes imprimantes</w:t>
      </w:r>
      <w:bookmarkEnd w:id="16"/>
    </w:p>
    <w:p w14:paraId="117925AB" w14:textId="77777777" w:rsidR="00DE2FC4" w:rsidRDefault="00000000">
      <w:pPr>
        <w:spacing w:after="100"/>
      </w:pPr>
      <w:r>
        <w:t>Ces comptes sont spéciaux : ils servent uniquement à envoyer des emails depuis les imprimantes HP. Ne les attribuez à AUCUN groupe.</w:t>
      </w:r>
    </w:p>
    <w:p w14:paraId="6FA6C139" w14:textId="77777777" w:rsidR="00DE2FC4" w:rsidRDefault="00000000">
      <w:pPr>
        <w:pStyle w:val="Paragraphedeliste"/>
        <w:numPr>
          <w:ilvl w:val="0"/>
          <w:numId w:val="3"/>
        </w:numPr>
        <w:spacing w:after="60"/>
      </w:pPr>
      <w:r>
        <w:t>Créez le compte imprimante.mfp1@demo.ch</w:t>
      </w:r>
    </w:p>
    <w:p w14:paraId="6B4F9912" w14:textId="77777777" w:rsidR="00DE2FC4" w:rsidRDefault="00000000">
      <w:pPr>
        <w:pStyle w:val="Paragraphedeliste"/>
        <w:numPr>
          <w:ilvl w:val="0"/>
          <w:numId w:val="3"/>
        </w:numPr>
        <w:spacing w:after="60"/>
      </w:pPr>
      <w:r>
        <w:t>Licence : cochez Microsoft 365 Business Premium (obligatoire pour SMTP AUTH).</w:t>
      </w:r>
    </w:p>
    <w:p w14:paraId="67B040FF" w14:textId="77777777" w:rsidR="00DE2FC4" w:rsidRDefault="00000000">
      <w:pPr>
        <w:pStyle w:val="Paragraphedeliste"/>
        <w:numPr>
          <w:ilvl w:val="0"/>
          <w:numId w:val="3"/>
        </w:numPr>
        <w:spacing w:after="60"/>
      </w:pPr>
      <w:r>
        <w:t>Notez le mot de passe — vous en aurez besoin pour configurer les imprimantes.</w:t>
      </w:r>
    </w:p>
    <w:p w14:paraId="6FBA6168" w14:textId="77777777" w:rsidR="00DE2FC4" w:rsidRDefault="00000000">
      <w:pPr>
        <w:pStyle w:val="Paragraphedeliste"/>
        <w:numPr>
          <w:ilvl w:val="0"/>
          <w:numId w:val="3"/>
        </w:numPr>
        <w:spacing w:after="60"/>
      </w:pPr>
      <w:r>
        <w:t>Répétez pour imprimante.mfp2@demo.ch</w:t>
      </w:r>
    </w:p>
    <w:p w14:paraId="5C37CCC3"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640F39B1"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63B749F3" w14:textId="77777777" w:rsidR="00DE2FC4" w:rsidRDefault="00000000">
            <w:pPr>
              <w:spacing w:after="60"/>
            </w:pPr>
            <w:r>
              <w:rPr>
                <w:b/>
                <w:bCs/>
                <w:color w:val="E65100"/>
                <w:sz w:val="20"/>
                <w:szCs w:val="20"/>
              </w:rPr>
              <w:t>⚠</w:t>
            </w:r>
            <w:proofErr w:type="gramStart"/>
            <w:r>
              <w:rPr>
                <w:b/>
                <w:bCs/>
                <w:color w:val="E65100"/>
                <w:sz w:val="20"/>
                <w:szCs w:val="20"/>
              </w:rPr>
              <w:t>️  MFA</w:t>
            </w:r>
            <w:proofErr w:type="gramEnd"/>
            <w:r>
              <w:rPr>
                <w:b/>
                <w:bCs/>
                <w:color w:val="E65100"/>
                <w:sz w:val="20"/>
                <w:szCs w:val="20"/>
              </w:rPr>
              <w:t xml:space="preserve"> ET IMPRIMANTES</w:t>
            </w:r>
          </w:p>
          <w:p w14:paraId="099CEBD0" w14:textId="77777777" w:rsidR="00DE2FC4" w:rsidRDefault="00000000">
            <w:r>
              <w:t xml:space="preserve">Ces comptes ne doivent PAS avoir de MFA (Multi-Factor </w:t>
            </w:r>
            <w:proofErr w:type="spellStart"/>
            <w:r>
              <w:t>Authentication</w:t>
            </w:r>
            <w:proofErr w:type="spellEnd"/>
            <w:r>
              <w:t>). Vous les exclurez de la politique MFA dans la Partie 5.</w:t>
            </w:r>
          </w:p>
        </w:tc>
      </w:tr>
    </w:tbl>
    <w:p w14:paraId="37251ECE" w14:textId="77777777" w:rsidR="00DE2FC4" w:rsidRDefault="00000000">
      <w:r>
        <w:br w:type="page"/>
      </w:r>
    </w:p>
    <w:p w14:paraId="261BA712" w14:textId="77777777" w:rsidR="00DE2FC4" w:rsidRDefault="00000000">
      <w:pPr>
        <w:pStyle w:val="Titre1"/>
        <w:pBdr>
          <w:bottom w:val="single" w:sz="6" w:space="0" w:color="0E6DB5"/>
        </w:pBdr>
        <w:shd w:val="clear" w:color="auto" w:fill="0F2B5B"/>
      </w:pPr>
      <w:bookmarkStart w:id="17" w:name="_Toc222842895"/>
      <w:r>
        <w:lastRenderedPageBreak/>
        <w:t>Partie 3 — Configuration SharePoint Online</w:t>
      </w:r>
      <w:bookmarkEnd w:id="17"/>
    </w:p>
    <w:p w14:paraId="0DE5160A" w14:textId="77777777" w:rsidR="00DE2FC4" w:rsidRDefault="00000000">
      <w:pPr>
        <w:pStyle w:val="Titre2"/>
        <w:pBdr>
          <w:bottom w:val="single" w:sz="4" w:space="0" w:color="0E6DB5"/>
        </w:pBdr>
      </w:pPr>
      <w:bookmarkStart w:id="18" w:name="_Toc222842896"/>
      <w:proofErr w:type="gramStart"/>
      <w:r>
        <w:t>3.1  Créer</w:t>
      </w:r>
      <w:proofErr w:type="gramEnd"/>
      <w:r>
        <w:t xml:space="preserve"> le Hub Site (Intranet entreprise)</w:t>
      </w:r>
      <w:bookmarkEnd w:id="18"/>
    </w:p>
    <w:p w14:paraId="288B2F76" w14:textId="77777777" w:rsidR="00DE2FC4" w:rsidRDefault="00000000">
      <w:pPr>
        <w:spacing w:after="100"/>
      </w:pPr>
      <w:r>
        <w:t>Le Hub Site est le site principal de votre intranet. Tous les autres sites SharePoint y seront rattachés.</w:t>
      </w:r>
    </w:p>
    <w:p w14:paraId="7EA893AF" w14:textId="77777777" w:rsidR="00DE2FC4" w:rsidRDefault="00000000">
      <w:pPr>
        <w:pStyle w:val="Titre3"/>
      </w:pPr>
      <w:bookmarkStart w:id="19" w:name="_Toc222842897"/>
      <w:r>
        <w:t>Accéder à SharePoint :</w:t>
      </w:r>
      <w:bookmarkEnd w:id="19"/>
    </w:p>
    <w:p w14:paraId="2436AE44" w14:textId="77777777" w:rsidR="00DE2FC4" w:rsidRDefault="00000000">
      <w:pPr>
        <w:pStyle w:val="Paragraphedeliste"/>
        <w:numPr>
          <w:ilvl w:val="0"/>
          <w:numId w:val="3"/>
        </w:numPr>
        <w:spacing w:after="60"/>
      </w:pPr>
      <w:r>
        <w:t>Allez sur https://admin.microsoft.com</w:t>
      </w:r>
    </w:p>
    <w:p w14:paraId="60C82CC2" w14:textId="77777777" w:rsidR="00DE2FC4" w:rsidRDefault="00000000">
      <w:pPr>
        <w:pStyle w:val="Paragraphedeliste"/>
        <w:numPr>
          <w:ilvl w:val="0"/>
          <w:numId w:val="3"/>
        </w:numPr>
        <w:spacing w:after="60"/>
      </w:pPr>
      <w:r>
        <w:t>Dans le menu de gauche, cliquez sur « Afficher tout » puis sur « SharePoint ».</w:t>
      </w:r>
    </w:p>
    <w:p w14:paraId="7A6A084F" w14:textId="77777777" w:rsidR="00DE2FC4" w:rsidRDefault="00000000">
      <w:pPr>
        <w:pStyle w:val="Paragraphedeliste"/>
        <w:numPr>
          <w:ilvl w:val="0"/>
          <w:numId w:val="3"/>
        </w:numPr>
        <w:spacing w:after="60"/>
      </w:pPr>
      <w:r>
        <w:t>Vous êtes dans le Centre d'administration SharePoint.</w:t>
      </w:r>
    </w:p>
    <w:p w14:paraId="50CDA5E0" w14:textId="77777777" w:rsidR="00DE2FC4" w:rsidRDefault="00000000">
      <w:pPr>
        <w:pStyle w:val="Titre3"/>
      </w:pPr>
      <w:bookmarkStart w:id="20" w:name="_Toc222842898"/>
      <w:r>
        <w:t>Créer le Hub Site :</w:t>
      </w:r>
      <w:bookmarkEnd w:id="20"/>
    </w:p>
    <w:p w14:paraId="7C6160DB" w14:textId="77777777" w:rsidR="00DE2FC4" w:rsidRDefault="00000000">
      <w:pPr>
        <w:pStyle w:val="Paragraphedeliste"/>
        <w:numPr>
          <w:ilvl w:val="0"/>
          <w:numId w:val="3"/>
        </w:numPr>
        <w:spacing w:after="60"/>
      </w:pPr>
      <w:r>
        <w:t>Cliquez sur « Sites actifs » &gt; « + Créer ».</w:t>
      </w:r>
    </w:p>
    <w:p w14:paraId="3ECDB3A2" w14:textId="77777777" w:rsidR="00DE2FC4" w:rsidRDefault="00000000">
      <w:pPr>
        <w:pStyle w:val="Paragraphedeliste"/>
        <w:numPr>
          <w:ilvl w:val="0"/>
          <w:numId w:val="3"/>
        </w:numPr>
        <w:spacing w:after="60"/>
      </w:pPr>
      <w:r>
        <w:t>Choisissez « Site de l'équipe ».</w:t>
      </w:r>
    </w:p>
    <w:p w14:paraId="74713447" w14:textId="77777777" w:rsidR="00DE2FC4" w:rsidRDefault="00000000">
      <w:pPr>
        <w:pStyle w:val="Paragraphedeliste"/>
        <w:numPr>
          <w:ilvl w:val="0"/>
          <w:numId w:val="3"/>
        </w:numPr>
        <w:spacing w:after="60"/>
      </w:pPr>
      <w:r>
        <w:t>Nom du site : Intranet demo.ch</w:t>
      </w:r>
    </w:p>
    <w:p w14:paraId="35EF6D3F" w14:textId="77777777" w:rsidR="00DE2FC4" w:rsidRDefault="00000000">
      <w:pPr>
        <w:pStyle w:val="Paragraphedeliste"/>
        <w:numPr>
          <w:ilvl w:val="0"/>
          <w:numId w:val="3"/>
        </w:numPr>
        <w:spacing w:after="60"/>
      </w:pPr>
      <w:r>
        <w:t>Adresse du site : intranet (ce sera intranet.sharepoint.com/sites/intranet)</w:t>
      </w:r>
    </w:p>
    <w:p w14:paraId="3D3EE1A1" w14:textId="77777777" w:rsidR="00DE2FC4" w:rsidRDefault="00000000">
      <w:pPr>
        <w:pStyle w:val="Paragraphedeliste"/>
        <w:numPr>
          <w:ilvl w:val="0"/>
          <w:numId w:val="3"/>
        </w:numPr>
        <w:spacing w:after="60"/>
      </w:pPr>
      <w:r>
        <w:t>Langue : Français.</w:t>
      </w:r>
    </w:p>
    <w:p w14:paraId="3062ABDD" w14:textId="77777777" w:rsidR="00DE2FC4" w:rsidRDefault="00000000">
      <w:pPr>
        <w:pStyle w:val="Paragraphedeliste"/>
        <w:numPr>
          <w:ilvl w:val="0"/>
          <w:numId w:val="3"/>
        </w:numPr>
        <w:spacing w:after="60"/>
      </w:pPr>
      <w:r>
        <w:t>Cliquez sur « Créer ».</w:t>
      </w:r>
    </w:p>
    <w:p w14:paraId="546816F9" w14:textId="77777777" w:rsidR="00DE2FC4" w:rsidRDefault="00000000">
      <w:pPr>
        <w:pStyle w:val="Paragraphedeliste"/>
        <w:numPr>
          <w:ilvl w:val="0"/>
          <w:numId w:val="3"/>
        </w:numPr>
        <w:spacing w:after="60"/>
      </w:pPr>
      <w:r>
        <w:t>Une fois créé, dans la liste des sites, sélectionnez le site et cliquez sur les 3 points (…) &gt; « Hub » &gt; « Inscrire comme hub site ».</w:t>
      </w:r>
    </w:p>
    <w:p w14:paraId="3846388E" w14:textId="77777777" w:rsidR="00DE2FC4" w:rsidRDefault="00000000">
      <w:pPr>
        <w:pStyle w:val="Paragraphedeliste"/>
        <w:numPr>
          <w:ilvl w:val="0"/>
          <w:numId w:val="3"/>
        </w:numPr>
        <w:spacing w:after="60"/>
      </w:pPr>
      <w:r>
        <w:t>Nom du hub : Intranet demo.ch. Cliquez sur « Enregistrer ».</w:t>
      </w:r>
    </w:p>
    <w:p w14:paraId="78F48137"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39AE178F"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570E0ED2" w14:textId="77777777" w:rsidR="00DE2FC4" w:rsidRDefault="00000000">
            <w:pPr>
              <w:spacing w:after="60"/>
            </w:pPr>
            <w:proofErr w:type="gramStart"/>
            <w:r>
              <w:rPr>
                <w:b/>
                <w:bCs/>
                <w:color w:val="2E7D32"/>
                <w:sz w:val="20"/>
                <w:szCs w:val="20"/>
              </w:rPr>
              <w:t>✅  CONSEIL</w:t>
            </w:r>
            <w:proofErr w:type="gramEnd"/>
          </w:p>
          <w:p w14:paraId="515B613C" w14:textId="77777777" w:rsidR="00DE2FC4" w:rsidRDefault="00000000">
            <w:r>
              <w:t>Un Hub Site est simplement un site normal que vous désignez comme « central ». Les autres sites SharePoint s'associent à lui pour partager la navigation et l'apparence.</w:t>
            </w:r>
          </w:p>
        </w:tc>
      </w:tr>
    </w:tbl>
    <w:p w14:paraId="66CA9DD7" w14:textId="77777777" w:rsidR="00DE2FC4" w:rsidRDefault="00000000">
      <w:pPr>
        <w:pStyle w:val="Titre2"/>
        <w:pBdr>
          <w:bottom w:val="single" w:sz="4" w:space="0" w:color="0E6DB5"/>
        </w:pBdr>
      </w:pPr>
      <w:bookmarkStart w:id="21" w:name="_Toc222842899"/>
      <w:proofErr w:type="gramStart"/>
      <w:r>
        <w:t>3.2  Créer</w:t>
      </w:r>
      <w:proofErr w:type="gramEnd"/>
      <w:r>
        <w:t xml:space="preserve"> le Site de Communication (toute l'entreprise)</w:t>
      </w:r>
      <w:bookmarkEnd w:id="21"/>
    </w:p>
    <w:p w14:paraId="06163998" w14:textId="77777777" w:rsidR="00DE2FC4" w:rsidRDefault="00000000">
      <w:pPr>
        <w:pStyle w:val="Paragraphedeliste"/>
        <w:numPr>
          <w:ilvl w:val="0"/>
          <w:numId w:val="3"/>
        </w:numPr>
        <w:spacing w:after="60"/>
      </w:pPr>
      <w:r>
        <w:t>Dans le Centre d'administration SharePoint &gt; « Sites actifs » &gt; « + Créer ».</w:t>
      </w:r>
    </w:p>
    <w:p w14:paraId="1DAC32B2" w14:textId="77777777" w:rsidR="00DE2FC4" w:rsidRDefault="00000000">
      <w:pPr>
        <w:pStyle w:val="Paragraphedeliste"/>
        <w:numPr>
          <w:ilvl w:val="0"/>
          <w:numId w:val="3"/>
        </w:numPr>
        <w:spacing w:after="60"/>
      </w:pPr>
      <w:r>
        <w:t>Choisissez « Site de communication ».</w:t>
      </w:r>
    </w:p>
    <w:p w14:paraId="72218C29" w14:textId="77777777" w:rsidR="00DE2FC4" w:rsidRDefault="00000000">
      <w:pPr>
        <w:pStyle w:val="Paragraphedeliste"/>
        <w:numPr>
          <w:ilvl w:val="0"/>
          <w:numId w:val="3"/>
        </w:numPr>
        <w:spacing w:after="60"/>
      </w:pPr>
      <w:r>
        <w:t>Nom : Communication demo.ch</w:t>
      </w:r>
    </w:p>
    <w:p w14:paraId="0C0AF543" w14:textId="77777777" w:rsidR="00DE2FC4" w:rsidRDefault="00000000">
      <w:pPr>
        <w:pStyle w:val="Paragraphedeliste"/>
        <w:numPr>
          <w:ilvl w:val="0"/>
          <w:numId w:val="3"/>
        </w:numPr>
        <w:spacing w:after="60"/>
      </w:pPr>
      <w:r>
        <w:t>Adresse : communication</w:t>
      </w:r>
    </w:p>
    <w:p w14:paraId="1B6FC244" w14:textId="77777777" w:rsidR="00DE2FC4" w:rsidRDefault="00000000">
      <w:pPr>
        <w:pStyle w:val="Paragraphedeliste"/>
        <w:numPr>
          <w:ilvl w:val="0"/>
          <w:numId w:val="3"/>
        </w:numPr>
        <w:spacing w:after="60"/>
      </w:pPr>
      <w:r>
        <w:t>Cliquez sur « Créer ».</w:t>
      </w:r>
    </w:p>
    <w:p w14:paraId="297C63A6" w14:textId="77777777" w:rsidR="00DE2FC4" w:rsidRDefault="00000000">
      <w:pPr>
        <w:pStyle w:val="Paragraphedeliste"/>
        <w:numPr>
          <w:ilvl w:val="0"/>
          <w:numId w:val="3"/>
        </w:numPr>
        <w:spacing w:after="60"/>
      </w:pPr>
      <w:r>
        <w:t>Une fois créé, sélectionnez le site &gt; (…) &gt; « Hub » &gt; « Associer au hub » &gt; choisissez « Intranet demo.ch ».</w:t>
      </w:r>
    </w:p>
    <w:p w14:paraId="2407B2F2" w14:textId="77777777" w:rsidR="00DE2FC4" w:rsidRDefault="00000000">
      <w:pPr>
        <w:pStyle w:val="Paragraphedeliste"/>
        <w:numPr>
          <w:ilvl w:val="0"/>
          <w:numId w:val="3"/>
        </w:numPr>
        <w:spacing w:after="60"/>
      </w:pPr>
      <w:r>
        <w:t>Permissions : par défaut, tous les utilisateurs ont accès. Vérifiez dans « Paramètres du site » &gt; « Autorisations du site » que GRP-Standards, GRP-RH, GRP-Finances et GRP-Direction ont au moins le niveau « Lecteurs ».</w:t>
      </w:r>
    </w:p>
    <w:p w14:paraId="5668A702" w14:textId="77777777" w:rsidR="00DE2FC4" w:rsidRDefault="00000000">
      <w:pPr>
        <w:pStyle w:val="Titre2"/>
        <w:pBdr>
          <w:bottom w:val="single" w:sz="4" w:space="0" w:color="0E6DB5"/>
        </w:pBdr>
      </w:pPr>
      <w:bookmarkStart w:id="22" w:name="_Toc222842900"/>
      <w:proofErr w:type="gramStart"/>
      <w:r>
        <w:t>3.3  Créer</w:t>
      </w:r>
      <w:proofErr w:type="gramEnd"/>
      <w:r>
        <w:t xml:space="preserve"> le site SharePoint Direction</w:t>
      </w:r>
      <w:bookmarkEnd w:id="22"/>
    </w:p>
    <w:p w14:paraId="07DBE14E" w14:textId="77777777" w:rsidR="00DE2FC4" w:rsidRDefault="00000000">
      <w:pPr>
        <w:pStyle w:val="Paragraphedeliste"/>
        <w:numPr>
          <w:ilvl w:val="0"/>
          <w:numId w:val="3"/>
        </w:numPr>
        <w:spacing w:after="60"/>
      </w:pPr>
      <w:r>
        <w:t>Créer le site : Type « Site de l'équipe », Nom : Direction demo.ch, Adresse : direction</w:t>
      </w:r>
    </w:p>
    <w:p w14:paraId="195F1E31" w14:textId="77777777" w:rsidR="00DE2FC4" w:rsidRDefault="00000000">
      <w:pPr>
        <w:pStyle w:val="Paragraphedeliste"/>
        <w:numPr>
          <w:ilvl w:val="0"/>
          <w:numId w:val="3"/>
        </w:numPr>
        <w:spacing w:after="60"/>
      </w:pPr>
      <w:r>
        <w:t>Associer au hub Intranet demo.ch.</w:t>
      </w:r>
    </w:p>
    <w:p w14:paraId="711601C2" w14:textId="77777777" w:rsidR="00DE2FC4" w:rsidRDefault="00000000">
      <w:pPr>
        <w:pStyle w:val="Paragraphedeliste"/>
        <w:numPr>
          <w:ilvl w:val="0"/>
          <w:numId w:val="3"/>
        </w:numPr>
        <w:spacing w:after="60"/>
      </w:pPr>
      <w:r>
        <w:t>Configurer les permissions : Paramètres du site &gt; Autorisations du site &gt; Arrêter l'héritage des autorisations.</w:t>
      </w:r>
    </w:p>
    <w:p w14:paraId="744E6603" w14:textId="77777777" w:rsidR="00DE2FC4" w:rsidRDefault="00000000">
      <w:pPr>
        <w:pStyle w:val="Paragraphedeliste"/>
        <w:numPr>
          <w:ilvl w:val="0"/>
          <w:numId w:val="3"/>
        </w:numPr>
        <w:spacing w:after="60"/>
      </w:pPr>
      <w:r>
        <w:t>Ajouter GRP-Direction comme « Membres du site » (peut contribuer).</w:t>
      </w:r>
    </w:p>
    <w:p w14:paraId="7EAC68B6" w14:textId="77777777" w:rsidR="00DE2FC4" w:rsidRDefault="00000000">
      <w:pPr>
        <w:pStyle w:val="Paragraphedeliste"/>
        <w:numPr>
          <w:ilvl w:val="0"/>
          <w:numId w:val="3"/>
        </w:numPr>
        <w:spacing w:after="60"/>
      </w:pPr>
      <w:r>
        <w:t>Supprimer « Tout le monde sauf les utilisateurs externes » si présent.</w:t>
      </w:r>
    </w:p>
    <w:p w14:paraId="373A166A" w14:textId="77777777" w:rsidR="00DE2FC4" w:rsidRDefault="00000000">
      <w:pPr>
        <w:pStyle w:val="Paragraphedeliste"/>
        <w:numPr>
          <w:ilvl w:val="0"/>
          <w:numId w:val="3"/>
        </w:numPr>
        <w:spacing w:after="60"/>
      </w:pPr>
      <w:r>
        <w:lastRenderedPageBreak/>
        <w:t>Activer le label de sensibilité « Direction-Confidentiel » (Partie 6).</w:t>
      </w:r>
    </w:p>
    <w:p w14:paraId="4A7AA391" w14:textId="77777777" w:rsidR="00DE2FC4" w:rsidRDefault="00000000">
      <w:pPr>
        <w:pStyle w:val="Titre2"/>
        <w:pBdr>
          <w:bottom w:val="single" w:sz="4" w:space="0" w:color="0E6DB5"/>
        </w:pBdr>
      </w:pPr>
      <w:bookmarkStart w:id="23" w:name="_Toc222842901"/>
      <w:proofErr w:type="gramStart"/>
      <w:r>
        <w:t>3.4  Créer</w:t>
      </w:r>
      <w:proofErr w:type="gramEnd"/>
      <w:r>
        <w:t xml:space="preserve"> le site SharePoint RH</w:t>
      </w:r>
      <w:bookmarkEnd w:id="23"/>
    </w:p>
    <w:p w14:paraId="5DE1E151" w14:textId="77777777" w:rsidR="00DE2FC4" w:rsidRDefault="00000000">
      <w:pPr>
        <w:pStyle w:val="Paragraphedeliste"/>
        <w:numPr>
          <w:ilvl w:val="0"/>
          <w:numId w:val="3"/>
        </w:numPr>
        <w:spacing w:after="60"/>
      </w:pPr>
      <w:r>
        <w:t xml:space="preserve">Créer le site : Type « Site de l'équipe », Nom : RH demo.ch, Adresse : </w:t>
      </w:r>
      <w:proofErr w:type="spellStart"/>
      <w:r>
        <w:t>rh-democh</w:t>
      </w:r>
      <w:proofErr w:type="spellEnd"/>
    </w:p>
    <w:p w14:paraId="3D8DD2FE" w14:textId="77777777" w:rsidR="00DE2FC4" w:rsidRDefault="00000000">
      <w:pPr>
        <w:pStyle w:val="Paragraphedeliste"/>
        <w:numPr>
          <w:ilvl w:val="0"/>
          <w:numId w:val="3"/>
        </w:numPr>
        <w:spacing w:after="60"/>
      </w:pPr>
      <w:r>
        <w:t>Associer au hub Intranet demo.ch.</w:t>
      </w:r>
    </w:p>
    <w:p w14:paraId="04E429B4" w14:textId="77777777" w:rsidR="00DE2FC4" w:rsidRDefault="00000000">
      <w:pPr>
        <w:pStyle w:val="Paragraphedeliste"/>
        <w:numPr>
          <w:ilvl w:val="0"/>
          <w:numId w:val="3"/>
        </w:numPr>
        <w:spacing w:after="60"/>
      </w:pPr>
      <w:r>
        <w:t>Configurer les permissions strictes :</w:t>
      </w:r>
    </w:p>
    <w:p w14:paraId="4020802F" w14:textId="77777777" w:rsidR="00DE2FC4" w:rsidRDefault="00000000">
      <w:pPr>
        <w:pStyle w:val="Paragraphedeliste"/>
        <w:numPr>
          <w:ilvl w:val="1"/>
          <w:numId w:val="2"/>
        </w:numPr>
        <w:spacing w:after="60"/>
      </w:pPr>
      <w:r>
        <w:t>Arrêter l'héritage des autorisations.</w:t>
      </w:r>
    </w:p>
    <w:p w14:paraId="39E261D8" w14:textId="77777777" w:rsidR="00DE2FC4" w:rsidRDefault="00000000">
      <w:pPr>
        <w:pStyle w:val="Paragraphedeliste"/>
        <w:numPr>
          <w:ilvl w:val="1"/>
          <w:numId w:val="2"/>
        </w:numPr>
        <w:spacing w:after="60"/>
      </w:pPr>
      <w:r>
        <w:t>Ajouter GRP-RH comme « Membres du site ».</w:t>
      </w:r>
    </w:p>
    <w:p w14:paraId="3CD05BFC" w14:textId="77777777" w:rsidR="00DE2FC4" w:rsidRDefault="00000000">
      <w:pPr>
        <w:pStyle w:val="Paragraphedeliste"/>
        <w:numPr>
          <w:ilvl w:val="1"/>
          <w:numId w:val="2"/>
        </w:numPr>
        <w:spacing w:after="60"/>
      </w:pPr>
      <w:r>
        <w:t>Ajouter GRP-Direction comme « Visiteurs du site » (lecture seule).</w:t>
      </w:r>
    </w:p>
    <w:p w14:paraId="20659516" w14:textId="77777777" w:rsidR="00DE2FC4" w:rsidRDefault="00000000">
      <w:pPr>
        <w:pStyle w:val="Paragraphedeliste"/>
        <w:numPr>
          <w:ilvl w:val="1"/>
          <w:numId w:val="2"/>
        </w:numPr>
        <w:spacing w:after="60"/>
      </w:pPr>
      <w:r>
        <w:t>Retirer tous les autres groupes.</w:t>
      </w:r>
    </w:p>
    <w:p w14:paraId="74152BDB" w14:textId="77777777" w:rsidR="00DE2FC4" w:rsidRDefault="00000000">
      <w:pPr>
        <w:pStyle w:val="Paragraphedeliste"/>
        <w:numPr>
          <w:ilvl w:val="0"/>
          <w:numId w:val="3"/>
        </w:numPr>
        <w:spacing w:after="60"/>
      </w:pPr>
      <w:r>
        <w:t>Ce site contient : contrats de travail, fiches de paie, évaluations, données médicales.</w:t>
      </w:r>
    </w:p>
    <w:p w14:paraId="6B40599B" w14:textId="77777777" w:rsidR="00DE2FC4" w:rsidRDefault="00000000">
      <w:pPr>
        <w:pStyle w:val="Paragraphedeliste"/>
        <w:numPr>
          <w:ilvl w:val="0"/>
          <w:numId w:val="3"/>
        </w:numPr>
        <w:spacing w:after="60"/>
      </w:pPr>
      <w:r>
        <w:t>Activer le label « RH-Confidentiel » (Partie 6).</w:t>
      </w:r>
    </w:p>
    <w:p w14:paraId="1EBA82A0" w14:textId="77777777" w:rsidR="00DE2FC4" w:rsidRDefault="00000000">
      <w:pPr>
        <w:pStyle w:val="Titre2"/>
        <w:pBdr>
          <w:bottom w:val="single" w:sz="4" w:space="0" w:color="0E6DB5"/>
        </w:pBdr>
      </w:pPr>
      <w:bookmarkStart w:id="24" w:name="_Toc222842902"/>
      <w:proofErr w:type="gramStart"/>
      <w:r>
        <w:t>3.5  Créer</w:t>
      </w:r>
      <w:proofErr w:type="gramEnd"/>
      <w:r>
        <w:t xml:space="preserve"> le site SharePoint Finances</w:t>
      </w:r>
      <w:bookmarkEnd w:id="24"/>
    </w:p>
    <w:p w14:paraId="7431FC94" w14:textId="77777777" w:rsidR="00DE2FC4" w:rsidRDefault="00000000">
      <w:pPr>
        <w:pStyle w:val="Paragraphedeliste"/>
        <w:numPr>
          <w:ilvl w:val="0"/>
          <w:numId w:val="3"/>
        </w:numPr>
        <w:spacing w:after="60"/>
      </w:pPr>
      <w:r>
        <w:t>Créer le site : Type « Site de l'équipe », Nom : Finances demo.ch, Adresse : finances-</w:t>
      </w:r>
      <w:proofErr w:type="spellStart"/>
      <w:r>
        <w:t>democh</w:t>
      </w:r>
      <w:proofErr w:type="spellEnd"/>
    </w:p>
    <w:p w14:paraId="3CB3AC68" w14:textId="77777777" w:rsidR="00DE2FC4" w:rsidRDefault="00000000">
      <w:pPr>
        <w:pStyle w:val="Paragraphedeliste"/>
        <w:numPr>
          <w:ilvl w:val="0"/>
          <w:numId w:val="3"/>
        </w:numPr>
        <w:spacing w:after="60"/>
      </w:pPr>
      <w:r>
        <w:t>Associer au hub Intranet demo.ch.</w:t>
      </w:r>
    </w:p>
    <w:p w14:paraId="53E9E853" w14:textId="77777777" w:rsidR="00DE2FC4" w:rsidRDefault="00000000">
      <w:pPr>
        <w:pStyle w:val="Paragraphedeliste"/>
        <w:numPr>
          <w:ilvl w:val="0"/>
          <w:numId w:val="3"/>
        </w:numPr>
        <w:spacing w:after="60"/>
      </w:pPr>
      <w:r>
        <w:t>Configurer les permissions strictes :</w:t>
      </w:r>
    </w:p>
    <w:p w14:paraId="4F828A20" w14:textId="77777777" w:rsidR="00DE2FC4" w:rsidRDefault="00000000">
      <w:pPr>
        <w:pStyle w:val="Paragraphedeliste"/>
        <w:numPr>
          <w:ilvl w:val="1"/>
          <w:numId w:val="2"/>
        </w:numPr>
        <w:spacing w:after="60"/>
      </w:pPr>
      <w:r>
        <w:t>Arrêter l'héritage des autorisations.</w:t>
      </w:r>
    </w:p>
    <w:p w14:paraId="5DF9BC86" w14:textId="77777777" w:rsidR="00DE2FC4" w:rsidRDefault="00000000">
      <w:pPr>
        <w:pStyle w:val="Paragraphedeliste"/>
        <w:numPr>
          <w:ilvl w:val="1"/>
          <w:numId w:val="2"/>
        </w:numPr>
        <w:spacing w:after="60"/>
      </w:pPr>
      <w:r>
        <w:t>Ajouter GRP-Finances comme « Membres du site ».</w:t>
      </w:r>
    </w:p>
    <w:p w14:paraId="50C244C8" w14:textId="77777777" w:rsidR="00DE2FC4" w:rsidRDefault="00000000">
      <w:pPr>
        <w:pStyle w:val="Paragraphedeliste"/>
        <w:numPr>
          <w:ilvl w:val="1"/>
          <w:numId w:val="2"/>
        </w:numPr>
        <w:spacing w:after="60"/>
      </w:pPr>
      <w:r>
        <w:t>Ajouter GRP-Direction comme « Visiteurs du site » (lecture seule).</w:t>
      </w:r>
    </w:p>
    <w:p w14:paraId="47D5A045" w14:textId="77777777" w:rsidR="00DE2FC4" w:rsidRDefault="00000000">
      <w:pPr>
        <w:pStyle w:val="Paragraphedeliste"/>
        <w:numPr>
          <w:ilvl w:val="1"/>
          <w:numId w:val="2"/>
        </w:numPr>
        <w:spacing w:after="60"/>
      </w:pPr>
      <w:r>
        <w:t>Retirer tous les autres groupes.</w:t>
      </w:r>
    </w:p>
    <w:p w14:paraId="69725B51" w14:textId="77777777" w:rsidR="00DE2FC4" w:rsidRDefault="00000000">
      <w:pPr>
        <w:pStyle w:val="Paragraphedeliste"/>
        <w:numPr>
          <w:ilvl w:val="0"/>
          <w:numId w:val="3"/>
        </w:numPr>
        <w:spacing w:after="60"/>
      </w:pPr>
      <w:r>
        <w:t>Ce site contient : comptabilité, factures, budgets, rapports annuels.</w:t>
      </w:r>
    </w:p>
    <w:p w14:paraId="632633FA" w14:textId="77777777" w:rsidR="00DE2FC4" w:rsidRDefault="00000000">
      <w:pPr>
        <w:pStyle w:val="Paragraphedeliste"/>
        <w:numPr>
          <w:ilvl w:val="0"/>
          <w:numId w:val="3"/>
        </w:numPr>
        <w:spacing w:after="60"/>
      </w:pPr>
      <w:r>
        <w:t>Activer le label « Finances-Confidentiel » (Partie 6).</w:t>
      </w:r>
    </w:p>
    <w:p w14:paraId="4BA4D9D5" w14:textId="77777777" w:rsidR="00DE2FC4" w:rsidRPr="005125DD" w:rsidRDefault="00000000">
      <w:pPr>
        <w:pStyle w:val="Titre2"/>
        <w:pBdr>
          <w:bottom w:val="single" w:sz="4" w:space="0" w:color="0E6DB5"/>
        </w:pBdr>
        <w:rPr>
          <w:lang w:val="en-US"/>
        </w:rPr>
      </w:pPr>
      <w:bookmarkStart w:id="25" w:name="_Toc222842903"/>
      <w:proofErr w:type="gramStart"/>
      <w:r w:rsidRPr="005125DD">
        <w:rPr>
          <w:lang w:val="en-US"/>
        </w:rPr>
        <w:t xml:space="preserve">3.6  </w:t>
      </w:r>
      <w:proofErr w:type="spellStart"/>
      <w:r w:rsidRPr="005125DD">
        <w:rPr>
          <w:lang w:val="en-US"/>
        </w:rPr>
        <w:t>Activer</w:t>
      </w:r>
      <w:proofErr w:type="spellEnd"/>
      <w:proofErr w:type="gramEnd"/>
      <w:r w:rsidRPr="005125DD">
        <w:rPr>
          <w:lang w:val="en-US"/>
        </w:rPr>
        <w:t xml:space="preserve"> Enterprise State Roaming (ESR)</w:t>
      </w:r>
      <w:bookmarkEnd w:id="25"/>
    </w:p>
    <w:p w14:paraId="0E459C52" w14:textId="77777777" w:rsidR="00DE2FC4" w:rsidRDefault="00000000">
      <w:pPr>
        <w:spacing w:after="100"/>
      </w:pPr>
      <w:r>
        <w:t xml:space="preserve">L'ESR synchronise les paramètres Windows (thème, </w:t>
      </w:r>
      <w:proofErr w:type="spellStart"/>
      <w:r>
        <w:t>WiFi</w:t>
      </w:r>
      <w:proofErr w:type="spellEnd"/>
      <w:r>
        <w:t>, accessibilité) entre les différents postes d'un même utilisateur. Essentiel pour les directeurs qui utilisent plusieurs appareils.</w:t>
      </w:r>
    </w:p>
    <w:p w14:paraId="1F8AA466" w14:textId="77777777" w:rsidR="00DE2FC4" w:rsidRDefault="00000000">
      <w:pPr>
        <w:pStyle w:val="Paragraphedeliste"/>
        <w:numPr>
          <w:ilvl w:val="0"/>
          <w:numId w:val="3"/>
        </w:numPr>
        <w:spacing w:after="60"/>
      </w:pPr>
      <w:r>
        <w:t>Allez dans https://entra.microsoft.com (le portail Entra ID).</w:t>
      </w:r>
    </w:p>
    <w:p w14:paraId="24D18FC8" w14:textId="77777777" w:rsidR="00DE2FC4" w:rsidRDefault="00000000">
      <w:pPr>
        <w:pStyle w:val="Paragraphedeliste"/>
        <w:numPr>
          <w:ilvl w:val="0"/>
          <w:numId w:val="3"/>
        </w:numPr>
        <w:spacing w:after="60"/>
      </w:pPr>
      <w:r>
        <w:t xml:space="preserve">Dans le menu gauche : Appareils &gt; Enterprise State </w:t>
      </w:r>
      <w:proofErr w:type="spellStart"/>
      <w:r>
        <w:t>Roaming</w:t>
      </w:r>
      <w:proofErr w:type="spellEnd"/>
      <w:r>
        <w:t>.</w:t>
      </w:r>
    </w:p>
    <w:p w14:paraId="1685C460" w14:textId="77777777" w:rsidR="00DE2FC4" w:rsidRDefault="00000000">
      <w:pPr>
        <w:pStyle w:val="Paragraphedeliste"/>
        <w:numPr>
          <w:ilvl w:val="0"/>
          <w:numId w:val="3"/>
        </w:numPr>
        <w:spacing w:after="60"/>
      </w:pPr>
      <w:r>
        <w:t>Réglez « Les utilisateurs peuvent synchroniser les paramètres et les données d'application » sur « Tous ».</w:t>
      </w:r>
    </w:p>
    <w:p w14:paraId="24CB4CC0" w14:textId="77777777" w:rsidR="00DE2FC4" w:rsidRDefault="00000000">
      <w:pPr>
        <w:pStyle w:val="Paragraphedeliste"/>
        <w:numPr>
          <w:ilvl w:val="0"/>
          <w:numId w:val="3"/>
        </w:numPr>
        <w:spacing w:after="60"/>
      </w:pPr>
      <w:r>
        <w:t>Cliquez sur « Enregistrer ».</w:t>
      </w:r>
    </w:p>
    <w:p w14:paraId="264C2C3B"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319123FC"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53499C0A" w14:textId="77777777" w:rsidR="00DE2FC4" w:rsidRDefault="00000000">
            <w:pPr>
              <w:spacing w:after="60"/>
            </w:pPr>
            <w:proofErr w:type="gramStart"/>
            <w:r>
              <w:rPr>
                <w:b/>
                <w:bCs/>
                <w:color w:val="00695C"/>
                <w:sz w:val="20"/>
                <w:szCs w:val="20"/>
              </w:rPr>
              <w:t>ℹ️  COMMENT</w:t>
            </w:r>
            <w:proofErr w:type="gramEnd"/>
            <w:r>
              <w:rPr>
                <w:b/>
                <w:bCs/>
                <w:color w:val="00695C"/>
                <w:sz w:val="20"/>
                <w:szCs w:val="20"/>
              </w:rPr>
              <w:t xml:space="preserve"> FONCTIONNE ESR</w:t>
            </w:r>
          </w:p>
          <w:p w14:paraId="49F405D9" w14:textId="77777777" w:rsidR="00DE2FC4" w:rsidRDefault="00000000">
            <w:r>
              <w:t xml:space="preserve">ESR fonctionne automatiquement une fois </w:t>
            </w:r>
            <w:proofErr w:type="gramStart"/>
            <w:r>
              <w:t>activé</w:t>
            </w:r>
            <w:proofErr w:type="gramEnd"/>
            <w:r>
              <w:t>. Les utilisateurs n'ont rien à faire. Leurs paramètres Windows se synchronisent dès qu'ils se connectent avec leur compte Microsoft sur n'importe quel poste.</w:t>
            </w:r>
          </w:p>
        </w:tc>
      </w:tr>
    </w:tbl>
    <w:p w14:paraId="281E3F55" w14:textId="77777777" w:rsidR="00DE2FC4" w:rsidRPr="005125DD" w:rsidRDefault="00000000">
      <w:pPr>
        <w:pStyle w:val="Titre2"/>
        <w:pBdr>
          <w:bottom w:val="single" w:sz="4" w:space="0" w:color="0E6DB5"/>
        </w:pBdr>
        <w:rPr>
          <w:lang w:val="en-US"/>
        </w:rPr>
      </w:pPr>
      <w:bookmarkStart w:id="26" w:name="_Toc222842904"/>
      <w:proofErr w:type="gramStart"/>
      <w:r w:rsidRPr="005125DD">
        <w:rPr>
          <w:lang w:val="en-US"/>
        </w:rPr>
        <w:t xml:space="preserve">3.7  </w:t>
      </w:r>
      <w:proofErr w:type="spellStart"/>
      <w:r w:rsidRPr="005125DD">
        <w:rPr>
          <w:lang w:val="en-US"/>
        </w:rPr>
        <w:t>Configurer</w:t>
      </w:r>
      <w:proofErr w:type="spellEnd"/>
      <w:proofErr w:type="gramEnd"/>
      <w:r w:rsidRPr="005125DD">
        <w:rPr>
          <w:lang w:val="en-US"/>
        </w:rPr>
        <w:t xml:space="preserve"> Known Folder Move (KFM)</w:t>
      </w:r>
      <w:bookmarkEnd w:id="26"/>
    </w:p>
    <w:p w14:paraId="2B706FFB" w14:textId="77777777" w:rsidR="00DE2FC4" w:rsidRDefault="00000000">
      <w:pPr>
        <w:spacing w:after="100"/>
      </w:pPr>
      <w:r>
        <w:t>Le KFM redirige automatiquement les dossiers Bureau, Documents et Images de chaque utilisateur vers OneDrive. Ainsi, si un PC tombe en panne, aucune donnée n'est perdue. La configuration se fait via Intune (Partie 5).</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545EA1D5"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1384AA55" w14:textId="77777777" w:rsidR="00DE2FC4" w:rsidRDefault="00000000">
            <w:pPr>
              <w:spacing w:after="60"/>
            </w:pPr>
            <w:r>
              <w:rPr>
                <w:b/>
                <w:bCs/>
                <w:color w:val="E65100"/>
                <w:sz w:val="20"/>
                <w:szCs w:val="20"/>
              </w:rPr>
              <w:t>⚠</w:t>
            </w:r>
            <w:proofErr w:type="gramStart"/>
            <w:r>
              <w:rPr>
                <w:b/>
                <w:bCs/>
                <w:color w:val="E65100"/>
                <w:sz w:val="20"/>
                <w:szCs w:val="20"/>
              </w:rPr>
              <w:t>️  PRÉREQUIS</w:t>
            </w:r>
            <w:proofErr w:type="gramEnd"/>
            <w:r>
              <w:rPr>
                <w:b/>
                <w:bCs/>
                <w:color w:val="E65100"/>
                <w:sz w:val="20"/>
                <w:szCs w:val="20"/>
              </w:rPr>
              <w:t xml:space="preserve"> INTUNE</w:t>
            </w:r>
          </w:p>
          <w:p w14:paraId="6387308E" w14:textId="77777777" w:rsidR="00DE2FC4" w:rsidRDefault="00000000">
            <w:r>
              <w:lastRenderedPageBreak/>
              <w:t>Le KFM sera configuré lors de l'enrôlement des postes dans Intune (Partie 5, section 5.4). Notez-le ici comme prérequis.</w:t>
            </w:r>
          </w:p>
        </w:tc>
      </w:tr>
    </w:tbl>
    <w:p w14:paraId="4D7357F2" w14:textId="77777777" w:rsidR="00DE2FC4" w:rsidRDefault="00000000">
      <w:r>
        <w:lastRenderedPageBreak/>
        <w:br w:type="page"/>
      </w:r>
    </w:p>
    <w:p w14:paraId="5D01CA82" w14:textId="77777777" w:rsidR="00DE2FC4" w:rsidRDefault="00000000">
      <w:pPr>
        <w:pStyle w:val="Titre1"/>
        <w:pBdr>
          <w:bottom w:val="single" w:sz="6" w:space="0" w:color="0E6DB5"/>
        </w:pBdr>
        <w:shd w:val="clear" w:color="auto" w:fill="0F2B5B"/>
      </w:pPr>
      <w:bookmarkStart w:id="27" w:name="_Toc222842905"/>
      <w:r>
        <w:lastRenderedPageBreak/>
        <w:t xml:space="preserve">Partie 4 — Sécurité : MFA et </w:t>
      </w:r>
      <w:proofErr w:type="spellStart"/>
      <w:r>
        <w:t>Conditional</w:t>
      </w:r>
      <w:proofErr w:type="spellEnd"/>
      <w:r>
        <w:t xml:space="preserve"> Access</w:t>
      </w:r>
      <w:bookmarkEnd w:id="27"/>
    </w:p>
    <w:p w14:paraId="28C2D723" w14:textId="77777777" w:rsidR="00DE2FC4" w:rsidRDefault="00000000">
      <w:pPr>
        <w:pStyle w:val="Titre2"/>
        <w:pBdr>
          <w:bottom w:val="single" w:sz="4" w:space="0" w:color="0E6DB5"/>
        </w:pBdr>
      </w:pPr>
      <w:bookmarkStart w:id="28" w:name="_Toc222842906"/>
      <w:proofErr w:type="gramStart"/>
      <w:r>
        <w:t>4.1  Activer</w:t>
      </w:r>
      <w:proofErr w:type="gramEnd"/>
      <w:r>
        <w:t xml:space="preserve"> le MFA pour tous les utilisateurs</w:t>
      </w:r>
      <w:bookmarkEnd w:id="28"/>
    </w:p>
    <w:p w14:paraId="55C4217F" w14:textId="77777777" w:rsidR="00DE2FC4" w:rsidRDefault="00000000">
      <w:pPr>
        <w:spacing w:after="100"/>
      </w:pPr>
      <w:r>
        <w:t xml:space="preserve">Le MFA (Multi-Factor </w:t>
      </w:r>
      <w:proofErr w:type="spellStart"/>
      <w:r>
        <w:t>Authentication</w:t>
      </w:r>
      <w:proofErr w:type="spellEnd"/>
      <w:r>
        <w:t>) oblige chaque utilisateur à confirmer son identité avec son téléphone en plus de son mot de passe. C'est la mesure de sécurité la plus importante.</w:t>
      </w:r>
    </w:p>
    <w:p w14:paraId="6045DF6C" w14:textId="77777777" w:rsidR="00DE2FC4" w:rsidRDefault="00000000">
      <w:pPr>
        <w:pStyle w:val="Titre3"/>
      </w:pPr>
      <w:bookmarkStart w:id="29" w:name="_Toc222842907"/>
      <w:r>
        <w:t xml:space="preserve">Étape 1 — Créer la politique MFA via </w:t>
      </w:r>
      <w:proofErr w:type="spellStart"/>
      <w:r>
        <w:t>Conditional</w:t>
      </w:r>
      <w:proofErr w:type="spellEnd"/>
      <w:r>
        <w:t xml:space="preserve"> Access :</w:t>
      </w:r>
      <w:bookmarkEnd w:id="29"/>
    </w:p>
    <w:p w14:paraId="73992DB7" w14:textId="77777777" w:rsidR="00DE2FC4" w:rsidRDefault="00000000">
      <w:pPr>
        <w:pStyle w:val="Paragraphedeliste"/>
        <w:numPr>
          <w:ilvl w:val="0"/>
          <w:numId w:val="3"/>
        </w:numPr>
        <w:spacing w:after="60"/>
      </w:pPr>
      <w:r>
        <w:t>Allez dans https://entra.microsoft.com.</w:t>
      </w:r>
    </w:p>
    <w:p w14:paraId="567BAC81" w14:textId="77777777" w:rsidR="00DE2FC4" w:rsidRDefault="00000000">
      <w:pPr>
        <w:pStyle w:val="Paragraphedeliste"/>
        <w:numPr>
          <w:ilvl w:val="0"/>
          <w:numId w:val="3"/>
        </w:numPr>
        <w:spacing w:after="60"/>
      </w:pPr>
      <w:r>
        <w:t>Dans le menu gauche : Protection &gt; Accès conditionnel &gt; Politiques.</w:t>
      </w:r>
    </w:p>
    <w:p w14:paraId="6195C7C6" w14:textId="77777777" w:rsidR="00DE2FC4" w:rsidRDefault="00000000">
      <w:pPr>
        <w:pStyle w:val="Paragraphedeliste"/>
        <w:numPr>
          <w:ilvl w:val="0"/>
          <w:numId w:val="3"/>
        </w:numPr>
        <w:spacing w:after="60"/>
      </w:pPr>
      <w:r>
        <w:t>Cliquez sur « + Nouvelle politique ».</w:t>
      </w:r>
    </w:p>
    <w:p w14:paraId="4A1DDAE2" w14:textId="77777777" w:rsidR="00DE2FC4" w:rsidRDefault="00000000">
      <w:pPr>
        <w:pStyle w:val="Paragraphedeliste"/>
        <w:numPr>
          <w:ilvl w:val="0"/>
          <w:numId w:val="3"/>
        </w:numPr>
        <w:spacing w:after="60"/>
      </w:pPr>
      <w:r>
        <w:t>Nom : CA-01-MFA-Tous-Utilisateurs</w:t>
      </w:r>
    </w:p>
    <w:p w14:paraId="7662F5C7" w14:textId="77777777" w:rsidR="00DE2FC4" w:rsidRDefault="00000000">
      <w:pPr>
        <w:pStyle w:val="Paragraphedeliste"/>
        <w:numPr>
          <w:ilvl w:val="0"/>
          <w:numId w:val="3"/>
        </w:numPr>
        <w:spacing w:after="60"/>
      </w:pPr>
      <w:r>
        <w:t>Utilisateurs : « Tous les utilisateurs » — puis dans « Exclure » : ajoutez les deux comptes imprimantes (imprimante.mfp1@demo.ch et imprimante.mfp2@demo.ch).</w:t>
      </w:r>
    </w:p>
    <w:p w14:paraId="4D7BBFCA" w14:textId="77777777" w:rsidR="00DE2FC4" w:rsidRDefault="00000000">
      <w:pPr>
        <w:pStyle w:val="Paragraphedeliste"/>
        <w:numPr>
          <w:ilvl w:val="0"/>
          <w:numId w:val="3"/>
        </w:numPr>
        <w:spacing w:after="60"/>
      </w:pPr>
      <w:r>
        <w:t>Applications cloud : « Toutes les applications cloud ».</w:t>
      </w:r>
    </w:p>
    <w:p w14:paraId="1F7982D3" w14:textId="77777777" w:rsidR="00DE2FC4" w:rsidRDefault="00000000">
      <w:pPr>
        <w:pStyle w:val="Paragraphedeliste"/>
        <w:numPr>
          <w:ilvl w:val="0"/>
          <w:numId w:val="3"/>
        </w:numPr>
        <w:spacing w:after="60"/>
      </w:pPr>
      <w:r>
        <w:t xml:space="preserve">Contrôles d'accès (section Accorder) : cochez « Exiger l'authentification </w:t>
      </w:r>
      <w:proofErr w:type="spellStart"/>
      <w:r>
        <w:t>multifacteur</w:t>
      </w:r>
      <w:proofErr w:type="spellEnd"/>
      <w:r>
        <w:t xml:space="preserve"> ».</w:t>
      </w:r>
    </w:p>
    <w:p w14:paraId="139C9559" w14:textId="77777777" w:rsidR="00DE2FC4" w:rsidRDefault="00000000">
      <w:pPr>
        <w:pStyle w:val="Paragraphedeliste"/>
        <w:numPr>
          <w:ilvl w:val="0"/>
          <w:numId w:val="3"/>
        </w:numPr>
        <w:spacing w:after="60"/>
      </w:pPr>
      <w:r>
        <w:t>État de la politique : activez sur « Activée ».</w:t>
      </w:r>
    </w:p>
    <w:p w14:paraId="791A2FC0" w14:textId="77777777" w:rsidR="00DE2FC4" w:rsidRDefault="00000000">
      <w:pPr>
        <w:pStyle w:val="Paragraphedeliste"/>
        <w:numPr>
          <w:ilvl w:val="0"/>
          <w:numId w:val="3"/>
        </w:numPr>
        <w:spacing w:after="60"/>
      </w:pPr>
      <w:r>
        <w:t>Cliquez sur « Créer ».</w:t>
      </w:r>
    </w:p>
    <w:p w14:paraId="7CA6D055"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64C4F0EB"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26934930" w14:textId="77777777" w:rsidR="00DE2FC4" w:rsidRDefault="00000000">
            <w:pPr>
              <w:spacing w:after="60"/>
            </w:pPr>
            <w:r>
              <w:rPr>
                <w:b/>
                <w:bCs/>
                <w:color w:val="E65100"/>
                <w:sz w:val="20"/>
                <w:szCs w:val="20"/>
              </w:rPr>
              <w:t>⚠</w:t>
            </w:r>
            <w:proofErr w:type="gramStart"/>
            <w:r>
              <w:rPr>
                <w:b/>
                <w:bCs/>
                <w:color w:val="E65100"/>
                <w:sz w:val="20"/>
                <w:szCs w:val="20"/>
              </w:rPr>
              <w:t>️  ATTENTION</w:t>
            </w:r>
            <w:proofErr w:type="gramEnd"/>
          </w:p>
          <w:p w14:paraId="7B6B7719" w14:textId="77777777" w:rsidR="00DE2FC4" w:rsidRDefault="00000000">
            <w:r>
              <w:t>IMPORTANT : testez cette politique avec votre compte admin AVANT de la déployer. Connectez-vous dans un onglet de navigation privée sur office.com avec un compte utilisateur test pour vérifier que le MFA fonctionne.</w:t>
            </w:r>
          </w:p>
        </w:tc>
      </w:tr>
    </w:tbl>
    <w:p w14:paraId="725B4481" w14:textId="77777777" w:rsidR="00DE2FC4" w:rsidRDefault="00000000">
      <w:pPr>
        <w:pStyle w:val="Titre2"/>
        <w:pBdr>
          <w:bottom w:val="single" w:sz="4" w:space="0" w:color="0E6DB5"/>
        </w:pBdr>
      </w:pPr>
      <w:bookmarkStart w:id="30" w:name="_Toc222842908"/>
      <w:proofErr w:type="gramStart"/>
      <w:r>
        <w:t>4.2  Politique</w:t>
      </w:r>
      <w:proofErr w:type="gramEnd"/>
      <w:r>
        <w:t xml:space="preserve"> </w:t>
      </w:r>
      <w:proofErr w:type="spellStart"/>
      <w:r>
        <w:t>Conditional</w:t>
      </w:r>
      <w:proofErr w:type="spellEnd"/>
      <w:r>
        <w:t xml:space="preserve"> Access 2 — Bloquer l'authentification héritée</w:t>
      </w:r>
      <w:bookmarkEnd w:id="30"/>
    </w:p>
    <w:p w14:paraId="3260009A" w14:textId="77777777" w:rsidR="00DE2FC4" w:rsidRDefault="00000000">
      <w:pPr>
        <w:spacing w:after="100"/>
      </w:pPr>
      <w:r>
        <w:t xml:space="preserve">Les protocoles anciens (IMAP, POP3, SMTP AUTH </w:t>
      </w:r>
      <w:proofErr w:type="spellStart"/>
      <w:r>
        <w:t>legacy</w:t>
      </w:r>
      <w:proofErr w:type="spellEnd"/>
      <w:r>
        <w:t>) n'acceptent pas le MFA et représentent un risque. Cette politique les bloque.</w:t>
      </w:r>
    </w:p>
    <w:p w14:paraId="2803D19D" w14:textId="77777777" w:rsidR="00DE2FC4" w:rsidRDefault="00000000">
      <w:pPr>
        <w:pStyle w:val="Paragraphedeliste"/>
        <w:numPr>
          <w:ilvl w:val="0"/>
          <w:numId w:val="3"/>
        </w:numPr>
        <w:spacing w:after="60"/>
      </w:pPr>
      <w:r>
        <w:t>Créez une nouvelle politique : CA-02-Block-Legacy-Auth</w:t>
      </w:r>
    </w:p>
    <w:p w14:paraId="358D3A52" w14:textId="77777777" w:rsidR="00DE2FC4" w:rsidRDefault="00000000">
      <w:pPr>
        <w:pStyle w:val="Paragraphedeliste"/>
        <w:numPr>
          <w:ilvl w:val="0"/>
          <w:numId w:val="3"/>
        </w:numPr>
        <w:spacing w:after="60"/>
      </w:pPr>
      <w:r>
        <w:t>Utilisateurs : « Tous les utilisateurs ».</w:t>
      </w:r>
    </w:p>
    <w:p w14:paraId="06031DCE" w14:textId="77777777" w:rsidR="00DE2FC4" w:rsidRDefault="00000000">
      <w:pPr>
        <w:pStyle w:val="Paragraphedeliste"/>
        <w:numPr>
          <w:ilvl w:val="0"/>
          <w:numId w:val="3"/>
        </w:numPr>
        <w:spacing w:after="60"/>
      </w:pPr>
      <w:r>
        <w:t>Applications cloud : « Toutes les applications cloud ».</w:t>
      </w:r>
    </w:p>
    <w:p w14:paraId="409B1C49" w14:textId="77777777" w:rsidR="00DE2FC4" w:rsidRDefault="00000000">
      <w:pPr>
        <w:pStyle w:val="Paragraphedeliste"/>
        <w:numPr>
          <w:ilvl w:val="0"/>
          <w:numId w:val="3"/>
        </w:numPr>
        <w:spacing w:after="60"/>
      </w:pPr>
      <w:r>
        <w:t>Conditions &gt; Clients d'authentification &gt; cochez « Clients d'authentification Exchange ActiveSync » et « Autres clients ».</w:t>
      </w:r>
    </w:p>
    <w:p w14:paraId="1998FC0E" w14:textId="77777777" w:rsidR="00DE2FC4" w:rsidRDefault="00000000">
      <w:pPr>
        <w:pStyle w:val="Paragraphedeliste"/>
        <w:numPr>
          <w:ilvl w:val="0"/>
          <w:numId w:val="3"/>
        </w:numPr>
        <w:spacing w:after="60"/>
      </w:pPr>
      <w:r>
        <w:t>Contrôles d'accès : « Bloquer l'accès ».</w:t>
      </w:r>
    </w:p>
    <w:p w14:paraId="1D0A6F44" w14:textId="77777777" w:rsidR="00DE2FC4" w:rsidRDefault="00000000">
      <w:pPr>
        <w:pStyle w:val="Paragraphedeliste"/>
        <w:numPr>
          <w:ilvl w:val="0"/>
          <w:numId w:val="3"/>
        </w:numPr>
        <w:spacing w:after="60"/>
      </w:pPr>
      <w:r>
        <w:t>Activez la politique.</w:t>
      </w:r>
    </w:p>
    <w:p w14:paraId="345B56CD" w14:textId="77777777" w:rsidR="00DE2FC4" w:rsidRDefault="00000000">
      <w:pPr>
        <w:pStyle w:val="Titre2"/>
        <w:pBdr>
          <w:bottom w:val="single" w:sz="4" w:space="0" w:color="0E6DB5"/>
        </w:pBdr>
      </w:pPr>
      <w:bookmarkStart w:id="31" w:name="_Toc222842909"/>
      <w:proofErr w:type="gramStart"/>
      <w:r>
        <w:t>4.3  Politique</w:t>
      </w:r>
      <w:proofErr w:type="gramEnd"/>
      <w:r>
        <w:t xml:space="preserve"> </w:t>
      </w:r>
      <w:proofErr w:type="spellStart"/>
      <w:r>
        <w:t>Conditional</w:t>
      </w:r>
      <w:proofErr w:type="spellEnd"/>
      <w:r>
        <w:t xml:space="preserve"> Access 3 — Appareils conformes requis</w:t>
      </w:r>
      <w:bookmarkEnd w:id="31"/>
    </w:p>
    <w:p w14:paraId="2F1DBACF" w14:textId="77777777" w:rsidR="00DE2FC4" w:rsidRDefault="00000000">
      <w:pPr>
        <w:spacing w:after="100"/>
      </w:pPr>
      <w:r>
        <w:t>Cette politique oblige les utilisateurs à n'accéder à Microsoft 365 que depuis des appareils enrôlés dans Intune (postes gérés par votre entreprise).</w:t>
      </w:r>
    </w:p>
    <w:p w14:paraId="229463DA" w14:textId="77777777" w:rsidR="00DE2FC4" w:rsidRDefault="00000000">
      <w:pPr>
        <w:pStyle w:val="Paragraphedeliste"/>
        <w:numPr>
          <w:ilvl w:val="0"/>
          <w:numId w:val="3"/>
        </w:numPr>
        <w:spacing w:after="60"/>
      </w:pPr>
      <w:r>
        <w:t>Créez une nouvelle politique : CA-03-Appareils-Conformes</w:t>
      </w:r>
    </w:p>
    <w:p w14:paraId="31C77511" w14:textId="77777777" w:rsidR="00DE2FC4" w:rsidRDefault="00000000">
      <w:pPr>
        <w:pStyle w:val="Paragraphedeliste"/>
        <w:numPr>
          <w:ilvl w:val="0"/>
          <w:numId w:val="3"/>
        </w:numPr>
        <w:spacing w:after="60"/>
      </w:pPr>
      <w:r>
        <w:t>Utilisateurs : GRP-Direction, GRP-RH, GRP-Finances, GRP-Standards.</w:t>
      </w:r>
    </w:p>
    <w:p w14:paraId="4BE2E2F8" w14:textId="77777777" w:rsidR="00DE2FC4" w:rsidRDefault="00000000">
      <w:pPr>
        <w:pStyle w:val="Paragraphedeliste"/>
        <w:numPr>
          <w:ilvl w:val="0"/>
          <w:numId w:val="3"/>
        </w:numPr>
        <w:spacing w:after="60"/>
      </w:pPr>
      <w:r>
        <w:t>Applications cloud : Exchange Online, SharePoint Online.</w:t>
      </w:r>
    </w:p>
    <w:p w14:paraId="5A2A1D1B" w14:textId="77777777" w:rsidR="00DE2FC4" w:rsidRDefault="00000000">
      <w:pPr>
        <w:pStyle w:val="Paragraphedeliste"/>
        <w:numPr>
          <w:ilvl w:val="0"/>
          <w:numId w:val="3"/>
        </w:numPr>
        <w:spacing w:after="60"/>
      </w:pPr>
      <w:r>
        <w:t>Contrôles d'accès : « Exiger que l'appareil soit conforme ».</w:t>
      </w:r>
    </w:p>
    <w:p w14:paraId="1CAB8CEC" w14:textId="77777777" w:rsidR="00DE2FC4" w:rsidRDefault="00000000">
      <w:pPr>
        <w:pStyle w:val="Paragraphedeliste"/>
        <w:numPr>
          <w:ilvl w:val="0"/>
          <w:numId w:val="3"/>
        </w:numPr>
        <w:spacing w:after="60"/>
      </w:pPr>
      <w:r>
        <w:t>Activez la politique — SEULEMENT après avoir enrôlé tous les postes dans Intune (Partie 5).</w:t>
      </w:r>
    </w:p>
    <w:p w14:paraId="7C49F3BA"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2F652F2B"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3C18170A" w14:textId="77777777" w:rsidR="00DE2FC4" w:rsidRDefault="00000000">
            <w:pPr>
              <w:spacing w:after="60"/>
            </w:pPr>
            <w:r>
              <w:rPr>
                <w:b/>
                <w:bCs/>
                <w:color w:val="E65100"/>
                <w:sz w:val="20"/>
                <w:szCs w:val="20"/>
              </w:rPr>
              <w:lastRenderedPageBreak/>
              <w:t>⚠</w:t>
            </w:r>
            <w:proofErr w:type="gramStart"/>
            <w:r>
              <w:rPr>
                <w:b/>
                <w:bCs/>
                <w:color w:val="E65100"/>
                <w:sz w:val="20"/>
                <w:szCs w:val="20"/>
              </w:rPr>
              <w:t>️  ORDRE</w:t>
            </w:r>
            <w:proofErr w:type="gramEnd"/>
            <w:r>
              <w:rPr>
                <w:b/>
                <w:bCs/>
                <w:color w:val="E65100"/>
                <w:sz w:val="20"/>
                <w:szCs w:val="20"/>
              </w:rPr>
              <w:t xml:space="preserve"> D'ACTIVATION</w:t>
            </w:r>
          </w:p>
          <w:p w14:paraId="0338A6D7" w14:textId="77777777" w:rsidR="00DE2FC4" w:rsidRDefault="00000000">
            <w:r>
              <w:t>Activez CA-03 en dernier, uniquement quand TOUS les postes sont enrôlés dans Intune. Si vous l'activez avant, les utilisateurs seront bloqués.</w:t>
            </w:r>
          </w:p>
        </w:tc>
      </w:tr>
    </w:tbl>
    <w:p w14:paraId="57CF4CC7" w14:textId="77777777" w:rsidR="00DE2FC4" w:rsidRDefault="00000000">
      <w:pPr>
        <w:pStyle w:val="Titre2"/>
        <w:pBdr>
          <w:bottom w:val="single" w:sz="4" w:space="0" w:color="0E6DB5"/>
        </w:pBdr>
      </w:pPr>
      <w:bookmarkStart w:id="32" w:name="_Toc222842910"/>
      <w:proofErr w:type="gramStart"/>
      <w:r>
        <w:t>4.4  Configurer</w:t>
      </w:r>
      <w:proofErr w:type="gramEnd"/>
      <w:r>
        <w:t xml:space="preserve"> Microsoft </w:t>
      </w:r>
      <w:proofErr w:type="spellStart"/>
      <w:r>
        <w:t>Authenticator</w:t>
      </w:r>
      <w:proofErr w:type="spellEnd"/>
      <w:r>
        <w:t xml:space="preserve"> pour les utilisateurs</w:t>
      </w:r>
      <w:bookmarkEnd w:id="32"/>
    </w:p>
    <w:p w14:paraId="46C15C10" w14:textId="77777777" w:rsidR="00DE2FC4" w:rsidRDefault="00000000">
      <w:pPr>
        <w:spacing w:after="100"/>
      </w:pPr>
      <w:r>
        <w:t xml:space="preserve">Chaque utilisateur doit installer l'application Microsoft </w:t>
      </w:r>
      <w:proofErr w:type="spellStart"/>
      <w:r>
        <w:t>Authenticator</w:t>
      </w:r>
      <w:proofErr w:type="spellEnd"/>
      <w:r>
        <w:t xml:space="preserve"> sur son téléphone. Voici comment guider vos utilisateurs :</w:t>
      </w:r>
    </w:p>
    <w:p w14:paraId="02F5AFA0" w14:textId="77777777" w:rsidR="00DE2FC4" w:rsidRDefault="00000000">
      <w:pPr>
        <w:pStyle w:val="Paragraphedeliste"/>
        <w:numPr>
          <w:ilvl w:val="0"/>
          <w:numId w:val="3"/>
        </w:numPr>
        <w:spacing w:after="60"/>
      </w:pPr>
      <w:r>
        <w:t xml:space="preserve">L'utilisateur télécharge « Microsoft </w:t>
      </w:r>
      <w:proofErr w:type="spellStart"/>
      <w:r>
        <w:t>Authenticator</w:t>
      </w:r>
      <w:proofErr w:type="spellEnd"/>
      <w:r>
        <w:t xml:space="preserve"> » sur son téléphone (App Store ou Google Play).</w:t>
      </w:r>
    </w:p>
    <w:p w14:paraId="265F507D" w14:textId="77777777" w:rsidR="00DE2FC4" w:rsidRDefault="00000000">
      <w:pPr>
        <w:pStyle w:val="Paragraphedeliste"/>
        <w:numPr>
          <w:ilvl w:val="0"/>
          <w:numId w:val="3"/>
        </w:numPr>
        <w:spacing w:after="60"/>
      </w:pPr>
      <w:r>
        <w:t>Il se connecte sur https://aka.ms/mfasetup avec ses identifiants demo.ch.</w:t>
      </w:r>
    </w:p>
    <w:p w14:paraId="319F8A34" w14:textId="77777777" w:rsidR="00DE2FC4" w:rsidRDefault="00000000">
      <w:pPr>
        <w:pStyle w:val="Paragraphedeliste"/>
        <w:numPr>
          <w:ilvl w:val="0"/>
          <w:numId w:val="3"/>
        </w:numPr>
        <w:spacing w:after="60"/>
      </w:pPr>
      <w:r>
        <w:t>Il clique sur « Ajouter une méthode » &gt; « Application d'authentification ».</w:t>
      </w:r>
    </w:p>
    <w:p w14:paraId="5085BF9C" w14:textId="77777777" w:rsidR="00DE2FC4" w:rsidRDefault="00000000">
      <w:pPr>
        <w:pStyle w:val="Paragraphedeliste"/>
        <w:numPr>
          <w:ilvl w:val="0"/>
          <w:numId w:val="3"/>
        </w:numPr>
        <w:spacing w:after="60"/>
      </w:pPr>
      <w:r>
        <w:t>Il suit les instructions pour scanner le QR code avec son téléphone.</w:t>
      </w:r>
    </w:p>
    <w:p w14:paraId="3614B1E4" w14:textId="77777777" w:rsidR="00DE2FC4" w:rsidRDefault="00000000">
      <w:pPr>
        <w:pStyle w:val="Paragraphedeliste"/>
        <w:numPr>
          <w:ilvl w:val="0"/>
          <w:numId w:val="3"/>
        </w:numPr>
        <w:spacing w:after="60"/>
      </w:pPr>
      <w:r>
        <w:t>Test : déconnectez-vous et reconnectez-vous. Le téléphone doit demander une confirmation.</w:t>
      </w:r>
    </w:p>
    <w:p w14:paraId="52F95916"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574D7003"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42DB71FD" w14:textId="77777777" w:rsidR="00DE2FC4" w:rsidRDefault="00000000">
            <w:pPr>
              <w:spacing w:after="60"/>
            </w:pPr>
            <w:proofErr w:type="gramStart"/>
            <w:r>
              <w:rPr>
                <w:b/>
                <w:bCs/>
                <w:color w:val="2E7D32"/>
                <w:sz w:val="20"/>
                <w:szCs w:val="20"/>
              </w:rPr>
              <w:t>✅  CONSEIL</w:t>
            </w:r>
            <w:proofErr w:type="gramEnd"/>
          </w:p>
          <w:p w14:paraId="77B0DE4F" w14:textId="77777777" w:rsidR="00DE2FC4" w:rsidRDefault="00000000">
            <w:r>
              <w:t>Prévoyez 5 minutes par utilisateur pour cette étape. Faites-la en présentiel pour les utilisateurs moins à l'aise avec la technologie.</w:t>
            </w:r>
          </w:p>
        </w:tc>
      </w:tr>
    </w:tbl>
    <w:p w14:paraId="50CF11E8" w14:textId="77777777" w:rsidR="00DE2FC4" w:rsidRDefault="00000000">
      <w:r>
        <w:br w:type="page"/>
      </w:r>
    </w:p>
    <w:p w14:paraId="32EEE3EC" w14:textId="77777777" w:rsidR="00DE2FC4" w:rsidRDefault="00000000">
      <w:pPr>
        <w:pStyle w:val="Titre1"/>
        <w:pBdr>
          <w:bottom w:val="single" w:sz="6" w:space="0" w:color="0E6DB5"/>
        </w:pBdr>
        <w:shd w:val="clear" w:color="auto" w:fill="0F2B5B"/>
      </w:pPr>
      <w:bookmarkStart w:id="33" w:name="_Toc222842911"/>
      <w:r>
        <w:lastRenderedPageBreak/>
        <w:t>Partie 5 — Intune MDM, Defender &amp; Postes de travail</w:t>
      </w:r>
      <w:bookmarkEnd w:id="33"/>
    </w:p>
    <w:p w14:paraId="11AAAB21" w14:textId="77777777" w:rsidR="00DE2FC4" w:rsidRDefault="00000000">
      <w:pPr>
        <w:pStyle w:val="Titre2"/>
        <w:pBdr>
          <w:bottom w:val="single" w:sz="4" w:space="0" w:color="0E6DB5"/>
        </w:pBdr>
      </w:pPr>
      <w:bookmarkStart w:id="34" w:name="_Toc222842912"/>
      <w:proofErr w:type="gramStart"/>
      <w:r>
        <w:t>5.1  Accéder</w:t>
      </w:r>
      <w:proofErr w:type="gramEnd"/>
      <w:r>
        <w:t xml:space="preserve"> au Centre d'administration Intune</w:t>
      </w:r>
      <w:bookmarkEnd w:id="34"/>
    </w:p>
    <w:p w14:paraId="5B73D506" w14:textId="77777777" w:rsidR="00DE2FC4" w:rsidRDefault="00000000">
      <w:pPr>
        <w:pStyle w:val="Paragraphedeliste"/>
        <w:numPr>
          <w:ilvl w:val="0"/>
          <w:numId w:val="3"/>
        </w:numPr>
        <w:spacing w:after="60"/>
      </w:pPr>
      <w:r>
        <w:t>Allez sur https://intune.microsoft.com</w:t>
      </w:r>
    </w:p>
    <w:p w14:paraId="05C01E53" w14:textId="77777777" w:rsidR="00DE2FC4" w:rsidRDefault="00000000">
      <w:pPr>
        <w:pStyle w:val="Paragraphedeliste"/>
        <w:numPr>
          <w:ilvl w:val="0"/>
          <w:numId w:val="3"/>
        </w:numPr>
        <w:spacing w:after="60"/>
      </w:pPr>
      <w:r>
        <w:t>Connectez-vous avec votre compte admin@demo.ch.</w:t>
      </w:r>
    </w:p>
    <w:p w14:paraId="36581325" w14:textId="77777777" w:rsidR="00DE2FC4" w:rsidRDefault="00000000">
      <w:pPr>
        <w:pStyle w:val="Paragraphedeliste"/>
        <w:numPr>
          <w:ilvl w:val="0"/>
          <w:numId w:val="3"/>
        </w:numPr>
        <w:spacing w:after="60"/>
      </w:pPr>
      <w:r>
        <w:t>Vous êtes dans le tableau de bord Microsoft Intune.</w:t>
      </w:r>
    </w:p>
    <w:p w14:paraId="6BE346BC" w14:textId="77777777" w:rsidR="00DE2FC4" w:rsidRPr="005125DD" w:rsidRDefault="00000000">
      <w:pPr>
        <w:pStyle w:val="Titre2"/>
        <w:pBdr>
          <w:bottom w:val="single" w:sz="4" w:space="0" w:color="0E6DB5"/>
        </w:pBdr>
        <w:rPr>
          <w:lang w:val="en-US"/>
        </w:rPr>
      </w:pPr>
      <w:bookmarkStart w:id="35" w:name="_Toc222842913"/>
      <w:proofErr w:type="gramStart"/>
      <w:r w:rsidRPr="005125DD">
        <w:rPr>
          <w:lang w:val="en-US"/>
        </w:rPr>
        <w:t xml:space="preserve">5.2  </w:t>
      </w:r>
      <w:proofErr w:type="spellStart"/>
      <w:r w:rsidRPr="005125DD">
        <w:rPr>
          <w:lang w:val="en-US"/>
        </w:rPr>
        <w:t>Configurer</w:t>
      </w:r>
      <w:proofErr w:type="spellEnd"/>
      <w:proofErr w:type="gramEnd"/>
      <w:r w:rsidRPr="005125DD">
        <w:rPr>
          <w:lang w:val="en-US"/>
        </w:rPr>
        <w:t xml:space="preserve"> Defender for Business Plan 1</w:t>
      </w:r>
      <w:bookmarkEnd w:id="35"/>
    </w:p>
    <w:p w14:paraId="091D8167" w14:textId="77777777" w:rsidR="00DE2FC4" w:rsidRDefault="00000000">
      <w:pPr>
        <w:spacing w:after="100"/>
      </w:pPr>
      <w:r w:rsidRPr="005125DD">
        <w:rPr>
          <w:lang w:val="en-US"/>
        </w:rPr>
        <w:t xml:space="preserve">Defender for Business est </w:t>
      </w:r>
      <w:proofErr w:type="spellStart"/>
      <w:r w:rsidRPr="005125DD">
        <w:rPr>
          <w:lang w:val="en-US"/>
        </w:rPr>
        <w:t>inclus</w:t>
      </w:r>
      <w:proofErr w:type="spellEnd"/>
      <w:r w:rsidRPr="005125DD">
        <w:rPr>
          <w:lang w:val="en-US"/>
        </w:rPr>
        <w:t xml:space="preserve"> dans Microsoft 365 Business Premium. </w:t>
      </w:r>
      <w:r>
        <w:t>Il suffit de l'activer et de le configurer.</w:t>
      </w:r>
    </w:p>
    <w:p w14:paraId="4BF9FD7F" w14:textId="77777777" w:rsidR="00DE2FC4" w:rsidRDefault="00000000">
      <w:pPr>
        <w:pStyle w:val="Titre3"/>
      </w:pPr>
      <w:bookmarkStart w:id="36" w:name="_Toc222842914"/>
      <w:r>
        <w:t>Activer Defender for Business :</w:t>
      </w:r>
      <w:bookmarkEnd w:id="36"/>
    </w:p>
    <w:p w14:paraId="507ECA00" w14:textId="77777777" w:rsidR="00DE2FC4" w:rsidRDefault="00000000">
      <w:pPr>
        <w:pStyle w:val="Paragraphedeliste"/>
        <w:numPr>
          <w:ilvl w:val="0"/>
          <w:numId w:val="3"/>
        </w:numPr>
        <w:spacing w:after="60"/>
      </w:pPr>
      <w:r>
        <w:t>Allez dans https://security.microsoft.com</w:t>
      </w:r>
    </w:p>
    <w:p w14:paraId="2B184C2D" w14:textId="77777777" w:rsidR="00DE2FC4" w:rsidRDefault="00000000">
      <w:pPr>
        <w:pStyle w:val="Paragraphedeliste"/>
        <w:numPr>
          <w:ilvl w:val="0"/>
          <w:numId w:val="3"/>
        </w:numPr>
        <w:spacing w:after="60"/>
      </w:pPr>
      <w:r>
        <w:t>Cliquez sur « Ressources » &gt; « Appareils ».</w:t>
      </w:r>
    </w:p>
    <w:p w14:paraId="5E2F1C95" w14:textId="77777777" w:rsidR="00DE2FC4" w:rsidRDefault="00000000">
      <w:pPr>
        <w:pStyle w:val="Paragraphedeliste"/>
        <w:numPr>
          <w:ilvl w:val="0"/>
          <w:numId w:val="3"/>
        </w:numPr>
        <w:spacing w:after="60"/>
      </w:pPr>
      <w:r>
        <w:t>Si Defender n'est pas activé, un message vous invite à l'activer. Cliquez sur « Activer ».</w:t>
      </w:r>
    </w:p>
    <w:p w14:paraId="50686FD9" w14:textId="77777777" w:rsidR="00DE2FC4" w:rsidRDefault="00000000">
      <w:pPr>
        <w:pStyle w:val="Titre3"/>
      </w:pPr>
      <w:bookmarkStart w:id="37" w:name="_Toc222842915"/>
      <w:r>
        <w:t>Configurer les politiques Defender via Intune :</w:t>
      </w:r>
      <w:bookmarkEnd w:id="37"/>
    </w:p>
    <w:p w14:paraId="5197AB00" w14:textId="77777777" w:rsidR="00DE2FC4" w:rsidRDefault="00000000">
      <w:pPr>
        <w:pStyle w:val="Paragraphedeliste"/>
        <w:numPr>
          <w:ilvl w:val="0"/>
          <w:numId w:val="3"/>
        </w:numPr>
        <w:spacing w:after="60"/>
      </w:pPr>
      <w:r>
        <w:t>Dans Intune &gt; Sécurité du point de terminaison &gt; Antivirus.</w:t>
      </w:r>
    </w:p>
    <w:p w14:paraId="428810AB" w14:textId="77777777" w:rsidR="00DE2FC4" w:rsidRDefault="00000000">
      <w:pPr>
        <w:pStyle w:val="Paragraphedeliste"/>
        <w:numPr>
          <w:ilvl w:val="0"/>
          <w:numId w:val="3"/>
        </w:numPr>
        <w:spacing w:after="60"/>
      </w:pPr>
      <w:r>
        <w:t>Cliquez sur « + Créer une politique » &gt; Plateforme : Windows 10/11 &gt; Profil : Antivirus Microsoft Defender.</w:t>
      </w:r>
    </w:p>
    <w:p w14:paraId="78F438A6" w14:textId="77777777" w:rsidR="00DE2FC4" w:rsidRDefault="00000000">
      <w:pPr>
        <w:pStyle w:val="Paragraphedeliste"/>
        <w:numPr>
          <w:ilvl w:val="0"/>
          <w:numId w:val="3"/>
        </w:numPr>
        <w:spacing w:after="60"/>
      </w:pPr>
      <w:r>
        <w:t>Configurez les paramètres suivants :</w:t>
      </w:r>
    </w:p>
    <w:p w14:paraId="4C2E31EA" w14:textId="77777777" w:rsidR="00DE2FC4" w:rsidRDefault="00000000">
      <w:pPr>
        <w:pStyle w:val="Paragraphedeliste"/>
        <w:numPr>
          <w:ilvl w:val="1"/>
          <w:numId w:val="2"/>
        </w:numPr>
        <w:spacing w:after="60"/>
      </w:pPr>
      <w:r>
        <w:t>Protection en temps réel : Activée</w:t>
      </w:r>
    </w:p>
    <w:p w14:paraId="233DB05B" w14:textId="77777777" w:rsidR="00DE2FC4" w:rsidRDefault="00000000">
      <w:pPr>
        <w:pStyle w:val="Paragraphedeliste"/>
        <w:numPr>
          <w:ilvl w:val="1"/>
          <w:numId w:val="2"/>
        </w:numPr>
        <w:spacing w:after="60"/>
      </w:pPr>
      <w:r>
        <w:t>Protection cloud : Activée (niveau Élevé)</w:t>
      </w:r>
    </w:p>
    <w:p w14:paraId="10A35E71" w14:textId="77777777" w:rsidR="00DE2FC4" w:rsidRDefault="00000000">
      <w:pPr>
        <w:pStyle w:val="Paragraphedeliste"/>
        <w:numPr>
          <w:ilvl w:val="1"/>
          <w:numId w:val="2"/>
        </w:numPr>
        <w:spacing w:after="60"/>
      </w:pPr>
      <w:r>
        <w:t>Envoi automatique d'échantillons : Activé</w:t>
      </w:r>
    </w:p>
    <w:p w14:paraId="666ABE2F" w14:textId="77777777" w:rsidR="00DE2FC4" w:rsidRDefault="00000000">
      <w:pPr>
        <w:pStyle w:val="Paragraphedeliste"/>
        <w:numPr>
          <w:ilvl w:val="1"/>
          <w:numId w:val="2"/>
        </w:numPr>
        <w:spacing w:after="60"/>
      </w:pPr>
      <w:r>
        <w:t>Protection réseau : Activée (mode Bloquer)</w:t>
      </w:r>
    </w:p>
    <w:p w14:paraId="280F0690" w14:textId="77777777" w:rsidR="00DE2FC4" w:rsidRDefault="00000000">
      <w:pPr>
        <w:pStyle w:val="Paragraphedeliste"/>
        <w:numPr>
          <w:ilvl w:val="1"/>
          <w:numId w:val="2"/>
        </w:numPr>
        <w:spacing w:after="60"/>
      </w:pPr>
      <w:r>
        <w:t>Protection contre les falsifications : Activée</w:t>
      </w:r>
    </w:p>
    <w:p w14:paraId="637B94F5" w14:textId="77777777" w:rsidR="00DE2FC4" w:rsidRDefault="00000000">
      <w:pPr>
        <w:pStyle w:val="Paragraphedeliste"/>
        <w:numPr>
          <w:ilvl w:val="0"/>
          <w:numId w:val="3"/>
        </w:numPr>
        <w:spacing w:after="60"/>
      </w:pPr>
      <w:r>
        <w:t>Attribuer la politique à : Tous les appareils.</w:t>
      </w:r>
    </w:p>
    <w:p w14:paraId="170E6242" w14:textId="77777777" w:rsidR="00DE2FC4" w:rsidRDefault="00000000">
      <w:pPr>
        <w:pStyle w:val="Paragraphedeliste"/>
        <w:numPr>
          <w:ilvl w:val="0"/>
          <w:numId w:val="3"/>
        </w:numPr>
        <w:spacing w:after="60"/>
      </w:pPr>
      <w:r>
        <w:t>Cliquez sur « Créer ».</w:t>
      </w:r>
    </w:p>
    <w:p w14:paraId="1DDC3CFE" w14:textId="77777777" w:rsidR="00DE2FC4" w:rsidRDefault="00000000">
      <w:pPr>
        <w:pStyle w:val="Titre2"/>
        <w:pBdr>
          <w:bottom w:val="single" w:sz="4" w:space="0" w:color="0E6DB5"/>
        </w:pBdr>
      </w:pPr>
      <w:bookmarkStart w:id="38" w:name="_Toc222842916"/>
      <w:proofErr w:type="gramStart"/>
      <w:r>
        <w:t>5.3  Enrôler</w:t>
      </w:r>
      <w:proofErr w:type="gramEnd"/>
      <w:r>
        <w:t xml:space="preserve"> les postes dans Intune (MDM)</w:t>
      </w:r>
      <w:bookmarkEnd w:id="38"/>
    </w:p>
    <w:p w14:paraId="251CACE6" w14:textId="77777777" w:rsidR="00DE2FC4" w:rsidRDefault="00000000">
      <w:pPr>
        <w:spacing w:after="100"/>
      </w:pPr>
      <w:r>
        <w:t>L'enrôlement connecte chaque PC à votre tenant Microsoft. Il existe deux méthodes — utilisez la méthode 1 pour les nouveaux PC.</w:t>
      </w:r>
    </w:p>
    <w:p w14:paraId="5821B81D" w14:textId="77777777" w:rsidR="00DE2FC4" w:rsidRDefault="00000000">
      <w:pPr>
        <w:pStyle w:val="Titre3"/>
      </w:pPr>
      <w:bookmarkStart w:id="39" w:name="_Toc222842917"/>
      <w:r>
        <w:t xml:space="preserve">Méthode 1 — Nouveau PC (Windows </w:t>
      </w:r>
      <w:proofErr w:type="spellStart"/>
      <w:r>
        <w:t>Autopilot</w:t>
      </w:r>
      <w:proofErr w:type="spellEnd"/>
      <w:r>
        <w:t xml:space="preserve"> / jointure Azure AD) :</w:t>
      </w:r>
      <w:bookmarkEnd w:id="39"/>
    </w:p>
    <w:p w14:paraId="20A11218" w14:textId="77777777" w:rsidR="00DE2FC4" w:rsidRDefault="00000000">
      <w:pPr>
        <w:pStyle w:val="Paragraphedeliste"/>
        <w:numPr>
          <w:ilvl w:val="0"/>
          <w:numId w:val="3"/>
        </w:numPr>
        <w:spacing w:after="60"/>
      </w:pPr>
      <w:r>
        <w:t>Démarrez le nouveau PC. À l'écran de configuration Windows, choisissez « Configurer pour une organisation ».</w:t>
      </w:r>
    </w:p>
    <w:p w14:paraId="5E3FE93A" w14:textId="77777777" w:rsidR="00DE2FC4" w:rsidRDefault="00000000">
      <w:pPr>
        <w:pStyle w:val="Paragraphedeliste"/>
        <w:numPr>
          <w:ilvl w:val="0"/>
          <w:numId w:val="3"/>
        </w:numPr>
        <w:spacing w:after="60"/>
      </w:pPr>
      <w:r>
        <w:t>Entrez l'adresse email de l'utilisateur (ex : direction1@demo.ch).</w:t>
      </w:r>
    </w:p>
    <w:p w14:paraId="54E32CFC" w14:textId="77777777" w:rsidR="00DE2FC4" w:rsidRDefault="00000000">
      <w:pPr>
        <w:pStyle w:val="Paragraphedeliste"/>
        <w:numPr>
          <w:ilvl w:val="0"/>
          <w:numId w:val="3"/>
        </w:numPr>
        <w:spacing w:after="60"/>
      </w:pPr>
      <w:r>
        <w:t>Windows se connecte automatiquement à votre tenant Microsoft 365.</w:t>
      </w:r>
    </w:p>
    <w:p w14:paraId="2A41B45D" w14:textId="77777777" w:rsidR="00DE2FC4" w:rsidRDefault="00000000">
      <w:pPr>
        <w:pStyle w:val="Paragraphedeliste"/>
        <w:numPr>
          <w:ilvl w:val="0"/>
          <w:numId w:val="3"/>
        </w:numPr>
        <w:spacing w:after="60"/>
      </w:pPr>
      <w:r>
        <w:t>L'appareil est enrôlé dans Intune et les politiques se déploient automatiquement.</w:t>
      </w:r>
    </w:p>
    <w:p w14:paraId="35B10E15" w14:textId="77777777" w:rsidR="00DE2FC4" w:rsidRDefault="00000000">
      <w:pPr>
        <w:pStyle w:val="Titre3"/>
      </w:pPr>
      <w:bookmarkStart w:id="40" w:name="_Toc222842918"/>
      <w:r>
        <w:t>Méthode 2 — PC existant avec Windows 10/11 :</w:t>
      </w:r>
      <w:bookmarkEnd w:id="40"/>
    </w:p>
    <w:p w14:paraId="6475FB3E" w14:textId="77777777" w:rsidR="00DE2FC4" w:rsidRDefault="00000000">
      <w:pPr>
        <w:pStyle w:val="Paragraphedeliste"/>
        <w:numPr>
          <w:ilvl w:val="0"/>
          <w:numId w:val="3"/>
        </w:numPr>
        <w:spacing w:after="60"/>
      </w:pPr>
      <w:r>
        <w:t>Sur le PC : Paramètres &gt; Comptes &gt; Accès professionnel ou scolaire &gt; Connecter.</w:t>
      </w:r>
    </w:p>
    <w:p w14:paraId="1D345B88" w14:textId="77777777" w:rsidR="00DE2FC4" w:rsidRDefault="00000000">
      <w:pPr>
        <w:pStyle w:val="Paragraphedeliste"/>
        <w:numPr>
          <w:ilvl w:val="0"/>
          <w:numId w:val="3"/>
        </w:numPr>
        <w:spacing w:after="60"/>
      </w:pPr>
      <w:r>
        <w:t>Entrez l'email de l'utilisateur (@demo.ch) et le mot de passe.</w:t>
      </w:r>
    </w:p>
    <w:p w14:paraId="7CA83A5B" w14:textId="77777777" w:rsidR="00DE2FC4" w:rsidRDefault="00000000">
      <w:pPr>
        <w:pStyle w:val="Paragraphedeliste"/>
        <w:numPr>
          <w:ilvl w:val="0"/>
          <w:numId w:val="3"/>
        </w:numPr>
        <w:spacing w:after="60"/>
      </w:pPr>
      <w:r>
        <w:t>Choisissez « Joindre cet appareil à Azure Active Directory ».</w:t>
      </w:r>
    </w:p>
    <w:p w14:paraId="5CD3BFF9" w14:textId="77777777" w:rsidR="00DE2FC4" w:rsidRDefault="00000000">
      <w:pPr>
        <w:pStyle w:val="Paragraphedeliste"/>
        <w:numPr>
          <w:ilvl w:val="0"/>
          <w:numId w:val="3"/>
        </w:numPr>
        <w:spacing w:after="60"/>
      </w:pPr>
      <w:r>
        <w:t>Confirmez et redémarrez le PC.</w:t>
      </w:r>
    </w:p>
    <w:p w14:paraId="4278AAAB"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636A2D91"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2A383B96" w14:textId="77777777" w:rsidR="00DE2FC4" w:rsidRDefault="00000000">
            <w:pPr>
              <w:spacing w:after="60"/>
            </w:pPr>
            <w:r>
              <w:rPr>
                <w:b/>
                <w:bCs/>
                <w:color w:val="E65100"/>
                <w:sz w:val="20"/>
                <w:szCs w:val="20"/>
              </w:rPr>
              <w:lastRenderedPageBreak/>
              <w:t>⚠</w:t>
            </w:r>
            <w:proofErr w:type="gramStart"/>
            <w:r>
              <w:rPr>
                <w:b/>
                <w:bCs/>
                <w:color w:val="E65100"/>
                <w:sz w:val="20"/>
                <w:szCs w:val="20"/>
              </w:rPr>
              <w:t>️  ATTENTION</w:t>
            </w:r>
            <w:proofErr w:type="gramEnd"/>
          </w:p>
          <w:p w14:paraId="4A52BEAF" w14:textId="77777777" w:rsidR="00DE2FC4" w:rsidRDefault="00000000">
            <w:r>
              <w:t>Après l'enrôlement, attendez 15 à 30 minutes que les politiques Intune se déploient. N'éteignez pas le PC pendant ce temps. Vérifiez dans Intune &gt; Appareils que le PC apparaît avec le statut « Conforme ».</w:t>
            </w:r>
          </w:p>
        </w:tc>
      </w:tr>
    </w:tbl>
    <w:p w14:paraId="7B630663" w14:textId="77777777" w:rsidR="00DE2FC4" w:rsidRPr="005125DD" w:rsidRDefault="00000000">
      <w:pPr>
        <w:pStyle w:val="Titre2"/>
        <w:pBdr>
          <w:bottom w:val="single" w:sz="4" w:space="0" w:color="0E6DB5"/>
        </w:pBdr>
        <w:rPr>
          <w:lang w:val="en-US"/>
        </w:rPr>
      </w:pPr>
      <w:bookmarkStart w:id="41" w:name="_Toc222842919"/>
      <w:proofErr w:type="gramStart"/>
      <w:r w:rsidRPr="005125DD">
        <w:rPr>
          <w:lang w:val="en-US"/>
        </w:rPr>
        <w:t xml:space="preserve">5.4  </w:t>
      </w:r>
      <w:proofErr w:type="spellStart"/>
      <w:r w:rsidRPr="005125DD">
        <w:rPr>
          <w:lang w:val="en-US"/>
        </w:rPr>
        <w:t>Configurer</w:t>
      </w:r>
      <w:proofErr w:type="spellEnd"/>
      <w:proofErr w:type="gramEnd"/>
      <w:r w:rsidRPr="005125DD">
        <w:rPr>
          <w:lang w:val="en-US"/>
        </w:rPr>
        <w:t xml:space="preserve"> Known Folder Move (KFM) via Intune</w:t>
      </w:r>
      <w:bookmarkEnd w:id="41"/>
    </w:p>
    <w:p w14:paraId="20F907B1" w14:textId="77777777" w:rsidR="00DE2FC4" w:rsidRDefault="00000000">
      <w:pPr>
        <w:spacing w:after="100"/>
      </w:pPr>
      <w:r>
        <w:t>La politique KFM redirige Bureau, Documents et Images vers OneDrive automatiquement, sans que l'utilisateur ait besoin de faire quoi que ce soit.</w:t>
      </w:r>
    </w:p>
    <w:p w14:paraId="0CA8D15E" w14:textId="77777777" w:rsidR="00DE2FC4" w:rsidRDefault="00000000">
      <w:pPr>
        <w:pStyle w:val="Paragraphedeliste"/>
        <w:numPr>
          <w:ilvl w:val="0"/>
          <w:numId w:val="3"/>
        </w:numPr>
        <w:spacing w:after="60"/>
      </w:pPr>
      <w:r>
        <w:t>Dans Intune, allez dans Appareils &gt; Profils de configuration &gt; + Créer un profil.</w:t>
      </w:r>
    </w:p>
    <w:p w14:paraId="4374C23D" w14:textId="77777777" w:rsidR="00DE2FC4" w:rsidRDefault="00000000">
      <w:pPr>
        <w:pStyle w:val="Paragraphedeliste"/>
        <w:numPr>
          <w:ilvl w:val="0"/>
          <w:numId w:val="3"/>
        </w:numPr>
        <w:spacing w:after="60"/>
      </w:pPr>
      <w:r>
        <w:t xml:space="preserve">Plateforme : Windows 10/11 — Type de profil : Paramètres (Settings </w:t>
      </w:r>
      <w:proofErr w:type="spellStart"/>
      <w:r>
        <w:t>Catalog</w:t>
      </w:r>
      <w:proofErr w:type="spellEnd"/>
      <w:r>
        <w:t>).</w:t>
      </w:r>
    </w:p>
    <w:p w14:paraId="714C75C0" w14:textId="77777777" w:rsidR="00DE2FC4" w:rsidRDefault="00000000">
      <w:pPr>
        <w:pStyle w:val="Paragraphedeliste"/>
        <w:numPr>
          <w:ilvl w:val="0"/>
          <w:numId w:val="3"/>
        </w:numPr>
        <w:spacing w:after="60"/>
      </w:pPr>
      <w:r>
        <w:t>Nom : KFM-OneDrive-Tous-Postes</w:t>
      </w:r>
    </w:p>
    <w:p w14:paraId="1D4E2D8E" w14:textId="77777777" w:rsidR="00DE2FC4" w:rsidRDefault="00000000">
      <w:pPr>
        <w:pStyle w:val="Paragraphedeliste"/>
        <w:numPr>
          <w:ilvl w:val="0"/>
          <w:numId w:val="3"/>
        </w:numPr>
        <w:spacing w:after="60"/>
      </w:pPr>
      <w:r>
        <w:t>Dans la bibliothèque de paramètres, cherchez « OneDrive » et ajoutez ces paramètres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4666"/>
      </w:tblGrid>
      <w:tr w:rsidR="00DE2FC4" w14:paraId="7D4B35CF" w14:textId="77777777">
        <w:tblPrEx>
          <w:tblCellMar>
            <w:top w:w="0" w:type="dxa"/>
            <w:bottom w:w="0" w:type="dxa"/>
          </w:tblCellMar>
        </w:tblPrEx>
        <w:trPr>
          <w:tblHeader/>
        </w:trPr>
        <w:tc>
          <w:tcPr>
            <w:tcW w:w="3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B365C27" w14:textId="77777777" w:rsidR="00DE2FC4" w:rsidRDefault="00000000">
            <w:r>
              <w:rPr>
                <w:b/>
                <w:bCs/>
                <w:color w:val="FFFFFF"/>
                <w:sz w:val="20"/>
                <w:szCs w:val="20"/>
              </w:rPr>
              <w:t>Paramètre Intune</w:t>
            </w:r>
          </w:p>
        </w:tc>
        <w:tc>
          <w:tcPr>
            <w:tcW w:w="1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F7A2D84" w14:textId="77777777" w:rsidR="00DE2FC4" w:rsidRDefault="00000000">
            <w:r>
              <w:rPr>
                <w:b/>
                <w:bCs/>
                <w:color w:val="FFFFFF"/>
                <w:sz w:val="20"/>
                <w:szCs w:val="20"/>
              </w:rPr>
              <w:t>Valeur</w:t>
            </w:r>
          </w:p>
        </w:tc>
        <w:tc>
          <w:tcPr>
            <w:tcW w:w="46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D3109A1" w14:textId="77777777" w:rsidR="00DE2FC4" w:rsidRDefault="00000000">
            <w:r>
              <w:rPr>
                <w:b/>
                <w:bCs/>
                <w:color w:val="FFFFFF"/>
                <w:sz w:val="20"/>
                <w:szCs w:val="20"/>
              </w:rPr>
              <w:t>Explication</w:t>
            </w:r>
          </w:p>
        </w:tc>
      </w:tr>
      <w:tr w:rsidR="00DE2FC4" w14:paraId="4A396074"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95C3B9D" w14:textId="77777777" w:rsidR="00DE2FC4" w:rsidRPr="005125DD" w:rsidRDefault="00000000">
            <w:pPr>
              <w:rPr>
                <w:lang w:val="en-US"/>
              </w:rPr>
            </w:pPr>
            <w:r w:rsidRPr="005125DD">
              <w:rPr>
                <w:sz w:val="20"/>
                <w:szCs w:val="20"/>
                <w:lang w:val="en-US"/>
              </w:rPr>
              <w:t>Silently move Windows known folders to OneDrive</w:t>
            </w:r>
          </w:p>
        </w:tc>
        <w:tc>
          <w:tcPr>
            <w:tcW w:w="1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267C1C9" w14:textId="77777777" w:rsidR="00DE2FC4" w:rsidRDefault="00000000">
            <w:proofErr w:type="spellStart"/>
            <w:r>
              <w:rPr>
                <w:sz w:val="20"/>
                <w:szCs w:val="20"/>
              </w:rPr>
              <w:t>Enabled</w:t>
            </w:r>
            <w:proofErr w:type="spellEnd"/>
          </w:p>
        </w:tc>
        <w:tc>
          <w:tcPr>
            <w:tcW w:w="4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1822E5D" w14:textId="77777777" w:rsidR="00DE2FC4" w:rsidRDefault="00000000">
            <w:r>
              <w:rPr>
                <w:sz w:val="20"/>
                <w:szCs w:val="20"/>
              </w:rPr>
              <w:t>Redirige sans demander à l'utilisateur</w:t>
            </w:r>
          </w:p>
        </w:tc>
      </w:tr>
      <w:tr w:rsidR="00DE2FC4" w14:paraId="5A40E6D2"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6362499" w14:textId="77777777" w:rsidR="00DE2FC4" w:rsidRPr="005125DD" w:rsidRDefault="00000000">
            <w:pPr>
              <w:rPr>
                <w:lang w:val="en-US"/>
              </w:rPr>
            </w:pPr>
            <w:r w:rsidRPr="005125DD">
              <w:rPr>
                <w:sz w:val="20"/>
                <w:szCs w:val="20"/>
                <w:lang w:val="en-US"/>
              </w:rPr>
              <w:t>Show notification to users after folders have been redirected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626CEFC" w14:textId="77777777" w:rsidR="00DE2FC4" w:rsidRDefault="00000000">
            <w:proofErr w:type="spellStart"/>
            <w:r>
              <w:rPr>
                <w:sz w:val="20"/>
                <w:szCs w:val="20"/>
              </w:rPr>
              <w:t>Enabled</w:t>
            </w:r>
            <w:proofErr w:type="spellEnd"/>
          </w:p>
        </w:tc>
        <w:tc>
          <w:tcPr>
            <w:tcW w:w="4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DF6561" w14:textId="77777777" w:rsidR="00DE2FC4" w:rsidRDefault="00000000">
            <w:r>
              <w:rPr>
                <w:sz w:val="20"/>
                <w:szCs w:val="20"/>
              </w:rPr>
              <w:t>Informe l'utilisateur que c'est fait</w:t>
            </w:r>
          </w:p>
        </w:tc>
      </w:tr>
      <w:tr w:rsidR="00DE2FC4" w14:paraId="478D9C27"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6E3E30E" w14:textId="77777777" w:rsidR="00DE2FC4" w:rsidRPr="005125DD" w:rsidRDefault="00000000">
            <w:pPr>
              <w:rPr>
                <w:lang w:val="en-US"/>
              </w:rPr>
            </w:pPr>
            <w:r w:rsidRPr="005125DD">
              <w:rPr>
                <w:sz w:val="20"/>
                <w:szCs w:val="20"/>
                <w:lang w:val="en-US"/>
              </w:rPr>
              <w:t>Prevent users from redirecting their known folders back</w:t>
            </w:r>
          </w:p>
        </w:tc>
        <w:tc>
          <w:tcPr>
            <w:tcW w:w="1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F8A3E9D" w14:textId="77777777" w:rsidR="00DE2FC4" w:rsidRDefault="00000000">
            <w:proofErr w:type="spellStart"/>
            <w:r>
              <w:rPr>
                <w:sz w:val="20"/>
                <w:szCs w:val="20"/>
              </w:rPr>
              <w:t>Enabled</w:t>
            </w:r>
            <w:proofErr w:type="spellEnd"/>
          </w:p>
        </w:tc>
        <w:tc>
          <w:tcPr>
            <w:tcW w:w="4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5910586" w14:textId="77777777" w:rsidR="00DE2FC4" w:rsidRDefault="00000000">
            <w:r>
              <w:rPr>
                <w:sz w:val="20"/>
                <w:szCs w:val="20"/>
              </w:rPr>
              <w:t>Empêche l'utilisateur de désactiver</w:t>
            </w:r>
          </w:p>
        </w:tc>
      </w:tr>
      <w:tr w:rsidR="00DE2FC4" w14:paraId="05AF171E"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AC6008" w14:textId="77777777" w:rsidR="00DE2FC4" w:rsidRPr="005125DD" w:rsidRDefault="00000000">
            <w:pPr>
              <w:rPr>
                <w:lang w:val="en-US"/>
              </w:rPr>
            </w:pPr>
            <w:r w:rsidRPr="005125DD">
              <w:rPr>
                <w:sz w:val="20"/>
                <w:szCs w:val="20"/>
                <w:lang w:val="en-US"/>
              </w:rPr>
              <w:t>Silently sign in users to the OneDrive sync app</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5ECE0E8" w14:textId="77777777" w:rsidR="00DE2FC4" w:rsidRDefault="00000000">
            <w:proofErr w:type="spellStart"/>
            <w:r>
              <w:rPr>
                <w:sz w:val="20"/>
                <w:szCs w:val="20"/>
              </w:rPr>
              <w:t>Enabled</w:t>
            </w:r>
            <w:proofErr w:type="spellEnd"/>
          </w:p>
        </w:tc>
        <w:tc>
          <w:tcPr>
            <w:tcW w:w="4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B7D017D" w14:textId="77777777" w:rsidR="00DE2FC4" w:rsidRDefault="00000000">
            <w:r>
              <w:rPr>
                <w:sz w:val="20"/>
                <w:szCs w:val="20"/>
              </w:rPr>
              <w:t>Connexion automatique à OneDrive</w:t>
            </w:r>
          </w:p>
        </w:tc>
      </w:tr>
    </w:tbl>
    <w:p w14:paraId="2916935F" w14:textId="77777777" w:rsidR="00DE2FC4" w:rsidRDefault="00000000">
      <w:pPr>
        <w:pStyle w:val="Paragraphedeliste"/>
        <w:numPr>
          <w:ilvl w:val="0"/>
          <w:numId w:val="3"/>
        </w:numPr>
        <w:spacing w:after="60"/>
      </w:pPr>
      <w:r>
        <w:t>Attribuer à : Tous les appareils (ou uniquement les groupes Entra ID souhaités).</w:t>
      </w:r>
    </w:p>
    <w:p w14:paraId="62206333" w14:textId="77777777" w:rsidR="00DE2FC4" w:rsidRDefault="00000000">
      <w:pPr>
        <w:pStyle w:val="Paragraphedeliste"/>
        <w:numPr>
          <w:ilvl w:val="0"/>
          <w:numId w:val="3"/>
        </w:numPr>
        <w:spacing w:after="60"/>
      </w:pPr>
      <w:r>
        <w:t>Cliquez sur « Créer ».</w:t>
      </w:r>
    </w:p>
    <w:p w14:paraId="0F8A8481"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0E443F66"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500A0EB2" w14:textId="77777777" w:rsidR="00DE2FC4" w:rsidRDefault="00000000">
            <w:pPr>
              <w:spacing w:after="60"/>
            </w:pPr>
            <w:proofErr w:type="gramStart"/>
            <w:r>
              <w:rPr>
                <w:b/>
                <w:bCs/>
                <w:color w:val="00695C"/>
                <w:sz w:val="20"/>
                <w:szCs w:val="20"/>
              </w:rPr>
              <w:t>ℹ️  CE</w:t>
            </w:r>
            <w:proofErr w:type="gramEnd"/>
            <w:r>
              <w:rPr>
                <w:b/>
                <w:bCs/>
                <w:color w:val="00695C"/>
                <w:sz w:val="20"/>
                <w:szCs w:val="20"/>
              </w:rPr>
              <w:t xml:space="preserve"> QUE VOIENT LES UTILISATEURS</w:t>
            </w:r>
          </w:p>
          <w:p w14:paraId="2CE2A798" w14:textId="77777777" w:rsidR="00DE2FC4" w:rsidRDefault="00000000">
            <w:r>
              <w:t>Après déploiement, les utilisateurs verront leurs dossiers Bureau/Documents/Images toujours au même endroit dans l'Explorateur Windows, mais une icône OneDrive apparaît. En cas de panne du PC, ces fichiers sont récupérables depuis n'importe quel navigateur sur onedrive.live.com.</w:t>
            </w:r>
          </w:p>
        </w:tc>
      </w:tr>
    </w:tbl>
    <w:p w14:paraId="6B40E2FA" w14:textId="77777777" w:rsidR="00DE2FC4" w:rsidRDefault="00000000">
      <w:pPr>
        <w:pStyle w:val="Titre2"/>
        <w:pBdr>
          <w:bottom w:val="single" w:sz="4" w:space="0" w:color="0E6DB5"/>
        </w:pBdr>
      </w:pPr>
      <w:bookmarkStart w:id="42" w:name="_Toc222842920"/>
      <w:proofErr w:type="gramStart"/>
      <w:r>
        <w:t>5.5  Configurer</w:t>
      </w:r>
      <w:proofErr w:type="gramEnd"/>
      <w:r>
        <w:t xml:space="preserve"> BitLocker via Intune</w:t>
      </w:r>
      <w:bookmarkEnd w:id="42"/>
    </w:p>
    <w:p w14:paraId="33507021" w14:textId="77777777" w:rsidR="00DE2FC4" w:rsidRDefault="00000000">
      <w:pPr>
        <w:spacing w:after="100"/>
      </w:pPr>
      <w:r>
        <w:t>BitLocker chiffre le disque dur de chaque PC. Si un laptop est volé, les données sont illisibles.</w:t>
      </w:r>
    </w:p>
    <w:p w14:paraId="2FEA7DA0" w14:textId="77777777" w:rsidR="00DE2FC4" w:rsidRDefault="00000000">
      <w:pPr>
        <w:pStyle w:val="Paragraphedeliste"/>
        <w:numPr>
          <w:ilvl w:val="0"/>
          <w:numId w:val="3"/>
        </w:numPr>
        <w:spacing w:after="60"/>
      </w:pPr>
      <w:r>
        <w:t>Intune &gt; Sécurité du point de terminaison &gt; Chiffrement de disque &gt; + Créer une politique.</w:t>
      </w:r>
    </w:p>
    <w:p w14:paraId="51E24295" w14:textId="77777777" w:rsidR="00DE2FC4" w:rsidRDefault="00000000">
      <w:pPr>
        <w:pStyle w:val="Paragraphedeliste"/>
        <w:numPr>
          <w:ilvl w:val="0"/>
          <w:numId w:val="3"/>
        </w:numPr>
        <w:spacing w:after="60"/>
      </w:pPr>
      <w:r>
        <w:t>Plateforme : Windows 10/11 — Profil : BitLocker.</w:t>
      </w:r>
    </w:p>
    <w:p w14:paraId="702137B3" w14:textId="77777777" w:rsidR="00DE2FC4" w:rsidRDefault="00000000">
      <w:pPr>
        <w:pStyle w:val="Paragraphedeliste"/>
        <w:numPr>
          <w:ilvl w:val="0"/>
          <w:numId w:val="3"/>
        </w:numPr>
        <w:spacing w:after="60"/>
      </w:pPr>
      <w:r>
        <w:t>Paramètres : Chiffrement des lecteurs du système d'exploitation : Activé (AES-256).</w:t>
      </w:r>
    </w:p>
    <w:p w14:paraId="4562CB9B" w14:textId="77777777" w:rsidR="00DE2FC4" w:rsidRDefault="00000000">
      <w:pPr>
        <w:pStyle w:val="Paragraphedeliste"/>
        <w:numPr>
          <w:ilvl w:val="0"/>
          <w:numId w:val="3"/>
        </w:numPr>
        <w:spacing w:after="60"/>
      </w:pPr>
      <w:r>
        <w:t>Sauvegarde de la clé de récupération : Azure Active Directory (la clé est sauvegardée automatiquement dans Entra ID).</w:t>
      </w:r>
    </w:p>
    <w:p w14:paraId="7A29E3A1" w14:textId="77777777" w:rsidR="00DE2FC4" w:rsidRDefault="00000000">
      <w:pPr>
        <w:pStyle w:val="Paragraphedeliste"/>
        <w:numPr>
          <w:ilvl w:val="0"/>
          <w:numId w:val="3"/>
        </w:numPr>
        <w:spacing w:after="60"/>
      </w:pPr>
      <w:r>
        <w:t>Attribuer à : Tous les appareils. Créer.</w:t>
      </w:r>
    </w:p>
    <w:p w14:paraId="340E8E07"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46F3E3AE"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2D6B63CF" w14:textId="77777777" w:rsidR="00DE2FC4" w:rsidRDefault="00000000">
            <w:pPr>
              <w:spacing w:after="60"/>
            </w:pPr>
            <w:proofErr w:type="gramStart"/>
            <w:r>
              <w:rPr>
                <w:b/>
                <w:bCs/>
                <w:color w:val="2E7D32"/>
                <w:sz w:val="20"/>
                <w:szCs w:val="20"/>
              </w:rPr>
              <w:t>✅  CONSEIL</w:t>
            </w:r>
            <w:proofErr w:type="gramEnd"/>
          </w:p>
          <w:p w14:paraId="0BE0B7B2" w14:textId="77777777" w:rsidR="00DE2FC4" w:rsidRDefault="00000000">
            <w:r>
              <w:t>Les clés BitLocker sont stockées automatiquement dans Entra ID. Pour les récupérer : Entra ID &gt; Appareils &gt; [nom du PC] &gt; Clés de récupération BitLocker.</w:t>
            </w:r>
          </w:p>
        </w:tc>
      </w:tr>
    </w:tbl>
    <w:p w14:paraId="15727702" w14:textId="77777777" w:rsidR="00DE2FC4" w:rsidRDefault="00000000">
      <w:r>
        <w:br w:type="page"/>
      </w:r>
    </w:p>
    <w:p w14:paraId="634C57AC" w14:textId="77777777" w:rsidR="00DE2FC4" w:rsidRDefault="00000000">
      <w:pPr>
        <w:pStyle w:val="Titre1"/>
        <w:pBdr>
          <w:bottom w:val="single" w:sz="6" w:space="0" w:color="0E6DB5"/>
        </w:pBdr>
        <w:shd w:val="clear" w:color="auto" w:fill="0F2B5B"/>
      </w:pPr>
      <w:bookmarkStart w:id="43" w:name="_Toc222842921"/>
      <w:r>
        <w:lastRenderedPageBreak/>
        <w:t xml:space="preserve">Partie 6 — Compliance </w:t>
      </w:r>
      <w:proofErr w:type="spellStart"/>
      <w:r>
        <w:t>nLPD</w:t>
      </w:r>
      <w:proofErr w:type="spellEnd"/>
      <w:r>
        <w:t xml:space="preserve"> &amp; Microsoft </w:t>
      </w:r>
      <w:proofErr w:type="spellStart"/>
      <w:r>
        <w:t>Purview</w:t>
      </w:r>
      <w:bookmarkEnd w:id="43"/>
      <w:proofErr w:type="spellEnd"/>
    </w:p>
    <w:p w14:paraId="02CC5A6C" w14:textId="77777777" w:rsidR="00DE2FC4" w:rsidRDefault="00000000">
      <w:pPr>
        <w:pStyle w:val="Titre2"/>
        <w:pBdr>
          <w:bottom w:val="single" w:sz="4" w:space="0" w:color="0E6DB5"/>
        </w:pBdr>
      </w:pPr>
      <w:bookmarkStart w:id="44" w:name="_Toc222842922"/>
      <w:proofErr w:type="gramStart"/>
      <w:r>
        <w:t>6.1  Comprendre</w:t>
      </w:r>
      <w:proofErr w:type="gramEnd"/>
      <w:r>
        <w:t xml:space="preserve"> la </w:t>
      </w:r>
      <w:proofErr w:type="spellStart"/>
      <w:r>
        <w:t>nLPD</w:t>
      </w:r>
      <w:proofErr w:type="spellEnd"/>
      <w:r>
        <w:t xml:space="preserve"> et vos obligations</w:t>
      </w:r>
      <w:bookmarkEnd w:id="44"/>
    </w:p>
    <w:p w14:paraId="74B59B27" w14:textId="77777777" w:rsidR="00DE2FC4" w:rsidRDefault="00000000">
      <w:pPr>
        <w:spacing w:after="100"/>
      </w:pPr>
      <w:r>
        <w:t xml:space="preserve">La </w:t>
      </w:r>
      <w:proofErr w:type="spellStart"/>
      <w:r>
        <w:t>nLPD</w:t>
      </w:r>
      <w:proofErr w:type="spellEnd"/>
      <w:r>
        <w:t xml:space="preserve"> (nouvelle Loi sur la Protection des Données) est la loi suisse de protection des données personnelles, en vigueur depuis le 1er septembre 2023. Elle concerne toute organisation qui traite des données personnelles de personnes en Suisse.</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866"/>
      </w:tblGrid>
      <w:tr w:rsidR="00DE2FC4" w14:paraId="5FEA9136" w14:textId="77777777">
        <w:tblPrEx>
          <w:tblCellMar>
            <w:top w:w="0" w:type="dxa"/>
            <w:bottom w:w="0" w:type="dxa"/>
          </w:tblCellMar>
        </w:tblPrEx>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60E10AB" w14:textId="77777777" w:rsidR="00DE2FC4" w:rsidRDefault="00000000">
            <w:r>
              <w:rPr>
                <w:b/>
                <w:bCs/>
                <w:color w:val="FFFFFF"/>
                <w:sz w:val="20"/>
                <w:szCs w:val="20"/>
              </w:rPr>
              <w:t xml:space="preserve">Obligation </w:t>
            </w:r>
            <w:proofErr w:type="spellStart"/>
            <w:r>
              <w:rPr>
                <w:b/>
                <w:bCs/>
                <w:color w:val="FFFFFF"/>
                <w:sz w:val="20"/>
                <w:szCs w:val="20"/>
              </w:rPr>
              <w:t>nLPD</w:t>
            </w:r>
            <w:proofErr w:type="spellEnd"/>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4A25773" w14:textId="77777777" w:rsidR="00DE2FC4" w:rsidRDefault="00000000">
            <w:r>
              <w:rPr>
                <w:b/>
                <w:bCs/>
                <w:color w:val="FFFFFF"/>
                <w:sz w:val="20"/>
                <w:szCs w:val="20"/>
              </w:rPr>
              <w:t>Ce que vous devez faire</w:t>
            </w:r>
          </w:p>
        </w:tc>
        <w:tc>
          <w:tcPr>
            <w:tcW w:w="38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3019CD6" w14:textId="77777777" w:rsidR="00DE2FC4" w:rsidRDefault="00000000">
            <w:r>
              <w:rPr>
                <w:b/>
                <w:bCs/>
                <w:color w:val="FFFFFF"/>
                <w:sz w:val="20"/>
                <w:szCs w:val="20"/>
              </w:rPr>
              <w:t xml:space="preserve">Où </w:t>
            </w:r>
            <w:proofErr w:type="gramStart"/>
            <w:r>
              <w:rPr>
                <w:b/>
                <w:bCs/>
                <w:color w:val="FFFFFF"/>
                <w:sz w:val="20"/>
                <w:szCs w:val="20"/>
              </w:rPr>
              <w:t>c'est</w:t>
            </w:r>
            <w:proofErr w:type="gramEnd"/>
            <w:r>
              <w:rPr>
                <w:b/>
                <w:bCs/>
                <w:color w:val="FFFFFF"/>
                <w:sz w:val="20"/>
                <w:szCs w:val="20"/>
              </w:rPr>
              <w:t xml:space="preserve"> configuré</w:t>
            </w:r>
          </w:p>
        </w:tc>
      </w:tr>
      <w:tr w:rsidR="00DE2FC4" w14:paraId="538F7FF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4D1ABCB" w14:textId="77777777" w:rsidR="00DE2FC4" w:rsidRDefault="00000000">
            <w:proofErr w:type="spellStart"/>
            <w:r>
              <w:rPr>
                <w:sz w:val="20"/>
                <w:szCs w:val="20"/>
              </w:rPr>
              <w:t>Privacy</w:t>
            </w:r>
            <w:proofErr w:type="spellEnd"/>
            <w:r>
              <w:rPr>
                <w:sz w:val="20"/>
                <w:szCs w:val="20"/>
              </w:rPr>
              <w:t xml:space="preserve"> by design</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AB86928" w14:textId="77777777" w:rsidR="00DE2FC4" w:rsidRDefault="00000000">
            <w:r>
              <w:rPr>
                <w:sz w:val="20"/>
                <w:szCs w:val="20"/>
              </w:rPr>
              <w:t>Protéger les données dès la conception</w:t>
            </w:r>
          </w:p>
        </w:tc>
        <w:tc>
          <w:tcPr>
            <w:tcW w:w="38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FA6F846" w14:textId="77777777" w:rsidR="00DE2FC4" w:rsidRDefault="00000000">
            <w:r>
              <w:rPr>
                <w:sz w:val="20"/>
                <w:szCs w:val="20"/>
              </w:rPr>
              <w:t>Sites SharePoint restreints (Partie 3)</w:t>
            </w:r>
          </w:p>
        </w:tc>
      </w:tr>
      <w:tr w:rsidR="00DE2FC4" w14:paraId="576E845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32D7EE6" w14:textId="77777777" w:rsidR="00DE2FC4" w:rsidRDefault="00000000">
            <w:r>
              <w:rPr>
                <w:sz w:val="20"/>
                <w:szCs w:val="20"/>
              </w:rPr>
              <w:t>Registre des traitements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36A18AB" w14:textId="77777777" w:rsidR="00DE2FC4" w:rsidRDefault="00000000">
            <w:r>
              <w:rPr>
                <w:sz w:val="20"/>
                <w:szCs w:val="20"/>
              </w:rPr>
              <w:t>Documenter quelles données vous traitez</w:t>
            </w:r>
          </w:p>
        </w:tc>
        <w:tc>
          <w:tcPr>
            <w:tcW w:w="38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412D2A" w14:textId="77777777" w:rsidR="00DE2FC4" w:rsidRDefault="00000000">
            <w:r>
              <w:rPr>
                <w:sz w:val="20"/>
                <w:szCs w:val="20"/>
              </w:rPr>
              <w:t>Document Word séparé à rédiger</w:t>
            </w:r>
          </w:p>
        </w:tc>
      </w:tr>
      <w:tr w:rsidR="00DE2FC4" w14:paraId="440B23B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5D6EC05" w14:textId="77777777" w:rsidR="00DE2FC4" w:rsidRDefault="00000000">
            <w:r>
              <w:rPr>
                <w:sz w:val="20"/>
                <w:szCs w:val="20"/>
              </w:rPr>
              <w:t>Notification de violation</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129586D" w14:textId="77777777" w:rsidR="00DE2FC4" w:rsidRDefault="00000000">
            <w:r>
              <w:rPr>
                <w:sz w:val="20"/>
                <w:szCs w:val="20"/>
              </w:rPr>
              <w:t>Informer le PFPDT dans les 72h en cas de fuite</w:t>
            </w:r>
          </w:p>
        </w:tc>
        <w:tc>
          <w:tcPr>
            <w:tcW w:w="38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A323AEC" w14:textId="77777777" w:rsidR="00DE2FC4" w:rsidRDefault="00000000">
            <w:r>
              <w:rPr>
                <w:sz w:val="20"/>
                <w:szCs w:val="20"/>
              </w:rPr>
              <w:t>Procédure d'incident (Partie 10)</w:t>
            </w:r>
          </w:p>
        </w:tc>
      </w:tr>
      <w:tr w:rsidR="00DE2FC4" w14:paraId="68BCAB5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66BF61" w14:textId="77777777" w:rsidR="00DE2FC4" w:rsidRDefault="00000000">
            <w:r>
              <w:rPr>
                <w:sz w:val="20"/>
                <w:szCs w:val="20"/>
              </w:rPr>
              <w:t>Droits des personnes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2C8F582" w14:textId="77777777" w:rsidR="00DE2FC4" w:rsidRDefault="00000000">
            <w:r>
              <w:rPr>
                <w:sz w:val="20"/>
                <w:szCs w:val="20"/>
              </w:rPr>
              <w:t>Accès, rectification, suppression sur demande</w:t>
            </w:r>
          </w:p>
        </w:tc>
        <w:tc>
          <w:tcPr>
            <w:tcW w:w="38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27F4D14" w14:textId="77777777" w:rsidR="00DE2FC4" w:rsidRDefault="00000000">
            <w:proofErr w:type="spellStart"/>
            <w:r>
              <w:rPr>
                <w:sz w:val="20"/>
                <w:szCs w:val="20"/>
              </w:rPr>
              <w:t>Purview</w:t>
            </w:r>
            <w:proofErr w:type="spellEnd"/>
            <w:r>
              <w:rPr>
                <w:sz w:val="20"/>
                <w:szCs w:val="20"/>
              </w:rPr>
              <w:t xml:space="preserve"> eDiscovery (cette partie)</w:t>
            </w:r>
          </w:p>
        </w:tc>
      </w:tr>
      <w:tr w:rsidR="00DE2FC4" w14:paraId="4F82BE6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9070A59" w14:textId="77777777" w:rsidR="00DE2FC4" w:rsidRDefault="00000000">
            <w:r>
              <w:rPr>
                <w:sz w:val="20"/>
                <w:szCs w:val="20"/>
              </w:rPr>
              <w:t>Transferts hors Suisse</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E24B09B" w14:textId="77777777" w:rsidR="00DE2FC4" w:rsidRDefault="00000000">
            <w:r>
              <w:rPr>
                <w:sz w:val="20"/>
                <w:szCs w:val="20"/>
              </w:rPr>
              <w:t>Règles pour envoyer des données à l'étranger</w:t>
            </w:r>
          </w:p>
        </w:tc>
        <w:tc>
          <w:tcPr>
            <w:tcW w:w="38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097ED98" w14:textId="77777777" w:rsidR="00DE2FC4" w:rsidRDefault="00000000">
            <w:r>
              <w:rPr>
                <w:sz w:val="20"/>
                <w:szCs w:val="20"/>
              </w:rPr>
              <w:t>Clauses contractuelles Microsoft</w:t>
            </w:r>
          </w:p>
        </w:tc>
      </w:tr>
      <w:tr w:rsidR="00DE2FC4" w14:paraId="54BB0958"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5CF5B9E" w14:textId="77777777" w:rsidR="00DE2FC4" w:rsidRDefault="00000000">
            <w:r>
              <w:rPr>
                <w:sz w:val="20"/>
                <w:szCs w:val="20"/>
              </w:rPr>
              <w:t>Sanctions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EFAB34F" w14:textId="77777777" w:rsidR="00DE2FC4" w:rsidRDefault="00000000">
            <w:r>
              <w:rPr>
                <w:sz w:val="20"/>
                <w:szCs w:val="20"/>
              </w:rPr>
              <w:t>Jusqu'à CHF 250'000 d'amende (responsable physique)</w:t>
            </w:r>
          </w:p>
        </w:tc>
        <w:tc>
          <w:tcPr>
            <w:tcW w:w="38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2BDC1A7" w14:textId="77777777" w:rsidR="00DE2FC4" w:rsidRDefault="00000000">
            <w:r>
              <w:rPr>
                <w:sz w:val="20"/>
                <w:szCs w:val="20"/>
              </w:rPr>
              <w:t>Prévention par cette procédure</w:t>
            </w:r>
          </w:p>
        </w:tc>
      </w:tr>
    </w:tbl>
    <w:p w14:paraId="26626178" w14:textId="77777777" w:rsidR="00DE2FC4" w:rsidRDefault="00000000">
      <w:pPr>
        <w:pStyle w:val="Titre2"/>
        <w:pBdr>
          <w:bottom w:val="single" w:sz="4" w:space="0" w:color="0E6DB5"/>
        </w:pBdr>
      </w:pPr>
      <w:bookmarkStart w:id="45" w:name="_Toc222842923"/>
      <w:proofErr w:type="gramStart"/>
      <w:r>
        <w:t>6.2  Accéder</w:t>
      </w:r>
      <w:proofErr w:type="gramEnd"/>
      <w:r>
        <w:t xml:space="preserve"> au Portail de Conformité Microsoft </w:t>
      </w:r>
      <w:proofErr w:type="spellStart"/>
      <w:r>
        <w:t>Purview</w:t>
      </w:r>
      <w:bookmarkEnd w:id="45"/>
      <w:proofErr w:type="spellEnd"/>
    </w:p>
    <w:p w14:paraId="2741ECAC" w14:textId="77777777" w:rsidR="00DE2FC4" w:rsidRDefault="00000000">
      <w:pPr>
        <w:pStyle w:val="Paragraphedeliste"/>
        <w:numPr>
          <w:ilvl w:val="0"/>
          <w:numId w:val="3"/>
        </w:numPr>
        <w:spacing w:after="60"/>
      </w:pPr>
      <w:r>
        <w:t>Allez sur https://compliance.microsoft.com</w:t>
      </w:r>
    </w:p>
    <w:p w14:paraId="27213F2E" w14:textId="77777777" w:rsidR="00DE2FC4" w:rsidRDefault="00000000">
      <w:pPr>
        <w:pStyle w:val="Paragraphedeliste"/>
        <w:numPr>
          <w:ilvl w:val="0"/>
          <w:numId w:val="3"/>
        </w:numPr>
        <w:spacing w:after="60"/>
      </w:pPr>
      <w:r>
        <w:t>Connectez-vous avec votre compte admin.</w:t>
      </w:r>
    </w:p>
    <w:p w14:paraId="41818022" w14:textId="77777777" w:rsidR="00DE2FC4" w:rsidRDefault="00000000">
      <w:pPr>
        <w:pStyle w:val="Paragraphedeliste"/>
        <w:numPr>
          <w:ilvl w:val="0"/>
          <w:numId w:val="3"/>
        </w:numPr>
        <w:spacing w:after="60"/>
      </w:pPr>
      <w:r>
        <w:t>C'est ici que vous configurez tout ce qui concerne la conformité et la protection des données.</w:t>
      </w:r>
    </w:p>
    <w:p w14:paraId="201D6993" w14:textId="77777777" w:rsidR="00DE2FC4" w:rsidRDefault="00000000">
      <w:pPr>
        <w:pStyle w:val="Titre2"/>
        <w:pBdr>
          <w:bottom w:val="single" w:sz="4" w:space="0" w:color="0E6DB5"/>
        </w:pBdr>
      </w:pPr>
      <w:bookmarkStart w:id="46" w:name="_Toc222842924"/>
      <w:proofErr w:type="gramStart"/>
      <w:r>
        <w:t>6.3  Créer</w:t>
      </w:r>
      <w:proofErr w:type="gramEnd"/>
      <w:r>
        <w:t xml:space="preserve"> les étiquettes de sensibilité (Labels)</w:t>
      </w:r>
      <w:bookmarkEnd w:id="46"/>
    </w:p>
    <w:p w14:paraId="23680259" w14:textId="77777777" w:rsidR="00DE2FC4" w:rsidRDefault="00000000">
      <w:pPr>
        <w:spacing w:after="100"/>
      </w:pPr>
      <w:r>
        <w:t>Les étiquettes permettent de classifier vos documents selon leur niveau de confidentialité. Une fois appliquée, l'étiquette suit le document partout (email, SharePoint, OneDrive).</w:t>
      </w:r>
    </w:p>
    <w:p w14:paraId="682ED0EB" w14:textId="77777777" w:rsidR="00DE2FC4" w:rsidRDefault="00000000">
      <w:pPr>
        <w:pStyle w:val="Paragraphedeliste"/>
        <w:numPr>
          <w:ilvl w:val="0"/>
          <w:numId w:val="3"/>
        </w:numPr>
        <w:spacing w:after="60"/>
      </w:pPr>
      <w:r>
        <w:t xml:space="preserve">Dans </w:t>
      </w:r>
      <w:proofErr w:type="spellStart"/>
      <w:r>
        <w:t>Purview</w:t>
      </w:r>
      <w:proofErr w:type="spellEnd"/>
      <w:r>
        <w:t xml:space="preserve"> &gt; Protection des informations &gt; Étiquettes &gt; + Créer une étiquette.</w:t>
      </w:r>
    </w:p>
    <w:p w14:paraId="6711B73D" w14:textId="77777777" w:rsidR="00DE2FC4" w:rsidRDefault="00000000">
      <w:pPr>
        <w:spacing w:after="100"/>
      </w:pPr>
      <w:r>
        <w:t>Créez les 4 étiquettes suivantes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2600"/>
        <w:gridCol w:w="3066"/>
      </w:tblGrid>
      <w:tr w:rsidR="00DE2FC4" w14:paraId="2936B27E" w14:textId="77777777">
        <w:tblPrEx>
          <w:tblCellMar>
            <w:top w:w="0" w:type="dxa"/>
            <w:bottom w:w="0" w:type="dxa"/>
          </w:tblCellMar>
        </w:tblPrEx>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DAF8045" w14:textId="77777777" w:rsidR="00DE2FC4" w:rsidRDefault="00000000">
            <w:r>
              <w:rPr>
                <w:b/>
                <w:bCs/>
                <w:color w:val="FFFFFF"/>
                <w:sz w:val="20"/>
                <w:szCs w:val="20"/>
              </w:rPr>
              <w:t>Nom de l'étiquette</w:t>
            </w:r>
          </w:p>
        </w:tc>
        <w:tc>
          <w:tcPr>
            <w:tcW w:w="1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0D89A21" w14:textId="77777777" w:rsidR="00DE2FC4" w:rsidRDefault="00000000">
            <w:r>
              <w:rPr>
                <w:b/>
                <w:bCs/>
                <w:color w:val="FFFFFF"/>
                <w:sz w:val="20"/>
                <w:szCs w:val="20"/>
              </w:rPr>
              <w:t>Couleur</w:t>
            </w:r>
          </w:p>
        </w:tc>
        <w:tc>
          <w:tcPr>
            <w:tcW w:w="2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09DAD44" w14:textId="77777777" w:rsidR="00DE2FC4" w:rsidRDefault="00000000">
            <w:r>
              <w:rPr>
                <w:b/>
                <w:bCs/>
                <w:color w:val="FFFFFF"/>
                <w:sz w:val="20"/>
                <w:szCs w:val="20"/>
              </w:rPr>
              <w:t>Qui peut l'appliquer</w:t>
            </w:r>
          </w:p>
        </w:tc>
        <w:tc>
          <w:tcPr>
            <w:tcW w:w="30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C0CFC45" w14:textId="77777777" w:rsidR="00DE2FC4" w:rsidRDefault="00000000">
            <w:r>
              <w:rPr>
                <w:b/>
                <w:bCs/>
                <w:color w:val="FFFFFF"/>
                <w:sz w:val="20"/>
                <w:szCs w:val="20"/>
              </w:rPr>
              <w:t>Protection appliquée</w:t>
            </w:r>
          </w:p>
        </w:tc>
      </w:tr>
      <w:tr w:rsidR="00DE2FC4" w14:paraId="35ECE3C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6A53EE" w14:textId="77777777" w:rsidR="00DE2FC4" w:rsidRDefault="00000000">
            <w:r>
              <w:rPr>
                <w:sz w:val="20"/>
                <w:szCs w:val="20"/>
              </w:rPr>
              <w:t>Public</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422A83B" w14:textId="77777777" w:rsidR="00DE2FC4" w:rsidRDefault="00000000">
            <w:r>
              <w:rPr>
                <w:sz w:val="20"/>
                <w:szCs w:val="20"/>
              </w:rPr>
              <w:t>Vert</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09C9FF3" w14:textId="77777777" w:rsidR="00DE2FC4" w:rsidRDefault="00000000">
            <w:r>
              <w:rPr>
                <w:sz w:val="20"/>
                <w:szCs w:val="20"/>
              </w:rPr>
              <w:t>Tous les utilisateurs</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3B0EFD1" w14:textId="77777777" w:rsidR="00DE2FC4" w:rsidRDefault="00000000">
            <w:r>
              <w:rPr>
                <w:sz w:val="20"/>
                <w:szCs w:val="20"/>
              </w:rPr>
              <w:t>Aucune restriction</w:t>
            </w:r>
          </w:p>
        </w:tc>
      </w:tr>
      <w:tr w:rsidR="00DE2FC4" w14:paraId="7245AA2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BEBA56E" w14:textId="77777777" w:rsidR="00DE2FC4" w:rsidRDefault="00000000">
            <w:r>
              <w:rPr>
                <w:sz w:val="20"/>
                <w:szCs w:val="20"/>
              </w:rPr>
              <w:t>Interne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36601F" w14:textId="77777777" w:rsidR="00DE2FC4" w:rsidRDefault="00000000">
            <w:r>
              <w:rPr>
                <w:sz w:val="20"/>
                <w:szCs w:val="20"/>
              </w:rPr>
              <w:t>Bleu</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128C6F" w14:textId="77777777" w:rsidR="00DE2FC4" w:rsidRDefault="00000000">
            <w:r>
              <w:rPr>
                <w:sz w:val="20"/>
                <w:szCs w:val="20"/>
              </w:rPr>
              <w:t>Tous les utilisateurs</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9A24BE0" w14:textId="77777777" w:rsidR="00DE2FC4" w:rsidRDefault="00000000">
            <w:r>
              <w:rPr>
                <w:sz w:val="20"/>
                <w:szCs w:val="20"/>
              </w:rPr>
              <w:t>Pas de partage externe</w:t>
            </w:r>
          </w:p>
        </w:tc>
      </w:tr>
      <w:tr w:rsidR="00DE2FC4" w14:paraId="2269651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59CF1C7" w14:textId="77777777" w:rsidR="00DE2FC4" w:rsidRDefault="00000000">
            <w:r>
              <w:rPr>
                <w:sz w:val="20"/>
                <w:szCs w:val="20"/>
              </w:rPr>
              <w:t>RH-Confidentiel</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0F4633E" w14:textId="77777777" w:rsidR="00DE2FC4" w:rsidRDefault="00000000">
            <w:r>
              <w:rPr>
                <w:sz w:val="20"/>
                <w:szCs w:val="20"/>
              </w:rPr>
              <w:t>Rouge</w:t>
            </w:r>
          </w:p>
        </w:tc>
        <w:tc>
          <w:tcPr>
            <w:tcW w:w="2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A90166A" w14:textId="77777777" w:rsidR="00DE2FC4" w:rsidRDefault="00000000">
            <w:r>
              <w:rPr>
                <w:sz w:val="20"/>
                <w:szCs w:val="20"/>
              </w:rPr>
              <w:t>GRP-RH + GRP-Direction</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4B8D8FE" w14:textId="77777777" w:rsidR="00DE2FC4" w:rsidRDefault="00000000">
            <w:r>
              <w:rPr>
                <w:sz w:val="20"/>
                <w:szCs w:val="20"/>
              </w:rPr>
              <w:t>Chiffrement + accès RH/Direction uniquement</w:t>
            </w:r>
          </w:p>
        </w:tc>
      </w:tr>
      <w:tr w:rsidR="00DE2FC4" w14:paraId="79A98A1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058BF09" w14:textId="77777777" w:rsidR="00DE2FC4" w:rsidRDefault="00000000">
            <w:r>
              <w:rPr>
                <w:sz w:val="20"/>
                <w:szCs w:val="20"/>
              </w:rPr>
              <w:t>Finances-Confidentiel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7A58A46" w14:textId="77777777" w:rsidR="00DE2FC4" w:rsidRDefault="00000000">
            <w:r>
              <w:rPr>
                <w:sz w:val="20"/>
                <w:szCs w:val="20"/>
              </w:rPr>
              <w:t>Orange</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4B65648" w14:textId="77777777" w:rsidR="00DE2FC4" w:rsidRDefault="00000000">
            <w:r>
              <w:rPr>
                <w:sz w:val="20"/>
                <w:szCs w:val="20"/>
              </w:rPr>
              <w:t>GRP-Finances + GRP-Direction</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218BA22" w14:textId="77777777" w:rsidR="00DE2FC4" w:rsidRDefault="00000000">
            <w:r>
              <w:rPr>
                <w:sz w:val="20"/>
                <w:szCs w:val="20"/>
              </w:rPr>
              <w:t>Chiffrement + accès Finances/Direction uniquement</w:t>
            </w:r>
          </w:p>
        </w:tc>
      </w:tr>
    </w:tbl>
    <w:p w14:paraId="78243341" w14:textId="77777777" w:rsidR="00DE2FC4" w:rsidRDefault="00000000">
      <w:pPr>
        <w:pStyle w:val="Paragraphedeliste"/>
        <w:numPr>
          <w:ilvl w:val="0"/>
          <w:numId w:val="3"/>
        </w:numPr>
        <w:spacing w:after="60"/>
      </w:pPr>
      <w:r>
        <w:t>Pour chaque étiquette, dans l'assistant, activez le « Chiffrement » pour RH-Confidentiel et Finances-Confidentiel, et attribuez les permissions aux groupes correspondants.</w:t>
      </w:r>
    </w:p>
    <w:p w14:paraId="1FCF31C9" w14:textId="77777777" w:rsidR="00DE2FC4" w:rsidRDefault="00000000">
      <w:pPr>
        <w:pStyle w:val="Paragraphedeliste"/>
        <w:numPr>
          <w:ilvl w:val="0"/>
          <w:numId w:val="3"/>
        </w:numPr>
        <w:spacing w:after="60"/>
      </w:pPr>
      <w:r>
        <w:t>Publiez les étiquettes : Protection des informations &gt; Politiques d'étiquettes &gt; + Publier une étiquette.</w:t>
      </w:r>
    </w:p>
    <w:p w14:paraId="6AB5B885" w14:textId="77777777" w:rsidR="00DE2FC4" w:rsidRDefault="00000000">
      <w:pPr>
        <w:pStyle w:val="Paragraphedeliste"/>
        <w:numPr>
          <w:ilvl w:val="0"/>
          <w:numId w:val="3"/>
        </w:numPr>
        <w:spacing w:after="60"/>
      </w:pPr>
      <w:r>
        <w:t>Attribuez la politique de publication à : « Tous les utilisateurs ».</w:t>
      </w:r>
    </w:p>
    <w:p w14:paraId="5874B19D" w14:textId="77777777" w:rsidR="00DE2FC4" w:rsidRDefault="00000000">
      <w:pPr>
        <w:pStyle w:val="Titre2"/>
        <w:pBdr>
          <w:bottom w:val="single" w:sz="4" w:space="0" w:color="0E6DB5"/>
        </w:pBdr>
      </w:pPr>
      <w:bookmarkStart w:id="47" w:name="_Toc222842925"/>
      <w:proofErr w:type="gramStart"/>
      <w:r>
        <w:t>6.4  Créer</w:t>
      </w:r>
      <w:proofErr w:type="gramEnd"/>
      <w:r>
        <w:t xml:space="preserve"> les politiques DLP (Data Loss Prevention)</w:t>
      </w:r>
      <w:bookmarkEnd w:id="47"/>
    </w:p>
    <w:p w14:paraId="0FCEB213" w14:textId="77777777" w:rsidR="00DE2FC4" w:rsidRDefault="00000000">
      <w:pPr>
        <w:spacing w:after="100"/>
      </w:pPr>
      <w:r>
        <w:lastRenderedPageBreak/>
        <w:t>Les politiques DLP empêchent automatiquement le partage de données sensibles (numéros AVS suisses, IBAN, données médicales) vers l'extérieur.</w:t>
      </w:r>
    </w:p>
    <w:p w14:paraId="079234CF" w14:textId="77777777" w:rsidR="00DE2FC4" w:rsidRDefault="00000000">
      <w:pPr>
        <w:pStyle w:val="Paragraphedeliste"/>
        <w:numPr>
          <w:ilvl w:val="0"/>
          <w:numId w:val="3"/>
        </w:numPr>
        <w:spacing w:after="60"/>
      </w:pPr>
      <w:r>
        <w:t xml:space="preserve">Dans </w:t>
      </w:r>
      <w:proofErr w:type="spellStart"/>
      <w:r>
        <w:t>Purview</w:t>
      </w:r>
      <w:proofErr w:type="spellEnd"/>
      <w:r>
        <w:t xml:space="preserve"> &gt; Prévention des pertes de données &gt; Politiques &gt; + Créer une politique.</w:t>
      </w:r>
    </w:p>
    <w:p w14:paraId="0F009BA1" w14:textId="77777777" w:rsidR="00DE2FC4" w:rsidRDefault="00000000">
      <w:pPr>
        <w:pStyle w:val="Paragraphedeliste"/>
        <w:numPr>
          <w:ilvl w:val="0"/>
          <w:numId w:val="3"/>
        </w:numPr>
        <w:spacing w:after="60"/>
      </w:pPr>
      <w:r>
        <w:t>Choisissez le modèle : « Données personnelles suisses » (ou personnalisé si absent).</w:t>
      </w:r>
    </w:p>
    <w:p w14:paraId="255F2C55" w14:textId="77777777" w:rsidR="00DE2FC4" w:rsidRDefault="00000000">
      <w:pPr>
        <w:pStyle w:val="Paragraphedeliste"/>
        <w:numPr>
          <w:ilvl w:val="0"/>
          <w:numId w:val="3"/>
        </w:numPr>
        <w:spacing w:after="60"/>
      </w:pPr>
      <w:r>
        <w:t>Nom : DLP-Protection-Donnees-Sensibles-demo.ch</w:t>
      </w:r>
    </w:p>
    <w:p w14:paraId="4F347F3C" w14:textId="77777777" w:rsidR="00DE2FC4" w:rsidRPr="005125DD" w:rsidRDefault="00000000">
      <w:pPr>
        <w:pStyle w:val="Paragraphedeliste"/>
        <w:numPr>
          <w:ilvl w:val="0"/>
          <w:numId w:val="3"/>
        </w:numPr>
        <w:spacing w:after="60"/>
        <w:rPr>
          <w:lang w:val="en-US"/>
        </w:rPr>
      </w:pPr>
      <w:proofErr w:type="gramStart"/>
      <w:r w:rsidRPr="005125DD">
        <w:rPr>
          <w:lang w:val="en-US"/>
        </w:rPr>
        <w:t>Emplacements :</w:t>
      </w:r>
      <w:proofErr w:type="gramEnd"/>
      <w:r w:rsidRPr="005125DD">
        <w:rPr>
          <w:lang w:val="en-US"/>
        </w:rPr>
        <w:t xml:space="preserve"> Exchange Email, SharePoint, OneDrive, Teams.</w:t>
      </w:r>
    </w:p>
    <w:p w14:paraId="2C021024" w14:textId="77777777" w:rsidR="00DE2FC4" w:rsidRDefault="00000000">
      <w:pPr>
        <w:pStyle w:val="Paragraphedeliste"/>
        <w:numPr>
          <w:ilvl w:val="0"/>
          <w:numId w:val="3"/>
        </w:numPr>
        <w:spacing w:after="60"/>
      </w:pPr>
      <w:r>
        <w:t>Conditions : Si le contenu contient un numéro AVS suisse OU un IBAN OU des données de santé.</w:t>
      </w:r>
    </w:p>
    <w:p w14:paraId="66320BC5" w14:textId="77777777" w:rsidR="00DE2FC4" w:rsidRDefault="00000000">
      <w:pPr>
        <w:pStyle w:val="Paragraphedeliste"/>
        <w:numPr>
          <w:ilvl w:val="0"/>
          <w:numId w:val="3"/>
        </w:numPr>
        <w:spacing w:after="60"/>
      </w:pPr>
      <w:r>
        <w:t>Actions :</w:t>
      </w:r>
    </w:p>
    <w:p w14:paraId="28FA647A" w14:textId="77777777" w:rsidR="00DE2FC4" w:rsidRDefault="00000000">
      <w:pPr>
        <w:pStyle w:val="Paragraphedeliste"/>
        <w:numPr>
          <w:ilvl w:val="1"/>
          <w:numId w:val="2"/>
        </w:numPr>
        <w:spacing w:after="60"/>
      </w:pPr>
      <w:r>
        <w:t>Bloquer l'envoi à des destinataires hors de demo.ch.</w:t>
      </w:r>
    </w:p>
    <w:p w14:paraId="28ED62FB" w14:textId="77777777" w:rsidR="00DE2FC4" w:rsidRDefault="00000000">
      <w:pPr>
        <w:pStyle w:val="Paragraphedeliste"/>
        <w:numPr>
          <w:ilvl w:val="1"/>
          <w:numId w:val="2"/>
        </w:numPr>
        <w:spacing w:after="60"/>
      </w:pPr>
      <w:r>
        <w:t>Envoyer un email de notification à l'administrateur.</w:t>
      </w:r>
    </w:p>
    <w:p w14:paraId="35FAF5AD" w14:textId="77777777" w:rsidR="00DE2FC4" w:rsidRDefault="00000000">
      <w:pPr>
        <w:pStyle w:val="Paragraphedeliste"/>
        <w:numPr>
          <w:ilvl w:val="1"/>
          <w:numId w:val="2"/>
        </w:numPr>
        <w:spacing w:after="60"/>
      </w:pPr>
      <w:r>
        <w:t>Permettre à l'utilisateur de justifier l'envoi avec un commentaire.</w:t>
      </w:r>
    </w:p>
    <w:p w14:paraId="77AFB40D" w14:textId="77777777" w:rsidR="00DE2FC4" w:rsidRDefault="00000000">
      <w:pPr>
        <w:pStyle w:val="Paragraphedeliste"/>
        <w:numPr>
          <w:ilvl w:val="0"/>
          <w:numId w:val="3"/>
        </w:numPr>
        <w:spacing w:after="60"/>
      </w:pPr>
      <w:r>
        <w:t>Mode : commencez en mode « Simulation » (1 semaine) pour observer les déclenchements avant d'activer le blocage réel.</w:t>
      </w:r>
    </w:p>
    <w:p w14:paraId="2A9B5E7F" w14:textId="77777777" w:rsidR="00DE2FC4" w:rsidRDefault="00000000">
      <w:pPr>
        <w:pStyle w:val="Titre2"/>
        <w:pBdr>
          <w:bottom w:val="single" w:sz="4" w:space="0" w:color="0E6DB5"/>
        </w:pBdr>
      </w:pPr>
      <w:bookmarkStart w:id="48" w:name="_Toc222842926"/>
      <w:proofErr w:type="gramStart"/>
      <w:r>
        <w:t>6.5  Configurer</w:t>
      </w:r>
      <w:proofErr w:type="gramEnd"/>
      <w:r>
        <w:t xml:space="preserve"> les logs d'audit</w:t>
      </w:r>
      <w:bookmarkEnd w:id="48"/>
    </w:p>
    <w:p w14:paraId="2584E6B6" w14:textId="77777777" w:rsidR="00DE2FC4" w:rsidRDefault="00000000">
      <w:pPr>
        <w:pStyle w:val="Paragraphedeliste"/>
        <w:numPr>
          <w:ilvl w:val="0"/>
          <w:numId w:val="3"/>
        </w:numPr>
        <w:spacing w:after="60"/>
      </w:pPr>
      <w:r>
        <w:t xml:space="preserve">Dans </w:t>
      </w:r>
      <w:proofErr w:type="spellStart"/>
      <w:r>
        <w:t>Purview</w:t>
      </w:r>
      <w:proofErr w:type="spellEnd"/>
      <w:r>
        <w:t xml:space="preserve"> &gt; Audit &gt; Démarrer l'enregistrement des activités utilisateur et admin.</w:t>
      </w:r>
    </w:p>
    <w:p w14:paraId="76938CE9" w14:textId="77777777" w:rsidR="00DE2FC4" w:rsidRDefault="00000000">
      <w:pPr>
        <w:pStyle w:val="Paragraphedeliste"/>
        <w:numPr>
          <w:ilvl w:val="0"/>
          <w:numId w:val="3"/>
        </w:numPr>
        <w:spacing w:after="60"/>
      </w:pPr>
      <w:r>
        <w:t>Vérifiez que le statut est « Activé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3572BFD6"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1591BAB6" w14:textId="77777777" w:rsidR="00DE2FC4" w:rsidRDefault="00000000">
            <w:pPr>
              <w:spacing w:after="60"/>
            </w:pPr>
            <w:proofErr w:type="gramStart"/>
            <w:r>
              <w:rPr>
                <w:b/>
                <w:bCs/>
                <w:color w:val="00695C"/>
                <w:sz w:val="20"/>
                <w:szCs w:val="20"/>
              </w:rPr>
              <w:t>ℹ️  RÉTENTION</w:t>
            </w:r>
            <w:proofErr w:type="gramEnd"/>
            <w:r>
              <w:rPr>
                <w:b/>
                <w:bCs/>
                <w:color w:val="00695C"/>
                <w:sz w:val="20"/>
                <w:szCs w:val="20"/>
              </w:rPr>
              <w:t xml:space="preserve"> DES LOGS</w:t>
            </w:r>
          </w:p>
          <w:p w14:paraId="12B49988" w14:textId="77777777" w:rsidR="00DE2FC4" w:rsidRDefault="00000000">
            <w:r>
              <w:t xml:space="preserve">Les logs d'audit enregistrent toutes les actions (connexions, accès aux fichiers, modifications). La rétention par défaut est de 90 jours. Pour l'allonger à 1 an, vous devez avoir des licences </w:t>
            </w:r>
            <w:proofErr w:type="spellStart"/>
            <w:r>
              <w:t>Purview</w:t>
            </w:r>
            <w:proofErr w:type="spellEnd"/>
            <w:r>
              <w:t xml:space="preserve"> supplémentaires ou activer la rétention longue durée dans les politiques.</w:t>
            </w:r>
          </w:p>
        </w:tc>
      </w:tr>
    </w:tbl>
    <w:p w14:paraId="0E364EE2" w14:textId="77777777" w:rsidR="00DE2FC4" w:rsidRDefault="00000000">
      <w:r>
        <w:br w:type="page"/>
      </w:r>
    </w:p>
    <w:p w14:paraId="547CFB48" w14:textId="77777777" w:rsidR="00DE2FC4" w:rsidRDefault="00000000">
      <w:pPr>
        <w:pStyle w:val="Titre1"/>
        <w:pBdr>
          <w:bottom w:val="single" w:sz="6" w:space="0" w:color="0E6DB5"/>
        </w:pBdr>
        <w:shd w:val="clear" w:color="auto" w:fill="0F2B5B"/>
      </w:pPr>
      <w:bookmarkStart w:id="49" w:name="_Toc222842927"/>
      <w:r>
        <w:lastRenderedPageBreak/>
        <w:t>Partie 7 — Configuration des imprimantes HP MFP</w:t>
      </w:r>
      <w:bookmarkEnd w:id="49"/>
    </w:p>
    <w:p w14:paraId="59C0E86C" w14:textId="77777777" w:rsidR="00DE2FC4" w:rsidRDefault="00000000">
      <w:pPr>
        <w:pStyle w:val="Titre2"/>
        <w:pBdr>
          <w:bottom w:val="single" w:sz="4" w:space="0" w:color="0E6DB5"/>
        </w:pBdr>
      </w:pPr>
      <w:bookmarkStart w:id="50" w:name="_Toc222842928"/>
      <w:proofErr w:type="gramStart"/>
      <w:r>
        <w:t>7.1  Situation</w:t>
      </w:r>
      <w:proofErr w:type="gramEnd"/>
      <w:r>
        <w:t xml:space="preserve"> actuelle et calendrier Microsoft (début 2026)</w:t>
      </w:r>
      <w:bookmarkEnd w:id="50"/>
    </w:p>
    <w:p w14:paraId="58A16D52" w14:textId="77777777" w:rsidR="00DE2FC4" w:rsidRDefault="00000000">
      <w:pPr>
        <w:spacing w:after="100"/>
      </w:pPr>
      <w:r>
        <w:t xml:space="preserve">Avant de configurer les imprimantes, il est essentiel de comprendre où en est Microsoft avec SMTP AUTH, car la méthode utilisée aujourd'hui </w:t>
      </w:r>
      <w:proofErr w:type="spellStart"/>
      <w:r>
        <w:t>a</w:t>
      </w:r>
      <w:proofErr w:type="spellEnd"/>
      <w:r>
        <w:t xml:space="preserve"> une date d'expiration connue.</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466"/>
        <w:gridCol w:w="3400"/>
      </w:tblGrid>
      <w:tr w:rsidR="00DE2FC4" w14:paraId="1A634E53" w14:textId="77777777">
        <w:tblPrEx>
          <w:tblCellMar>
            <w:top w:w="0" w:type="dxa"/>
            <w:bottom w:w="0" w:type="dxa"/>
          </w:tblCellMar>
        </w:tblPrEx>
        <w:trPr>
          <w:tblHeader/>
        </w:trPr>
        <w:tc>
          <w:tcPr>
            <w:tcW w:w="2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3EBC6D2" w14:textId="77777777" w:rsidR="00DE2FC4" w:rsidRDefault="00000000">
            <w:r>
              <w:rPr>
                <w:b/>
                <w:bCs/>
                <w:color w:val="FFFFFF"/>
                <w:sz w:val="20"/>
                <w:szCs w:val="20"/>
              </w:rPr>
              <w:t>Période</w:t>
            </w:r>
          </w:p>
        </w:tc>
        <w:tc>
          <w:tcPr>
            <w:tcW w:w="44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7372C92" w14:textId="77777777" w:rsidR="00DE2FC4" w:rsidRDefault="00000000">
            <w:r>
              <w:rPr>
                <w:b/>
                <w:bCs/>
                <w:color w:val="FFFFFF"/>
                <w:sz w:val="20"/>
                <w:szCs w:val="20"/>
              </w:rPr>
              <w:t>Statut SMTP AUTH (port 587 / utilisateur + mot de passe)</w:t>
            </w:r>
          </w:p>
        </w:tc>
        <w:tc>
          <w:tcPr>
            <w:tcW w:w="3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AB5C56A" w14:textId="77777777" w:rsidR="00DE2FC4" w:rsidRDefault="00000000">
            <w:r>
              <w:rPr>
                <w:b/>
                <w:bCs/>
                <w:color w:val="FFFFFF"/>
                <w:sz w:val="20"/>
                <w:szCs w:val="20"/>
              </w:rPr>
              <w:t>Action requise</w:t>
            </w:r>
          </w:p>
        </w:tc>
      </w:tr>
      <w:tr w:rsidR="00DE2FC4" w14:paraId="2555F2E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EC07F52" w14:textId="77777777" w:rsidR="00DE2FC4" w:rsidRDefault="00000000">
            <w:r>
              <w:rPr>
                <w:sz w:val="20"/>
                <w:szCs w:val="20"/>
              </w:rPr>
              <w:t>Jusqu'à fin décembre 2026</w:t>
            </w:r>
          </w:p>
        </w:tc>
        <w:tc>
          <w:tcPr>
            <w:tcW w:w="4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9E15D54" w14:textId="77777777" w:rsidR="00DE2FC4" w:rsidRDefault="00000000">
            <w:r>
              <w:rPr>
                <w:sz w:val="20"/>
                <w:szCs w:val="20"/>
              </w:rPr>
              <w:t>✅ Fonctionne normalement pour les organisations existantes. Condition : SMTP AUTH activé compte par compte + TLS 1.2 minimum sur le MFP.</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5C65921" w14:textId="77777777" w:rsidR="00DE2FC4" w:rsidRDefault="00000000">
            <w:r>
              <w:rPr>
                <w:sz w:val="20"/>
                <w:szCs w:val="20"/>
              </w:rPr>
              <w:t>Configurer comme décrit en section 7.2 — aucun changement à prévoir avant fin 2026.</w:t>
            </w:r>
          </w:p>
        </w:tc>
      </w:tr>
      <w:tr w:rsidR="00DE2FC4" w14:paraId="4836B295"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D5425F6" w14:textId="77777777" w:rsidR="00DE2FC4" w:rsidRDefault="00000000">
            <w:r>
              <w:rPr>
                <w:sz w:val="20"/>
                <w:szCs w:val="20"/>
              </w:rPr>
              <w:t>À partir de janvier 2027</w:t>
            </w:r>
          </w:p>
        </w:tc>
        <w:tc>
          <w:tcPr>
            <w:tcW w:w="4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041485A" w14:textId="77777777" w:rsidR="00DE2FC4" w:rsidRDefault="00000000">
            <w:r>
              <w:rPr>
                <w:sz w:val="20"/>
                <w:szCs w:val="20"/>
              </w:rPr>
              <w:t>⚠️ Les nouvelles organisations ne pourront plus activer l'authentification basique (mot de passe) pour SMTP AUTH. Pour les organisations existantes, Microsoft annoncera une date de retrait complet durant le 2e semestre 2027.</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3817371" w14:textId="77777777" w:rsidR="00DE2FC4" w:rsidRDefault="00000000">
            <w:r>
              <w:rPr>
                <w:sz w:val="20"/>
                <w:szCs w:val="20"/>
              </w:rPr>
              <w:t xml:space="preserve">Prévoir la migration vers </w:t>
            </w:r>
            <w:proofErr w:type="spellStart"/>
            <w:r>
              <w:rPr>
                <w:sz w:val="20"/>
                <w:szCs w:val="20"/>
              </w:rPr>
              <w:t>OAuth</w:t>
            </w:r>
            <w:proofErr w:type="spellEnd"/>
            <w:r>
              <w:rPr>
                <w:sz w:val="20"/>
                <w:szCs w:val="20"/>
              </w:rPr>
              <w:t xml:space="preserve"> 2.0 (voir section 7.4). Ne pas attendre la dernière minute.</w:t>
            </w:r>
          </w:p>
        </w:tc>
      </w:tr>
      <w:tr w:rsidR="00DE2FC4" w14:paraId="5AC867D4"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56DD3C5" w14:textId="77777777" w:rsidR="00DE2FC4" w:rsidRDefault="00000000">
            <w:r>
              <w:rPr>
                <w:sz w:val="20"/>
                <w:szCs w:val="20"/>
              </w:rPr>
              <w:t>H2 2027 et au-delà</w:t>
            </w:r>
          </w:p>
        </w:tc>
        <w:tc>
          <w:tcPr>
            <w:tcW w:w="4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1621E03" w14:textId="77777777" w:rsidR="00DE2FC4" w:rsidRDefault="00000000">
            <w:r>
              <w:rPr>
                <w:sz w:val="20"/>
                <w:szCs w:val="20"/>
              </w:rPr>
              <w:t>❌ Retrait complet de l'authentification basique SMTP AUTH prévu. Date exacte à confirmer par Microsoft en 2027.</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C260CDD" w14:textId="77777777" w:rsidR="00DE2FC4" w:rsidRDefault="00000000">
            <w:r>
              <w:rPr>
                <w:sz w:val="20"/>
                <w:szCs w:val="20"/>
              </w:rPr>
              <w:t xml:space="preserve">Migration </w:t>
            </w:r>
            <w:proofErr w:type="spellStart"/>
            <w:r>
              <w:rPr>
                <w:sz w:val="20"/>
                <w:szCs w:val="20"/>
              </w:rPr>
              <w:t>OAuth</w:t>
            </w:r>
            <w:proofErr w:type="spellEnd"/>
            <w:r>
              <w:rPr>
                <w:sz w:val="20"/>
                <w:szCs w:val="20"/>
              </w:rPr>
              <w:t xml:space="preserve"> 2.0 obligatoire. Les MFP non compatibles </w:t>
            </w:r>
            <w:proofErr w:type="spellStart"/>
            <w:r>
              <w:rPr>
                <w:sz w:val="20"/>
                <w:szCs w:val="20"/>
              </w:rPr>
              <w:t>OAuth</w:t>
            </w:r>
            <w:proofErr w:type="spellEnd"/>
            <w:r>
              <w:rPr>
                <w:sz w:val="20"/>
                <w:szCs w:val="20"/>
              </w:rPr>
              <w:t xml:space="preserve"> devront être remplacés.</w:t>
            </w:r>
          </w:p>
        </w:tc>
      </w:tr>
    </w:tbl>
    <w:p w14:paraId="55441F6F"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418FBF46"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3176C2FC" w14:textId="77777777" w:rsidR="00DE2FC4" w:rsidRDefault="00000000">
            <w:pPr>
              <w:spacing w:after="60"/>
            </w:pPr>
            <w:r>
              <w:rPr>
                <w:b/>
                <w:bCs/>
                <w:color w:val="E65100"/>
                <w:sz w:val="20"/>
                <w:szCs w:val="20"/>
              </w:rPr>
              <w:t>⚠</w:t>
            </w:r>
            <w:proofErr w:type="gramStart"/>
            <w:r>
              <w:rPr>
                <w:b/>
                <w:bCs/>
                <w:color w:val="E65100"/>
                <w:sz w:val="20"/>
                <w:szCs w:val="20"/>
              </w:rPr>
              <w:t>️  PLANIFICATION</w:t>
            </w:r>
            <w:proofErr w:type="gramEnd"/>
            <w:r>
              <w:rPr>
                <w:b/>
                <w:bCs/>
                <w:color w:val="E65100"/>
                <w:sz w:val="20"/>
                <w:szCs w:val="20"/>
              </w:rPr>
              <w:t xml:space="preserve"> OBLIGATOIRE — Migrer vers </w:t>
            </w:r>
            <w:proofErr w:type="spellStart"/>
            <w:r>
              <w:rPr>
                <w:b/>
                <w:bCs/>
                <w:color w:val="E65100"/>
                <w:sz w:val="20"/>
                <w:szCs w:val="20"/>
              </w:rPr>
              <w:t>OAuth</w:t>
            </w:r>
            <w:proofErr w:type="spellEnd"/>
            <w:r>
              <w:rPr>
                <w:b/>
                <w:bCs/>
                <w:color w:val="E65100"/>
                <w:sz w:val="20"/>
                <w:szCs w:val="20"/>
              </w:rPr>
              <w:t xml:space="preserve"> 2.0 avant fin 2026</w:t>
            </w:r>
          </w:p>
          <w:p w14:paraId="34231956" w14:textId="77777777" w:rsidR="00DE2FC4" w:rsidRDefault="00000000">
            <w:r>
              <w:t xml:space="preserve">Microsoft encourage fortement dès maintenant le passage à l'authentification moderne </w:t>
            </w:r>
            <w:proofErr w:type="spellStart"/>
            <w:r>
              <w:t>OAuth</w:t>
            </w:r>
            <w:proofErr w:type="spellEnd"/>
            <w:r>
              <w:t xml:space="preserve"> 2.0 pour SMTP AUTH. L'authentification basique (utilisateur + mot de passe) n'est plus conforme aux standards de sécurité actuels (pas de MFA, pas de </w:t>
            </w:r>
            <w:proofErr w:type="spellStart"/>
            <w:r>
              <w:t>tokens</w:t>
            </w:r>
            <w:proofErr w:type="spellEnd"/>
            <w:r>
              <w:t xml:space="preserve"> à durée limitée, pas de révocation granulaire). La migration vers </w:t>
            </w:r>
            <w:proofErr w:type="spellStart"/>
            <w:r>
              <w:t>OAuth</w:t>
            </w:r>
            <w:proofErr w:type="spellEnd"/>
            <w:r>
              <w:t xml:space="preserve"> 2.0 est la direction inévitable — planifiez-la avant fin 2026 pour ne pas être pris de court.</w:t>
            </w:r>
          </w:p>
        </w:tc>
      </w:tr>
    </w:tbl>
    <w:p w14:paraId="42A9C1C3" w14:textId="77777777" w:rsidR="00DE2FC4" w:rsidRDefault="00000000">
      <w:pPr>
        <w:pStyle w:val="Titre2"/>
        <w:pBdr>
          <w:bottom w:val="single" w:sz="4" w:space="0" w:color="0E6DB5"/>
        </w:pBdr>
      </w:pPr>
      <w:bookmarkStart w:id="51" w:name="_Toc222842929"/>
      <w:proofErr w:type="gramStart"/>
      <w:r>
        <w:t>7.2  Méthode</w:t>
      </w:r>
      <w:proofErr w:type="gramEnd"/>
      <w:r>
        <w:t xml:space="preserve"> actuelle : SMTP AUTH port 587 (valable jusqu'à fin 2026)</w:t>
      </w:r>
      <w:bookmarkEnd w:id="51"/>
    </w:p>
    <w:p w14:paraId="057B2DCF" w14:textId="77777777" w:rsidR="00DE2FC4" w:rsidRDefault="00000000">
      <w:pPr>
        <w:spacing w:after="100"/>
      </w:pPr>
      <w:r>
        <w:t>C'est la méthode à déployer aujourd'hui. Elle utilise un compte dédié par imprimante avec authentification utilisateur/mot de passe sur le port 587 de smtp.office365.com. Fonctionne avec tout MFP HP supportant TLS 1.2 minimum.</w:t>
      </w:r>
    </w:p>
    <w:p w14:paraId="61991B1D" w14:textId="77777777" w:rsidR="00DE2FC4" w:rsidRDefault="00000000">
      <w:pPr>
        <w:pStyle w:val="Titre3"/>
      </w:pPr>
      <w:bookmarkStart w:id="52" w:name="_Toc222842930"/>
      <w:r>
        <w:t>Prérequis — Vérifier la compatibilité TLS du MFP :</w:t>
      </w:r>
      <w:bookmarkEnd w:id="52"/>
    </w:p>
    <w:p w14:paraId="49B21B39" w14:textId="77777777" w:rsidR="00DE2FC4" w:rsidRDefault="00000000">
      <w:pPr>
        <w:spacing w:after="100"/>
      </w:pPr>
      <w:r>
        <w:t xml:space="preserve">Avant de configurer, vérifiez que votre modèle HP supporte bien TLS 1.2. Sur l'interface EWS (adresse IP de l'imprimante dans le navigateur), allez dans Paramètres &gt; Sécurité &gt; Paramètres SSL/TLS et vérifiez que TLS 1.2 est coché. Si ce paramètre n'existe pas, mettez à jour le </w:t>
      </w:r>
      <w:proofErr w:type="spellStart"/>
      <w:r>
        <w:t>firmware</w:t>
      </w:r>
      <w:proofErr w:type="spellEnd"/>
      <w:r>
        <w:t xml:space="preserve"> (voir section 7.3).</w:t>
      </w:r>
    </w:p>
    <w:p w14:paraId="50CB44EE" w14:textId="77777777" w:rsidR="00DE2FC4" w:rsidRDefault="00000000">
      <w:pPr>
        <w:pStyle w:val="Titre3"/>
      </w:pPr>
      <w:bookmarkStart w:id="53" w:name="_Toc222842931"/>
      <w:r>
        <w:t>Étape 1 — Activer SMTP AUTH pour les comptes imprimantes :</w:t>
      </w:r>
      <w:bookmarkEnd w:id="53"/>
    </w:p>
    <w:p w14:paraId="21203588" w14:textId="77777777" w:rsidR="00DE2FC4" w:rsidRDefault="00000000">
      <w:pPr>
        <w:pStyle w:val="Paragraphedeliste"/>
        <w:numPr>
          <w:ilvl w:val="0"/>
          <w:numId w:val="3"/>
        </w:numPr>
        <w:spacing w:after="60"/>
      </w:pPr>
      <w:r>
        <w:t>Allez dans le Centre d'administration Microsoft 365 &gt; Utilisateurs actifs.</w:t>
      </w:r>
    </w:p>
    <w:p w14:paraId="6BB2586D" w14:textId="77777777" w:rsidR="00DE2FC4" w:rsidRDefault="00000000">
      <w:pPr>
        <w:pStyle w:val="Paragraphedeliste"/>
        <w:numPr>
          <w:ilvl w:val="0"/>
          <w:numId w:val="3"/>
        </w:numPr>
        <w:spacing w:after="60"/>
      </w:pPr>
      <w:r>
        <w:t>Cliquez sur imprimante.mfp1@demo.ch.</w:t>
      </w:r>
    </w:p>
    <w:p w14:paraId="33F74C61" w14:textId="77777777" w:rsidR="00DE2FC4" w:rsidRDefault="00000000">
      <w:pPr>
        <w:pStyle w:val="Paragraphedeliste"/>
        <w:numPr>
          <w:ilvl w:val="0"/>
          <w:numId w:val="3"/>
        </w:numPr>
        <w:spacing w:after="60"/>
      </w:pPr>
      <w:r>
        <w:t>Onglet « Courrier » &gt; « Gérer les paramètres de courrier électronique ».</w:t>
      </w:r>
    </w:p>
    <w:p w14:paraId="3139E59A" w14:textId="77777777" w:rsidR="00DE2FC4" w:rsidRDefault="00000000">
      <w:pPr>
        <w:pStyle w:val="Paragraphedeliste"/>
        <w:numPr>
          <w:ilvl w:val="0"/>
          <w:numId w:val="3"/>
        </w:numPr>
        <w:spacing w:after="60"/>
      </w:pPr>
      <w:r>
        <w:t xml:space="preserve">Cochez « </w:t>
      </w:r>
      <w:proofErr w:type="spellStart"/>
      <w:r>
        <w:t>Authenticated</w:t>
      </w:r>
      <w:proofErr w:type="spellEnd"/>
      <w:r>
        <w:t xml:space="preserve"> SMTP » (SMTP authentifié). Cliquez sur « Enregistrer ».</w:t>
      </w:r>
    </w:p>
    <w:p w14:paraId="152A1FE9" w14:textId="77777777" w:rsidR="00DE2FC4" w:rsidRDefault="00000000">
      <w:pPr>
        <w:pStyle w:val="Paragraphedeliste"/>
        <w:numPr>
          <w:ilvl w:val="0"/>
          <w:numId w:val="3"/>
        </w:numPr>
        <w:spacing w:after="60"/>
      </w:pPr>
      <w:r>
        <w:t>Répétez pour imprimante.mfp2@demo.ch.</w:t>
      </w:r>
    </w:p>
    <w:p w14:paraId="0C16F4C1" w14:textId="77777777" w:rsidR="00DE2FC4" w:rsidRDefault="00DE2FC4">
      <w:pPr>
        <w:spacing w:after="6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5326EE54"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67B8520C" w14:textId="77777777" w:rsidR="00DE2FC4" w:rsidRDefault="00000000">
            <w:pPr>
              <w:spacing w:after="60"/>
            </w:pPr>
            <w:proofErr w:type="gramStart"/>
            <w:r>
              <w:rPr>
                <w:b/>
                <w:bCs/>
                <w:color w:val="00695C"/>
                <w:sz w:val="20"/>
                <w:szCs w:val="20"/>
              </w:rPr>
              <w:t>ℹ️  POURQUOI</w:t>
            </w:r>
            <w:proofErr w:type="gramEnd"/>
            <w:r>
              <w:rPr>
                <w:b/>
                <w:bCs/>
                <w:color w:val="00695C"/>
                <w:sz w:val="20"/>
                <w:szCs w:val="20"/>
              </w:rPr>
              <w:t xml:space="preserve"> CETTE ÉTAPE EST NÉCESSAIRE</w:t>
            </w:r>
          </w:p>
          <w:p w14:paraId="25309092" w14:textId="77777777" w:rsidR="00DE2FC4" w:rsidRDefault="00000000">
            <w:r>
              <w:lastRenderedPageBreak/>
              <w:t>Cette activation est nécessaire compte par compte. Elle n'est pas activée par défaut depuis 2021. Sans cette étape, la connexion SMTP depuis le MFP échouera avec une erreur d'authentification, même avec le bon mot de passe.</w:t>
            </w:r>
          </w:p>
        </w:tc>
      </w:tr>
    </w:tbl>
    <w:p w14:paraId="1791FCB0" w14:textId="77777777" w:rsidR="00DE2FC4" w:rsidRDefault="00000000">
      <w:pPr>
        <w:pStyle w:val="Titre3"/>
      </w:pPr>
      <w:bookmarkStart w:id="54" w:name="_Toc222842932"/>
      <w:r>
        <w:lastRenderedPageBreak/>
        <w:t>Étape 2 — Configurer l'imprimante HP (interface web EWS) :</w:t>
      </w:r>
      <w:bookmarkEnd w:id="54"/>
    </w:p>
    <w:p w14:paraId="56979C31" w14:textId="77777777" w:rsidR="00DE2FC4" w:rsidRDefault="00000000">
      <w:pPr>
        <w:pStyle w:val="Paragraphedeliste"/>
        <w:numPr>
          <w:ilvl w:val="0"/>
          <w:numId w:val="3"/>
        </w:numPr>
        <w:spacing w:after="60"/>
      </w:pPr>
      <w:r>
        <w:t>Trouvez l'adresse IP de votre imprimante HP (imprimez une page de configuration réseau depuis le panneau de l'imprimante).</w:t>
      </w:r>
    </w:p>
    <w:p w14:paraId="114FDCBE" w14:textId="77777777" w:rsidR="00DE2FC4" w:rsidRDefault="00000000">
      <w:pPr>
        <w:pStyle w:val="Paragraphedeliste"/>
        <w:numPr>
          <w:ilvl w:val="0"/>
          <w:numId w:val="3"/>
        </w:numPr>
        <w:spacing w:after="60"/>
      </w:pPr>
      <w:r>
        <w:t>Ouvrez un navigateur et tapez l'adresse IP de l'imprimante (ex : 192.168.1.50).</w:t>
      </w:r>
    </w:p>
    <w:p w14:paraId="3FD42FCD" w14:textId="77777777" w:rsidR="00DE2FC4" w:rsidRDefault="00000000">
      <w:pPr>
        <w:pStyle w:val="Paragraphedeliste"/>
        <w:numPr>
          <w:ilvl w:val="0"/>
          <w:numId w:val="3"/>
        </w:numPr>
        <w:spacing w:after="60"/>
      </w:pPr>
      <w:r>
        <w:t>Vous êtes dans le serveur web intégré HP (EWS — Embedded Web Server).</w:t>
      </w:r>
    </w:p>
    <w:p w14:paraId="4A3AAFF4" w14:textId="77777777" w:rsidR="00DE2FC4" w:rsidRDefault="00000000">
      <w:pPr>
        <w:pStyle w:val="Paragraphedeliste"/>
        <w:numPr>
          <w:ilvl w:val="0"/>
          <w:numId w:val="3"/>
        </w:numPr>
        <w:spacing w:after="60"/>
      </w:pPr>
      <w:r>
        <w:t>Allez dans l'onglet « Numérisation / Numériser vers Email » ou « Paramètres » &gt; « Email ».</w:t>
      </w:r>
    </w:p>
    <w:p w14:paraId="487CED5F" w14:textId="77777777" w:rsidR="00DE2FC4" w:rsidRDefault="00000000">
      <w:pPr>
        <w:pStyle w:val="Paragraphedeliste"/>
        <w:numPr>
          <w:ilvl w:val="0"/>
          <w:numId w:val="3"/>
        </w:numPr>
        <w:spacing w:after="60"/>
      </w:pPr>
      <w:r>
        <w:t>Entrez les paramètres SMTP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733"/>
        <w:gridCol w:w="3733"/>
      </w:tblGrid>
      <w:tr w:rsidR="00DE2FC4" w14:paraId="7C2C9C98" w14:textId="77777777">
        <w:tblPrEx>
          <w:tblCellMar>
            <w:top w:w="0" w:type="dxa"/>
            <w:bottom w:w="0" w:type="dxa"/>
          </w:tblCellMar>
        </w:tblPrEx>
        <w:trPr>
          <w:tblHeader/>
        </w:trPr>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BAB2528" w14:textId="77777777" w:rsidR="00DE2FC4" w:rsidRDefault="00000000">
            <w:r>
              <w:rPr>
                <w:b/>
                <w:bCs/>
                <w:color w:val="FFFFFF"/>
                <w:sz w:val="20"/>
                <w:szCs w:val="20"/>
              </w:rPr>
              <w:t>Paramètre</w:t>
            </w:r>
          </w:p>
        </w:tc>
        <w:tc>
          <w:tcPr>
            <w:tcW w:w="3733"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FBD72F4" w14:textId="77777777" w:rsidR="00DE2FC4" w:rsidRDefault="00000000">
            <w:r>
              <w:rPr>
                <w:b/>
                <w:bCs/>
                <w:color w:val="FFFFFF"/>
                <w:sz w:val="20"/>
                <w:szCs w:val="20"/>
              </w:rPr>
              <w:t>Valeur pour MFP1</w:t>
            </w:r>
          </w:p>
        </w:tc>
        <w:tc>
          <w:tcPr>
            <w:tcW w:w="3733"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1EFEB8F" w14:textId="77777777" w:rsidR="00DE2FC4" w:rsidRDefault="00000000">
            <w:r>
              <w:rPr>
                <w:b/>
                <w:bCs/>
                <w:color w:val="FFFFFF"/>
                <w:sz w:val="20"/>
                <w:szCs w:val="20"/>
              </w:rPr>
              <w:t>Valeur pour MFP2</w:t>
            </w:r>
          </w:p>
        </w:tc>
      </w:tr>
      <w:tr w:rsidR="00DE2FC4" w14:paraId="7D3E293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68076A4" w14:textId="77777777" w:rsidR="00DE2FC4" w:rsidRDefault="00000000">
            <w:r>
              <w:rPr>
                <w:sz w:val="20"/>
                <w:szCs w:val="20"/>
              </w:rPr>
              <w:t>Serveur SMTP</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954627F" w14:textId="77777777" w:rsidR="00DE2FC4" w:rsidRDefault="00000000">
            <w:r>
              <w:rPr>
                <w:sz w:val="20"/>
                <w:szCs w:val="20"/>
              </w:rPr>
              <w:t>smtp.office365.com</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55371B6" w14:textId="77777777" w:rsidR="00DE2FC4" w:rsidRDefault="00000000">
            <w:r>
              <w:rPr>
                <w:sz w:val="20"/>
                <w:szCs w:val="20"/>
              </w:rPr>
              <w:t>smtp.office365.com</w:t>
            </w:r>
          </w:p>
        </w:tc>
      </w:tr>
      <w:tr w:rsidR="00DE2FC4" w14:paraId="29E3854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4BFCB24" w14:textId="77777777" w:rsidR="00DE2FC4" w:rsidRDefault="00000000">
            <w:r>
              <w:rPr>
                <w:sz w:val="20"/>
                <w:szCs w:val="20"/>
              </w:rPr>
              <w:t>Port</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CE10BB4" w14:textId="77777777" w:rsidR="00DE2FC4" w:rsidRDefault="00000000">
            <w:r>
              <w:rPr>
                <w:sz w:val="20"/>
                <w:szCs w:val="20"/>
              </w:rPr>
              <w:t>587</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08ADA3F" w14:textId="77777777" w:rsidR="00DE2FC4" w:rsidRDefault="00000000">
            <w:r>
              <w:rPr>
                <w:sz w:val="20"/>
                <w:szCs w:val="20"/>
              </w:rPr>
              <w:t>587</w:t>
            </w:r>
          </w:p>
        </w:tc>
      </w:tr>
      <w:tr w:rsidR="00DE2FC4" w14:paraId="321BE0C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87C6E80" w14:textId="77777777" w:rsidR="00DE2FC4" w:rsidRDefault="00000000">
            <w:r>
              <w:rPr>
                <w:sz w:val="20"/>
                <w:szCs w:val="20"/>
              </w:rPr>
              <w:t>Chiffrement</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8A7F472" w14:textId="77777777" w:rsidR="00DE2FC4" w:rsidRDefault="00000000">
            <w:r>
              <w:rPr>
                <w:sz w:val="20"/>
                <w:szCs w:val="20"/>
              </w:rPr>
              <w:t>STARTTLS (obligatoire)</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59B259" w14:textId="77777777" w:rsidR="00DE2FC4" w:rsidRDefault="00000000">
            <w:r>
              <w:rPr>
                <w:sz w:val="20"/>
                <w:szCs w:val="20"/>
              </w:rPr>
              <w:t>STARTTLS (obligatoire)</w:t>
            </w:r>
          </w:p>
        </w:tc>
      </w:tr>
      <w:tr w:rsidR="00DE2FC4" w14:paraId="00A608F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28A9046" w14:textId="77777777" w:rsidR="00DE2FC4" w:rsidRDefault="00000000">
            <w:r>
              <w:rPr>
                <w:sz w:val="20"/>
                <w:szCs w:val="20"/>
              </w:rPr>
              <w:t>Version TLS minimum</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CDBBCD" w14:textId="77777777" w:rsidR="00DE2FC4" w:rsidRDefault="00000000">
            <w:r>
              <w:rPr>
                <w:sz w:val="20"/>
                <w:szCs w:val="20"/>
              </w:rPr>
              <w:t>TLS 1.2</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7AA7061" w14:textId="77777777" w:rsidR="00DE2FC4" w:rsidRDefault="00000000">
            <w:r>
              <w:rPr>
                <w:sz w:val="20"/>
                <w:szCs w:val="20"/>
              </w:rPr>
              <w:t>TLS 1.2</w:t>
            </w:r>
          </w:p>
        </w:tc>
      </w:tr>
      <w:tr w:rsidR="00DE2FC4" w14:paraId="4900075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CB2A965" w14:textId="77777777" w:rsidR="00DE2FC4" w:rsidRDefault="00000000">
            <w:r>
              <w:rPr>
                <w:sz w:val="20"/>
                <w:szCs w:val="20"/>
              </w:rPr>
              <w:t>Authentification</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D197456" w14:textId="77777777" w:rsidR="00DE2FC4" w:rsidRDefault="00000000">
            <w:r>
              <w:rPr>
                <w:sz w:val="20"/>
                <w:szCs w:val="20"/>
              </w:rPr>
              <w:t>Activée (SMTP AUTH)</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490FB29" w14:textId="77777777" w:rsidR="00DE2FC4" w:rsidRDefault="00000000">
            <w:r>
              <w:rPr>
                <w:sz w:val="20"/>
                <w:szCs w:val="20"/>
              </w:rPr>
              <w:t>Activée (SMTP AUTH)</w:t>
            </w:r>
          </w:p>
        </w:tc>
      </w:tr>
      <w:tr w:rsidR="00DE2FC4" w14:paraId="3FB18C4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1279930" w14:textId="77777777" w:rsidR="00DE2FC4" w:rsidRDefault="00000000">
            <w:r>
              <w:rPr>
                <w:sz w:val="20"/>
                <w:szCs w:val="20"/>
              </w:rPr>
              <w:t>Nom d'utilisateur</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72C7978" w14:textId="77777777" w:rsidR="00DE2FC4" w:rsidRDefault="00000000">
            <w:r>
              <w:rPr>
                <w:sz w:val="20"/>
                <w:szCs w:val="20"/>
              </w:rPr>
              <w:t>imprimante.mfp1@demo.ch</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03C9874" w14:textId="77777777" w:rsidR="00DE2FC4" w:rsidRDefault="00000000">
            <w:r>
              <w:rPr>
                <w:sz w:val="20"/>
                <w:szCs w:val="20"/>
              </w:rPr>
              <w:t>imprimante.mfp2@demo.ch</w:t>
            </w:r>
          </w:p>
        </w:tc>
      </w:tr>
      <w:tr w:rsidR="00DE2FC4" w14:paraId="6E4E8F2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95E8BF5" w14:textId="77777777" w:rsidR="00DE2FC4" w:rsidRDefault="00000000">
            <w:r>
              <w:rPr>
                <w:sz w:val="20"/>
                <w:szCs w:val="20"/>
              </w:rPr>
              <w:t>Mot de passe</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B2BF086" w14:textId="77777777" w:rsidR="00DE2FC4" w:rsidRDefault="00000000">
            <w:r>
              <w:rPr>
                <w:sz w:val="20"/>
                <w:szCs w:val="20"/>
              </w:rPr>
              <w:t>[Mot de passe du compte]</w:t>
            </w:r>
          </w:p>
        </w:tc>
        <w:tc>
          <w:tcPr>
            <w:tcW w:w="37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FB71933" w14:textId="77777777" w:rsidR="00DE2FC4" w:rsidRDefault="00000000">
            <w:r>
              <w:rPr>
                <w:sz w:val="20"/>
                <w:szCs w:val="20"/>
              </w:rPr>
              <w:t>[Mot de passe du compte]</w:t>
            </w:r>
          </w:p>
        </w:tc>
      </w:tr>
      <w:tr w:rsidR="00DE2FC4" w14:paraId="1FE3278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6D75610" w14:textId="77777777" w:rsidR="00DE2FC4" w:rsidRDefault="00000000">
            <w:r>
              <w:rPr>
                <w:sz w:val="20"/>
                <w:szCs w:val="20"/>
              </w:rPr>
              <w:t>Email expéditeur</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0D7DF4" w14:textId="77777777" w:rsidR="00DE2FC4" w:rsidRDefault="00000000">
            <w:r>
              <w:rPr>
                <w:sz w:val="20"/>
                <w:szCs w:val="20"/>
              </w:rPr>
              <w:t>imprimante.mfp1@demo.ch</w:t>
            </w:r>
          </w:p>
        </w:tc>
        <w:tc>
          <w:tcPr>
            <w:tcW w:w="37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6A5C0D4" w14:textId="77777777" w:rsidR="00DE2FC4" w:rsidRDefault="00000000">
            <w:r>
              <w:rPr>
                <w:sz w:val="20"/>
                <w:szCs w:val="20"/>
              </w:rPr>
              <w:t>imprimante.mfp2@demo.ch</w:t>
            </w:r>
          </w:p>
        </w:tc>
      </w:tr>
    </w:tbl>
    <w:p w14:paraId="687168AC" w14:textId="77777777" w:rsidR="00DE2FC4" w:rsidRDefault="00000000">
      <w:pPr>
        <w:pStyle w:val="Paragraphedeliste"/>
        <w:numPr>
          <w:ilvl w:val="0"/>
          <w:numId w:val="3"/>
        </w:numPr>
        <w:spacing w:after="60"/>
      </w:pPr>
      <w:r>
        <w:t>Envoyez un email de test depuis l'imprimante vers votre propre adresse. Vérifiez que vous le recevez.</w:t>
      </w:r>
    </w:p>
    <w:p w14:paraId="61C97283" w14:textId="77777777" w:rsidR="00DE2FC4" w:rsidRDefault="00DE2FC4">
      <w:pPr>
        <w:spacing w:after="6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3990B8CC"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083AF83D" w14:textId="77777777" w:rsidR="00DE2FC4" w:rsidRDefault="00000000">
            <w:pPr>
              <w:spacing w:after="60"/>
            </w:pPr>
            <w:proofErr w:type="gramStart"/>
            <w:r>
              <w:rPr>
                <w:b/>
                <w:bCs/>
                <w:color w:val="2E7D32"/>
                <w:sz w:val="20"/>
                <w:szCs w:val="20"/>
              </w:rPr>
              <w:t>✅  CONSEIL</w:t>
            </w:r>
            <w:proofErr w:type="gramEnd"/>
          </w:p>
          <w:p w14:paraId="5951FE2C" w14:textId="77777777" w:rsidR="00DE2FC4" w:rsidRDefault="00000000">
            <w:r>
              <w:t>Notez le mot de passe de chaque compte imprimante dans votre gestionnaire de mots de passe (</w:t>
            </w:r>
            <w:proofErr w:type="spellStart"/>
            <w:r>
              <w:t>Bitwarden</w:t>
            </w:r>
            <w:proofErr w:type="spellEnd"/>
            <w:r>
              <w:t>). Si le mot de passe expire ou est réinitialisé, l'imprimante arrête immédiatement d'envoyer des emails — sans message d'erreur visible pour les utilisateurs.</w:t>
            </w:r>
          </w:p>
        </w:tc>
      </w:tr>
    </w:tbl>
    <w:p w14:paraId="000E49A6" w14:textId="77777777" w:rsidR="00DE2FC4" w:rsidRDefault="00000000">
      <w:pPr>
        <w:pStyle w:val="Titre2"/>
        <w:pBdr>
          <w:bottom w:val="single" w:sz="4" w:space="0" w:color="0E6DB5"/>
        </w:pBdr>
      </w:pPr>
      <w:bookmarkStart w:id="55" w:name="_Toc222842933"/>
      <w:proofErr w:type="gramStart"/>
      <w:r>
        <w:t>7.2  Pourquoi</w:t>
      </w:r>
      <w:proofErr w:type="gramEnd"/>
      <w:r>
        <w:t xml:space="preserve"> NE PAS utiliser le connecteur SMTP Relay avec IP fixe</w:t>
      </w:r>
      <w:bookmarkEnd w:id="55"/>
    </w:p>
    <w:p w14:paraId="3F2C091F" w14:textId="77777777" w:rsidR="00DE2FC4" w:rsidRDefault="00000000">
      <w:pPr>
        <w:spacing w:after="100"/>
      </w:pPr>
      <w:r>
        <w:t>Certaines documentations anciennes recommandent d'utiliser un connecteur Exchange Online (port 25, pas d'authentification, IP fixe de l'imprimante). Cette méthode est à éviter pour trois raisons techniques importantes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466"/>
        <w:gridCol w:w="3400"/>
      </w:tblGrid>
      <w:tr w:rsidR="00DE2FC4" w14:paraId="2B0C75F6" w14:textId="77777777">
        <w:tblPrEx>
          <w:tblCellMar>
            <w:top w:w="0" w:type="dxa"/>
            <w:bottom w:w="0" w:type="dxa"/>
          </w:tblCellMar>
        </w:tblPrEx>
        <w:trPr>
          <w:tblHeader/>
        </w:trPr>
        <w:tc>
          <w:tcPr>
            <w:tcW w:w="2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766BD5D" w14:textId="77777777" w:rsidR="00DE2FC4" w:rsidRDefault="00000000">
            <w:r>
              <w:rPr>
                <w:b/>
                <w:bCs/>
                <w:color w:val="FFFFFF"/>
                <w:sz w:val="20"/>
                <w:szCs w:val="20"/>
              </w:rPr>
              <w:t>Problème</w:t>
            </w:r>
          </w:p>
        </w:tc>
        <w:tc>
          <w:tcPr>
            <w:tcW w:w="44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B7B4464" w14:textId="77777777" w:rsidR="00DE2FC4" w:rsidRDefault="00000000">
            <w:r>
              <w:rPr>
                <w:b/>
                <w:bCs/>
                <w:color w:val="FFFFFF"/>
                <w:sz w:val="20"/>
                <w:szCs w:val="20"/>
              </w:rPr>
              <w:t>Explication</w:t>
            </w:r>
          </w:p>
        </w:tc>
        <w:tc>
          <w:tcPr>
            <w:tcW w:w="3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2FBA598" w14:textId="77777777" w:rsidR="00DE2FC4" w:rsidRDefault="00000000">
            <w:r>
              <w:rPr>
                <w:b/>
                <w:bCs/>
                <w:color w:val="FFFFFF"/>
                <w:sz w:val="20"/>
                <w:szCs w:val="20"/>
              </w:rPr>
              <w:t>Conséquence</w:t>
            </w:r>
          </w:p>
        </w:tc>
      </w:tr>
      <w:tr w:rsidR="00DE2FC4" w14:paraId="50201A92"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8162B9F" w14:textId="77777777" w:rsidR="00DE2FC4" w:rsidRDefault="00000000">
            <w:r>
              <w:rPr>
                <w:sz w:val="20"/>
                <w:szCs w:val="20"/>
              </w:rPr>
              <w:t>Incompatibilité SPF strict</w:t>
            </w:r>
          </w:p>
        </w:tc>
        <w:tc>
          <w:tcPr>
            <w:tcW w:w="4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59430A8" w14:textId="77777777" w:rsidR="00DE2FC4" w:rsidRDefault="00000000">
            <w:r>
              <w:rPr>
                <w:sz w:val="20"/>
                <w:szCs w:val="20"/>
              </w:rPr>
              <w:t>Votre enregistrement SPF est configuré en -all (rejet strict). L'email partant de l'IP de l'imprimante passe par les serveurs Exchange Microsoft — une IP qui n'est pas listée dans votre SPF demo.ch.</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11B51DB" w14:textId="77777777" w:rsidR="00DE2FC4" w:rsidRDefault="00000000">
            <w:r>
              <w:rPr>
                <w:sz w:val="20"/>
                <w:szCs w:val="20"/>
              </w:rPr>
              <w:t>L'email est rejeté ou marqué comme spam par les destinataires externes.</w:t>
            </w:r>
          </w:p>
        </w:tc>
      </w:tr>
      <w:tr w:rsidR="00DE2FC4" w14:paraId="0457696B"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A82EF9" w14:textId="77777777" w:rsidR="00DE2FC4" w:rsidRDefault="00000000">
            <w:r>
              <w:rPr>
                <w:sz w:val="20"/>
                <w:szCs w:val="20"/>
              </w:rPr>
              <w:t>Risque de spoofing et spam</w:t>
            </w:r>
          </w:p>
        </w:tc>
        <w:tc>
          <w:tcPr>
            <w:tcW w:w="4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11F01CB" w14:textId="77777777" w:rsidR="00DE2FC4" w:rsidRDefault="00000000">
            <w:r>
              <w:rPr>
                <w:sz w:val="20"/>
                <w:szCs w:val="20"/>
              </w:rPr>
              <w:t>Sans authentification, n'importe quel appareil ayant l'adresse IP de l'imprimante peut envoyer des emails au nom de demo.ch. Si l'IP change (DHCP), l'imprimante ne fonctionne plus.</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D947B9F" w14:textId="77777777" w:rsidR="00DE2FC4" w:rsidRDefault="00000000">
            <w:r>
              <w:rPr>
                <w:sz w:val="20"/>
                <w:szCs w:val="20"/>
              </w:rPr>
              <w:t>Risque de blacklistage du domaine demo.ch. Failles de sécurité exploitables.</w:t>
            </w:r>
          </w:p>
        </w:tc>
      </w:tr>
      <w:tr w:rsidR="00DE2FC4" w14:paraId="0F98BA9A"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73DB81" w14:textId="77777777" w:rsidR="00DE2FC4" w:rsidRDefault="00000000">
            <w:r>
              <w:rPr>
                <w:sz w:val="20"/>
                <w:szCs w:val="20"/>
              </w:rPr>
              <w:t>Violation de DMARC</w:t>
            </w:r>
          </w:p>
        </w:tc>
        <w:tc>
          <w:tcPr>
            <w:tcW w:w="4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FB8AF16" w14:textId="77777777" w:rsidR="00DE2FC4" w:rsidRDefault="00000000">
            <w:r>
              <w:rPr>
                <w:sz w:val="20"/>
                <w:szCs w:val="20"/>
              </w:rPr>
              <w:t>DMARC exige que l'expéditeur soit aligné avec SPF ou DKIM. Un relais sans authentification ne passe pas l'alignement DMARC.</w:t>
            </w:r>
          </w:p>
        </w:tc>
        <w:tc>
          <w:tcPr>
            <w:tcW w:w="3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B21ED47" w14:textId="77777777" w:rsidR="00DE2FC4" w:rsidRDefault="00000000">
            <w:r>
              <w:rPr>
                <w:sz w:val="20"/>
                <w:szCs w:val="20"/>
              </w:rPr>
              <w:t>Les emails des imprimantes sont mis en quarantaine ou rejetés par les serveurs modernes.</w:t>
            </w:r>
          </w:p>
        </w:tc>
      </w:tr>
    </w:tbl>
    <w:p w14:paraId="713B5885"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06A85806"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0CBFD776" w14:textId="77777777" w:rsidR="00DE2FC4" w:rsidRDefault="00000000">
            <w:pPr>
              <w:spacing w:after="60"/>
            </w:pPr>
            <w:r>
              <w:rPr>
                <w:b/>
                <w:bCs/>
                <w:color w:val="E65100"/>
                <w:sz w:val="20"/>
                <w:szCs w:val="20"/>
              </w:rPr>
              <w:t>⚠</w:t>
            </w:r>
            <w:proofErr w:type="gramStart"/>
            <w:r>
              <w:rPr>
                <w:b/>
                <w:bCs/>
                <w:color w:val="E65100"/>
                <w:sz w:val="20"/>
                <w:szCs w:val="20"/>
              </w:rPr>
              <w:t>️  ATTENTION</w:t>
            </w:r>
            <w:proofErr w:type="gramEnd"/>
          </w:p>
          <w:p w14:paraId="36B98822" w14:textId="77777777" w:rsidR="00DE2FC4" w:rsidRDefault="00000000">
            <w:r>
              <w:t>RÈGLE : Avec un SPF en -all et DMARC activé (configuration recommandée pour demo.ch), le connecteur SMTP Relay sans authentification ne fonctionnera pas de manière fiable. La seule méthode correcte est SMTP AUTH port 587 avec un compte dédié — c'est ce qui est configuré en section 7.1.</w:t>
            </w:r>
          </w:p>
        </w:tc>
      </w:tr>
    </w:tbl>
    <w:p w14:paraId="03457F3A" w14:textId="77777777" w:rsidR="00DE2FC4" w:rsidRDefault="00000000">
      <w:pPr>
        <w:pStyle w:val="Titre2"/>
        <w:pBdr>
          <w:bottom w:val="single" w:sz="4" w:space="0" w:color="0E6DB5"/>
        </w:pBdr>
      </w:pPr>
      <w:bookmarkStart w:id="56" w:name="_Toc222842934"/>
      <w:proofErr w:type="gramStart"/>
      <w:r>
        <w:t>7.3  Que</w:t>
      </w:r>
      <w:proofErr w:type="gramEnd"/>
      <w:r>
        <w:t xml:space="preserve"> faire si une imprimante ne supporte pas TLS 1.2 ?</w:t>
      </w:r>
      <w:bookmarkEnd w:id="56"/>
    </w:p>
    <w:p w14:paraId="1C2E8B85" w14:textId="77777777" w:rsidR="00DE2FC4" w:rsidRDefault="00000000">
      <w:pPr>
        <w:spacing w:after="100"/>
      </w:pPr>
      <w:r>
        <w:t>Si votre modèle HP est ancien (antérieur à 2015 environ) et ne supporte pas TLS 1.2 sur le port 587, vous avez deux options — dans l'ordre de préférence :</w:t>
      </w:r>
    </w:p>
    <w:p w14:paraId="40AB30AE" w14:textId="77777777" w:rsidR="00DE2FC4" w:rsidRDefault="00000000">
      <w:pPr>
        <w:pStyle w:val="Titre3"/>
      </w:pPr>
      <w:bookmarkStart w:id="57" w:name="_Toc222842935"/>
      <w:r>
        <w:t xml:space="preserve">Option A — Mettre à jour le </w:t>
      </w:r>
      <w:proofErr w:type="spellStart"/>
      <w:r>
        <w:t>firmware</w:t>
      </w:r>
      <w:proofErr w:type="spellEnd"/>
      <w:r>
        <w:t xml:space="preserve"> HP (recommandé) :</w:t>
      </w:r>
      <w:bookmarkEnd w:id="57"/>
    </w:p>
    <w:p w14:paraId="02775902" w14:textId="77777777" w:rsidR="00DE2FC4" w:rsidRDefault="00000000">
      <w:pPr>
        <w:pStyle w:val="Paragraphedeliste"/>
        <w:numPr>
          <w:ilvl w:val="0"/>
          <w:numId w:val="3"/>
        </w:numPr>
        <w:spacing w:after="60"/>
      </w:pPr>
      <w:r>
        <w:t xml:space="preserve">Sur l'interface EWS de l'imprimante (son adresse IP dans le navigateur), allez dans Outils &gt; Mise à jour du </w:t>
      </w:r>
      <w:proofErr w:type="spellStart"/>
      <w:r>
        <w:t>firmware</w:t>
      </w:r>
      <w:proofErr w:type="spellEnd"/>
      <w:r>
        <w:t>.</w:t>
      </w:r>
    </w:p>
    <w:p w14:paraId="379E5461" w14:textId="77777777" w:rsidR="00DE2FC4" w:rsidRDefault="00000000">
      <w:pPr>
        <w:pStyle w:val="Paragraphedeliste"/>
        <w:numPr>
          <w:ilvl w:val="0"/>
          <w:numId w:val="3"/>
        </w:numPr>
        <w:spacing w:after="60"/>
      </w:pPr>
      <w:r>
        <w:t xml:space="preserve">Ou téléchargez le dernier </w:t>
      </w:r>
      <w:proofErr w:type="spellStart"/>
      <w:r>
        <w:t>firmware</w:t>
      </w:r>
      <w:proofErr w:type="spellEnd"/>
      <w:r>
        <w:t xml:space="preserve"> sur https://support.hp.com en cherchant votre modèle exact.</w:t>
      </w:r>
    </w:p>
    <w:p w14:paraId="5017DEFD" w14:textId="77777777" w:rsidR="00DE2FC4" w:rsidRDefault="00000000">
      <w:pPr>
        <w:pStyle w:val="Paragraphedeliste"/>
        <w:numPr>
          <w:ilvl w:val="0"/>
          <w:numId w:val="3"/>
        </w:numPr>
        <w:spacing w:after="60"/>
      </w:pPr>
      <w:r>
        <w:t xml:space="preserve">La plupart des HP LaserJet MFP produits après 2012 ont reçu des mises à jour </w:t>
      </w:r>
      <w:proofErr w:type="spellStart"/>
      <w:r>
        <w:t>firmware</w:t>
      </w:r>
      <w:proofErr w:type="spellEnd"/>
      <w:r>
        <w:t xml:space="preserve"> ajoutant TLS 1.2.</w:t>
      </w:r>
    </w:p>
    <w:p w14:paraId="3ED260E8" w14:textId="77777777" w:rsidR="00DE2FC4" w:rsidRDefault="00000000">
      <w:pPr>
        <w:pStyle w:val="Paragraphedeliste"/>
        <w:numPr>
          <w:ilvl w:val="0"/>
          <w:numId w:val="3"/>
        </w:numPr>
        <w:spacing w:after="60"/>
      </w:pPr>
      <w:r>
        <w:t>Après mise à jour, retestez la configuration SMTP AUTH port 587 de la section 7.1.</w:t>
      </w:r>
    </w:p>
    <w:p w14:paraId="27DC8BAF" w14:textId="77777777" w:rsidR="00DE2FC4" w:rsidRDefault="00DE2FC4">
      <w:pPr>
        <w:spacing w:after="6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1C859EE9"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52E78586" w14:textId="77777777" w:rsidR="00DE2FC4" w:rsidRDefault="00000000">
            <w:pPr>
              <w:spacing w:after="60"/>
            </w:pPr>
            <w:proofErr w:type="gramStart"/>
            <w:r>
              <w:rPr>
                <w:b/>
                <w:bCs/>
                <w:color w:val="2E7D32"/>
                <w:sz w:val="20"/>
                <w:szCs w:val="20"/>
              </w:rPr>
              <w:t>✅  CONSEIL</w:t>
            </w:r>
            <w:proofErr w:type="gramEnd"/>
          </w:p>
          <w:p w14:paraId="16FA546D" w14:textId="77777777" w:rsidR="00DE2FC4" w:rsidRDefault="00000000">
            <w:r>
              <w:t xml:space="preserve">Le </w:t>
            </w:r>
            <w:proofErr w:type="spellStart"/>
            <w:r>
              <w:t>firmware</w:t>
            </w:r>
            <w:proofErr w:type="spellEnd"/>
            <w:r>
              <w:t xml:space="preserve"> HP se met à jour en quelques minutes et ne coûte rien. C'est toujours la première chose à essayer avant d'envisager un contournement.</w:t>
            </w:r>
          </w:p>
        </w:tc>
      </w:tr>
    </w:tbl>
    <w:p w14:paraId="4D2E04CB" w14:textId="77777777" w:rsidR="00DE2FC4" w:rsidRDefault="00000000">
      <w:pPr>
        <w:pStyle w:val="Titre3"/>
      </w:pPr>
      <w:bookmarkStart w:id="58" w:name="_Toc222842936"/>
      <w:r>
        <w:t xml:space="preserve">Option B — Remplacement du matériel (si le </w:t>
      </w:r>
      <w:proofErr w:type="spellStart"/>
      <w:r>
        <w:t>firmware</w:t>
      </w:r>
      <w:proofErr w:type="spellEnd"/>
      <w:r>
        <w:t xml:space="preserve"> ne suffit pas) :</w:t>
      </w:r>
      <w:bookmarkEnd w:id="58"/>
    </w:p>
    <w:p w14:paraId="797AC9C4" w14:textId="77777777" w:rsidR="00DE2FC4" w:rsidRDefault="00000000">
      <w:pPr>
        <w:spacing w:after="100"/>
      </w:pPr>
      <w:r>
        <w:t xml:space="preserve">Si l'imprimante est vraiment trop ancienne pour supporter TLS 1.2 même après mise à jour </w:t>
      </w:r>
      <w:proofErr w:type="spellStart"/>
      <w:r>
        <w:t>firmware</w:t>
      </w:r>
      <w:proofErr w:type="spellEnd"/>
      <w:r>
        <w:t>, le remplacement est la bonne décision technique et économique. Un HP LaserJet MFP M430f neuf (CHF 900) vous évite des années de complications et fonctionne nativement avec SMTP AUTH port 587.</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333"/>
        <w:gridCol w:w="3333"/>
      </w:tblGrid>
      <w:tr w:rsidR="00DE2FC4" w14:paraId="30369784" w14:textId="77777777">
        <w:tblPrEx>
          <w:tblCellMar>
            <w:top w:w="0" w:type="dxa"/>
            <w:bottom w:w="0" w:type="dxa"/>
          </w:tblCellMar>
        </w:tblPrEx>
        <w:trPr>
          <w:tblHeader/>
        </w:trPr>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69B653A" w14:textId="77777777" w:rsidR="00DE2FC4" w:rsidRDefault="00000000">
            <w:r>
              <w:rPr>
                <w:b/>
                <w:bCs/>
                <w:color w:val="FFFFFF"/>
                <w:sz w:val="20"/>
                <w:szCs w:val="20"/>
              </w:rPr>
              <w:t>Critère</w:t>
            </w:r>
          </w:p>
        </w:tc>
        <w:tc>
          <w:tcPr>
            <w:tcW w:w="3333"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2875A2E" w14:textId="77777777" w:rsidR="00DE2FC4" w:rsidRDefault="00000000">
            <w:r>
              <w:rPr>
                <w:b/>
                <w:bCs/>
                <w:color w:val="FFFFFF"/>
                <w:sz w:val="20"/>
                <w:szCs w:val="20"/>
              </w:rPr>
              <w:t>Imprimante ancienne sans TLS 1.2</w:t>
            </w:r>
          </w:p>
        </w:tc>
        <w:tc>
          <w:tcPr>
            <w:tcW w:w="3333"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D9B7724" w14:textId="77777777" w:rsidR="00DE2FC4" w:rsidRDefault="00000000">
            <w:r>
              <w:rPr>
                <w:b/>
                <w:bCs/>
                <w:color w:val="FFFFFF"/>
                <w:sz w:val="20"/>
                <w:szCs w:val="20"/>
              </w:rPr>
              <w:t>HP LaserJet MFP récent</w:t>
            </w:r>
          </w:p>
        </w:tc>
      </w:tr>
      <w:tr w:rsidR="00DE2FC4" w14:paraId="5CE7B34E"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95F6AF6" w14:textId="77777777" w:rsidR="00DE2FC4" w:rsidRDefault="00000000">
            <w:r>
              <w:rPr>
                <w:sz w:val="20"/>
                <w:szCs w:val="20"/>
              </w:rPr>
              <w:t>Compatibilité SMTP AUTH 587</w:t>
            </w:r>
          </w:p>
        </w:tc>
        <w:tc>
          <w:tcPr>
            <w:tcW w:w="33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C972833" w14:textId="77777777" w:rsidR="00DE2FC4" w:rsidRDefault="00000000">
            <w:r>
              <w:rPr>
                <w:sz w:val="20"/>
                <w:szCs w:val="20"/>
              </w:rPr>
              <w:t>Non</w:t>
            </w:r>
          </w:p>
        </w:tc>
        <w:tc>
          <w:tcPr>
            <w:tcW w:w="33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DEDF548" w14:textId="77777777" w:rsidR="00DE2FC4" w:rsidRDefault="00000000">
            <w:r>
              <w:rPr>
                <w:sz w:val="20"/>
                <w:szCs w:val="20"/>
              </w:rPr>
              <w:t>Oui — natif</w:t>
            </w:r>
          </w:p>
        </w:tc>
      </w:tr>
      <w:tr w:rsidR="00DE2FC4" w14:paraId="2CCDEBC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D6A3C2" w14:textId="77777777" w:rsidR="00DE2FC4" w:rsidRDefault="00000000">
            <w:r>
              <w:rPr>
                <w:sz w:val="20"/>
                <w:szCs w:val="20"/>
              </w:rPr>
              <w:t>Compatibilité SPF/DMARC strict</w:t>
            </w:r>
          </w:p>
        </w:tc>
        <w:tc>
          <w:tcPr>
            <w:tcW w:w="33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8551CF3" w14:textId="77777777" w:rsidR="00DE2FC4" w:rsidRDefault="00000000">
            <w:r>
              <w:rPr>
                <w:sz w:val="20"/>
                <w:szCs w:val="20"/>
              </w:rPr>
              <w:t>Non</w:t>
            </w:r>
          </w:p>
        </w:tc>
        <w:tc>
          <w:tcPr>
            <w:tcW w:w="33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4445717" w14:textId="77777777" w:rsidR="00DE2FC4" w:rsidRDefault="00000000">
            <w:r>
              <w:rPr>
                <w:sz w:val="20"/>
                <w:szCs w:val="20"/>
              </w:rPr>
              <w:t>Oui</w:t>
            </w:r>
          </w:p>
        </w:tc>
      </w:tr>
      <w:tr w:rsidR="00DE2FC4" w14:paraId="500C3DC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2DA92F2" w14:textId="77777777" w:rsidR="00DE2FC4" w:rsidRDefault="00000000">
            <w:r>
              <w:rPr>
                <w:sz w:val="20"/>
                <w:szCs w:val="20"/>
              </w:rPr>
              <w:t xml:space="preserve">Support </w:t>
            </w:r>
            <w:proofErr w:type="spellStart"/>
            <w:r>
              <w:rPr>
                <w:sz w:val="20"/>
                <w:szCs w:val="20"/>
              </w:rPr>
              <w:t>firmware</w:t>
            </w:r>
            <w:proofErr w:type="spellEnd"/>
            <w:r>
              <w:rPr>
                <w:sz w:val="20"/>
                <w:szCs w:val="20"/>
              </w:rPr>
              <w:t xml:space="preserve"> HP</w:t>
            </w:r>
          </w:p>
        </w:tc>
        <w:tc>
          <w:tcPr>
            <w:tcW w:w="33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6443876" w14:textId="77777777" w:rsidR="00DE2FC4" w:rsidRDefault="00000000">
            <w:r>
              <w:rPr>
                <w:sz w:val="20"/>
                <w:szCs w:val="20"/>
              </w:rPr>
              <w:t>Probablement terminé</w:t>
            </w:r>
          </w:p>
        </w:tc>
        <w:tc>
          <w:tcPr>
            <w:tcW w:w="33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236EC18" w14:textId="77777777" w:rsidR="00DE2FC4" w:rsidRDefault="00000000">
            <w:r>
              <w:rPr>
                <w:sz w:val="20"/>
                <w:szCs w:val="20"/>
              </w:rPr>
              <w:t>Garanti 5+ ans</w:t>
            </w:r>
          </w:p>
        </w:tc>
      </w:tr>
      <w:tr w:rsidR="00DE2FC4" w14:paraId="23ECADDB"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0AA7B5F" w14:textId="77777777" w:rsidR="00DE2FC4" w:rsidRDefault="00000000">
            <w:r>
              <w:rPr>
                <w:sz w:val="20"/>
                <w:szCs w:val="20"/>
              </w:rPr>
              <w:t>Coût de remplacement</w:t>
            </w:r>
          </w:p>
        </w:tc>
        <w:tc>
          <w:tcPr>
            <w:tcW w:w="33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74BA5F5" w14:textId="77777777" w:rsidR="00DE2FC4" w:rsidRDefault="00000000">
            <w:r>
              <w:rPr>
                <w:sz w:val="20"/>
                <w:szCs w:val="20"/>
              </w:rPr>
              <w:t>—</w:t>
            </w:r>
          </w:p>
        </w:tc>
        <w:tc>
          <w:tcPr>
            <w:tcW w:w="33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C2A758F" w14:textId="77777777" w:rsidR="00DE2FC4" w:rsidRDefault="00000000">
            <w:r>
              <w:rPr>
                <w:sz w:val="20"/>
                <w:szCs w:val="20"/>
              </w:rPr>
              <w:t>CHF 800–1'200</w:t>
            </w:r>
          </w:p>
        </w:tc>
      </w:tr>
      <w:tr w:rsidR="00DE2FC4" w14:paraId="58CDA085"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9D65D8C" w14:textId="77777777" w:rsidR="00DE2FC4" w:rsidRDefault="00000000">
            <w:r>
              <w:rPr>
                <w:sz w:val="20"/>
                <w:szCs w:val="20"/>
              </w:rPr>
              <w:t xml:space="preserve">Coût des </w:t>
            </w:r>
            <w:proofErr w:type="spellStart"/>
            <w:r>
              <w:rPr>
                <w:sz w:val="20"/>
                <w:szCs w:val="20"/>
              </w:rPr>
              <w:t>workarounds</w:t>
            </w:r>
            <w:proofErr w:type="spellEnd"/>
          </w:p>
        </w:tc>
        <w:tc>
          <w:tcPr>
            <w:tcW w:w="33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FCFA1C8" w14:textId="77777777" w:rsidR="00DE2FC4" w:rsidRDefault="00000000">
            <w:r>
              <w:rPr>
                <w:sz w:val="20"/>
                <w:szCs w:val="20"/>
              </w:rPr>
              <w:t>Temps technicien + risques sécurité</w:t>
            </w:r>
          </w:p>
        </w:tc>
        <w:tc>
          <w:tcPr>
            <w:tcW w:w="33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B7E569E" w14:textId="77777777" w:rsidR="00DE2FC4" w:rsidRDefault="00000000">
            <w:r>
              <w:rPr>
                <w:sz w:val="20"/>
                <w:szCs w:val="20"/>
              </w:rPr>
              <w:t>CHF 0</w:t>
            </w:r>
          </w:p>
        </w:tc>
      </w:tr>
    </w:tbl>
    <w:p w14:paraId="63940633" w14:textId="77777777" w:rsidR="00DE2FC4" w:rsidRDefault="00000000">
      <w:pPr>
        <w:pStyle w:val="Titre2"/>
        <w:pBdr>
          <w:bottom w:val="single" w:sz="4" w:space="0" w:color="0E6DB5"/>
        </w:pBdr>
      </w:pPr>
      <w:bookmarkStart w:id="59" w:name="_Toc222842937"/>
      <w:proofErr w:type="gramStart"/>
      <w:r>
        <w:t>7.4  Préparation</w:t>
      </w:r>
      <w:proofErr w:type="gramEnd"/>
      <w:r>
        <w:t xml:space="preserve"> de la migration vers </w:t>
      </w:r>
      <w:proofErr w:type="spellStart"/>
      <w:r>
        <w:t>OAuth</w:t>
      </w:r>
      <w:proofErr w:type="spellEnd"/>
      <w:r>
        <w:t xml:space="preserve"> 2.0 (à planifier avant fin 2026)</w:t>
      </w:r>
      <w:bookmarkEnd w:id="59"/>
    </w:p>
    <w:p w14:paraId="40BEC458" w14:textId="77777777" w:rsidR="00DE2FC4" w:rsidRDefault="00000000">
      <w:pPr>
        <w:spacing w:after="100"/>
      </w:pPr>
      <w:proofErr w:type="spellStart"/>
      <w:r>
        <w:t>OAuth</w:t>
      </w:r>
      <w:proofErr w:type="spellEnd"/>
      <w:r>
        <w:t xml:space="preserve"> 2.0 est le protocole d'authentification moderne qui remplacera l'authentification basique pour SMTP AUTH. Contrairement à un simple mot de passe, </w:t>
      </w:r>
      <w:proofErr w:type="spellStart"/>
      <w:r>
        <w:t>OAuth</w:t>
      </w:r>
      <w:proofErr w:type="spellEnd"/>
      <w:r>
        <w:t xml:space="preserve"> utilise des </w:t>
      </w:r>
      <w:proofErr w:type="spellStart"/>
      <w:r>
        <w:t>tokens</w:t>
      </w:r>
      <w:proofErr w:type="spellEnd"/>
      <w:r>
        <w:t xml:space="preserve"> d'accès à durée limitée émis par Microsoft Entra ID — compatibles MFA et bien plus sécurisés.</w:t>
      </w:r>
    </w:p>
    <w:p w14:paraId="717F3A6F" w14:textId="77777777" w:rsidR="00DE2FC4" w:rsidRDefault="00000000">
      <w:pPr>
        <w:pStyle w:val="Titre3"/>
      </w:pPr>
      <w:bookmarkStart w:id="60" w:name="_Toc222842938"/>
      <w:r>
        <w:t>Qu'est-ce que cela change concrètement pour une imprimante ?</w:t>
      </w:r>
      <w:bookmarkEnd w:id="60"/>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533"/>
        <w:gridCol w:w="3933"/>
      </w:tblGrid>
      <w:tr w:rsidR="00DE2FC4" w14:paraId="48749BFB" w14:textId="77777777">
        <w:tblPrEx>
          <w:tblCellMar>
            <w:top w:w="0" w:type="dxa"/>
            <w:bottom w:w="0" w:type="dxa"/>
          </w:tblCellMar>
        </w:tblPrEx>
        <w:trPr>
          <w:tblHeader/>
        </w:trPr>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8F1A5B1" w14:textId="77777777" w:rsidR="00DE2FC4" w:rsidRDefault="00000000">
            <w:r>
              <w:rPr>
                <w:b/>
                <w:bCs/>
                <w:color w:val="FFFFFF"/>
                <w:sz w:val="20"/>
                <w:szCs w:val="20"/>
              </w:rPr>
              <w:t>Aspect</w:t>
            </w:r>
          </w:p>
        </w:tc>
        <w:tc>
          <w:tcPr>
            <w:tcW w:w="3533"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96E4A66" w14:textId="77777777" w:rsidR="00DE2FC4" w:rsidRDefault="00000000">
            <w:r>
              <w:rPr>
                <w:b/>
                <w:bCs/>
                <w:color w:val="FFFFFF"/>
                <w:sz w:val="20"/>
                <w:szCs w:val="20"/>
              </w:rPr>
              <w:t>SMTP AUTH basique (actuel)</w:t>
            </w:r>
          </w:p>
        </w:tc>
        <w:tc>
          <w:tcPr>
            <w:tcW w:w="3933"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728EF65" w14:textId="77777777" w:rsidR="00DE2FC4" w:rsidRDefault="00000000">
            <w:r>
              <w:rPr>
                <w:b/>
                <w:bCs/>
                <w:color w:val="FFFFFF"/>
                <w:sz w:val="20"/>
                <w:szCs w:val="20"/>
              </w:rPr>
              <w:t xml:space="preserve">SMTP AUTH </w:t>
            </w:r>
            <w:proofErr w:type="spellStart"/>
            <w:r>
              <w:rPr>
                <w:b/>
                <w:bCs/>
                <w:color w:val="FFFFFF"/>
                <w:sz w:val="20"/>
                <w:szCs w:val="20"/>
              </w:rPr>
              <w:t>OAuth</w:t>
            </w:r>
            <w:proofErr w:type="spellEnd"/>
            <w:r>
              <w:rPr>
                <w:b/>
                <w:bCs/>
                <w:color w:val="FFFFFF"/>
                <w:sz w:val="20"/>
                <w:szCs w:val="20"/>
              </w:rPr>
              <w:t xml:space="preserve"> 2.0 (futur)</w:t>
            </w:r>
          </w:p>
        </w:tc>
      </w:tr>
      <w:tr w:rsidR="00DE2FC4" w14:paraId="6BEEA6D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C90BF0E" w14:textId="77777777" w:rsidR="00DE2FC4" w:rsidRDefault="00000000">
            <w:r>
              <w:rPr>
                <w:sz w:val="20"/>
                <w:szCs w:val="20"/>
              </w:rPr>
              <w:t>Authentification</w:t>
            </w:r>
          </w:p>
        </w:tc>
        <w:tc>
          <w:tcPr>
            <w:tcW w:w="35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7FE51E2" w14:textId="77777777" w:rsidR="00DE2FC4" w:rsidRDefault="00000000">
            <w:r>
              <w:rPr>
                <w:sz w:val="20"/>
                <w:szCs w:val="20"/>
              </w:rPr>
              <w:t>Utilisateur + mot de passe</w:t>
            </w:r>
          </w:p>
        </w:tc>
        <w:tc>
          <w:tcPr>
            <w:tcW w:w="39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297FDC2" w14:textId="77777777" w:rsidR="00DE2FC4" w:rsidRDefault="00000000">
            <w:proofErr w:type="spellStart"/>
            <w:r>
              <w:rPr>
                <w:sz w:val="20"/>
                <w:szCs w:val="20"/>
              </w:rPr>
              <w:t>Token</w:t>
            </w:r>
            <w:proofErr w:type="spellEnd"/>
            <w:r>
              <w:rPr>
                <w:sz w:val="20"/>
                <w:szCs w:val="20"/>
              </w:rPr>
              <w:t xml:space="preserve"> d'accès Microsoft Entra ID (durée limitée)</w:t>
            </w:r>
          </w:p>
        </w:tc>
      </w:tr>
      <w:tr w:rsidR="00DE2FC4" w14:paraId="0FC747D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D842648" w14:textId="77777777" w:rsidR="00DE2FC4" w:rsidRDefault="00000000">
            <w:r>
              <w:rPr>
                <w:sz w:val="20"/>
                <w:szCs w:val="20"/>
              </w:rPr>
              <w:lastRenderedPageBreak/>
              <w:t>MFA</w:t>
            </w:r>
          </w:p>
        </w:tc>
        <w:tc>
          <w:tcPr>
            <w:tcW w:w="35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1BD626A" w14:textId="77777777" w:rsidR="00DE2FC4" w:rsidRDefault="00000000">
            <w:r>
              <w:rPr>
                <w:sz w:val="20"/>
                <w:szCs w:val="20"/>
              </w:rPr>
              <w:t>Non compatible — exclu du MFA</w:t>
            </w:r>
          </w:p>
        </w:tc>
        <w:tc>
          <w:tcPr>
            <w:tcW w:w="39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9753036" w14:textId="77777777" w:rsidR="00DE2FC4" w:rsidRDefault="00000000">
            <w:r>
              <w:rPr>
                <w:sz w:val="20"/>
                <w:szCs w:val="20"/>
              </w:rPr>
              <w:t>Compatible MFA — sécurité renforcée</w:t>
            </w:r>
          </w:p>
        </w:tc>
      </w:tr>
      <w:tr w:rsidR="00DE2FC4" w14:paraId="409419E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B1B8367" w14:textId="77777777" w:rsidR="00DE2FC4" w:rsidRDefault="00000000">
            <w:r>
              <w:rPr>
                <w:sz w:val="20"/>
                <w:szCs w:val="20"/>
              </w:rPr>
              <w:t>Expiration du secret</w:t>
            </w:r>
          </w:p>
        </w:tc>
        <w:tc>
          <w:tcPr>
            <w:tcW w:w="35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98CFC22" w14:textId="77777777" w:rsidR="00DE2FC4" w:rsidRDefault="00000000">
            <w:r>
              <w:rPr>
                <w:sz w:val="20"/>
                <w:szCs w:val="20"/>
              </w:rPr>
              <w:t>Jamais (sauf reset manuel)</w:t>
            </w:r>
          </w:p>
        </w:tc>
        <w:tc>
          <w:tcPr>
            <w:tcW w:w="39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0B1659D" w14:textId="77777777" w:rsidR="00DE2FC4" w:rsidRDefault="00000000">
            <w:proofErr w:type="spellStart"/>
            <w:r>
              <w:rPr>
                <w:sz w:val="20"/>
                <w:szCs w:val="20"/>
              </w:rPr>
              <w:t>Token</w:t>
            </w:r>
            <w:proofErr w:type="spellEnd"/>
            <w:r>
              <w:rPr>
                <w:sz w:val="20"/>
                <w:szCs w:val="20"/>
              </w:rPr>
              <w:t xml:space="preserve"> renouvelé automatiquement par le MFP</w:t>
            </w:r>
          </w:p>
        </w:tc>
      </w:tr>
      <w:tr w:rsidR="00DE2FC4" w14:paraId="5DA20B0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CB22236" w14:textId="77777777" w:rsidR="00DE2FC4" w:rsidRDefault="00000000">
            <w:r>
              <w:rPr>
                <w:sz w:val="20"/>
                <w:szCs w:val="20"/>
              </w:rPr>
              <w:t>Configuration MFP</w:t>
            </w:r>
          </w:p>
        </w:tc>
        <w:tc>
          <w:tcPr>
            <w:tcW w:w="35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8D7380D" w14:textId="77777777" w:rsidR="00DE2FC4" w:rsidRDefault="00000000">
            <w:r>
              <w:rPr>
                <w:sz w:val="20"/>
                <w:szCs w:val="20"/>
              </w:rPr>
              <w:t xml:space="preserve">Simple (login + </w:t>
            </w:r>
            <w:proofErr w:type="spellStart"/>
            <w:r>
              <w:rPr>
                <w:sz w:val="20"/>
                <w:szCs w:val="20"/>
              </w:rPr>
              <w:t>password</w:t>
            </w:r>
            <w:proofErr w:type="spellEnd"/>
            <w:r>
              <w:rPr>
                <w:sz w:val="20"/>
                <w:szCs w:val="20"/>
              </w:rPr>
              <w:t>)</w:t>
            </w:r>
          </w:p>
        </w:tc>
        <w:tc>
          <w:tcPr>
            <w:tcW w:w="393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38E1AAB" w14:textId="77777777" w:rsidR="00DE2FC4" w:rsidRDefault="00000000">
            <w:r>
              <w:rPr>
                <w:sz w:val="20"/>
                <w:szCs w:val="20"/>
              </w:rPr>
              <w:t xml:space="preserve">Nécessite que le MFP supporte </w:t>
            </w:r>
            <w:proofErr w:type="spellStart"/>
            <w:r>
              <w:rPr>
                <w:sz w:val="20"/>
                <w:szCs w:val="20"/>
              </w:rPr>
              <w:t>OAuth</w:t>
            </w:r>
            <w:proofErr w:type="spellEnd"/>
            <w:r>
              <w:rPr>
                <w:sz w:val="20"/>
                <w:szCs w:val="20"/>
              </w:rPr>
              <w:t xml:space="preserve"> 2.0 nativement</w:t>
            </w:r>
          </w:p>
        </w:tc>
      </w:tr>
      <w:tr w:rsidR="00DE2FC4" w14:paraId="7FF30EA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C8EF85F" w14:textId="77777777" w:rsidR="00DE2FC4" w:rsidRDefault="00000000">
            <w:r>
              <w:rPr>
                <w:sz w:val="20"/>
                <w:szCs w:val="20"/>
              </w:rPr>
              <w:t>Support HP</w:t>
            </w:r>
          </w:p>
        </w:tc>
        <w:tc>
          <w:tcPr>
            <w:tcW w:w="35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3DB17A7" w14:textId="77777777" w:rsidR="00DE2FC4" w:rsidRDefault="00000000">
            <w:r>
              <w:rPr>
                <w:sz w:val="20"/>
                <w:szCs w:val="20"/>
              </w:rPr>
              <w:t>Tous MFP avec TLS 1.2</w:t>
            </w:r>
          </w:p>
        </w:tc>
        <w:tc>
          <w:tcPr>
            <w:tcW w:w="3933"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270B8F" w14:textId="77777777" w:rsidR="00DE2FC4" w:rsidRDefault="00000000">
            <w:r>
              <w:rPr>
                <w:sz w:val="20"/>
                <w:szCs w:val="20"/>
              </w:rPr>
              <w:t xml:space="preserve">HP LaserJet Enterprise modèles 2022+ (vérifier </w:t>
            </w:r>
            <w:proofErr w:type="spellStart"/>
            <w:r>
              <w:rPr>
                <w:sz w:val="20"/>
                <w:szCs w:val="20"/>
              </w:rPr>
              <w:t>firmware</w:t>
            </w:r>
            <w:proofErr w:type="spellEnd"/>
            <w:r>
              <w:rPr>
                <w:sz w:val="20"/>
                <w:szCs w:val="20"/>
              </w:rPr>
              <w:t>)</w:t>
            </w:r>
          </w:p>
        </w:tc>
      </w:tr>
    </w:tbl>
    <w:p w14:paraId="2A8685EC" w14:textId="77777777" w:rsidR="00DE2FC4" w:rsidRDefault="00DE2FC4">
      <w:pPr>
        <w:spacing w:after="80"/>
      </w:pPr>
    </w:p>
    <w:p w14:paraId="05CC7373" w14:textId="77777777" w:rsidR="00DE2FC4" w:rsidRDefault="00000000">
      <w:pPr>
        <w:pStyle w:val="Titre3"/>
      </w:pPr>
      <w:bookmarkStart w:id="61" w:name="_Toc222842939"/>
      <w:r>
        <w:t>Actions à mener avant fin 2026 :</w:t>
      </w:r>
      <w:bookmarkEnd w:id="61"/>
    </w:p>
    <w:p w14:paraId="0F75A58C" w14:textId="77777777" w:rsidR="00DE2FC4" w:rsidRDefault="00000000">
      <w:pPr>
        <w:pStyle w:val="Paragraphedeliste"/>
        <w:numPr>
          <w:ilvl w:val="0"/>
          <w:numId w:val="3"/>
        </w:numPr>
        <w:spacing w:after="60"/>
      </w:pPr>
      <w:r>
        <w:t xml:space="preserve">Vérifier la compatibilité </w:t>
      </w:r>
      <w:proofErr w:type="spellStart"/>
      <w:r>
        <w:t>OAuth</w:t>
      </w:r>
      <w:proofErr w:type="spellEnd"/>
      <w:r>
        <w:t xml:space="preserve"> 2.0 de vos modèles HP. Sur le site HP support, cherchez votre modèle + « Modern </w:t>
      </w:r>
      <w:proofErr w:type="spellStart"/>
      <w:r>
        <w:t>Authentication</w:t>
      </w:r>
      <w:proofErr w:type="spellEnd"/>
      <w:r>
        <w:t xml:space="preserve"> » ou « </w:t>
      </w:r>
      <w:proofErr w:type="spellStart"/>
      <w:r>
        <w:t>OAuth</w:t>
      </w:r>
      <w:proofErr w:type="spellEnd"/>
      <w:r>
        <w:t xml:space="preserve"> 2.0 SMTP ». Les HP LaserJet Enterprise séries 500, 600, 800 (modèles récents) ont reçu ou recevront des mises à jour </w:t>
      </w:r>
      <w:proofErr w:type="spellStart"/>
      <w:r>
        <w:t>firmware</w:t>
      </w:r>
      <w:proofErr w:type="spellEnd"/>
      <w:r>
        <w:t xml:space="preserve"> </w:t>
      </w:r>
      <w:proofErr w:type="spellStart"/>
      <w:r>
        <w:t>OAuth</w:t>
      </w:r>
      <w:proofErr w:type="spellEnd"/>
      <w:r>
        <w:t xml:space="preserve"> 2.0.</w:t>
      </w:r>
    </w:p>
    <w:p w14:paraId="2F5CAA20" w14:textId="77777777" w:rsidR="00DE2FC4" w:rsidRDefault="00000000">
      <w:pPr>
        <w:pStyle w:val="Paragraphedeliste"/>
        <w:numPr>
          <w:ilvl w:val="0"/>
          <w:numId w:val="3"/>
        </w:numPr>
        <w:spacing w:after="60"/>
      </w:pPr>
      <w:r>
        <w:t xml:space="preserve">Si compatible : Planifier la mise à jour </w:t>
      </w:r>
      <w:proofErr w:type="spellStart"/>
      <w:r>
        <w:t>firmware</w:t>
      </w:r>
      <w:proofErr w:type="spellEnd"/>
      <w:r>
        <w:t xml:space="preserve"> </w:t>
      </w:r>
      <w:proofErr w:type="spellStart"/>
      <w:r>
        <w:t>OAuth</w:t>
      </w:r>
      <w:proofErr w:type="spellEnd"/>
      <w:r>
        <w:t xml:space="preserve"> 2.0 et la reconfiguration SMTP sur l'EWS. Cette opération remplace le compte imprimante.mfp1@demo.ch par une App Registration Entra ID.</w:t>
      </w:r>
    </w:p>
    <w:p w14:paraId="10F7654B" w14:textId="77777777" w:rsidR="00DE2FC4" w:rsidRDefault="00000000">
      <w:pPr>
        <w:pStyle w:val="Paragraphedeliste"/>
        <w:numPr>
          <w:ilvl w:val="0"/>
          <w:numId w:val="3"/>
        </w:numPr>
        <w:spacing w:after="60"/>
      </w:pPr>
      <w:r>
        <w:t xml:space="preserve">Si non compatible : Prévoir le remplacement des imprimantes avant H1 2027 par des modèles HP nativement compatibles </w:t>
      </w:r>
      <w:proofErr w:type="spellStart"/>
      <w:r>
        <w:t>OAuth</w:t>
      </w:r>
      <w:proofErr w:type="spellEnd"/>
      <w:r>
        <w:t xml:space="preserve"> 2.0 (ex : HP LaserJet Enterprise MFP M635, M776, ou séries </w:t>
      </w:r>
      <w:proofErr w:type="spellStart"/>
      <w:r>
        <w:t>OfficeJet</w:t>
      </w:r>
      <w:proofErr w:type="spellEnd"/>
      <w:r>
        <w:t xml:space="preserve"> Pro récentes).</w:t>
      </w:r>
    </w:p>
    <w:p w14:paraId="7DF5B5A6" w14:textId="77777777" w:rsidR="00DE2FC4" w:rsidRDefault="00000000">
      <w:pPr>
        <w:pStyle w:val="Paragraphedeliste"/>
        <w:numPr>
          <w:ilvl w:val="0"/>
          <w:numId w:val="3"/>
        </w:numPr>
        <w:spacing w:after="60"/>
      </w:pPr>
      <w:r>
        <w:t>Surveiller les annonces Microsoft : la date exacte de retrait complet sera communiquée courant H2 2027. Abonnez-vous au Message Center Microsoft 365 (admin.microsoft.com &gt; Health &gt; Message Center) pour recevoir les notifications directement.</w:t>
      </w:r>
    </w:p>
    <w:p w14:paraId="5646A57A"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18AE8E0A" w14:textId="77777777">
        <w:tblPrEx>
          <w:tblCellMar>
            <w:top w:w="0" w:type="dxa"/>
            <w:bottom w:w="0" w:type="dxa"/>
          </w:tblCellMar>
        </w:tblPrEx>
        <w:tc>
          <w:tcPr>
            <w:tcW w:w="9866" w:type="dxa"/>
            <w:tcBorders>
              <w:top w:val="single" w:sz="4" w:space="0" w:color="0F2B5B"/>
              <w:left w:val="single" w:sz="12" w:space="0" w:color="0F2B5B"/>
              <w:bottom w:val="single" w:sz="4" w:space="0" w:color="0F2B5B"/>
              <w:right w:val="single" w:sz="4" w:space="0" w:color="0F2B5B"/>
            </w:tcBorders>
            <w:shd w:val="clear" w:color="auto" w:fill="EEF3FB"/>
            <w:tcMar>
              <w:top w:w="120" w:type="dxa"/>
              <w:left w:w="200" w:type="dxa"/>
              <w:bottom w:w="120" w:type="dxa"/>
              <w:right w:w="120" w:type="dxa"/>
            </w:tcMar>
          </w:tcPr>
          <w:p w14:paraId="6F47230B" w14:textId="77777777" w:rsidR="00DE2FC4" w:rsidRDefault="00000000">
            <w:pPr>
              <w:spacing w:after="60"/>
            </w:pPr>
            <w:proofErr w:type="gramStart"/>
            <w:r>
              <w:rPr>
                <w:b/>
                <w:bCs/>
                <w:color w:val="0F2B5B"/>
                <w:sz w:val="20"/>
                <w:szCs w:val="20"/>
              </w:rPr>
              <w:t>📋  ESTIMATION</w:t>
            </w:r>
            <w:proofErr w:type="gramEnd"/>
            <w:r>
              <w:rPr>
                <w:b/>
                <w:bCs/>
                <w:color w:val="0F2B5B"/>
                <w:sz w:val="20"/>
                <w:szCs w:val="20"/>
              </w:rPr>
              <w:t xml:space="preserve"> DE CHARGE — Migration </w:t>
            </w:r>
            <w:proofErr w:type="spellStart"/>
            <w:r>
              <w:rPr>
                <w:b/>
                <w:bCs/>
                <w:color w:val="0F2B5B"/>
                <w:sz w:val="20"/>
                <w:szCs w:val="20"/>
              </w:rPr>
              <w:t>OAuth</w:t>
            </w:r>
            <w:proofErr w:type="spellEnd"/>
            <w:r>
              <w:rPr>
                <w:b/>
                <w:bCs/>
                <w:color w:val="0F2B5B"/>
                <w:sz w:val="20"/>
                <w:szCs w:val="20"/>
              </w:rPr>
              <w:t xml:space="preserve"> 2.0</w:t>
            </w:r>
          </w:p>
          <w:p w14:paraId="17184227" w14:textId="77777777" w:rsidR="00DE2FC4" w:rsidRDefault="00000000">
            <w:r>
              <w:t xml:space="preserve">La migration </w:t>
            </w:r>
            <w:proofErr w:type="spellStart"/>
            <w:r>
              <w:t>OAuth</w:t>
            </w:r>
            <w:proofErr w:type="spellEnd"/>
            <w:r>
              <w:t xml:space="preserve"> 2.0 pour les MFP n'est pas triviale — elle nécessite de créer une App Registration dans Entra ID, d'attribuer des permissions API Exchange, et de configurer le flux client </w:t>
            </w:r>
            <w:proofErr w:type="spellStart"/>
            <w:r>
              <w:t>credentials</w:t>
            </w:r>
            <w:proofErr w:type="spellEnd"/>
            <w:r>
              <w:t xml:space="preserve"> sur l'imprimante. Prévoyez 1 à 2 heures par imprimante et testez sur un modèle avant de déployer. Votre prestataire IT devra probablement accompagner cette migration.</w:t>
            </w:r>
          </w:p>
        </w:tc>
      </w:tr>
    </w:tbl>
    <w:p w14:paraId="7B8BCE20" w14:textId="77777777" w:rsidR="00DE2FC4" w:rsidRDefault="00000000">
      <w:r>
        <w:br w:type="page"/>
      </w:r>
    </w:p>
    <w:p w14:paraId="3D6FA02E" w14:textId="77777777" w:rsidR="00DE2FC4" w:rsidRDefault="00000000">
      <w:pPr>
        <w:pStyle w:val="Titre1"/>
        <w:pBdr>
          <w:bottom w:val="single" w:sz="6" w:space="0" w:color="0E6DB5"/>
        </w:pBdr>
        <w:shd w:val="clear" w:color="auto" w:fill="0F2B5B"/>
      </w:pPr>
      <w:bookmarkStart w:id="62" w:name="_Toc222842940"/>
      <w:r>
        <w:lastRenderedPageBreak/>
        <w:t>Partie 8 — Installation et configuration Veeam Backup</w:t>
      </w:r>
      <w:bookmarkEnd w:id="62"/>
    </w:p>
    <w:p w14:paraId="7E60D69B" w14:textId="77777777" w:rsidR="00DE2FC4" w:rsidRDefault="00000000">
      <w:pPr>
        <w:pStyle w:val="Titre2"/>
        <w:pBdr>
          <w:bottom w:val="single" w:sz="4" w:space="0" w:color="0E6DB5"/>
        </w:pBdr>
      </w:pPr>
      <w:bookmarkStart w:id="63" w:name="_Toc222842941"/>
      <w:proofErr w:type="gramStart"/>
      <w:r>
        <w:t>8.1  Présentation</w:t>
      </w:r>
      <w:proofErr w:type="gramEnd"/>
      <w:r>
        <w:t xml:space="preserve"> de l'architecture de sauvegarde</w:t>
      </w:r>
      <w:bookmarkEnd w:id="63"/>
    </w:p>
    <w:p w14:paraId="6415E69A" w14:textId="77777777" w:rsidR="00DE2FC4" w:rsidRDefault="00000000">
      <w:pPr>
        <w:spacing w:after="100"/>
      </w:pPr>
      <w:r>
        <w:t>Votre stratégie de sauvegarde suit la règle 3-2-1-1 : 3 copies des données, sur 2 supports différents, dont 1 hors site, et 1 copie immuable.</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1900"/>
        <w:gridCol w:w="1500"/>
        <w:gridCol w:w="2266"/>
      </w:tblGrid>
      <w:tr w:rsidR="00DE2FC4" w14:paraId="6392581F" w14:textId="77777777">
        <w:tblPrEx>
          <w:tblCellMar>
            <w:top w:w="0" w:type="dxa"/>
            <w:bottom w:w="0" w:type="dxa"/>
          </w:tblCellMar>
        </w:tblPrEx>
        <w:trPr>
          <w:tblHeader/>
        </w:trPr>
        <w:tc>
          <w:tcPr>
            <w:tcW w:w="21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73C8A2C" w14:textId="77777777" w:rsidR="00DE2FC4" w:rsidRDefault="00000000">
            <w:r>
              <w:rPr>
                <w:b/>
                <w:bCs/>
                <w:color w:val="FFFFFF"/>
                <w:sz w:val="20"/>
                <w:szCs w:val="20"/>
              </w:rPr>
              <w:t>Copie</w:t>
            </w:r>
          </w:p>
        </w:tc>
        <w:tc>
          <w:tcPr>
            <w:tcW w:w="21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88D86DD" w14:textId="77777777" w:rsidR="00DE2FC4" w:rsidRDefault="00000000">
            <w:r>
              <w:rPr>
                <w:b/>
                <w:bCs/>
                <w:color w:val="FFFFFF"/>
                <w:sz w:val="20"/>
                <w:szCs w:val="20"/>
              </w:rPr>
              <w:t>Où</w:t>
            </w:r>
          </w:p>
        </w:tc>
        <w:tc>
          <w:tcPr>
            <w:tcW w:w="19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87B8DB2" w14:textId="77777777" w:rsidR="00DE2FC4" w:rsidRDefault="00000000">
            <w:r>
              <w:rPr>
                <w:b/>
                <w:bCs/>
                <w:color w:val="FFFFFF"/>
                <w:sz w:val="20"/>
                <w:szCs w:val="20"/>
              </w:rPr>
              <w:t>Type</w:t>
            </w:r>
          </w:p>
        </w:tc>
        <w:tc>
          <w:tcPr>
            <w:tcW w:w="15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16F7D576" w14:textId="77777777" w:rsidR="00DE2FC4" w:rsidRDefault="00000000">
            <w:r>
              <w:rPr>
                <w:b/>
                <w:bCs/>
                <w:color w:val="FFFFFF"/>
                <w:sz w:val="20"/>
                <w:szCs w:val="20"/>
              </w:rPr>
              <w:t>Rétention</w:t>
            </w:r>
          </w:p>
        </w:tc>
        <w:tc>
          <w:tcPr>
            <w:tcW w:w="22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CC4C3A5" w14:textId="77777777" w:rsidR="00DE2FC4" w:rsidRDefault="00000000">
            <w:r>
              <w:rPr>
                <w:b/>
                <w:bCs/>
                <w:color w:val="FFFFFF"/>
                <w:sz w:val="20"/>
                <w:szCs w:val="20"/>
              </w:rPr>
              <w:t>Job Veeam</w:t>
            </w:r>
          </w:p>
        </w:tc>
      </w:tr>
      <w:tr w:rsidR="00DE2FC4" w14:paraId="21B0E438"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04B8C89" w14:textId="77777777" w:rsidR="00DE2FC4" w:rsidRDefault="00000000">
            <w:r>
              <w:rPr>
                <w:sz w:val="20"/>
                <w:szCs w:val="20"/>
              </w:rPr>
              <w:t>Copie 1 — Primaire</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D5B0D21" w14:textId="77777777" w:rsidR="00DE2FC4" w:rsidRDefault="00000000">
            <w:r>
              <w:rPr>
                <w:sz w:val="20"/>
                <w:szCs w:val="20"/>
              </w:rPr>
              <w:t>Disque local serveur Veeam</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138F05" w14:textId="77777777" w:rsidR="00DE2FC4" w:rsidRDefault="00000000">
            <w:r>
              <w:rPr>
                <w:sz w:val="20"/>
                <w:szCs w:val="20"/>
              </w:rPr>
              <w:t>Incrémentielle quotidienne</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62878F" w14:textId="77777777" w:rsidR="00DE2FC4" w:rsidRDefault="00000000">
            <w:r>
              <w:rPr>
                <w:sz w:val="20"/>
                <w:szCs w:val="20"/>
              </w:rPr>
              <w:t>30 jours</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4F76380" w14:textId="77777777" w:rsidR="00DE2FC4" w:rsidRDefault="00000000">
            <w:r>
              <w:rPr>
                <w:sz w:val="20"/>
                <w:szCs w:val="20"/>
              </w:rPr>
              <w:t>Job 1 — 23h00</w:t>
            </w:r>
          </w:p>
        </w:tc>
      </w:tr>
      <w:tr w:rsidR="00DE2FC4" w14:paraId="366DEFD4"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A2FED19" w14:textId="77777777" w:rsidR="00DE2FC4" w:rsidRDefault="00000000">
            <w:r>
              <w:rPr>
                <w:sz w:val="20"/>
                <w:szCs w:val="20"/>
              </w:rPr>
              <w:t>Copie 2 — LTO Incrémentiel</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BA786C3" w14:textId="77777777" w:rsidR="00DE2FC4" w:rsidRDefault="00000000">
            <w:r>
              <w:rPr>
                <w:sz w:val="20"/>
                <w:szCs w:val="20"/>
              </w:rPr>
              <w:t>Bandes LTO-8 (sur site)</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4E9C6E6" w14:textId="77777777" w:rsidR="00DE2FC4" w:rsidRDefault="00000000">
            <w:r>
              <w:rPr>
                <w:sz w:val="20"/>
                <w:szCs w:val="20"/>
              </w:rPr>
              <w:t>GFS Incrémentiel Lun-Jeu</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7803A26" w14:textId="77777777" w:rsidR="00DE2FC4" w:rsidRDefault="00000000">
            <w:r>
              <w:rPr>
                <w:sz w:val="20"/>
                <w:szCs w:val="20"/>
              </w:rPr>
              <w:t>4 semaines</w:t>
            </w:r>
          </w:p>
        </w:tc>
        <w:tc>
          <w:tcPr>
            <w:tcW w:w="2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43A06A" w14:textId="77777777" w:rsidR="00DE2FC4" w:rsidRDefault="00000000">
            <w:r>
              <w:rPr>
                <w:sz w:val="20"/>
                <w:szCs w:val="20"/>
              </w:rPr>
              <w:t>Job 2 — 00h30</w:t>
            </w:r>
          </w:p>
        </w:tc>
      </w:tr>
      <w:tr w:rsidR="00DE2FC4" w14:paraId="26E60519"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967261" w14:textId="77777777" w:rsidR="00DE2FC4" w:rsidRDefault="00000000">
            <w:r>
              <w:rPr>
                <w:sz w:val="20"/>
                <w:szCs w:val="20"/>
              </w:rPr>
              <w:t>Copie 2 — LTO Hebdo</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0AECF53" w14:textId="77777777" w:rsidR="00DE2FC4" w:rsidRDefault="00000000">
            <w:r>
              <w:rPr>
                <w:sz w:val="20"/>
                <w:szCs w:val="20"/>
              </w:rPr>
              <w:t>Bandes LTO-8 (hors site)</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D54860E" w14:textId="77777777" w:rsidR="00DE2FC4" w:rsidRDefault="00000000">
            <w:r>
              <w:rPr>
                <w:sz w:val="20"/>
                <w:szCs w:val="20"/>
              </w:rPr>
              <w:t>GFS Full Vendredi</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EA7BE4D" w14:textId="77777777" w:rsidR="00DE2FC4" w:rsidRDefault="00000000">
            <w:r>
              <w:rPr>
                <w:sz w:val="20"/>
                <w:szCs w:val="20"/>
              </w:rPr>
              <w:t>12 semaines</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43C4313" w14:textId="77777777" w:rsidR="00DE2FC4" w:rsidRDefault="00000000">
            <w:r>
              <w:rPr>
                <w:sz w:val="20"/>
                <w:szCs w:val="20"/>
              </w:rPr>
              <w:t>Job 2 — 22h00 Ven</w:t>
            </w:r>
          </w:p>
        </w:tc>
      </w:tr>
      <w:tr w:rsidR="00DE2FC4" w14:paraId="657385E0"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15E57B6" w14:textId="77777777" w:rsidR="00DE2FC4" w:rsidRDefault="00000000">
            <w:r>
              <w:rPr>
                <w:sz w:val="20"/>
                <w:szCs w:val="20"/>
              </w:rPr>
              <w:t>Copie 2 — LTO Mensuel</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B57D3D4" w14:textId="77777777" w:rsidR="00DE2FC4" w:rsidRDefault="00000000">
            <w:r>
              <w:rPr>
                <w:sz w:val="20"/>
                <w:szCs w:val="20"/>
              </w:rPr>
              <w:t>Bandes LTO-8 (coffre)</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3666FBD" w14:textId="77777777" w:rsidR="00DE2FC4" w:rsidRDefault="00000000">
            <w:r>
              <w:rPr>
                <w:sz w:val="20"/>
                <w:szCs w:val="20"/>
              </w:rPr>
              <w:t>GFS Full 1er Vendredi/mois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BD98C16" w14:textId="77777777" w:rsidR="00DE2FC4" w:rsidRDefault="00000000">
            <w:r>
              <w:rPr>
                <w:sz w:val="20"/>
                <w:szCs w:val="20"/>
              </w:rPr>
              <w:t>12 mois</w:t>
            </w:r>
          </w:p>
        </w:tc>
        <w:tc>
          <w:tcPr>
            <w:tcW w:w="2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3E00D86" w14:textId="77777777" w:rsidR="00DE2FC4" w:rsidRDefault="00000000">
            <w:r>
              <w:rPr>
                <w:sz w:val="20"/>
                <w:szCs w:val="20"/>
              </w:rPr>
              <w:t>Job 2 — 22h00</w:t>
            </w:r>
          </w:p>
        </w:tc>
      </w:tr>
      <w:tr w:rsidR="00DE2FC4" w14:paraId="30EE6EE2"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BE3C50F" w14:textId="77777777" w:rsidR="00DE2FC4" w:rsidRDefault="00000000">
            <w:r>
              <w:rPr>
                <w:sz w:val="20"/>
                <w:szCs w:val="20"/>
              </w:rPr>
              <w:t>Copie 2 — LTO Annuel</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0B8C65" w14:textId="77777777" w:rsidR="00DE2FC4" w:rsidRDefault="00000000">
            <w:r>
              <w:rPr>
                <w:sz w:val="20"/>
                <w:szCs w:val="20"/>
              </w:rPr>
              <w:t>Bandes LTO-8 (coffre sécurisé)</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15BE28" w14:textId="77777777" w:rsidR="00DE2FC4" w:rsidRDefault="00000000">
            <w:r>
              <w:rPr>
                <w:sz w:val="20"/>
                <w:szCs w:val="20"/>
              </w:rPr>
              <w:t>GFS Full 31 déc.</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2CD89B" w14:textId="77777777" w:rsidR="00DE2FC4" w:rsidRDefault="00000000">
            <w:r>
              <w:rPr>
                <w:sz w:val="20"/>
                <w:szCs w:val="20"/>
              </w:rPr>
              <w:t>7 ans</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7E5E24" w14:textId="77777777" w:rsidR="00DE2FC4" w:rsidRDefault="00000000">
            <w:r>
              <w:rPr>
                <w:sz w:val="20"/>
                <w:szCs w:val="20"/>
              </w:rPr>
              <w:t>Job 2 — 22h00</w:t>
            </w:r>
          </w:p>
        </w:tc>
      </w:tr>
      <w:tr w:rsidR="00DE2FC4" w14:paraId="3741F180"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620ABD8" w14:textId="77777777" w:rsidR="00DE2FC4" w:rsidRDefault="00000000">
            <w:r>
              <w:rPr>
                <w:sz w:val="20"/>
                <w:szCs w:val="20"/>
              </w:rPr>
              <w:t>Copie 3 — Azure Blob</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E6D4BD7" w14:textId="77777777" w:rsidR="00DE2FC4" w:rsidRDefault="00000000">
            <w:r>
              <w:rPr>
                <w:sz w:val="20"/>
                <w:szCs w:val="20"/>
              </w:rPr>
              <w:t>Azure Blob Immutable (cloud)</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2037728" w14:textId="77777777" w:rsidR="00DE2FC4" w:rsidRDefault="00000000">
            <w:r>
              <w:rPr>
                <w:sz w:val="20"/>
                <w:szCs w:val="20"/>
              </w:rPr>
              <w:t>Incrémentielle quotidienne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9FF23B5" w14:textId="77777777" w:rsidR="00DE2FC4" w:rsidRDefault="00000000">
            <w:r>
              <w:rPr>
                <w:sz w:val="20"/>
                <w:szCs w:val="20"/>
              </w:rPr>
              <w:t>12 mois</w:t>
            </w:r>
          </w:p>
        </w:tc>
        <w:tc>
          <w:tcPr>
            <w:tcW w:w="2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C099911" w14:textId="77777777" w:rsidR="00DE2FC4" w:rsidRDefault="00000000">
            <w:r>
              <w:rPr>
                <w:sz w:val="20"/>
                <w:szCs w:val="20"/>
              </w:rPr>
              <w:t>Job 3 — 01h30</w:t>
            </w:r>
          </w:p>
        </w:tc>
      </w:tr>
      <w:tr w:rsidR="00DE2FC4" w14:paraId="3D99186D"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7DA8A8C" w14:textId="77777777" w:rsidR="00DE2FC4" w:rsidRDefault="00000000">
            <w:r>
              <w:rPr>
                <w:sz w:val="20"/>
                <w:szCs w:val="20"/>
              </w:rPr>
              <w:t>Config Veeam</w:t>
            </w:r>
          </w:p>
        </w:tc>
        <w:tc>
          <w:tcPr>
            <w:tcW w:w="2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6020EE7" w14:textId="77777777" w:rsidR="00DE2FC4" w:rsidRDefault="00000000">
            <w:r>
              <w:rPr>
                <w:sz w:val="20"/>
                <w:szCs w:val="20"/>
              </w:rPr>
              <w:t>Azure Blob + Bande LTO</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8027913" w14:textId="77777777" w:rsidR="00DE2FC4" w:rsidRDefault="00000000">
            <w:r>
              <w:rPr>
                <w:sz w:val="20"/>
                <w:szCs w:val="20"/>
              </w:rPr>
              <w:t>Export XML</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1EBC0D8" w14:textId="77777777" w:rsidR="00DE2FC4" w:rsidRDefault="00000000">
            <w:r>
              <w:rPr>
                <w:sz w:val="20"/>
                <w:szCs w:val="20"/>
              </w:rPr>
              <w:t>90j / 12 semaines</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C51EA60" w14:textId="77777777" w:rsidR="00DE2FC4" w:rsidRDefault="00000000">
            <w:r>
              <w:rPr>
                <w:sz w:val="20"/>
                <w:szCs w:val="20"/>
              </w:rPr>
              <w:t>Job 4 — Sam. 22h00</w:t>
            </w:r>
          </w:p>
        </w:tc>
      </w:tr>
    </w:tbl>
    <w:p w14:paraId="354AE63D"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31FE3D8B" w14:textId="77777777">
        <w:tblPrEx>
          <w:tblCellMar>
            <w:top w:w="0" w:type="dxa"/>
            <w:bottom w:w="0" w:type="dxa"/>
          </w:tblCellMar>
        </w:tblPrEx>
        <w:tc>
          <w:tcPr>
            <w:tcW w:w="9866" w:type="dxa"/>
            <w:tcBorders>
              <w:top w:val="single" w:sz="4" w:space="0" w:color="00695C"/>
              <w:left w:val="single" w:sz="12" w:space="0" w:color="00695C"/>
              <w:bottom w:val="single" w:sz="4" w:space="0" w:color="00695C"/>
              <w:right w:val="single" w:sz="4" w:space="0" w:color="00695C"/>
            </w:tcBorders>
            <w:shd w:val="clear" w:color="auto" w:fill="E0F4EE"/>
            <w:tcMar>
              <w:top w:w="120" w:type="dxa"/>
              <w:left w:w="200" w:type="dxa"/>
              <w:bottom w:w="120" w:type="dxa"/>
              <w:right w:w="120" w:type="dxa"/>
            </w:tcMar>
          </w:tcPr>
          <w:p w14:paraId="156F876E" w14:textId="77777777" w:rsidR="00DE2FC4" w:rsidRDefault="00000000">
            <w:pPr>
              <w:spacing w:after="60"/>
            </w:pPr>
            <w:proofErr w:type="gramStart"/>
            <w:r>
              <w:rPr>
                <w:b/>
                <w:bCs/>
                <w:color w:val="00695C"/>
                <w:sz w:val="20"/>
                <w:szCs w:val="20"/>
              </w:rPr>
              <w:t>ℹ️  COMMENT</w:t>
            </w:r>
            <w:proofErr w:type="gramEnd"/>
            <w:r>
              <w:rPr>
                <w:b/>
                <w:bCs/>
                <w:color w:val="00695C"/>
                <w:sz w:val="20"/>
                <w:szCs w:val="20"/>
              </w:rPr>
              <w:t xml:space="preserve"> FONCTIONNE VEEAM</w:t>
            </w:r>
          </w:p>
          <w:p w14:paraId="72AB558F" w14:textId="77777777" w:rsidR="00DE2FC4" w:rsidRDefault="00000000">
            <w:r>
              <w:t>Veeam fonctionne en incrémentiel : il ne télécharge depuis Microsoft 365 qu'une seule fois par jour les NOUVELLES données et les MODIFICATIONS. Même avec 1 To de données, seules les modifications du jour (quelques Go) sont téléchargées chaque nuit. Le LTO et Azure sont alimentés UNIQUEMENT depuis le disque local — jamais directement depuis le cloud.</w:t>
            </w:r>
          </w:p>
        </w:tc>
      </w:tr>
    </w:tbl>
    <w:p w14:paraId="018BDB3C" w14:textId="77777777" w:rsidR="00DE2FC4" w:rsidRDefault="00000000">
      <w:pPr>
        <w:pStyle w:val="Titre2"/>
        <w:pBdr>
          <w:bottom w:val="single" w:sz="4" w:space="0" w:color="0E6DB5"/>
        </w:pBdr>
      </w:pPr>
      <w:bookmarkStart w:id="64" w:name="_Toc222842942"/>
      <w:proofErr w:type="gramStart"/>
      <w:r>
        <w:t>8.2  Installer</w:t>
      </w:r>
      <w:proofErr w:type="gramEnd"/>
      <w:r>
        <w:t xml:space="preserve"> Windows Server sur le serveur Veeam</w:t>
      </w:r>
      <w:bookmarkEnd w:id="64"/>
    </w:p>
    <w:p w14:paraId="6D664930" w14:textId="77777777" w:rsidR="00DE2FC4" w:rsidRDefault="00000000">
      <w:pPr>
        <w:pStyle w:val="Paragraphedeliste"/>
        <w:numPr>
          <w:ilvl w:val="0"/>
          <w:numId w:val="3"/>
        </w:numPr>
        <w:spacing w:after="60"/>
      </w:pPr>
      <w:r>
        <w:t>Insérez la clé USB d'installation Windows Server 2022 dans le serveur HPE.</w:t>
      </w:r>
    </w:p>
    <w:p w14:paraId="08129FB7" w14:textId="77777777" w:rsidR="00DE2FC4" w:rsidRDefault="00000000">
      <w:pPr>
        <w:pStyle w:val="Paragraphedeliste"/>
        <w:numPr>
          <w:ilvl w:val="0"/>
          <w:numId w:val="3"/>
        </w:numPr>
        <w:spacing w:after="60"/>
      </w:pPr>
      <w:r>
        <w:t>Démarrez le serveur — si nécessaire, appuyez sur F9 (ou F11) pour le menu de démarrage.</w:t>
      </w:r>
    </w:p>
    <w:p w14:paraId="4D85F670" w14:textId="77777777" w:rsidR="00DE2FC4" w:rsidRDefault="00000000">
      <w:pPr>
        <w:pStyle w:val="Paragraphedeliste"/>
        <w:numPr>
          <w:ilvl w:val="0"/>
          <w:numId w:val="3"/>
        </w:numPr>
        <w:spacing w:after="60"/>
      </w:pPr>
      <w:r>
        <w:t>Choisissez l'installation « Standard avec Expérience Utilisateur » (avec interface graphique).</w:t>
      </w:r>
    </w:p>
    <w:p w14:paraId="274C010E" w14:textId="77777777" w:rsidR="00DE2FC4" w:rsidRDefault="00000000">
      <w:pPr>
        <w:pStyle w:val="Paragraphedeliste"/>
        <w:numPr>
          <w:ilvl w:val="0"/>
          <w:numId w:val="3"/>
        </w:numPr>
        <w:spacing w:after="60"/>
      </w:pPr>
      <w:r>
        <w:t>Lors du partitionnement, créez 2 volumes :</w:t>
      </w:r>
    </w:p>
    <w:p w14:paraId="29D12BD0" w14:textId="77777777" w:rsidR="00DE2FC4" w:rsidRDefault="00000000">
      <w:pPr>
        <w:pStyle w:val="Paragraphedeliste"/>
        <w:numPr>
          <w:ilvl w:val="1"/>
          <w:numId w:val="2"/>
        </w:numPr>
        <w:spacing w:after="60"/>
      </w:pPr>
      <w:r>
        <w:t xml:space="preserve">Volume </w:t>
      </w:r>
      <w:proofErr w:type="gramStart"/>
      <w:r>
        <w:t>C:</w:t>
      </w:r>
      <w:proofErr w:type="gramEnd"/>
      <w:r>
        <w:t xml:space="preserve"> — 120 Go — pour Windows Server et Veeam.</w:t>
      </w:r>
    </w:p>
    <w:p w14:paraId="588A871A" w14:textId="77777777" w:rsidR="00DE2FC4" w:rsidRDefault="00000000">
      <w:pPr>
        <w:pStyle w:val="Paragraphedeliste"/>
        <w:numPr>
          <w:ilvl w:val="1"/>
          <w:numId w:val="2"/>
        </w:numPr>
        <w:spacing w:after="60"/>
      </w:pPr>
      <w:r>
        <w:t xml:space="preserve">Volume </w:t>
      </w:r>
      <w:proofErr w:type="gramStart"/>
      <w:r>
        <w:t>D:</w:t>
      </w:r>
      <w:proofErr w:type="gramEnd"/>
      <w:r>
        <w:t xml:space="preserve"> — espace restant — pour les sauvegardes locales.</w:t>
      </w:r>
    </w:p>
    <w:p w14:paraId="556DE7A8" w14:textId="77777777" w:rsidR="00DE2FC4" w:rsidRDefault="00000000">
      <w:pPr>
        <w:pStyle w:val="Paragraphedeliste"/>
        <w:numPr>
          <w:ilvl w:val="0"/>
          <w:numId w:val="3"/>
        </w:numPr>
        <w:spacing w:after="60"/>
      </w:pPr>
      <w:r>
        <w:t xml:space="preserve">Configurez RAID1 (miroir) dans le BIOS HPE Smart </w:t>
      </w:r>
      <w:proofErr w:type="spellStart"/>
      <w:r>
        <w:t>Array</w:t>
      </w:r>
      <w:proofErr w:type="spellEnd"/>
      <w:r>
        <w:t xml:space="preserve"> pour protéger les 2 disques de 8 To contre une panne d'un disque.</w:t>
      </w:r>
    </w:p>
    <w:p w14:paraId="745CF17E" w14:textId="77777777" w:rsidR="00DE2FC4" w:rsidRDefault="00000000">
      <w:pPr>
        <w:pStyle w:val="Paragraphedeliste"/>
        <w:numPr>
          <w:ilvl w:val="0"/>
          <w:numId w:val="3"/>
        </w:numPr>
        <w:spacing w:after="60"/>
      </w:pPr>
      <w:r>
        <w:t>Attribuez une IP fixe au serveur (ex : 192.168.1.10) et un nom (ex : SRV-VEEAM).</w:t>
      </w:r>
    </w:p>
    <w:p w14:paraId="2CA96A55" w14:textId="77777777" w:rsidR="00DE2FC4" w:rsidRDefault="00000000">
      <w:pPr>
        <w:pStyle w:val="Paragraphedeliste"/>
        <w:numPr>
          <w:ilvl w:val="0"/>
          <w:numId w:val="3"/>
        </w:numPr>
        <w:spacing w:after="60"/>
      </w:pPr>
      <w:r>
        <w:t>Activez Windows Server avec votre clé de licence.</w:t>
      </w:r>
    </w:p>
    <w:p w14:paraId="7A610695" w14:textId="77777777" w:rsidR="00DE2FC4" w:rsidRDefault="00000000">
      <w:pPr>
        <w:pStyle w:val="Paragraphedeliste"/>
        <w:numPr>
          <w:ilvl w:val="0"/>
          <w:numId w:val="3"/>
        </w:numPr>
        <w:spacing w:after="60"/>
      </w:pPr>
      <w:r>
        <w:t>Installez les mises à jour Windows via Windows Update.</w:t>
      </w:r>
    </w:p>
    <w:p w14:paraId="77467BCF" w14:textId="77777777" w:rsidR="00DE2FC4" w:rsidRPr="005125DD" w:rsidRDefault="00000000">
      <w:pPr>
        <w:pStyle w:val="Titre2"/>
        <w:pBdr>
          <w:bottom w:val="single" w:sz="4" w:space="0" w:color="0E6DB5"/>
        </w:pBdr>
        <w:rPr>
          <w:lang w:val="en-US"/>
        </w:rPr>
      </w:pPr>
      <w:bookmarkStart w:id="65" w:name="_Toc222842943"/>
      <w:proofErr w:type="gramStart"/>
      <w:r w:rsidRPr="005125DD">
        <w:rPr>
          <w:lang w:val="en-US"/>
        </w:rPr>
        <w:t>8.3  Installer</w:t>
      </w:r>
      <w:proofErr w:type="gramEnd"/>
      <w:r w:rsidRPr="005125DD">
        <w:rPr>
          <w:lang w:val="en-US"/>
        </w:rPr>
        <w:t xml:space="preserve"> Veeam Backup for Microsoft 365</w:t>
      </w:r>
      <w:bookmarkEnd w:id="65"/>
    </w:p>
    <w:p w14:paraId="6608B3CD" w14:textId="77777777" w:rsidR="00DE2FC4" w:rsidRDefault="00000000">
      <w:pPr>
        <w:spacing w:after="100"/>
      </w:pPr>
      <w:r>
        <w:t>Veeam Backup for Microsoft 365 est le module qui sauvegarde votre tenant MS365 (Exchange, SharePoint, Teams, OneDrive).</w:t>
      </w:r>
    </w:p>
    <w:p w14:paraId="76E6A632" w14:textId="77777777" w:rsidR="00DE2FC4" w:rsidRDefault="00000000">
      <w:pPr>
        <w:pStyle w:val="Paragraphedeliste"/>
        <w:numPr>
          <w:ilvl w:val="0"/>
          <w:numId w:val="3"/>
        </w:numPr>
        <w:spacing w:after="60"/>
      </w:pPr>
      <w:r>
        <w:lastRenderedPageBreak/>
        <w:t>Sur le serveur, ouvrez un navigateur et allez sur https://www.veeam.com/backup-microsoft-office-365.html</w:t>
      </w:r>
    </w:p>
    <w:p w14:paraId="0982CD7E" w14:textId="77777777" w:rsidR="00DE2FC4" w:rsidRDefault="00000000">
      <w:pPr>
        <w:pStyle w:val="Paragraphedeliste"/>
        <w:numPr>
          <w:ilvl w:val="0"/>
          <w:numId w:val="3"/>
        </w:numPr>
        <w:spacing w:after="60"/>
      </w:pPr>
      <w:r>
        <w:t>Téléchargez l'édition d'essai (30 jours) ou utilisez votre licence achetée.</w:t>
      </w:r>
    </w:p>
    <w:p w14:paraId="7A122207" w14:textId="77777777" w:rsidR="00DE2FC4" w:rsidRDefault="00000000">
      <w:pPr>
        <w:pStyle w:val="Paragraphedeliste"/>
        <w:numPr>
          <w:ilvl w:val="0"/>
          <w:numId w:val="3"/>
        </w:numPr>
        <w:spacing w:after="60"/>
      </w:pPr>
      <w:r>
        <w:t>Exécutez l'installateur Veeam.Backup.O365.x64.msi</w:t>
      </w:r>
    </w:p>
    <w:p w14:paraId="24B05CC8" w14:textId="77777777" w:rsidR="00DE2FC4" w:rsidRDefault="00000000">
      <w:pPr>
        <w:pStyle w:val="Paragraphedeliste"/>
        <w:numPr>
          <w:ilvl w:val="0"/>
          <w:numId w:val="3"/>
        </w:numPr>
        <w:spacing w:after="60"/>
      </w:pPr>
      <w:r>
        <w:t>Acceptez les conditions &gt; Suivant &gt; Installer.</w:t>
      </w:r>
    </w:p>
    <w:p w14:paraId="1CE43069" w14:textId="77777777" w:rsidR="00DE2FC4" w:rsidRDefault="00000000">
      <w:pPr>
        <w:pStyle w:val="Paragraphedeliste"/>
        <w:numPr>
          <w:ilvl w:val="0"/>
          <w:numId w:val="3"/>
        </w:numPr>
        <w:spacing w:after="60"/>
      </w:pPr>
      <w:r>
        <w:t>L'installation prend 5 à 10 minutes.</w:t>
      </w:r>
    </w:p>
    <w:p w14:paraId="7921F81E" w14:textId="77777777" w:rsidR="00DE2FC4" w:rsidRDefault="00000000">
      <w:pPr>
        <w:pStyle w:val="Paragraphedeliste"/>
        <w:numPr>
          <w:ilvl w:val="0"/>
          <w:numId w:val="3"/>
        </w:numPr>
        <w:spacing w:after="60"/>
      </w:pPr>
      <w:r>
        <w:t>Redémarrez le serveur à la fin.</w:t>
      </w:r>
    </w:p>
    <w:p w14:paraId="27389E25" w14:textId="77777777" w:rsidR="00DE2FC4" w:rsidRDefault="00000000">
      <w:pPr>
        <w:pStyle w:val="Paragraphedeliste"/>
        <w:numPr>
          <w:ilvl w:val="0"/>
          <w:numId w:val="3"/>
        </w:numPr>
        <w:spacing w:after="60"/>
      </w:pPr>
      <w:r>
        <w:t>Ouvrez la console Veeam Backup for Microsoft 365 depuis le bureau.</w:t>
      </w:r>
    </w:p>
    <w:p w14:paraId="4217C609" w14:textId="77777777" w:rsidR="00DE2FC4" w:rsidRDefault="00000000">
      <w:pPr>
        <w:pStyle w:val="Titre2"/>
        <w:pBdr>
          <w:bottom w:val="single" w:sz="4" w:space="0" w:color="0E6DB5"/>
        </w:pBdr>
      </w:pPr>
      <w:bookmarkStart w:id="66" w:name="_Toc222842944"/>
      <w:proofErr w:type="gramStart"/>
      <w:r>
        <w:t>8.4  Installer</w:t>
      </w:r>
      <w:proofErr w:type="gramEnd"/>
      <w:r>
        <w:t xml:space="preserve"> Veeam Backup &amp; </w:t>
      </w:r>
      <w:proofErr w:type="spellStart"/>
      <w:r>
        <w:t>Replication</w:t>
      </w:r>
      <w:proofErr w:type="spellEnd"/>
      <w:r>
        <w:t xml:space="preserve"> (pour les LTO)</w:t>
      </w:r>
      <w:bookmarkEnd w:id="66"/>
    </w:p>
    <w:p w14:paraId="251523E2" w14:textId="77777777" w:rsidR="00DE2FC4" w:rsidRDefault="00000000">
      <w:pPr>
        <w:spacing w:after="100"/>
      </w:pPr>
      <w:r>
        <w:t>Ce module gère les sauvegardes vers les bandes LTO et vers Azure. Il est séparé du module M365.</w:t>
      </w:r>
    </w:p>
    <w:p w14:paraId="370E5C0F" w14:textId="77777777" w:rsidR="00DE2FC4" w:rsidRDefault="00000000">
      <w:pPr>
        <w:pStyle w:val="Paragraphedeliste"/>
        <w:numPr>
          <w:ilvl w:val="0"/>
          <w:numId w:val="3"/>
        </w:numPr>
        <w:spacing w:after="60"/>
      </w:pPr>
      <w:r>
        <w:t xml:space="preserve">Téléchargez Veeam Backup &amp; </w:t>
      </w:r>
      <w:proofErr w:type="spellStart"/>
      <w:r>
        <w:t>Replication</w:t>
      </w:r>
      <w:proofErr w:type="spellEnd"/>
      <w:r>
        <w:t xml:space="preserve"> v12 sur https://www.veeam.com/downloads.html</w:t>
      </w:r>
    </w:p>
    <w:p w14:paraId="3CEE85D0" w14:textId="77777777" w:rsidR="00DE2FC4" w:rsidRDefault="00000000">
      <w:pPr>
        <w:pStyle w:val="Paragraphedeliste"/>
        <w:numPr>
          <w:ilvl w:val="0"/>
          <w:numId w:val="3"/>
        </w:numPr>
        <w:spacing w:after="60"/>
      </w:pPr>
      <w:r>
        <w:t>Exécutez l'installateur et suivez l'assistant.</w:t>
      </w:r>
    </w:p>
    <w:p w14:paraId="259058A7" w14:textId="77777777" w:rsidR="00DE2FC4" w:rsidRDefault="00000000">
      <w:pPr>
        <w:pStyle w:val="Paragraphedeliste"/>
        <w:numPr>
          <w:ilvl w:val="0"/>
          <w:numId w:val="3"/>
        </w:numPr>
        <w:spacing w:after="60"/>
      </w:pPr>
      <w:r>
        <w:t>Lors de la configuration de la base de données, utilisez le SQL Server Express intégré (suffisant pour 15 utilisateurs).</w:t>
      </w:r>
    </w:p>
    <w:p w14:paraId="2DA5BB36" w14:textId="77777777" w:rsidR="00DE2FC4" w:rsidRDefault="00000000">
      <w:pPr>
        <w:pStyle w:val="Paragraphedeliste"/>
        <w:numPr>
          <w:ilvl w:val="0"/>
          <w:numId w:val="3"/>
        </w:numPr>
        <w:spacing w:after="60"/>
      </w:pPr>
      <w:r>
        <w:t>Entrez votre clé de licence (Veeam B&amp;R Essential).</w:t>
      </w:r>
    </w:p>
    <w:p w14:paraId="4A0BD777" w14:textId="77777777" w:rsidR="00DE2FC4" w:rsidRDefault="00000000">
      <w:pPr>
        <w:pStyle w:val="Paragraphedeliste"/>
        <w:numPr>
          <w:ilvl w:val="0"/>
          <w:numId w:val="3"/>
        </w:numPr>
        <w:spacing w:after="60"/>
      </w:pPr>
      <w:r>
        <w:t>Redémarrez le serveur.</w:t>
      </w:r>
    </w:p>
    <w:p w14:paraId="4355C9B2" w14:textId="77777777" w:rsidR="00DE2FC4" w:rsidRDefault="00000000">
      <w:pPr>
        <w:pStyle w:val="Titre2"/>
        <w:pBdr>
          <w:bottom w:val="single" w:sz="4" w:space="0" w:color="0E6DB5"/>
        </w:pBdr>
      </w:pPr>
      <w:bookmarkStart w:id="67" w:name="_Toc222842945"/>
      <w:proofErr w:type="gramStart"/>
      <w:r>
        <w:t>8.5  Connecter</w:t>
      </w:r>
      <w:proofErr w:type="gramEnd"/>
      <w:r>
        <w:t xml:space="preserve"> Veeam au tenant Microsoft 365</w:t>
      </w:r>
      <w:bookmarkEnd w:id="67"/>
    </w:p>
    <w:p w14:paraId="4D2786DB" w14:textId="77777777" w:rsidR="00DE2FC4" w:rsidRDefault="00000000">
      <w:pPr>
        <w:pStyle w:val="Paragraphedeliste"/>
        <w:numPr>
          <w:ilvl w:val="0"/>
          <w:numId w:val="3"/>
        </w:numPr>
        <w:spacing w:after="60"/>
      </w:pPr>
      <w:r>
        <w:t>Ouvrez la console Veeam Backup for Microsoft 365.</w:t>
      </w:r>
    </w:p>
    <w:p w14:paraId="006D6D8F" w14:textId="77777777" w:rsidR="00DE2FC4" w:rsidRDefault="00000000">
      <w:pPr>
        <w:pStyle w:val="Paragraphedeliste"/>
        <w:numPr>
          <w:ilvl w:val="0"/>
          <w:numId w:val="3"/>
        </w:numPr>
        <w:spacing w:after="60"/>
      </w:pPr>
      <w:r>
        <w:t xml:space="preserve">Cliquez sur « Organizations » &gt; « Add </w:t>
      </w:r>
      <w:proofErr w:type="spellStart"/>
      <w:r>
        <w:t>Organization</w:t>
      </w:r>
      <w:proofErr w:type="spellEnd"/>
      <w:r>
        <w:t xml:space="preserve"> ».</w:t>
      </w:r>
    </w:p>
    <w:p w14:paraId="0110ACF1" w14:textId="77777777" w:rsidR="00DE2FC4" w:rsidRDefault="00000000">
      <w:pPr>
        <w:pStyle w:val="Paragraphedeliste"/>
        <w:numPr>
          <w:ilvl w:val="0"/>
          <w:numId w:val="3"/>
        </w:numPr>
        <w:spacing w:after="60"/>
      </w:pPr>
      <w:r>
        <w:t>Choisissez « Microsoft 365 ».</w:t>
      </w:r>
    </w:p>
    <w:p w14:paraId="77C7508C" w14:textId="77777777" w:rsidR="00DE2FC4" w:rsidRDefault="00000000">
      <w:pPr>
        <w:pStyle w:val="Paragraphedeliste"/>
        <w:numPr>
          <w:ilvl w:val="0"/>
          <w:numId w:val="3"/>
        </w:numPr>
        <w:spacing w:after="60"/>
      </w:pPr>
      <w:r>
        <w:t xml:space="preserve">Méthode d'authentification : « Modern </w:t>
      </w:r>
      <w:proofErr w:type="spellStart"/>
      <w:r>
        <w:t>Authentication</w:t>
      </w:r>
      <w:proofErr w:type="spellEnd"/>
      <w:r>
        <w:t xml:space="preserve"> » (recommandé — MFA compatible).</w:t>
      </w:r>
    </w:p>
    <w:p w14:paraId="3469FCA3" w14:textId="77777777" w:rsidR="00DE2FC4" w:rsidRDefault="00000000">
      <w:pPr>
        <w:pStyle w:val="Paragraphedeliste"/>
        <w:numPr>
          <w:ilvl w:val="0"/>
          <w:numId w:val="3"/>
        </w:numPr>
        <w:spacing w:after="60"/>
      </w:pPr>
      <w:r>
        <w:t>Cliquez sur « Log in to Microsoft 365 » et authentifiez-vous avec votre compte admin@demo.ch.</w:t>
      </w:r>
    </w:p>
    <w:p w14:paraId="610DC86A" w14:textId="77777777" w:rsidR="00DE2FC4" w:rsidRDefault="00000000">
      <w:pPr>
        <w:pStyle w:val="Paragraphedeliste"/>
        <w:numPr>
          <w:ilvl w:val="0"/>
          <w:numId w:val="3"/>
        </w:numPr>
        <w:spacing w:after="60"/>
      </w:pPr>
      <w:r>
        <w:t>Autorisez les permissions demandées par Veeam (accès aux boîtes mail, SharePoint, OneDrive, Teams).</w:t>
      </w:r>
    </w:p>
    <w:p w14:paraId="68CE641F" w14:textId="77777777" w:rsidR="00DE2FC4" w:rsidRDefault="00000000">
      <w:pPr>
        <w:pStyle w:val="Paragraphedeliste"/>
        <w:numPr>
          <w:ilvl w:val="0"/>
          <w:numId w:val="3"/>
        </w:numPr>
        <w:spacing w:after="60"/>
      </w:pPr>
      <w:r>
        <w:t>Sélectionnez les services à sauvegarder : Exchange Online, SharePoint Online, OneDrive for Business, Microsoft Teams.</w:t>
      </w:r>
    </w:p>
    <w:p w14:paraId="50E3DC64" w14:textId="77777777" w:rsidR="00DE2FC4" w:rsidRDefault="00000000">
      <w:pPr>
        <w:pStyle w:val="Paragraphedeliste"/>
        <w:numPr>
          <w:ilvl w:val="0"/>
          <w:numId w:val="3"/>
        </w:numPr>
        <w:spacing w:after="60"/>
      </w:pPr>
      <w:r>
        <w:t>Cliquez sur « Finish ».</w:t>
      </w:r>
    </w:p>
    <w:p w14:paraId="508ACE14" w14:textId="77777777" w:rsidR="00DE2FC4" w:rsidRDefault="00000000">
      <w:pPr>
        <w:pStyle w:val="Titre2"/>
        <w:pBdr>
          <w:bottom w:val="single" w:sz="4" w:space="0" w:color="0E6DB5"/>
        </w:pBdr>
      </w:pPr>
      <w:bookmarkStart w:id="68" w:name="_Toc222842946"/>
      <w:proofErr w:type="gramStart"/>
      <w:r>
        <w:t>8.6  Configurer</w:t>
      </w:r>
      <w:proofErr w:type="gramEnd"/>
      <w:r>
        <w:t xml:space="preserve"> le référentiel local (disque)</w:t>
      </w:r>
      <w:bookmarkEnd w:id="68"/>
    </w:p>
    <w:p w14:paraId="7810C8BA" w14:textId="77777777" w:rsidR="00DE2FC4" w:rsidRDefault="00000000">
      <w:pPr>
        <w:pStyle w:val="Paragraphedeliste"/>
        <w:numPr>
          <w:ilvl w:val="0"/>
          <w:numId w:val="3"/>
        </w:numPr>
        <w:spacing w:after="60"/>
      </w:pPr>
      <w:r>
        <w:t>Dans Veeam B&amp;R, allez dans Backup Infrastructure &gt; Backup Repositories &gt; Add Repository.</w:t>
      </w:r>
    </w:p>
    <w:p w14:paraId="36F18440" w14:textId="77777777" w:rsidR="00DE2FC4" w:rsidRDefault="00000000">
      <w:pPr>
        <w:pStyle w:val="Paragraphedeliste"/>
        <w:numPr>
          <w:ilvl w:val="0"/>
          <w:numId w:val="3"/>
        </w:numPr>
        <w:spacing w:after="60"/>
      </w:pPr>
      <w:r>
        <w:t>Nom : Repo-Local-D-Drive</w:t>
      </w:r>
    </w:p>
    <w:p w14:paraId="6A6B6EAD" w14:textId="77777777" w:rsidR="00DE2FC4" w:rsidRDefault="00000000">
      <w:pPr>
        <w:pStyle w:val="Paragraphedeliste"/>
        <w:numPr>
          <w:ilvl w:val="0"/>
          <w:numId w:val="3"/>
        </w:numPr>
        <w:spacing w:after="60"/>
      </w:pPr>
      <w:r>
        <w:t xml:space="preserve">Type : Direct </w:t>
      </w:r>
      <w:proofErr w:type="spellStart"/>
      <w:r>
        <w:t>attached</w:t>
      </w:r>
      <w:proofErr w:type="spellEnd"/>
      <w:r>
        <w:t xml:space="preserve"> </w:t>
      </w:r>
      <w:proofErr w:type="spellStart"/>
      <w:r>
        <w:t>storage</w:t>
      </w:r>
      <w:proofErr w:type="spellEnd"/>
      <w:r>
        <w:t>.</w:t>
      </w:r>
    </w:p>
    <w:p w14:paraId="3681E479" w14:textId="77777777" w:rsidR="00DE2FC4" w:rsidRDefault="00000000">
      <w:pPr>
        <w:pStyle w:val="Paragraphedeliste"/>
        <w:numPr>
          <w:ilvl w:val="0"/>
          <w:numId w:val="3"/>
        </w:numPr>
        <w:spacing w:after="60"/>
      </w:pPr>
      <w:r>
        <w:t>Chemin : D:\VeeamBackups\</w:t>
      </w:r>
    </w:p>
    <w:p w14:paraId="3026D8F0" w14:textId="77777777" w:rsidR="00DE2FC4" w:rsidRDefault="00000000">
      <w:pPr>
        <w:pStyle w:val="Paragraphedeliste"/>
        <w:numPr>
          <w:ilvl w:val="0"/>
          <w:numId w:val="3"/>
        </w:numPr>
        <w:spacing w:after="60"/>
      </w:pPr>
      <w:r>
        <w:t>Cochez « Use per-VM backup files » pour une restauration granulaire plus rapide.</w:t>
      </w:r>
    </w:p>
    <w:p w14:paraId="5D5D4701" w14:textId="77777777" w:rsidR="00DE2FC4" w:rsidRDefault="00000000">
      <w:pPr>
        <w:pStyle w:val="Paragraphedeliste"/>
        <w:numPr>
          <w:ilvl w:val="0"/>
          <w:numId w:val="3"/>
        </w:numPr>
        <w:spacing w:after="60"/>
      </w:pPr>
      <w:r>
        <w:t>Cliquez sur « Next » &gt; « Finish ».</w:t>
      </w:r>
    </w:p>
    <w:p w14:paraId="5E79C6B4" w14:textId="77777777" w:rsidR="00DE2FC4" w:rsidRDefault="00000000">
      <w:pPr>
        <w:pStyle w:val="Titre2"/>
        <w:pBdr>
          <w:bottom w:val="single" w:sz="4" w:space="0" w:color="0E6DB5"/>
        </w:pBdr>
      </w:pPr>
      <w:bookmarkStart w:id="69" w:name="_Toc222842947"/>
      <w:proofErr w:type="gramStart"/>
      <w:r>
        <w:t>8.7  Configurer</w:t>
      </w:r>
      <w:proofErr w:type="gramEnd"/>
      <w:r>
        <w:t xml:space="preserve"> le lecteur LTO-8 dans Veeam</w:t>
      </w:r>
      <w:bookmarkEnd w:id="69"/>
    </w:p>
    <w:p w14:paraId="00C8E354" w14:textId="77777777" w:rsidR="00DE2FC4" w:rsidRDefault="00000000">
      <w:pPr>
        <w:pStyle w:val="Paragraphedeliste"/>
        <w:numPr>
          <w:ilvl w:val="0"/>
          <w:numId w:val="3"/>
        </w:numPr>
        <w:spacing w:after="60"/>
      </w:pPr>
      <w:r>
        <w:t>Assurez-vous que le lecteur HPE LTO-8 est connecté au serveur (USB 3.0 ou SAS selon le modèle).</w:t>
      </w:r>
    </w:p>
    <w:p w14:paraId="35C5AB43" w14:textId="77777777" w:rsidR="00DE2FC4" w:rsidRDefault="00000000">
      <w:pPr>
        <w:pStyle w:val="Paragraphedeliste"/>
        <w:numPr>
          <w:ilvl w:val="0"/>
          <w:numId w:val="3"/>
        </w:numPr>
        <w:spacing w:after="60"/>
      </w:pPr>
      <w:r>
        <w:t>Dans Windows Server, vérifiez que le lecteur apparaît dans le Gestionnaire de périphériques.</w:t>
      </w:r>
    </w:p>
    <w:p w14:paraId="7B480773" w14:textId="77777777" w:rsidR="00DE2FC4" w:rsidRDefault="00000000">
      <w:pPr>
        <w:pStyle w:val="Paragraphedeliste"/>
        <w:numPr>
          <w:ilvl w:val="0"/>
          <w:numId w:val="3"/>
        </w:numPr>
        <w:spacing w:after="60"/>
      </w:pPr>
      <w:r>
        <w:t xml:space="preserve">Dans Veeam B&amp;R &gt; Backup Infrastructure &gt; Tape Infrastructure &gt; Add Tape </w:t>
      </w:r>
      <w:proofErr w:type="spellStart"/>
      <w:r>
        <w:t>Device</w:t>
      </w:r>
      <w:proofErr w:type="spellEnd"/>
      <w:r>
        <w:t>.</w:t>
      </w:r>
    </w:p>
    <w:p w14:paraId="1552B17A" w14:textId="77777777" w:rsidR="00DE2FC4" w:rsidRDefault="00000000">
      <w:pPr>
        <w:pStyle w:val="Paragraphedeliste"/>
        <w:numPr>
          <w:ilvl w:val="0"/>
          <w:numId w:val="3"/>
        </w:numPr>
        <w:spacing w:after="60"/>
      </w:pPr>
      <w:r>
        <w:t>Veeam détecte automatiquement le lecteur LTO-8. Cliquez sur « Next » &gt; « Finish ».</w:t>
      </w:r>
    </w:p>
    <w:p w14:paraId="206F61F9" w14:textId="77777777" w:rsidR="00DE2FC4" w:rsidRDefault="00000000">
      <w:pPr>
        <w:pStyle w:val="Titre3"/>
      </w:pPr>
      <w:bookmarkStart w:id="70" w:name="_Toc222842948"/>
      <w:r>
        <w:lastRenderedPageBreak/>
        <w:t>Créer les Media Pools GFS :</w:t>
      </w:r>
      <w:bookmarkEnd w:id="70"/>
    </w:p>
    <w:p w14:paraId="6C0E6053" w14:textId="77777777" w:rsidR="00DE2FC4" w:rsidRDefault="00000000">
      <w:pPr>
        <w:pStyle w:val="Paragraphedeliste"/>
        <w:numPr>
          <w:ilvl w:val="0"/>
          <w:numId w:val="3"/>
        </w:numPr>
        <w:spacing w:after="60"/>
      </w:pPr>
      <w:r>
        <w:t>Allez dans Tape Infrastructure &gt; Media Pools &gt; Add Media Pool.</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400"/>
        <w:gridCol w:w="3066"/>
      </w:tblGrid>
      <w:tr w:rsidR="00DE2FC4" w14:paraId="20A1D229" w14:textId="77777777">
        <w:tblPrEx>
          <w:tblCellMar>
            <w:top w:w="0" w:type="dxa"/>
            <w:bottom w:w="0" w:type="dxa"/>
          </w:tblCellMar>
        </w:tblPrEx>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E924C4E" w14:textId="77777777" w:rsidR="00DE2FC4" w:rsidRDefault="00000000">
            <w:r>
              <w:rPr>
                <w:b/>
                <w:bCs/>
                <w:color w:val="FFFFFF"/>
                <w:sz w:val="20"/>
                <w:szCs w:val="20"/>
              </w:rPr>
              <w:t>Nom du Media Pool</w:t>
            </w:r>
          </w:p>
        </w:tc>
        <w:tc>
          <w:tcPr>
            <w:tcW w:w="1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D864BCA" w14:textId="77777777" w:rsidR="00DE2FC4" w:rsidRDefault="00000000">
            <w:r>
              <w:rPr>
                <w:b/>
                <w:bCs/>
                <w:color w:val="FFFFFF"/>
                <w:sz w:val="20"/>
                <w:szCs w:val="20"/>
              </w:rPr>
              <w:t>Type</w:t>
            </w:r>
          </w:p>
        </w:tc>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4165D2D" w14:textId="77777777" w:rsidR="00DE2FC4" w:rsidRDefault="00000000">
            <w:r>
              <w:rPr>
                <w:b/>
                <w:bCs/>
                <w:color w:val="FFFFFF"/>
                <w:sz w:val="20"/>
                <w:szCs w:val="20"/>
              </w:rPr>
              <w:t>Bandes attribuées</w:t>
            </w:r>
          </w:p>
        </w:tc>
        <w:tc>
          <w:tcPr>
            <w:tcW w:w="30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9014430" w14:textId="77777777" w:rsidR="00DE2FC4" w:rsidRDefault="00000000">
            <w:r>
              <w:rPr>
                <w:b/>
                <w:bCs/>
                <w:color w:val="FFFFFF"/>
                <w:sz w:val="20"/>
                <w:szCs w:val="20"/>
              </w:rPr>
              <w:t>Rétention</w:t>
            </w:r>
          </w:p>
        </w:tc>
      </w:tr>
      <w:tr w:rsidR="00DE2FC4" w14:paraId="17C4740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B0837DF" w14:textId="77777777" w:rsidR="00DE2FC4" w:rsidRDefault="00000000">
            <w:proofErr w:type="spellStart"/>
            <w:r>
              <w:rPr>
                <w:sz w:val="20"/>
                <w:szCs w:val="20"/>
              </w:rPr>
              <w:t>Pool_Incrémentiel_LTO</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5546312" w14:textId="77777777" w:rsidR="00DE2FC4" w:rsidRDefault="00000000">
            <w:r>
              <w:rPr>
                <w:sz w:val="20"/>
                <w:szCs w:val="20"/>
              </w:rPr>
              <w:t>Backup</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1696329" w14:textId="77777777" w:rsidR="00DE2FC4" w:rsidRDefault="00000000">
            <w:r>
              <w:rPr>
                <w:sz w:val="20"/>
                <w:szCs w:val="20"/>
              </w:rPr>
              <w:t>4 bandes (Lun-Jeu)</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30DE986" w14:textId="77777777" w:rsidR="00DE2FC4" w:rsidRDefault="00000000">
            <w:r>
              <w:rPr>
                <w:sz w:val="20"/>
                <w:szCs w:val="20"/>
              </w:rPr>
              <w:t>4 semaines</w:t>
            </w:r>
          </w:p>
        </w:tc>
      </w:tr>
      <w:tr w:rsidR="00DE2FC4" w14:paraId="7C4E6E6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6A4DD4E" w14:textId="77777777" w:rsidR="00DE2FC4" w:rsidRDefault="00000000">
            <w:proofErr w:type="spellStart"/>
            <w:r>
              <w:rPr>
                <w:sz w:val="20"/>
                <w:szCs w:val="20"/>
              </w:rPr>
              <w:t>Pool_Hebdo_Full_LTO</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DCAD738" w14:textId="77777777" w:rsidR="00DE2FC4" w:rsidRDefault="00000000">
            <w:r>
              <w:rPr>
                <w:sz w:val="20"/>
                <w:szCs w:val="20"/>
              </w:rPr>
              <w:t>Backup</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9AF7009" w14:textId="77777777" w:rsidR="00DE2FC4" w:rsidRDefault="00000000">
            <w:r>
              <w:rPr>
                <w:sz w:val="20"/>
                <w:szCs w:val="20"/>
              </w:rPr>
              <w:t>12 bandes (Ven)</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A69EA4D" w14:textId="77777777" w:rsidR="00DE2FC4" w:rsidRDefault="00000000">
            <w:r>
              <w:rPr>
                <w:sz w:val="20"/>
                <w:szCs w:val="20"/>
              </w:rPr>
              <w:t>12 semaines</w:t>
            </w:r>
          </w:p>
        </w:tc>
      </w:tr>
      <w:tr w:rsidR="00DE2FC4" w14:paraId="1151550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7EF3F5C" w14:textId="77777777" w:rsidR="00DE2FC4" w:rsidRDefault="00000000">
            <w:r>
              <w:rPr>
                <w:sz w:val="20"/>
                <w:szCs w:val="20"/>
              </w:rPr>
              <w:t>Pool_Mensuel_Full_LTO</w:t>
            </w:r>
          </w:p>
        </w:tc>
        <w:tc>
          <w:tcPr>
            <w:tcW w:w="1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05E9EB0" w14:textId="77777777" w:rsidR="00DE2FC4" w:rsidRDefault="00000000">
            <w:r>
              <w:rPr>
                <w:sz w:val="20"/>
                <w:szCs w:val="20"/>
              </w:rPr>
              <w:t>Backup</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FA9FDA" w14:textId="77777777" w:rsidR="00DE2FC4" w:rsidRDefault="00000000">
            <w:r>
              <w:rPr>
                <w:sz w:val="20"/>
                <w:szCs w:val="20"/>
              </w:rPr>
              <w:t>12 bandes (1er Ven/mois)</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1D346D6" w14:textId="77777777" w:rsidR="00DE2FC4" w:rsidRDefault="00000000">
            <w:r>
              <w:rPr>
                <w:sz w:val="20"/>
                <w:szCs w:val="20"/>
              </w:rPr>
              <w:t>12 mois</w:t>
            </w:r>
          </w:p>
        </w:tc>
      </w:tr>
      <w:tr w:rsidR="00DE2FC4" w14:paraId="1B603E8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83722B0" w14:textId="77777777" w:rsidR="00DE2FC4" w:rsidRDefault="00000000">
            <w:proofErr w:type="spellStart"/>
            <w:r>
              <w:rPr>
                <w:sz w:val="20"/>
                <w:szCs w:val="20"/>
              </w:rPr>
              <w:t>Pool_Annuel_Full_LTO</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63AA887" w14:textId="77777777" w:rsidR="00DE2FC4" w:rsidRDefault="00000000">
            <w:r>
              <w:rPr>
                <w:sz w:val="20"/>
                <w:szCs w:val="20"/>
              </w:rPr>
              <w:t>Backup</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3604724" w14:textId="77777777" w:rsidR="00DE2FC4" w:rsidRDefault="00000000">
            <w:r>
              <w:rPr>
                <w:sz w:val="20"/>
                <w:szCs w:val="20"/>
              </w:rPr>
              <w:t>7 bandes (31 déc.)</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F9612E8" w14:textId="77777777" w:rsidR="00DE2FC4" w:rsidRDefault="00000000">
            <w:r>
              <w:rPr>
                <w:sz w:val="20"/>
                <w:szCs w:val="20"/>
              </w:rPr>
              <w:t>7 ans</w:t>
            </w:r>
          </w:p>
        </w:tc>
      </w:tr>
      <w:tr w:rsidR="00DE2FC4" w14:paraId="065A02B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64B7844" w14:textId="77777777" w:rsidR="00DE2FC4" w:rsidRDefault="00000000">
            <w:proofErr w:type="spellStart"/>
            <w:r>
              <w:rPr>
                <w:sz w:val="20"/>
                <w:szCs w:val="20"/>
              </w:rPr>
              <w:t>Pool_Config_Veeam</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519D86" w14:textId="77777777" w:rsidR="00DE2FC4" w:rsidRDefault="00000000">
            <w:r>
              <w:rPr>
                <w:sz w:val="20"/>
                <w:szCs w:val="20"/>
              </w:rPr>
              <w:t>Backup</w:t>
            </w:r>
          </w:p>
        </w:tc>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E14E8D5" w14:textId="77777777" w:rsidR="00DE2FC4" w:rsidRDefault="00000000">
            <w:r>
              <w:rPr>
                <w:sz w:val="20"/>
                <w:szCs w:val="20"/>
              </w:rPr>
              <w:t>2 bandes dédiées config</w:t>
            </w:r>
          </w:p>
        </w:tc>
        <w:tc>
          <w:tcPr>
            <w:tcW w:w="30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3351456" w14:textId="77777777" w:rsidR="00DE2FC4" w:rsidRDefault="00000000">
            <w:r>
              <w:rPr>
                <w:sz w:val="20"/>
                <w:szCs w:val="20"/>
              </w:rPr>
              <w:t>12 semaines</w:t>
            </w:r>
          </w:p>
        </w:tc>
      </w:tr>
      <w:tr w:rsidR="00DE2FC4" w14:paraId="218FE13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6279175" w14:textId="77777777" w:rsidR="00DE2FC4" w:rsidRDefault="00000000">
            <w:proofErr w:type="spellStart"/>
            <w:r>
              <w:rPr>
                <w:sz w:val="20"/>
                <w:szCs w:val="20"/>
              </w:rPr>
              <w:t>Pool_KeyBackup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70400F4" w14:textId="77777777" w:rsidR="00DE2FC4" w:rsidRDefault="00000000">
            <w:r>
              <w:rPr>
                <w:sz w:val="20"/>
                <w:szCs w:val="20"/>
              </w:rPr>
              <w:t>Backup</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FA58D78" w14:textId="77777777" w:rsidR="00DE2FC4" w:rsidRDefault="00000000">
            <w:r>
              <w:rPr>
                <w:sz w:val="20"/>
                <w:szCs w:val="20"/>
              </w:rPr>
              <w:t>1 bande (clé KEK)</w:t>
            </w:r>
          </w:p>
        </w:tc>
        <w:tc>
          <w:tcPr>
            <w:tcW w:w="30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D31261C" w14:textId="77777777" w:rsidR="00DE2FC4" w:rsidRDefault="00000000">
            <w:r>
              <w:rPr>
                <w:sz w:val="20"/>
                <w:szCs w:val="20"/>
              </w:rPr>
              <w:t>7 ans</w:t>
            </w:r>
          </w:p>
        </w:tc>
      </w:tr>
    </w:tbl>
    <w:p w14:paraId="27BF6A59" w14:textId="77777777" w:rsidR="00DE2FC4" w:rsidRDefault="00000000">
      <w:pPr>
        <w:pStyle w:val="Titre2"/>
        <w:pBdr>
          <w:bottom w:val="single" w:sz="4" w:space="0" w:color="0E6DB5"/>
        </w:pBdr>
      </w:pPr>
      <w:bookmarkStart w:id="71" w:name="_Toc222842949"/>
      <w:proofErr w:type="gramStart"/>
      <w:r>
        <w:t>8.8  Configurer</w:t>
      </w:r>
      <w:proofErr w:type="gramEnd"/>
      <w:r>
        <w:t xml:space="preserve"> Azure Blob Storage Immuable</w:t>
      </w:r>
      <w:bookmarkEnd w:id="71"/>
    </w:p>
    <w:p w14:paraId="755FA5BB" w14:textId="77777777" w:rsidR="00DE2FC4" w:rsidRDefault="00000000">
      <w:pPr>
        <w:pStyle w:val="Titre3"/>
      </w:pPr>
      <w:bookmarkStart w:id="72" w:name="_Toc222842950"/>
      <w:r>
        <w:t>Étape 1 — Dans le portail Azure (portal.azure.com) :</w:t>
      </w:r>
      <w:bookmarkEnd w:id="72"/>
    </w:p>
    <w:p w14:paraId="7165E91F" w14:textId="77777777" w:rsidR="00DE2FC4" w:rsidRDefault="00000000">
      <w:pPr>
        <w:pStyle w:val="Paragraphedeliste"/>
        <w:numPr>
          <w:ilvl w:val="0"/>
          <w:numId w:val="3"/>
        </w:numPr>
        <w:spacing w:after="60"/>
      </w:pPr>
      <w:r>
        <w:t>Créez un groupe de ressources : Nom : RG-Veeam-</w:t>
      </w:r>
      <w:proofErr w:type="spellStart"/>
      <w:r>
        <w:t>demo</w:t>
      </w:r>
      <w:proofErr w:type="spellEnd"/>
      <w:r>
        <w:t>-</w:t>
      </w:r>
      <w:proofErr w:type="spellStart"/>
      <w:r>
        <w:t>ch</w:t>
      </w:r>
      <w:proofErr w:type="spellEnd"/>
      <w:r>
        <w:t xml:space="preserve">, Région : </w:t>
      </w:r>
      <w:proofErr w:type="spellStart"/>
      <w:r>
        <w:t>Switzerland</w:t>
      </w:r>
      <w:proofErr w:type="spellEnd"/>
      <w:r>
        <w:t xml:space="preserve"> North (ou West Europe).</w:t>
      </w:r>
    </w:p>
    <w:p w14:paraId="6DAD4391" w14:textId="77777777" w:rsidR="00DE2FC4" w:rsidRDefault="00000000">
      <w:pPr>
        <w:pStyle w:val="Paragraphedeliste"/>
        <w:numPr>
          <w:ilvl w:val="0"/>
          <w:numId w:val="3"/>
        </w:numPr>
        <w:spacing w:after="60"/>
      </w:pPr>
      <w:r>
        <w:t xml:space="preserve">Créez un compte de stockage : Nom : </w:t>
      </w:r>
      <w:proofErr w:type="spellStart"/>
      <w:r>
        <w:t>veeamdemoch</w:t>
      </w:r>
      <w:proofErr w:type="spellEnd"/>
      <w:r>
        <w:t xml:space="preserve"> (sans majuscules ni tirets).</w:t>
      </w:r>
    </w:p>
    <w:p w14:paraId="2B0614E0" w14:textId="77777777" w:rsidR="00DE2FC4" w:rsidRPr="005125DD" w:rsidRDefault="00000000">
      <w:pPr>
        <w:pStyle w:val="Paragraphedeliste"/>
        <w:numPr>
          <w:ilvl w:val="0"/>
          <w:numId w:val="3"/>
        </w:numPr>
        <w:spacing w:after="60"/>
        <w:rPr>
          <w:lang w:val="en-US"/>
        </w:rPr>
      </w:pPr>
      <w:proofErr w:type="gramStart"/>
      <w:r w:rsidRPr="005125DD">
        <w:rPr>
          <w:lang w:val="en-US"/>
        </w:rPr>
        <w:t>Performance :</w:t>
      </w:r>
      <w:proofErr w:type="gramEnd"/>
      <w:r w:rsidRPr="005125DD">
        <w:rPr>
          <w:lang w:val="en-US"/>
        </w:rPr>
        <w:t xml:space="preserve"> Standard — </w:t>
      </w:r>
      <w:proofErr w:type="spellStart"/>
      <w:proofErr w:type="gramStart"/>
      <w:r w:rsidRPr="005125DD">
        <w:rPr>
          <w:lang w:val="en-US"/>
        </w:rPr>
        <w:t>Redondance</w:t>
      </w:r>
      <w:proofErr w:type="spellEnd"/>
      <w:r w:rsidRPr="005125DD">
        <w:rPr>
          <w:lang w:val="en-US"/>
        </w:rPr>
        <w:t xml:space="preserve"> :</w:t>
      </w:r>
      <w:proofErr w:type="gramEnd"/>
      <w:r w:rsidRPr="005125DD">
        <w:rPr>
          <w:lang w:val="en-US"/>
        </w:rPr>
        <w:t xml:space="preserve"> LRS (Locally Redundant).</w:t>
      </w:r>
    </w:p>
    <w:p w14:paraId="235BB150" w14:textId="77777777" w:rsidR="00DE2FC4" w:rsidRDefault="00000000">
      <w:pPr>
        <w:pStyle w:val="Paragraphedeliste"/>
        <w:numPr>
          <w:ilvl w:val="0"/>
          <w:numId w:val="3"/>
        </w:numPr>
        <w:spacing w:after="60"/>
      </w:pPr>
      <w:r>
        <w:t>Dans le compte de stockage, créez un conteneur : veeam-m365-backup.</w:t>
      </w:r>
    </w:p>
    <w:p w14:paraId="0FAE1F09" w14:textId="77777777" w:rsidR="00DE2FC4" w:rsidRDefault="00000000">
      <w:pPr>
        <w:pStyle w:val="Paragraphedeliste"/>
        <w:numPr>
          <w:ilvl w:val="0"/>
          <w:numId w:val="3"/>
        </w:numPr>
        <w:spacing w:after="60"/>
      </w:pPr>
      <w:r>
        <w:t>Dans les propriétés du conteneur, activez « Immuabilité » &gt; « Stratégie d'immuabilité basée sur le temps ».</w:t>
      </w:r>
    </w:p>
    <w:p w14:paraId="25E94EFF" w14:textId="77777777" w:rsidR="00DE2FC4" w:rsidRDefault="00000000">
      <w:pPr>
        <w:pStyle w:val="Paragraphedeliste"/>
        <w:numPr>
          <w:ilvl w:val="0"/>
          <w:numId w:val="3"/>
        </w:numPr>
        <w:spacing w:after="60"/>
      </w:pPr>
      <w:r>
        <w:t>Durée de rétention : 365 jours. Cliquez sur « Appliquer ».</w:t>
      </w:r>
    </w:p>
    <w:p w14:paraId="0288655B" w14:textId="77777777" w:rsidR="00DE2FC4" w:rsidRDefault="00000000">
      <w:pPr>
        <w:pStyle w:val="Titre3"/>
      </w:pPr>
      <w:bookmarkStart w:id="73" w:name="_Toc222842951"/>
      <w:r>
        <w:t>Étape 2 — Créer le Key Vault pour les clés de chiffrement :</w:t>
      </w:r>
      <w:bookmarkEnd w:id="73"/>
    </w:p>
    <w:p w14:paraId="45A509EF" w14:textId="77777777" w:rsidR="00DE2FC4" w:rsidRDefault="00000000">
      <w:pPr>
        <w:pStyle w:val="Paragraphedeliste"/>
        <w:numPr>
          <w:ilvl w:val="0"/>
          <w:numId w:val="3"/>
        </w:numPr>
        <w:spacing w:after="60"/>
      </w:pPr>
      <w:r>
        <w:t>Dans Azure &gt; Créer une ressource &gt; Key Vault.</w:t>
      </w:r>
    </w:p>
    <w:p w14:paraId="677AE04E" w14:textId="77777777" w:rsidR="00DE2FC4" w:rsidRPr="005125DD" w:rsidRDefault="00000000">
      <w:pPr>
        <w:pStyle w:val="Paragraphedeliste"/>
        <w:numPr>
          <w:ilvl w:val="0"/>
          <w:numId w:val="3"/>
        </w:numPr>
        <w:spacing w:after="60"/>
        <w:rPr>
          <w:lang w:val="de-CH"/>
        </w:rPr>
      </w:pPr>
      <w:proofErr w:type="spellStart"/>
      <w:proofErr w:type="gramStart"/>
      <w:r w:rsidRPr="005125DD">
        <w:rPr>
          <w:lang w:val="de-CH"/>
        </w:rPr>
        <w:t>Nom</w:t>
      </w:r>
      <w:proofErr w:type="spellEnd"/>
      <w:r w:rsidRPr="005125DD">
        <w:rPr>
          <w:lang w:val="de-CH"/>
        </w:rPr>
        <w:t xml:space="preserve"> :</w:t>
      </w:r>
      <w:proofErr w:type="gramEnd"/>
      <w:r w:rsidRPr="005125DD">
        <w:rPr>
          <w:lang w:val="de-CH"/>
        </w:rPr>
        <w:t xml:space="preserve"> kv-</w:t>
      </w:r>
      <w:proofErr w:type="spellStart"/>
      <w:r w:rsidRPr="005125DD">
        <w:rPr>
          <w:lang w:val="de-CH"/>
        </w:rPr>
        <w:t>veeam</w:t>
      </w:r>
      <w:proofErr w:type="spellEnd"/>
      <w:r w:rsidRPr="005125DD">
        <w:rPr>
          <w:lang w:val="de-CH"/>
        </w:rPr>
        <w:t>-demo-</w:t>
      </w:r>
      <w:proofErr w:type="spellStart"/>
      <w:r w:rsidRPr="005125DD">
        <w:rPr>
          <w:lang w:val="de-CH"/>
        </w:rPr>
        <w:t>ch</w:t>
      </w:r>
      <w:proofErr w:type="spellEnd"/>
      <w:r w:rsidRPr="005125DD">
        <w:rPr>
          <w:lang w:val="de-CH"/>
        </w:rPr>
        <w:t xml:space="preserve"> — </w:t>
      </w:r>
      <w:proofErr w:type="spellStart"/>
      <w:proofErr w:type="gramStart"/>
      <w:r w:rsidRPr="005125DD">
        <w:rPr>
          <w:lang w:val="de-CH"/>
        </w:rPr>
        <w:t>Région</w:t>
      </w:r>
      <w:proofErr w:type="spellEnd"/>
      <w:r w:rsidRPr="005125DD">
        <w:rPr>
          <w:lang w:val="de-CH"/>
        </w:rPr>
        <w:t xml:space="preserve"> :</w:t>
      </w:r>
      <w:proofErr w:type="gramEnd"/>
      <w:r w:rsidRPr="005125DD">
        <w:rPr>
          <w:lang w:val="de-CH"/>
        </w:rPr>
        <w:t xml:space="preserve"> </w:t>
      </w:r>
      <w:proofErr w:type="spellStart"/>
      <w:r w:rsidRPr="005125DD">
        <w:rPr>
          <w:lang w:val="de-CH"/>
        </w:rPr>
        <w:t>Switzerland</w:t>
      </w:r>
      <w:proofErr w:type="spellEnd"/>
      <w:r w:rsidRPr="005125DD">
        <w:rPr>
          <w:lang w:val="de-CH"/>
        </w:rPr>
        <w:t xml:space="preserve"> North.</w:t>
      </w:r>
    </w:p>
    <w:p w14:paraId="6FFBEFF1" w14:textId="77777777" w:rsidR="00DE2FC4" w:rsidRDefault="00000000">
      <w:pPr>
        <w:pStyle w:val="Paragraphedeliste"/>
        <w:numPr>
          <w:ilvl w:val="0"/>
          <w:numId w:val="3"/>
        </w:numPr>
        <w:spacing w:after="60"/>
      </w:pPr>
      <w:r>
        <w:t>Dans Key Vault &gt; Clés &gt; Générer/importer &gt; Nom : KEK-LTO-Master — Type : RSA — Taille : 2048.</w:t>
      </w:r>
    </w:p>
    <w:p w14:paraId="2F30E810" w14:textId="77777777" w:rsidR="00DE2FC4" w:rsidRDefault="00000000">
      <w:pPr>
        <w:pStyle w:val="Paragraphedeliste"/>
        <w:numPr>
          <w:ilvl w:val="0"/>
          <w:numId w:val="3"/>
        </w:numPr>
        <w:spacing w:after="60"/>
      </w:pPr>
      <w:r>
        <w:t>Cette clé sera utilisée pour chiffrer les bandes LTO.</w:t>
      </w:r>
    </w:p>
    <w:p w14:paraId="02437CDE" w14:textId="77777777" w:rsidR="00DE2FC4" w:rsidRDefault="00000000">
      <w:pPr>
        <w:pStyle w:val="Titre3"/>
      </w:pPr>
      <w:bookmarkStart w:id="74" w:name="_Toc222842952"/>
      <w:r>
        <w:t>Étape 3 — Ajouter Azure comme référentiel dans Veeam :</w:t>
      </w:r>
      <w:bookmarkEnd w:id="74"/>
    </w:p>
    <w:p w14:paraId="7219F5F6" w14:textId="77777777" w:rsidR="00DE2FC4" w:rsidRPr="005125DD" w:rsidRDefault="00000000">
      <w:pPr>
        <w:pStyle w:val="Paragraphedeliste"/>
        <w:numPr>
          <w:ilvl w:val="0"/>
          <w:numId w:val="3"/>
        </w:numPr>
        <w:spacing w:after="60"/>
        <w:rPr>
          <w:lang w:val="en-US"/>
        </w:rPr>
      </w:pPr>
      <w:r w:rsidRPr="005125DD">
        <w:rPr>
          <w:lang w:val="en-US"/>
        </w:rPr>
        <w:t>Dans Veeam B&amp;R &gt; Backup Repositories &gt; Add Repository &gt; Object Storage &gt; Microsoft Azure Blob.</w:t>
      </w:r>
    </w:p>
    <w:p w14:paraId="68FDC9BD" w14:textId="77777777" w:rsidR="00DE2FC4" w:rsidRDefault="00000000">
      <w:pPr>
        <w:pStyle w:val="Paragraphedeliste"/>
        <w:numPr>
          <w:ilvl w:val="0"/>
          <w:numId w:val="3"/>
        </w:numPr>
        <w:spacing w:after="60"/>
      </w:pPr>
      <w:r>
        <w:t xml:space="preserve">Authentification : entrez votre </w:t>
      </w:r>
      <w:proofErr w:type="spellStart"/>
      <w:r>
        <w:t>Account</w:t>
      </w:r>
      <w:proofErr w:type="spellEnd"/>
      <w:r>
        <w:t xml:space="preserve"> Name et Access Key (récupérés dans Azure &gt; Compte de stockage &gt; Clés d'accès).</w:t>
      </w:r>
    </w:p>
    <w:p w14:paraId="6B3153AA" w14:textId="77777777" w:rsidR="00DE2FC4" w:rsidRDefault="00000000">
      <w:pPr>
        <w:pStyle w:val="Paragraphedeliste"/>
        <w:numPr>
          <w:ilvl w:val="0"/>
          <w:numId w:val="3"/>
        </w:numPr>
        <w:spacing w:after="60"/>
      </w:pPr>
      <w:r>
        <w:t>Sélectionnez le conteneur veeam-m365-backup.</w:t>
      </w:r>
    </w:p>
    <w:p w14:paraId="5E639233" w14:textId="77777777" w:rsidR="00DE2FC4" w:rsidRPr="005125DD" w:rsidRDefault="00000000">
      <w:pPr>
        <w:pStyle w:val="Paragraphedeliste"/>
        <w:numPr>
          <w:ilvl w:val="0"/>
          <w:numId w:val="3"/>
        </w:numPr>
        <w:spacing w:after="60"/>
        <w:rPr>
          <w:lang w:val="en-US"/>
        </w:rPr>
      </w:pPr>
      <w:proofErr w:type="spellStart"/>
      <w:r w:rsidRPr="005125DD">
        <w:rPr>
          <w:lang w:val="en-US"/>
        </w:rPr>
        <w:t>Cochez</w:t>
      </w:r>
      <w:proofErr w:type="spellEnd"/>
      <w:r w:rsidRPr="005125DD">
        <w:rPr>
          <w:lang w:val="en-US"/>
        </w:rPr>
        <w:t xml:space="preserve"> « Make recent backups immutable for [365] days ».</w:t>
      </w:r>
    </w:p>
    <w:p w14:paraId="2CEC88AB" w14:textId="77777777" w:rsidR="00DE2FC4" w:rsidRDefault="00000000">
      <w:pPr>
        <w:pStyle w:val="Paragraphedeliste"/>
        <w:numPr>
          <w:ilvl w:val="0"/>
          <w:numId w:val="3"/>
        </w:numPr>
        <w:spacing w:after="60"/>
      </w:pPr>
      <w:r>
        <w:t>Nom du référentiel : Repo-Azure-Immutable</w:t>
      </w:r>
    </w:p>
    <w:p w14:paraId="0943CF4E" w14:textId="77777777" w:rsidR="00DE2FC4" w:rsidRDefault="00000000">
      <w:pPr>
        <w:pStyle w:val="Titre2"/>
        <w:pBdr>
          <w:bottom w:val="single" w:sz="4" w:space="0" w:color="0E6DB5"/>
        </w:pBdr>
      </w:pPr>
      <w:bookmarkStart w:id="75" w:name="_Toc222842953"/>
      <w:proofErr w:type="gramStart"/>
      <w:r>
        <w:t>8.9  Créer</w:t>
      </w:r>
      <w:proofErr w:type="gramEnd"/>
      <w:r>
        <w:t xml:space="preserve"> les 4 jobs de sauvegarde</w:t>
      </w:r>
      <w:bookmarkEnd w:id="75"/>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1D90D2EB" w14:textId="77777777">
        <w:tblPrEx>
          <w:tblCellMar>
            <w:top w:w="0" w:type="dxa"/>
            <w:bottom w:w="0" w:type="dxa"/>
          </w:tblCellMar>
        </w:tblPrEx>
        <w:tc>
          <w:tcPr>
            <w:tcW w:w="9866" w:type="dxa"/>
            <w:tcBorders>
              <w:top w:val="single" w:sz="4" w:space="0" w:color="0F2B5B"/>
              <w:left w:val="single" w:sz="12" w:space="0" w:color="0F2B5B"/>
              <w:bottom w:val="single" w:sz="4" w:space="0" w:color="0F2B5B"/>
              <w:right w:val="single" w:sz="4" w:space="0" w:color="0F2B5B"/>
            </w:tcBorders>
            <w:shd w:val="clear" w:color="auto" w:fill="EEF3FB"/>
            <w:tcMar>
              <w:top w:w="120" w:type="dxa"/>
              <w:left w:w="200" w:type="dxa"/>
              <w:bottom w:w="120" w:type="dxa"/>
              <w:right w:w="120" w:type="dxa"/>
            </w:tcMar>
          </w:tcPr>
          <w:p w14:paraId="0974AC3F" w14:textId="77777777" w:rsidR="00DE2FC4" w:rsidRDefault="00000000">
            <w:pPr>
              <w:spacing w:after="60"/>
            </w:pPr>
            <w:r>
              <w:rPr>
                <w:b/>
                <w:bCs/>
                <w:color w:val="0F2B5B"/>
                <w:sz w:val="20"/>
                <w:szCs w:val="20"/>
              </w:rPr>
              <w:t>⚠</w:t>
            </w:r>
            <w:proofErr w:type="gramStart"/>
            <w:r>
              <w:rPr>
                <w:b/>
                <w:bCs/>
                <w:color w:val="0F2B5B"/>
                <w:sz w:val="20"/>
                <w:szCs w:val="20"/>
              </w:rPr>
              <w:t>️  ORDRE</w:t>
            </w:r>
            <w:proofErr w:type="gramEnd"/>
            <w:r>
              <w:rPr>
                <w:b/>
                <w:bCs/>
                <w:color w:val="0F2B5B"/>
                <w:sz w:val="20"/>
                <w:szCs w:val="20"/>
              </w:rPr>
              <w:t xml:space="preserve"> DES JOBS</w:t>
            </w:r>
          </w:p>
          <w:p w14:paraId="5C00963F" w14:textId="77777777" w:rsidR="00DE2FC4" w:rsidRDefault="00000000">
            <w:r>
              <w:t xml:space="preserve">ORDRE IMPÉRATIF : Les jobs doivent démarrer dans cet ordre chaque nuit : Job1 (23h00) → Job2 (00h30) → Job3 (01h30) → Job4 </w:t>
            </w:r>
            <w:proofErr w:type="spellStart"/>
            <w:r>
              <w:t>sam</w:t>
            </w:r>
            <w:proofErr w:type="spellEnd"/>
            <w:r>
              <w:t xml:space="preserve"> (22h00). Veeam attend automatiquement la fin du job précédent si vous configurez des dépendances.</w:t>
            </w:r>
          </w:p>
        </w:tc>
      </w:tr>
    </w:tbl>
    <w:p w14:paraId="57F847A7" w14:textId="77777777" w:rsidR="00DE2FC4" w:rsidRDefault="00000000">
      <w:pPr>
        <w:pStyle w:val="Titre3"/>
      </w:pPr>
      <w:bookmarkStart w:id="76" w:name="_Toc222842954"/>
      <w:r>
        <w:t>Job 1 — Backup M365 vers disque local (23h00, lundi au vendredi) :</w:t>
      </w:r>
      <w:bookmarkEnd w:id="76"/>
    </w:p>
    <w:p w14:paraId="6AE1BA0A" w14:textId="77777777" w:rsidR="00DE2FC4" w:rsidRPr="005125DD" w:rsidRDefault="00000000">
      <w:pPr>
        <w:pStyle w:val="Paragraphedeliste"/>
        <w:numPr>
          <w:ilvl w:val="0"/>
          <w:numId w:val="3"/>
        </w:numPr>
        <w:spacing w:after="60"/>
        <w:rPr>
          <w:lang w:val="en-US"/>
        </w:rPr>
      </w:pPr>
      <w:r w:rsidRPr="005125DD">
        <w:rPr>
          <w:lang w:val="en-US"/>
        </w:rPr>
        <w:lastRenderedPageBreak/>
        <w:t>Dans Veeam Backup for M365 &gt; Jobs &gt; Add Job.</w:t>
      </w:r>
    </w:p>
    <w:p w14:paraId="70AB12CE" w14:textId="77777777" w:rsidR="00DE2FC4" w:rsidRDefault="00000000">
      <w:pPr>
        <w:pStyle w:val="Paragraphedeliste"/>
        <w:numPr>
          <w:ilvl w:val="0"/>
          <w:numId w:val="3"/>
        </w:numPr>
        <w:spacing w:after="60"/>
      </w:pPr>
      <w:r>
        <w:t>Nom : Job1-M365-Disque-Local</w:t>
      </w:r>
    </w:p>
    <w:p w14:paraId="6DFD6EBB" w14:textId="77777777" w:rsidR="00DE2FC4" w:rsidRDefault="00000000">
      <w:pPr>
        <w:pStyle w:val="Paragraphedeliste"/>
        <w:numPr>
          <w:ilvl w:val="0"/>
          <w:numId w:val="3"/>
        </w:numPr>
        <w:spacing w:after="60"/>
      </w:pPr>
      <w:r>
        <w:t>Organisation : demo.ch (votre tenant).</w:t>
      </w:r>
    </w:p>
    <w:p w14:paraId="2E8DEC8D" w14:textId="77777777" w:rsidR="00DE2FC4" w:rsidRDefault="00000000">
      <w:pPr>
        <w:pStyle w:val="Paragraphedeliste"/>
        <w:numPr>
          <w:ilvl w:val="0"/>
          <w:numId w:val="3"/>
        </w:numPr>
        <w:spacing w:after="60"/>
      </w:pPr>
      <w:r>
        <w:t>Objets à sauvegarder : « Toute l'organisation » (Exchange + SharePoint + OneDrive + Teams).</w:t>
      </w:r>
    </w:p>
    <w:p w14:paraId="15B8B75D" w14:textId="77777777" w:rsidR="00DE2FC4" w:rsidRDefault="00000000">
      <w:pPr>
        <w:pStyle w:val="Paragraphedeliste"/>
        <w:numPr>
          <w:ilvl w:val="0"/>
          <w:numId w:val="3"/>
        </w:numPr>
        <w:spacing w:after="60"/>
      </w:pPr>
      <w:r>
        <w:t>Référentiel cible : Repo-Local-D-Drive.</w:t>
      </w:r>
    </w:p>
    <w:p w14:paraId="6A5F31F7" w14:textId="77777777" w:rsidR="00DE2FC4" w:rsidRDefault="00000000">
      <w:pPr>
        <w:pStyle w:val="Paragraphedeliste"/>
        <w:numPr>
          <w:ilvl w:val="0"/>
          <w:numId w:val="3"/>
        </w:numPr>
        <w:spacing w:after="60"/>
      </w:pPr>
      <w:r>
        <w:t>Planification : Quotidien — Heure : 23h00 — Jours : Lundi à Vendredi (et Samedi pour la config).</w:t>
      </w:r>
    </w:p>
    <w:p w14:paraId="610CBFFF" w14:textId="77777777" w:rsidR="00DE2FC4" w:rsidRDefault="00000000">
      <w:pPr>
        <w:pStyle w:val="Paragraphedeliste"/>
        <w:numPr>
          <w:ilvl w:val="0"/>
          <w:numId w:val="3"/>
        </w:numPr>
        <w:spacing w:after="60"/>
      </w:pPr>
      <w:r>
        <w:t>Rétention : 30 jours de points de restauration.</w:t>
      </w:r>
    </w:p>
    <w:p w14:paraId="412E8FB9" w14:textId="77777777" w:rsidR="00DE2FC4" w:rsidRDefault="00000000">
      <w:pPr>
        <w:pStyle w:val="Paragraphedeliste"/>
        <w:numPr>
          <w:ilvl w:val="0"/>
          <w:numId w:val="3"/>
        </w:numPr>
        <w:spacing w:after="60"/>
      </w:pPr>
      <w:r>
        <w:t>Chiffrement : Activé — créez un mot de passe fort et notez-le dans votre gestionnaire de mots de passe.</w:t>
      </w:r>
    </w:p>
    <w:p w14:paraId="324C903D" w14:textId="77777777" w:rsidR="00DE2FC4" w:rsidRDefault="00000000">
      <w:pPr>
        <w:pStyle w:val="Titre3"/>
      </w:pPr>
      <w:bookmarkStart w:id="77" w:name="_Toc222842955"/>
      <w:r>
        <w:t>Job 2 — Copie disque vers LTO (GFS) (00h30, selon calendrier GFS) :</w:t>
      </w:r>
      <w:bookmarkEnd w:id="77"/>
    </w:p>
    <w:p w14:paraId="3E463A71" w14:textId="77777777" w:rsidR="00DE2FC4" w:rsidRPr="005125DD" w:rsidRDefault="00000000">
      <w:pPr>
        <w:pStyle w:val="Paragraphedeliste"/>
        <w:numPr>
          <w:ilvl w:val="0"/>
          <w:numId w:val="3"/>
        </w:numPr>
        <w:spacing w:after="60"/>
        <w:rPr>
          <w:lang w:val="en-US"/>
        </w:rPr>
      </w:pPr>
      <w:r w:rsidRPr="005125DD">
        <w:rPr>
          <w:lang w:val="en-US"/>
        </w:rPr>
        <w:t>Dans Veeam B&amp;R &gt; Jobs &gt; Backup to Tape &gt; New Job.</w:t>
      </w:r>
    </w:p>
    <w:p w14:paraId="273CE96D" w14:textId="77777777" w:rsidR="00DE2FC4" w:rsidRDefault="00000000">
      <w:pPr>
        <w:pStyle w:val="Paragraphedeliste"/>
        <w:numPr>
          <w:ilvl w:val="0"/>
          <w:numId w:val="3"/>
        </w:numPr>
        <w:spacing w:after="60"/>
      </w:pPr>
      <w:r>
        <w:t>Nom : Job2-LTO-GFS-Sauvegarde</w:t>
      </w:r>
    </w:p>
    <w:p w14:paraId="66D3D569" w14:textId="77777777" w:rsidR="00DE2FC4" w:rsidRDefault="00000000">
      <w:pPr>
        <w:pStyle w:val="Paragraphedeliste"/>
        <w:numPr>
          <w:ilvl w:val="0"/>
          <w:numId w:val="3"/>
        </w:numPr>
        <w:spacing w:after="60"/>
      </w:pPr>
      <w:r>
        <w:t>Source : Repo-Local-D-Drive (les fichiers créés par Job1).</w:t>
      </w:r>
    </w:p>
    <w:p w14:paraId="67AEFCAD" w14:textId="77777777" w:rsidR="00DE2FC4" w:rsidRDefault="00000000">
      <w:pPr>
        <w:pStyle w:val="Paragraphedeliste"/>
        <w:numPr>
          <w:ilvl w:val="0"/>
          <w:numId w:val="3"/>
        </w:numPr>
        <w:spacing w:after="60"/>
      </w:pPr>
      <w:r>
        <w:t>Configuration GFS dans les paramètres de rétention :</w:t>
      </w:r>
    </w:p>
    <w:p w14:paraId="3F206964" w14:textId="77777777" w:rsidR="00DE2FC4" w:rsidRDefault="00000000">
      <w:pPr>
        <w:pStyle w:val="Paragraphedeliste"/>
        <w:numPr>
          <w:ilvl w:val="1"/>
          <w:numId w:val="2"/>
        </w:numPr>
        <w:spacing w:after="60"/>
      </w:pPr>
      <w:r>
        <w:t xml:space="preserve">Incrémentiel : Lundi-Jeudi à 00h30 — </w:t>
      </w:r>
      <w:proofErr w:type="spellStart"/>
      <w:r>
        <w:t>Pool_Incrémentiel_LTO</w:t>
      </w:r>
      <w:proofErr w:type="spellEnd"/>
      <w:r>
        <w:t xml:space="preserve"> — 4 semaines.</w:t>
      </w:r>
    </w:p>
    <w:p w14:paraId="5977F46C" w14:textId="77777777" w:rsidR="00DE2FC4" w:rsidRDefault="00000000">
      <w:pPr>
        <w:pStyle w:val="Paragraphedeliste"/>
        <w:numPr>
          <w:ilvl w:val="1"/>
          <w:numId w:val="2"/>
        </w:numPr>
        <w:spacing w:after="60"/>
      </w:pPr>
      <w:r>
        <w:t xml:space="preserve">GFS Hebdomadaire : Vendredi à 22h00 — </w:t>
      </w:r>
      <w:proofErr w:type="spellStart"/>
      <w:r>
        <w:t>Pool_Hebdo_Full_LTO</w:t>
      </w:r>
      <w:proofErr w:type="spellEnd"/>
      <w:r>
        <w:t xml:space="preserve"> — 12 semaines.</w:t>
      </w:r>
    </w:p>
    <w:p w14:paraId="69E8BDEE" w14:textId="77777777" w:rsidR="00DE2FC4" w:rsidRDefault="00000000">
      <w:pPr>
        <w:pStyle w:val="Paragraphedeliste"/>
        <w:numPr>
          <w:ilvl w:val="1"/>
          <w:numId w:val="2"/>
        </w:numPr>
        <w:spacing w:after="60"/>
      </w:pPr>
      <w:r>
        <w:t>GFS Mensuel : 1er vendredi du mois à 22h00 — Pool_Mensuel_Full_LTO — 12 mois.</w:t>
      </w:r>
    </w:p>
    <w:p w14:paraId="20CB467A" w14:textId="77777777" w:rsidR="00DE2FC4" w:rsidRDefault="00000000">
      <w:pPr>
        <w:pStyle w:val="Paragraphedeliste"/>
        <w:numPr>
          <w:ilvl w:val="1"/>
          <w:numId w:val="2"/>
        </w:numPr>
        <w:spacing w:after="60"/>
      </w:pPr>
      <w:r>
        <w:t xml:space="preserve">GFS Annuel : 31 décembre à 22h00 — </w:t>
      </w:r>
      <w:proofErr w:type="spellStart"/>
      <w:r>
        <w:t>Pool_Annuel_Full_LTO</w:t>
      </w:r>
      <w:proofErr w:type="spellEnd"/>
      <w:r>
        <w:t xml:space="preserve"> — 7 ans.</w:t>
      </w:r>
    </w:p>
    <w:p w14:paraId="315B8931" w14:textId="77777777" w:rsidR="00DE2FC4" w:rsidRDefault="00000000">
      <w:pPr>
        <w:pStyle w:val="Paragraphedeliste"/>
        <w:numPr>
          <w:ilvl w:val="0"/>
          <w:numId w:val="3"/>
        </w:numPr>
        <w:spacing w:after="60"/>
      </w:pPr>
      <w:r>
        <w:t>Chiffrement hardware LTO : Activé — référencer la clé KEK du Key Vault Azure.</w:t>
      </w:r>
    </w:p>
    <w:p w14:paraId="1FAAF299" w14:textId="77777777" w:rsidR="00DE2FC4" w:rsidRDefault="00000000">
      <w:pPr>
        <w:pStyle w:val="Titre3"/>
      </w:pPr>
      <w:bookmarkStart w:id="78" w:name="_Toc222842956"/>
      <w:r>
        <w:t>Job 3 — Copie vers Azure Blob Immuable (01h30 quotidien) :</w:t>
      </w:r>
      <w:bookmarkEnd w:id="78"/>
    </w:p>
    <w:p w14:paraId="7C298A3B" w14:textId="77777777" w:rsidR="00DE2FC4" w:rsidRPr="005125DD" w:rsidRDefault="00000000">
      <w:pPr>
        <w:pStyle w:val="Paragraphedeliste"/>
        <w:numPr>
          <w:ilvl w:val="0"/>
          <w:numId w:val="3"/>
        </w:numPr>
        <w:spacing w:after="60"/>
        <w:rPr>
          <w:lang w:val="en-US"/>
        </w:rPr>
      </w:pPr>
      <w:r w:rsidRPr="005125DD">
        <w:rPr>
          <w:lang w:val="en-US"/>
        </w:rPr>
        <w:t>Dans Veeam B&amp;R &gt; Jobs &gt; Backup Copy &gt; New Job.</w:t>
      </w:r>
    </w:p>
    <w:p w14:paraId="60A8F18B" w14:textId="77777777" w:rsidR="00DE2FC4" w:rsidRDefault="00000000">
      <w:pPr>
        <w:pStyle w:val="Paragraphedeliste"/>
        <w:numPr>
          <w:ilvl w:val="0"/>
          <w:numId w:val="3"/>
        </w:numPr>
        <w:spacing w:after="60"/>
      </w:pPr>
      <w:r>
        <w:t>Nom : Job3-Azure-Immutable-Copy</w:t>
      </w:r>
    </w:p>
    <w:p w14:paraId="4C4741EE" w14:textId="77777777" w:rsidR="00DE2FC4" w:rsidRDefault="00000000">
      <w:pPr>
        <w:pStyle w:val="Paragraphedeliste"/>
        <w:numPr>
          <w:ilvl w:val="0"/>
          <w:numId w:val="3"/>
        </w:numPr>
        <w:spacing w:after="60"/>
      </w:pPr>
      <w:r>
        <w:t>Source : Job1-M365-Disque-Local.</w:t>
      </w:r>
    </w:p>
    <w:p w14:paraId="64B91888" w14:textId="77777777" w:rsidR="00DE2FC4" w:rsidRDefault="00000000">
      <w:pPr>
        <w:pStyle w:val="Paragraphedeliste"/>
        <w:numPr>
          <w:ilvl w:val="0"/>
          <w:numId w:val="3"/>
        </w:numPr>
        <w:spacing w:after="60"/>
      </w:pPr>
      <w:r>
        <w:t>Cible : Repo-Azure-Immutable.</w:t>
      </w:r>
    </w:p>
    <w:p w14:paraId="2BEF07C7" w14:textId="77777777" w:rsidR="00DE2FC4" w:rsidRDefault="00000000">
      <w:pPr>
        <w:pStyle w:val="Paragraphedeliste"/>
        <w:numPr>
          <w:ilvl w:val="0"/>
          <w:numId w:val="3"/>
        </w:numPr>
        <w:spacing w:after="60"/>
      </w:pPr>
      <w:r>
        <w:t>Planification : Immédiatement après Job2 — ou forcer 01h30.</w:t>
      </w:r>
    </w:p>
    <w:p w14:paraId="0C0A2620" w14:textId="77777777" w:rsidR="00DE2FC4" w:rsidRDefault="00000000">
      <w:pPr>
        <w:pStyle w:val="Paragraphedeliste"/>
        <w:numPr>
          <w:ilvl w:val="0"/>
          <w:numId w:val="3"/>
        </w:numPr>
        <w:spacing w:after="60"/>
      </w:pPr>
      <w:r>
        <w:t>Rétention : 365 jours. Immutabilité : 365 jours (héritée du conteneur Azure).</w:t>
      </w:r>
    </w:p>
    <w:p w14:paraId="7C656261" w14:textId="77777777" w:rsidR="00DE2FC4" w:rsidRPr="005125DD" w:rsidRDefault="00000000">
      <w:pPr>
        <w:pStyle w:val="Titre3"/>
        <w:rPr>
          <w:lang w:val="en-US"/>
        </w:rPr>
      </w:pPr>
      <w:bookmarkStart w:id="79" w:name="_Toc222842957"/>
      <w:r w:rsidRPr="005125DD">
        <w:rPr>
          <w:lang w:val="en-US"/>
        </w:rPr>
        <w:t xml:space="preserve">Job 4 — </w:t>
      </w:r>
      <w:proofErr w:type="spellStart"/>
      <w:r w:rsidRPr="005125DD">
        <w:rPr>
          <w:lang w:val="en-US"/>
        </w:rPr>
        <w:t>Sauvegarde</w:t>
      </w:r>
      <w:proofErr w:type="spellEnd"/>
      <w:r w:rsidRPr="005125DD">
        <w:rPr>
          <w:lang w:val="en-US"/>
        </w:rPr>
        <w:t xml:space="preserve"> configuration Veeam (Samedi 22h00</w:t>
      </w:r>
      <w:proofErr w:type="gramStart"/>
      <w:r w:rsidRPr="005125DD">
        <w:rPr>
          <w:lang w:val="en-US"/>
        </w:rPr>
        <w:t>) :</w:t>
      </w:r>
      <w:bookmarkEnd w:id="79"/>
      <w:proofErr w:type="gramEnd"/>
    </w:p>
    <w:p w14:paraId="587C0B63" w14:textId="77777777" w:rsidR="00DE2FC4" w:rsidRDefault="00000000">
      <w:pPr>
        <w:pStyle w:val="Paragraphedeliste"/>
        <w:numPr>
          <w:ilvl w:val="0"/>
          <w:numId w:val="3"/>
        </w:numPr>
        <w:spacing w:after="60"/>
      </w:pPr>
      <w:r>
        <w:t>Dans Veeam B&amp;R &gt; Menu &gt; Export Configuration Backup.</w:t>
      </w:r>
    </w:p>
    <w:p w14:paraId="29CDC163" w14:textId="77777777" w:rsidR="00DE2FC4" w:rsidRDefault="00000000">
      <w:pPr>
        <w:pStyle w:val="Paragraphedeliste"/>
        <w:numPr>
          <w:ilvl w:val="0"/>
          <w:numId w:val="3"/>
        </w:numPr>
        <w:spacing w:after="60"/>
      </w:pPr>
      <w:r>
        <w:t>Cible 1 : D:\VeeamConfigBackup\ (puis copiez manuellement ou par script vers Azure).</w:t>
      </w:r>
    </w:p>
    <w:p w14:paraId="5580C66F" w14:textId="77777777" w:rsidR="00DE2FC4" w:rsidRDefault="00000000">
      <w:pPr>
        <w:pStyle w:val="Paragraphedeliste"/>
        <w:numPr>
          <w:ilvl w:val="0"/>
          <w:numId w:val="3"/>
        </w:numPr>
        <w:spacing w:after="60"/>
      </w:pPr>
      <w:r>
        <w:t xml:space="preserve">Cible 2 : Bande </w:t>
      </w:r>
      <w:proofErr w:type="spellStart"/>
      <w:r>
        <w:t>Pool_Config_Veeam</w:t>
      </w:r>
      <w:proofErr w:type="spellEnd"/>
      <w:r>
        <w:t>.</w:t>
      </w:r>
    </w:p>
    <w:p w14:paraId="48497780" w14:textId="77777777" w:rsidR="00DE2FC4" w:rsidRDefault="00000000">
      <w:pPr>
        <w:pStyle w:val="Paragraphedeliste"/>
        <w:numPr>
          <w:ilvl w:val="0"/>
          <w:numId w:val="3"/>
        </w:numPr>
        <w:spacing w:after="60"/>
      </w:pPr>
      <w:r>
        <w:t>Pour automatiser : créez un script PowerShell et planifiez-le dans le Planificateur de tâches Windows :</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rsidRPr="005125DD" w14:paraId="10EE2295" w14:textId="77777777">
        <w:tblPrEx>
          <w:tblCellMar>
            <w:top w:w="0" w:type="dxa"/>
            <w:bottom w:w="0" w:type="dxa"/>
          </w:tblCellMar>
        </w:tblPrEx>
        <w:tc>
          <w:tcPr>
            <w:tcW w:w="9866" w:type="dxa"/>
            <w:tcBorders>
              <w:top w:val="single" w:sz="4" w:space="0" w:color="333333"/>
              <w:left w:val="single" w:sz="4" w:space="0" w:color="333333"/>
              <w:bottom w:val="single" w:sz="4" w:space="0" w:color="333333"/>
              <w:right w:val="single" w:sz="4" w:space="0" w:color="333333"/>
            </w:tcBorders>
            <w:shd w:val="clear" w:color="auto" w:fill="1E1E1E"/>
            <w:tcMar>
              <w:top w:w="120" w:type="dxa"/>
              <w:left w:w="240" w:type="dxa"/>
              <w:bottom w:w="120" w:type="dxa"/>
              <w:right w:w="120" w:type="dxa"/>
            </w:tcMar>
          </w:tcPr>
          <w:p w14:paraId="457A47E9" w14:textId="77777777" w:rsidR="00DE2FC4" w:rsidRDefault="00000000">
            <w:pPr>
              <w:spacing w:after="20"/>
            </w:pPr>
            <w:r>
              <w:rPr>
                <w:rFonts w:ascii="Consolas" w:eastAsia="Consolas" w:hAnsi="Consolas" w:cs="Consolas"/>
                <w:color w:val="A8D8A8"/>
                <w:sz w:val="18"/>
                <w:szCs w:val="18"/>
              </w:rPr>
              <w:t># Script PowerShell — Sauvegarde config Veeam vers Azure</w:t>
            </w:r>
          </w:p>
          <w:p w14:paraId="7F258A63" w14:textId="77777777" w:rsidR="00DE2FC4" w:rsidRDefault="00000000">
            <w:pPr>
              <w:spacing w:after="20"/>
            </w:pPr>
            <w:r>
              <w:rPr>
                <w:rFonts w:ascii="Consolas" w:eastAsia="Consolas" w:hAnsi="Consolas" w:cs="Consolas"/>
                <w:color w:val="A8D8A8"/>
                <w:sz w:val="18"/>
                <w:szCs w:val="18"/>
              </w:rPr>
              <w:t>$</w:t>
            </w:r>
            <w:proofErr w:type="spellStart"/>
            <w:r>
              <w:rPr>
                <w:rFonts w:ascii="Consolas" w:eastAsia="Consolas" w:hAnsi="Consolas" w:cs="Consolas"/>
                <w:color w:val="A8D8A8"/>
                <w:sz w:val="18"/>
                <w:szCs w:val="18"/>
              </w:rPr>
              <w:t>ConfigPath</w:t>
            </w:r>
            <w:proofErr w:type="spellEnd"/>
            <w:r>
              <w:rPr>
                <w:rFonts w:ascii="Consolas" w:eastAsia="Consolas" w:hAnsi="Consolas" w:cs="Consolas"/>
                <w:color w:val="A8D8A8"/>
                <w:sz w:val="18"/>
                <w:szCs w:val="18"/>
              </w:rPr>
              <w:t xml:space="preserve"> = "D:\VeeamConfigBackup"</w:t>
            </w:r>
          </w:p>
          <w:p w14:paraId="5E3AE283"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w:t>
            </w:r>
            <w:proofErr w:type="spellStart"/>
            <w:r w:rsidRPr="005125DD">
              <w:rPr>
                <w:rFonts w:ascii="Consolas" w:eastAsia="Consolas" w:hAnsi="Consolas" w:cs="Consolas"/>
                <w:color w:val="A8D8A8"/>
                <w:sz w:val="18"/>
                <w:szCs w:val="18"/>
                <w:lang w:val="en-US"/>
              </w:rPr>
              <w:t>AzureContainer</w:t>
            </w:r>
            <w:proofErr w:type="spellEnd"/>
            <w:r w:rsidRPr="005125DD">
              <w:rPr>
                <w:rFonts w:ascii="Consolas" w:eastAsia="Consolas" w:hAnsi="Consolas" w:cs="Consolas"/>
                <w:color w:val="A8D8A8"/>
                <w:sz w:val="18"/>
                <w:szCs w:val="18"/>
                <w:lang w:val="en-US"/>
              </w:rPr>
              <w:t xml:space="preserve"> = "</w:t>
            </w:r>
            <w:proofErr w:type="spellStart"/>
            <w:r w:rsidRPr="005125DD">
              <w:rPr>
                <w:rFonts w:ascii="Consolas" w:eastAsia="Consolas" w:hAnsi="Consolas" w:cs="Consolas"/>
                <w:color w:val="A8D8A8"/>
                <w:sz w:val="18"/>
                <w:szCs w:val="18"/>
                <w:lang w:val="en-US"/>
              </w:rPr>
              <w:t>veeam</w:t>
            </w:r>
            <w:proofErr w:type="spellEnd"/>
            <w:r w:rsidRPr="005125DD">
              <w:rPr>
                <w:rFonts w:ascii="Consolas" w:eastAsia="Consolas" w:hAnsi="Consolas" w:cs="Consolas"/>
                <w:color w:val="A8D8A8"/>
                <w:sz w:val="18"/>
                <w:szCs w:val="18"/>
                <w:lang w:val="en-US"/>
              </w:rPr>
              <w:t>-config"</w:t>
            </w:r>
          </w:p>
          <w:p w14:paraId="1410A0D2"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w:t>
            </w:r>
            <w:proofErr w:type="spellStart"/>
            <w:r w:rsidRPr="005125DD">
              <w:rPr>
                <w:rFonts w:ascii="Consolas" w:eastAsia="Consolas" w:hAnsi="Consolas" w:cs="Consolas"/>
                <w:color w:val="A8D8A8"/>
                <w:sz w:val="18"/>
                <w:szCs w:val="18"/>
                <w:lang w:val="en-US"/>
              </w:rPr>
              <w:t>StorageAccount</w:t>
            </w:r>
            <w:proofErr w:type="spellEnd"/>
            <w:r w:rsidRPr="005125DD">
              <w:rPr>
                <w:rFonts w:ascii="Consolas" w:eastAsia="Consolas" w:hAnsi="Consolas" w:cs="Consolas"/>
                <w:color w:val="A8D8A8"/>
                <w:sz w:val="18"/>
                <w:szCs w:val="18"/>
                <w:lang w:val="en-US"/>
              </w:rPr>
              <w:t xml:space="preserve"> = "</w:t>
            </w:r>
            <w:proofErr w:type="spellStart"/>
            <w:r w:rsidRPr="005125DD">
              <w:rPr>
                <w:rFonts w:ascii="Consolas" w:eastAsia="Consolas" w:hAnsi="Consolas" w:cs="Consolas"/>
                <w:color w:val="A8D8A8"/>
                <w:sz w:val="18"/>
                <w:szCs w:val="18"/>
                <w:lang w:val="en-US"/>
              </w:rPr>
              <w:t>veeamdemoch</w:t>
            </w:r>
            <w:proofErr w:type="spellEnd"/>
            <w:r w:rsidRPr="005125DD">
              <w:rPr>
                <w:rFonts w:ascii="Consolas" w:eastAsia="Consolas" w:hAnsi="Consolas" w:cs="Consolas"/>
                <w:color w:val="A8D8A8"/>
                <w:sz w:val="18"/>
                <w:szCs w:val="18"/>
                <w:lang w:val="en-US"/>
              </w:rPr>
              <w:t>"</w:t>
            </w:r>
          </w:p>
          <w:p w14:paraId="5CF65AF9"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w:t>
            </w:r>
            <w:proofErr w:type="spellStart"/>
            <w:r w:rsidRPr="005125DD">
              <w:rPr>
                <w:rFonts w:ascii="Consolas" w:eastAsia="Consolas" w:hAnsi="Consolas" w:cs="Consolas"/>
                <w:color w:val="A8D8A8"/>
                <w:sz w:val="18"/>
                <w:szCs w:val="18"/>
                <w:lang w:val="en-US"/>
              </w:rPr>
              <w:t>StorageKey</w:t>
            </w:r>
            <w:proofErr w:type="spellEnd"/>
            <w:r w:rsidRPr="005125DD">
              <w:rPr>
                <w:rFonts w:ascii="Consolas" w:eastAsia="Consolas" w:hAnsi="Consolas" w:cs="Consolas"/>
                <w:color w:val="A8D8A8"/>
                <w:sz w:val="18"/>
                <w:szCs w:val="18"/>
                <w:lang w:val="en-US"/>
              </w:rPr>
              <w:t xml:space="preserve"> = "VOTRE_CLE_AZURE"</w:t>
            </w:r>
          </w:p>
          <w:p w14:paraId="720CF59E"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 xml:space="preserve"> </w:t>
            </w:r>
          </w:p>
          <w:p w14:paraId="7637B591"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 Export config Veeam</w:t>
            </w:r>
          </w:p>
          <w:p w14:paraId="523D6F97"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Get-</w:t>
            </w:r>
            <w:proofErr w:type="spellStart"/>
            <w:r w:rsidRPr="005125DD">
              <w:rPr>
                <w:rFonts w:ascii="Consolas" w:eastAsia="Consolas" w:hAnsi="Consolas" w:cs="Consolas"/>
                <w:color w:val="A8D8A8"/>
                <w:sz w:val="18"/>
                <w:szCs w:val="18"/>
                <w:lang w:val="en-US"/>
              </w:rPr>
              <w:t>VBRConfigurationBackupJob</w:t>
            </w:r>
            <w:proofErr w:type="spellEnd"/>
            <w:r w:rsidRPr="005125DD">
              <w:rPr>
                <w:rFonts w:ascii="Consolas" w:eastAsia="Consolas" w:hAnsi="Consolas" w:cs="Consolas"/>
                <w:color w:val="A8D8A8"/>
                <w:sz w:val="18"/>
                <w:szCs w:val="18"/>
                <w:lang w:val="en-US"/>
              </w:rPr>
              <w:t xml:space="preserve"> | Start-</w:t>
            </w:r>
            <w:proofErr w:type="spellStart"/>
            <w:r w:rsidRPr="005125DD">
              <w:rPr>
                <w:rFonts w:ascii="Consolas" w:eastAsia="Consolas" w:hAnsi="Consolas" w:cs="Consolas"/>
                <w:color w:val="A8D8A8"/>
                <w:sz w:val="18"/>
                <w:szCs w:val="18"/>
                <w:lang w:val="en-US"/>
              </w:rPr>
              <w:t>VBRConfigurationBackupJob</w:t>
            </w:r>
            <w:proofErr w:type="spellEnd"/>
          </w:p>
          <w:p w14:paraId="19EECDB2"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 xml:space="preserve"> </w:t>
            </w:r>
          </w:p>
          <w:p w14:paraId="7955F755"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 Upload vers Azure Blob</w:t>
            </w:r>
          </w:p>
          <w:p w14:paraId="71FE77A1"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w:t>
            </w:r>
            <w:proofErr w:type="spellStart"/>
            <w:r w:rsidRPr="005125DD">
              <w:rPr>
                <w:rFonts w:ascii="Consolas" w:eastAsia="Consolas" w:hAnsi="Consolas" w:cs="Consolas"/>
                <w:color w:val="A8D8A8"/>
                <w:sz w:val="18"/>
                <w:szCs w:val="18"/>
                <w:lang w:val="en-US"/>
              </w:rPr>
              <w:t>ctx</w:t>
            </w:r>
            <w:proofErr w:type="spellEnd"/>
            <w:r w:rsidRPr="005125DD">
              <w:rPr>
                <w:rFonts w:ascii="Consolas" w:eastAsia="Consolas" w:hAnsi="Consolas" w:cs="Consolas"/>
                <w:color w:val="A8D8A8"/>
                <w:sz w:val="18"/>
                <w:szCs w:val="18"/>
                <w:lang w:val="en-US"/>
              </w:rPr>
              <w:t xml:space="preserve"> = New-</w:t>
            </w:r>
            <w:proofErr w:type="spellStart"/>
            <w:r w:rsidRPr="005125DD">
              <w:rPr>
                <w:rFonts w:ascii="Consolas" w:eastAsia="Consolas" w:hAnsi="Consolas" w:cs="Consolas"/>
                <w:color w:val="A8D8A8"/>
                <w:sz w:val="18"/>
                <w:szCs w:val="18"/>
                <w:lang w:val="en-US"/>
              </w:rPr>
              <w:t>AzStorageContext</w:t>
            </w:r>
            <w:proofErr w:type="spellEnd"/>
            <w:r w:rsidRPr="005125DD">
              <w:rPr>
                <w:rFonts w:ascii="Consolas" w:eastAsia="Consolas" w:hAnsi="Consolas" w:cs="Consolas"/>
                <w:color w:val="A8D8A8"/>
                <w:sz w:val="18"/>
                <w:szCs w:val="18"/>
                <w:lang w:val="en-US"/>
              </w:rPr>
              <w:t xml:space="preserve"> -</w:t>
            </w:r>
            <w:proofErr w:type="spellStart"/>
            <w:r w:rsidRPr="005125DD">
              <w:rPr>
                <w:rFonts w:ascii="Consolas" w:eastAsia="Consolas" w:hAnsi="Consolas" w:cs="Consolas"/>
                <w:color w:val="A8D8A8"/>
                <w:sz w:val="18"/>
                <w:szCs w:val="18"/>
                <w:lang w:val="en-US"/>
              </w:rPr>
              <w:t>StorageAccountName</w:t>
            </w:r>
            <w:proofErr w:type="spellEnd"/>
            <w:r w:rsidRPr="005125DD">
              <w:rPr>
                <w:rFonts w:ascii="Consolas" w:eastAsia="Consolas" w:hAnsi="Consolas" w:cs="Consolas"/>
                <w:color w:val="A8D8A8"/>
                <w:sz w:val="18"/>
                <w:szCs w:val="18"/>
                <w:lang w:val="en-US"/>
              </w:rPr>
              <w:t xml:space="preserve"> $</w:t>
            </w:r>
            <w:proofErr w:type="spellStart"/>
            <w:r w:rsidRPr="005125DD">
              <w:rPr>
                <w:rFonts w:ascii="Consolas" w:eastAsia="Consolas" w:hAnsi="Consolas" w:cs="Consolas"/>
                <w:color w:val="A8D8A8"/>
                <w:sz w:val="18"/>
                <w:szCs w:val="18"/>
                <w:lang w:val="en-US"/>
              </w:rPr>
              <w:t>StorageAccount</w:t>
            </w:r>
            <w:proofErr w:type="spellEnd"/>
            <w:r w:rsidRPr="005125DD">
              <w:rPr>
                <w:rFonts w:ascii="Consolas" w:eastAsia="Consolas" w:hAnsi="Consolas" w:cs="Consolas"/>
                <w:color w:val="A8D8A8"/>
                <w:sz w:val="18"/>
                <w:szCs w:val="18"/>
                <w:lang w:val="en-US"/>
              </w:rPr>
              <w:t xml:space="preserve"> -</w:t>
            </w:r>
            <w:proofErr w:type="spellStart"/>
            <w:r w:rsidRPr="005125DD">
              <w:rPr>
                <w:rFonts w:ascii="Consolas" w:eastAsia="Consolas" w:hAnsi="Consolas" w:cs="Consolas"/>
                <w:color w:val="A8D8A8"/>
                <w:sz w:val="18"/>
                <w:szCs w:val="18"/>
                <w:lang w:val="en-US"/>
              </w:rPr>
              <w:t>StorageAccountKey</w:t>
            </w:r>
            <w:proofErr w:type="spellEnd"/>
            <w:r w:rsidRPr="005125DD">
              <w:rPr>
                <w:rFonts w:ascii="Consolas" w:eastAsia="Consolas" w:hAnsi="Consolas" w:cs="Consolas"/>
                <w:color w:val="A8D8A8"/>
                <w:sz w:val="18"/>
                <w:szCs w:val="18"/>
                <w:lang w:val="en-US"/>
              </w:rPr>
              <w:t xml:space="preserve"> $</w:t>
            </w:r>
            <w:proofErr w:type="spellStart"/>
            <w:r w:rsidRPr="005125DD">
              <w:rPr>
                <w:rFonts w:ascii="Consolas" w:eastAsia="Consolas" w:hAnsi="Consolas" w:cs="Consolas"/>
                <w:color w:val="A8D8A8"/>
                <w:sz w:val="18"/>
                <w:szCs w:val="18"/>
                <w:lang w:val="en-US"/>
              </w:rPr>
              <w:t>StorageKey</w:t>
            </w:r>
            <w:proofErr w:type="spellEnd"/>
          </w:p>
          <w:p w14:paraId="4A405027"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Get-</w:t>
            </w:r>
            <w:proofErr w:type="spellStart"/>
            <w:r w:rsidRPr="005125DD">
              <w:rPr>
                <w:rFonts w:ascii="Consolas" w:eastAsia="Consolas" w:hAnsi="Consolas" w:cs="Consolas"/>
                <w:color w:val="A8D8A8"/>
                <w:sz w:val="18"/>
                <w:szCs w:val="18"/>
                <w:lang w:val="en-US"/>
              </w:rPr>
              <w:t>ChildItem</w:t>
            </w:r>
            <w:proofErr w:type="spellEnd"/>
            <w:r w:rsidRPr="005125DD">
              <w:rPr>
                <w:rFonts w:ascii="Consolas" w:eastAsia="Consolas" w:hAnsi="Consolas" w:cs="Consolas"/>
                <w:color w:val="A8D8A8"/>
                <w:sz w:val="18"/>
                <w:szCs w:val="18"/>
                <w:lang w:val="en-US"/>
              </w:rPr>
              <w:t xml:space="preserve"> $</w:t>
            </w:r>
            <w:proofErr w:type="spellStart"/>
            <w:r w:rsidRPr="005125DD">
              <w:rPr>
                <w:rFonts w:ascii="Consolas" w:eastAsia="Consolas" w:hAnsi="Consolas" w:cs="Consolas"/>
                <w:color w:val="A8D8A8"/>
                <w:sz w:val="18"/>
                <w:szCs w:val="18"/>
                <w:lang w:val="en-US"/>
              </w:rPr>
              <w:t>ConfigPath</w:t>
            </w:r>
            <w:proofErr w:type="spellEnd"/>
            <w:r w:rsidRPr="005125DD">
              <w:rPr>
                <w:rFonts w:ascii="Consolas" w:eastAsia="Consolas" w:hAnsi="Consolas" w:cs="Consolas"/>
                <w:color w:val="A8D8A8"/>
                <w:sz w:val="18"/>
                <w:szCs w:val="18"/>
                <w:lang w:val="en-US"/>
              </w:rPr>
              <w:t xml:space="preserve"> -Recurse | </w:t>
            </w:r>
            <w:proofErr w:type="spellStart"/>
            <w:r w:rsidRPr="005125DD">
              <w:rPr>
                <w:rFonts w:ascii="Consolas" w:eastAsia="Consolas" w:hAnsi="Consolas" w:cs="Consolas"/>
                <w:color w:val="A8D8A8"/>
                <w:sz w:val="18"/>
                <w:szCs w:val="18"/>
                <w:lang w:val="en-US"/>
              </w:rPr>
              <w:t>ForEach</w:t>
            </w:r>
            <w:proofErr w:type="spellEnd"/>
            <w:r w:rsidRPr="005125DD">
              <w:rPr>
                <w:rFonts w:ascii="Consolas" w:eastAsia="Consolas" w:hAnsi="Consolas" w:cs="Consolas"/>
                <w:color w:val="A8D8A8"/>
                <w:sz w:val="18"/>
                <w:szCs w:val="18"/>
                <w:lang w:val="en-US"/>
              </w:rPr>
              <w:t>-Object {</w:t>
            </w:r>
          </w:p>
          <w:p w14:paraId="204FBAF7"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lastRenderedPageBreak/>
              <w:t xml:space="preserve">    Set-</w:t>
            </w:r>
            <w:proofErr w:type="spellStart"/>
            <w:r w:rsidRPr="005125DD">
              <w:rPr>
                <w:rFonts w:ascii="Consolas" w:eastAsia="Consolas" w:hAnsi="Consolas" w:cs="Consolas"/>
                <w:color w:val="A8D8A8"/>
                <w:sz w:val="18"/>
                <w:szCs w:val="18"/>
                <w:lang w:val="en-US"/>
              </w:rPr>
              <w:t>AzStorageBlobContent</w:t>
            </w:r>
            <w:proofErr w:type="spellEnd"/>
            <w:r w:rsidRPr="005125DD">
              <w:rPr>
                <w:rFonts w:ascii="Consolas" w:eastAsia="Consolas" w:hAnsi="Consolas" w:cs="Consolas"/>
                <w:color w:val="A8D8A8"/>
                <w:sz w:val="18"/>
                <w:szCs w:val="18"/>
                <w:lang w:val="en-US"/>
              </w:rPr>
              <w:t xml:space="preserve"> -File $</w:t>
            </w:r>
            <w:proofErr w:type="gramStart"/>
            <w:r w:rsidRPr="005125DD">
              <w:rPr>
                <w:rFonts w:ascii="Consolas" w:eastAsia="Consolas" w:hAnsi="Consolas" w:cs="Consolas"/>
                <w:color w:val="A8D8A8"/>
                <w:sz w:val="18"/>
                <w:szCs w:val="18"/>
                <w:lang w:val="en-US"/>
              </w:rPr>
              <w:t>_.</w:t>
            </w:r>
            <w:proofErr w:type="spellStart"/>
            <w:r w:rsidRPr="005125DD">
              <w:rPr>
                <w:rFonts w:ascii="Consolas" w:eastAsia="Consolas" w:hAnsi="Consolas" w:cs="Consolas"/>
                <w:color w:val="A8D8A8"/>
                <w:sz w:val="18"/>
                <w:szCs w:val="18"/>
                <w:lang w:val="en-US"/>
              </w:rPr>
              <w:t>FullName</w:t>
            </w:r>
            <w:proofErr w:type="spellEnd"/>
            <w:proofErr w:type="gramEnd"/>
            <w:r w:rsidRPr="005125DD">
              <w:rPr>
                <w:rFonts w:ascii="Consolas" w:eastAsia="Consolas" w:hAnsi="Consolas" w:cs="Consolas"/>
                <w:color w:val="A8D8A8"/>
                <w:sz w:val="18"/>
                <w:szCs w:val="18"/>
                <w:lang w:val="en-US"/>
              </w:rPr>
              <w:t xml:space="preserve"> -Container $</w:t>
            </w:r>
            <w:proofErr w:type="spellStart"/>
            <w:r w:rsidRPr="005125DD">
              <w:rPr>
                <w:rFonts w:ascii="Consolas" w:eastAsia="Consolas" w:hAnsi="Consolas" w:cs="Consolas"/>
                <w:color w:val="A8D8A8"/>
                <w:sz w:val="18"/>
                <w:szCs w:val="18"/>
                <w:lang w:val="en-US"/>
              </w:rPr>
              <w:t>AzureContainer</w:t>
            </w:r>
            <w:proofErr w:type="spellEnd"/>
            <w:r w:rsidRPr="005125DD">
              <w:rPr>
                <w:rFonts w:ascii="Consolas" w:eastAsia="Consolas" w:hAnsi="Consolas" w:cs="Consolas"/>
                <w:color w:val="A8D8A8"/>
                <w:sz w:val="18"/>
                <w:szCs w:val="18"/>
                <w:lang w:val="en-US"/>
              </w:rPr>
              <w:t xml:space="preserve"> -Blob $</w:t>
            </w:r>
            <w:proofErr w:type="gramStart"/>
            <w:r w:rsidRPr="005125DD">
              <w:rPr>
                <w:rFonts w:ascii="Consolas" w:eastAsia="Consolas" w:hAnsi="Consolas" w:cs="Consolas"/>
                <w:color w:val="A8D8A8"/>
                <w:sz w:val="18"/>
                <w:szCs w:val="18"/>
                <w:lang w:val="en-US"/>
              </w:rPr>
              <w:t>_.Name</w:t>
            </w:r>
            <w:proofErr w:type="gramEnd"/>
            <w:r w:rsidRPr="005125DD">
              <w:rPr>
                <w:rFonts w:ascii="Consolas" w:eastAsia="Consolas" w:hAnsi="Consolas" w:cs="Consolas"/>
                <w:color w:val="A8D8A8"/>
                <w:sz w:val="18"/>
                <w:szCs w:val="18"/>
                <w:lang w:val="en-US"/>
              </w:rPr>
              <w:t xml:space="preserve"> -Context $</w:t>
            </w:r>
            <w:proofErr w:type="spellStart"/>
            <w:r w:rsidRPr="005125DD">
              <w:rPr>
                <w:rFonts w:ascii="Consolas" w:eastAsia="Consolas" w:hAnsi="Consolas" w:cs="Consolas"/>
                <w:color w:val="A8D8A8"/>
                <w:sz w:val="18"/>
                <w:szCs w:val="18"/>
                <w:lang w:val="en-US"/>
              </w:rPr>
              <w:t>ctx</w:t>
            </w:r>
            <w:proofErr w:type="spellEnd"/>
            <w:r w:rsidRPr="005125DD">
              <w:rPr>
                <w:rFonts w:ascii="Consolas" w:eastAsia="Consolas" w:hAnsi="Consolas" w:cs="Consolas"/>
                <w:color w:val="A8D8A8"/>
                <w:sz w:val="18"/>
                <w:szCs w:val="18"/>
                <w:lang w:val="en-US"/>
              </w:rPr>
              <w:t xml:space="preserve"> -Force</w:t>
            </w:r>
          </w:p>
          <w:p w14:paraId="2DC4648E"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w:t>
            </w:r>
          </w:p>
          <w:p w14:paraId="625278B8" w14:textId="77777777" w:rsidR="00DE2FC4" w:rsidRPr="005125DD" w:rsidRDefault="00000000">
            <w:pPr>
              <w:spacing w:after="20"/>
              <w:rPr>
                <w:lang w:val="en-US"/>
              </w:rPr>
            </w:pPr>
            <w:r w:rsidRPr="005125DD">
              <w:rPr>
                <w:rFonts w:ascii="Consolas" w:eastAsia="Consolas" w:hAnsi="Consolas" w:cs="Consolas"/>
                <w:color w:val="A8D8A8"/>
                <w:sz w:val="18"/>
                <w:szCs w:val="18"/>
                <w:lang w:val="en-US"/>
              </w:rPr>
              <w:t xml:space="preserve">Write-Host "Config Veeam </w:t>
            </w:r>
            <w:proofErr w:type="spellStart"/>
            <w:r w:rsidRPr="005125DD">
              <w:rPr>
                <w:rFonts w:ascii="Consolas" w:eastAsia="Consolas" w:hAnsi="Consolas" w:cs="Consolas"/>
                <w:color w:val="A8D8A8"/>
                <w:sz w:val="18"/>
                <w:szCs w:val="18"/>
                <w:lang w:val="en-US"/>
              </w:rPr>
              <w:t>sauvegardée</w:t>
            </w:r>
            <w:proofErr w:type="spellEnd"/>
            <w:r w:rsidRPr="005125DD">
              <w:rPr>
                <w:rFonts w:ascii="Consolas" w:eastAsia="Consolas" w:hAnsi="Consolas" w:cs="Consolas"/>
                <w:color w:val="A8D8A8"/>
                <w:sz w:val="18"/>
                <w:szCs w:val="18"/>
                <w:lang w:val="en-US"/>
              </w:rPr>
              <w:t xml:space="preserve"> dans Azure — $(Get-Date)"</w:t>
            </w:r>
          </w:p>
        </w:tc>
      </w:tr>
    </w:tbl>
    <w:p w14:paraId="1AB16BA6" w14:textId="77777777" w:rsidR="00DE2FC4" w:rsidRPr="005125DD" w:rsidRDefault="00000000">
      <w:pPr>
        <w:rPr>
          <w:lang w:val="en-US"/>
        </w:rPr>
      </w:pPr>
      <w:r w:rsidRPr="005125DD">
        <w:rPr>
          <w:lang w:val="en-US"/>
        </w:rPr>
        <w:lastRenderedPageBreak/>
        <w:br w:type="page"/>
      </w:r>
    </w:p>
    <w:p w14:paraId="237B77A7" w14:textId="77777777" w:rsidR="00DE2FC4" w:rsidRDefault="00000000">
      <w:pPr>
        <w:pStyle w:val="Titre1"/>
        <w:pBdr>
          <w:bottom w:val="single" w:sz="6" w:space="0" w:color="0E6DB5"/>
        </w:pBdr>
        <w:shd w:val="clear" w:color="auto" w:fill="0F2B5B"/>
      </w:pPr>
      <w:bookmarkStart w:id="80" w:name="_Toc222842958"/>
      <w:r>
        <w:lastRenderedPageBreak/>
        <w:t>Partie 9 — Stratégie GFS et gestion des clés LTO</w:t>
      </w:r>
      <w:bookmarkEnd w:id="80"/>
    </w:p>
    <w:p w14:paraId="52AA0BEC" w14:textId="77777777" w:rsidR="00DE2FC4" w:rsidRDefault="00000000">
      <w:pPr>
        <w:pStyle w:val="Titre2"/>
        <w:pBdr>
          <w:bottom w:val="single" w:sz="4" w:space="0" w:color="0E6DB5"/>
        </w:pBdr>
      </w:pPr>
      <w:bookmarkStart w:id="81" w:name="_Toc222842959"/>
      <w:proofErr w:type="gramStart"/>
      <w:r>
        <w:t>9.1  Chiffrement</w:t>
      </w:r>
      <w:proofErr w:type="gramEnd"/>
      <w:r>
        <w:t xml:space="preserve"> des bandes LTO et gestion des clés KEK</w:t>
      </w:r>
      <w:bookmarkEnd w:id="81"/>
    </w:p>
    <w:p w14:paraId="609836CC" w14:textId="77777777" w:rsidR="00DE2FC4" w:rsidRDefault="00000000">
      <w:pPr>
        <w:spacing w:after="100"/>
      </w:pPr>
      <w:r>
        <w:t>Le chiffrement AES-256 protège vos données sur les bandes LTO. Sans la clé, les bandes sont illisibles. C'est essentiel si une bande est perdue ou volée — mais vous devez absolument sauvegarder la clé.</w:t>
      </w: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4466"/>
      </w:tblGrid>
      <w:tr w:rsidR="00DE2FC4" w14:paraId="325087E5" w14:textId="77777777">
        <w:tblPrEx>
          <w:tblCellMar>
            <w:top w:w="0" w:type="dxa"/>
            <w:bottom w:w="0" w:type="dxa"/>
          </w:tblCellMar>
        </w:tblPrEx>
        <w:trPr>
          <w:tblHeader/>
        </w:trPr>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A7B16B0" w14:textId="77777777" w:rsidR="00DE2FC4" w:rsidRDefault="00000000">
            <w:r>
              <w:rPr>
                <w:b/>
                <w:bCs/>
                <w:color w:val="FFFFFF"/>
                <w:sz w:val="20"/>
                <w:szCs w:val="20"/>
              </w:rPr>
              <w:t>Élément</w:t>
            </w:r>
          </w:p>
        </w:tc>
        <w:tc>
          <w:tcPr>
            <w:tcW w:w="3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F222AF6" w14:textId="77777777" w:rsidR="00DE2FC4" w:rsidRDefault="00000000">
            <w:r>
              <w:rPr>
                <w:b/>
                <w:bCs/>
                <w:color w:val="FFFFFF"/>
                <w:sz w:val="20"/>
                <w:szCs w:val="20"/>
              </w:rPr>
              <w:t>Description</w:t>
            </w:r>
          </w:p>
        </w:tc>
        <w:tc>
          <w:tcPr>
            <w:tcW w:w="44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CD71515" w14:textId="77777777" w:rsidR="00DE2FC4" w:rsidRDefault="00000000">
            <w:r>
              <w:rPr>
                <w:b/>
                <w:bCs/>
                <w:color w:val="FFFFFF"/>
                <w:sz w:val="20"/>
                <w:szCs w:val="20"/>
              </w:rPr>
              <w:t>Emplacement de stockage</w:t>
            </w:r>
          </w:p>
        </w:tc>
      </w:tr>
      <w:tr w:rsidR="00DE2FC4" w:rsidRPr="005125DD" w14:paraId="31A3A7A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67A17AF" w14:textId="77777777" w:rsidR="00DE2FC4" w:rsidRDefault="00000000">
            <w:r>
              <w:rPr>
                <w:sz w:val="20"/>
                <w:szCs w:val="20"/>
              </w:rPr>
              <w:t xml:space="preserve">KEK (Key </w:t>
            </w:r>
            <w:proofErr w:type="spellStart"/>
            <w:r>
              <w:rPr>
                <w:sz w:val="20"/>
                <w:szCs w:val="20"/>
              </w:rPr>
              <w:t>Encryption</w:t>
            </w:r>
            <w:proofErr w:type="spellEnd"/>
            <w:r>
              <w:rPr>
                <w:sz w:val="20"/>
                <w:szCs w:val="20"/>
              </w:rPr>
              <w:t xml:space="preserve"> Key)</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4EB76F5" w14:textId="77777777" w:rsidR="00DE2FC4" w:rsidRDefault="00000000">
            <w:r>
              <w:rPr>
                <w:sz w:val="20"/>
                <w:szCs w:val="20"/>
              </w:rPr>
              <w:t>Clé maîtresse qui protège toutes les sauvegardes LTO</w:t>
            </w:r>
          </w:p>
        </w:tc>
        <w:tc>
          <w:tcPr>
            <w:tcW w:w="4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83F5B6F" w14:textId="77777777" w:rsidR="00DE2FC4" w:rsidRPr="005125DD" w:rsidRDefault="00000000">
            <w:pPr>
              <w:rPr>
                <w:lang w:val="en-US"/>
              </w:rPr>
            </w:pPr>
            <w:r w:rsidRPr="005125DD">
              <w:rPr>
                <w:sz w:val="20"/>
                <w:szCs w:val="20"/>
                <w:lang w:val="en-US"/>
              </w:rPr>
              <w:t>Azure Key Vault (principal) + Bande KEYBACKUP (backup)</w:t>
            </w:r>
          </w:p>
        </w:tc>
      </w:tr>
      <w:tr w:rsidR="00DE2FC4" w14:paraId="3828922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E62EADC" w14:textId="77777777" w:rsidR="00DE2FC4" w:rsidRDefault="00000000">
            <w:r>
              <w:rPr>
                <w:sz w:val="20"/>
                <w:szCs w:val="20"/>
              </w:rPr>
              <w:t>Bande KEYBACKUP</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3D8E12C" w14:textId="77777777" w:rsidR="00DE2FC4" w:rsidRDefault="00000000">
            <w:r>
              <w:rPr>
                <w:sz w:val="20"/>
                <w:szCs w:val="20"/>
              </w:rPr>
              <w:t>Bande physique contenant la clé KEK chiffrée</w:t>
            </w:r>
          </w:p>
        </w:tc>
        <w:tc>
          <w:tcPr>
            <w:tcW w:w="4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2433A84" w14:textId="77777777" w:rsidR="00DE2FC4" w:rsidRDefault="00000000">
            <w:r>
              <w:rPr>
                <w:sz w:val="20"/>
                <w:szCs w:val="20"/>
              </w:rPr>
              <w:t>Coffre-fort physique externe (banque ou notaire)</w:t>
            </w:r>
          </w:p>
        </w:tc>
      </w:tr>
      <w:tr w:rsidR="00DE2FC4" w14:paraId="20AC07C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7B9E7D" w14:textId="77777777" w:rsidR="00DE2FC4" w:rsidRDefault="00000000">
            <w:r>
              <w:rPr>
                <w:sz w:val="20"/>
                <w:szCs w:val="20"/>
              </w:rPr>
              <w:t>Mot de passe Veeam</w:t>
            </w:r>
          </w:p>
        </w:tc>
        <w:tc>
          <w:tcPr>
            <w:tcW w:w="3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C7BDD5B" w14:textId="77777777" w:rsidR="00DE2FC4" w:rsidRDefault="00000000">
            <w:r>
              <w:rPr>
                <w:sz w:val="20"/>
                <w:szCs w:val="20"/>
              </w:rPr>
              <w:t>Mot de passe de chiffrement Veeam</w:t>
            </w:r>
          </w:p>
        </w:tc>
        <w:tc>
          <w:tcPr>
            <w:tcW w:w="4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6E7AB86" w14:textId="77777777" w:rsidR="00DE2FC4" w:rsidRDefault="00000000">
            <w:r>
              <w:rPr>
                <w:sz w:val="20"/>
                <w:szCs w:val="20"/>
              </w:rPr>
              <w:t>Gestionnaire de mots de passe sécurisé (</w:t>
            </w:r>
            <w:proofErr w:type="spellStart"/>
            <w:r>
              <w:rPr>
                <w:sz w:val="20"/>
                <w:szCs w:val="20"/>
              </w:rPr>
              <w:t>Bitwarden</w:t>
            </w:r>
            <w:proofErr w:type="spellEnd"/>
            <w:r>
              <w:rPr>
                <w:sz w:val="20"/>
                <w:szCs w:val="20"/>
              </w:rPr>
              <w:t>)</w:t>
            </w:r>
          </w:p>
        </w:tc>
      </w:tr>
      <w:tr w:rsidR="00DE2FC4" w14:paraId="72FB2AD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2B222F3" w14:textId="77777777" w:rsidR="00DE2FC4" w:rsidRDefault="00000000">
            <w:r>
              <w:rPr>
                <w:sz w:val="20"/>
                <w:szCs w:val="20"/>
              </w:rPr>
              <w:t>Procédure de restauration</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6F381B9" w14:textId="77777777" w:rsidR="00DE2FC4" w:rsidRDefault="00000000">
            <w:r>
              <w:rPr>
                <w:sz w:val="20"/>
                <w:szCs w:val="20"/>
              </w:rPr>
              <w:t>Document décrivant comment restaurer avec la KEK</w:t>
            </w:r>
          </w:p>
        </w:tc>
        <w:tc>
          <w:tcPr>
            <w:tcW w:w="4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6C44796" w14:textId="77777777" w:rsidR="00DE2FC4" w:rsidRDefault="00000000">
            <w:r>
              <w:rPr>
                <w:sz w:val="20"/>
                <w:szCs w:val="20"/>
              </w:rPr>
              <w:t>Coffre-fort physique + copie chiffrée dans Azure</w:t>
            </w:r>
          </w:p>
        </w:tc>
      </w:tr>
    </w:tbl>
    <w:p w14:paraId="28A821A0"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40C4EBEC"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551EB996" w14:textId="77777777" w:rsidR="00DE2FC4" w:rsidRDefault="00000000">
            <w:pPr>
              <w:spacing w:after="60"/>
            </w:pPr>
            <w:r>
              <w:rPr>
                <w:b/>
                <w:bCs/>
                <w:color w:val="E65100"/>
                <w:sz w:val="20"/>
                <w:szCs w:val="20"/>
              </w:rPr>
              <w:t>⚠</w:t>
            </w:r>
            <w:proofErr w:type="gramStart"/>
            <w:r>
              <w:rPr>
                <w:b/>
                <w:bCs/>
                <w:color w:val="E65100"/>
                <w:sz w:val="20"/>
                <w:szCs w:val="20"/>
              </w:rPr>
              <w:t>️  ATTENTION</w:t>
            </w:r>
            <w:proofErr w:type="gramEnd"/>
          </w:p>
          <w:p w14:paraId="16C28DC1" w14:textId="77777777" w:rsidR="00DE2FC4" w:rsidRDefault="00000000">
            <w:r>
              <w:t xml:space="preserve">RÈGLE ABSOLUE : Si vous perdez la clé KEK ET </w:t>
            </w:r>
            <w:proofErr w:type="gramStart"/>
            <w:r>
              <w:t>que Azure</w:t>
            </w:r>
            <w:proofErr w:type="gramEnd"/>
            <w:r>
              <w:t xml:space="preserve"> Key Vault est inaccessible, vous ne pourrez JAMAIS lire vos bandes LTO. Vérifiez la présence de la bande KEYBACKUP dans le coffre au minimum une fois par an.</w:t>
            </w:r>
          </w:p>
        </w:tc>
      </w:tr>
    </w:tbl>
    <w:p w14:paraId="5D9B8929" w14:textId="77777777" w:rsidR="00DE2FC4" w:rsidRDefault="00000000">
      <w:pPr>
        <w:pStyle w:val="Titre2"/>
        <w:pBdr>
          <w:bottom w:val="single" w:sz="4" w:space="0" w:color="0E6DB5"/>
        </w:pBdr>
      </w:pPr>
      <w:bookmarkStart w:id="82" w:name="_Toc222842960"/>
      <w:proofErr w:type="gramStart"/>
      <w:r>
        <w:t>9.2  Planification</w:t>
      </w:r>
      <w:proofErr w:type="gramEnd"/>
      <w:r>
        <w:t xml:space="preserve"> et rotation des bandes — Tableau complet</w:t>
      </w:r>
      <w:bookmarkEnd w:id="82"/>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063"/>
        <w:gridCol w:w="1078"/>
        <w:gridCol w:w="1793"/>
        <w:gridCol w:w="1031"/>
        <w:gridCol w:w="1233"/>
        <w:gridCol w:w="2189"/>
      </w:tblGrid>
      <w:tr w:rsidR="00DE2FC4" w14:paraId="3116D110" w14:textId="77777777">
        <w:tblPrEx>
          <w:tblCellMar>
            <w:top w:w="0" w:type="dxa"/>
            <w:bottom w:w="0" w:type="dxa"/>
          </w:tblCellMar>
        </w:tblPrEx>
        <w:trPr>
          <w:tblHeader/>
        </w:trPr>
        <w:tc>
          <w:tcPr>
            <w:tcW w:w="15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2E9CE3A" w14:textId="77777777" w:rsidR="00DE2FC4" w:rsidRDefault="00000000">
            <w:r>
              <w:rPr>
                <w:b/>
                <w:bCs/>
                <w:color w:val="FFFFFF"/>
                <w:sz w:val="20"/>
                <w:szCs w:val="20"/>
              </w:rPr>
              <w:t>Niveau GFS</w:t>
            </w:r>
          </w:p>
        </w:tc>
        <w:tc>
          <w:tcPr>
            <w:tcW w:w="1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E9942DD" w14:textId="77777777" w:rsidR="00DE2FC4" w:rsidRDefault="00000000">
            <w:r>
              <w:rPr>
                <w:b/>
                <w:bCs/>
                <w:color w:val="FFFFFF"/>
                <w:sz w:val="20"/>
                <w:szCs w:val="20"/>
              </w:rPr>
              <w:t>Jours</w:t>
            </w:r>
          </w:p>
        </w:tc>
        <w:tc>
          <w:tcPr>
            <w:tcW w:w="11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8A6F02D" w14:textId="77777777" w:rsidR="00DE2FC4" w:rsidRDefault="00000000">
            <w:r>
              <w:rPr>
                <w:b/>
                <w:bCs/>
                <w:color w:val="FFFFFF"/>
                <w:sz w:val="20"/>
                <w:szCs w:val="20"/>
              </w:rPr>
              <w:t>Heure</w:t>
            </w:r>
          </w:p>
        </w:tc>
        <w:tc>
          <w:tcPr>
            <w:tcW w:w="17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758CAA8" w14:textId="77777777" w:rsidR="00DE2FC4" w:rsidRDefault="00000000">
            <w:r>
              <w:rPr>
                <w:b/>
                <w:bCs/>
                <w:color w:val="FFFFFF"/>
                <w:sz w:val="20"/>
                <w:szCs w:val="20"/>
              </w:rPr>
              <w:t>Media Pool</w:t>
            </w:r>
          </w:p>
        </w:tc>
        <w:tc>
          <w:tcPr>
            <w:tcW w:w="105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46386D7" w14:textId="77777777" w:rsidR="00DE2FC4" w:rsidRDefault="00000000">
            <w:r>
              <w:rPr>
                <w:b/>
                <w:bCs/>
                <w:color w:val="FFFFFF"/>
                <w:sz w:val="20"/>
                <w:szCs w:val="20"/>
              </w:rPr>
              <w:t>Bandes</w:t>
            </w:r>
          </w:p>
        </w:tc>
        <w:tc>
          <w:tcPr>
            <w:tcW w:w="125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938D0F5" w14:textId="77777777" w:rsidR="00DE2FC4" w:rsidRDefault="00000000">
            <w:r>
              <w:rPr>
                <w:b/>
                <w:bCs/>
                <w:color w:val="FFFFFF"/>
                <w:sz w:val="20"/>
                <w:szCs w:val="20"/>
              </w:rPr>
              <w:t>Rétention</w:t>
            </w:r>
          </w:p>
        </w:tc>
        <w:tc>
          <w:tcPr>
            <w:tcW w:w="22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3B4FB3A" w14:textId="77777777" w:rsidR="00DE2FC4" w:rsidRDefault="00000000">
            <w:r>
              <w:rPr>
                <w:b/>
                <w:bCs/>
                <w:color w:val="FFFFFF"/>
                <w:sz w:val="20"/>
                <w:szCs w:val="20"/>
              </w:rPr>
              <w:t>Destination hors-site</w:t>
            </w:r>
          </w:p>
        </w:tc>
      </w:tr>
      <w:tr w:rsidR="00DE2FC4" w14:paraId="3B54A77D"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35F295B" w14:textId="77777777" w:rsidR="00DE2FC4" w:rsidRDefault="00000000">
            <w:r>
              <w:rPr>
                <w:sz w:val="20"/>
                <w:szCs w:val="20"/>
              </w:rPr>
              <w:t>Incrémentiel</w:t>
            </w:r>
          </w:p>
        </w:tc>
        <w:tc>
          <w:tcPr>
            <w:tcW w:w="1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4C25A09" w14:textId="77777777" w:rsidR="00DE2FC4" w:rsidRDefault="00000000">
            <w:r>
              <w:rPr>
                <w:sz w:val="20"/>
                <w:szCs w:val="20"/>
              </w:rPr>
              <w:t>Lun–Jeu</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F04B3CF" w14:textId="77777777" w:rsidR="00DE2FC4" w:rsidRDefault="00000000">
            <w:r>
              <w:rPr>
                <w:sz w:val="20"/>
                <w:szCs w:val="20"/>
              </w:rPr>
              <w:t>23h00–00h30</w:t>
            </w:r>
          </w:p>
        </w:tc>
        <w:tc>
          <w:tcPr>
            <w:tcW w:w="17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272C9F0" w14:textId="77777777" w:rsidR="00DE2FC4" w:rsidRDefault="00000000">
            <w:proofErr w:type="spellStart"/>
            <w:r>
              <w:rPr>
                <w:sz w:val="20"/>
                <w:szCs w:val="20"/>
              </w:rPr>
              <w:t>Pool_Incrémentiel</w:t>
            </w:r>
            <w:proofErr w:type="spellEnd"/>
          </w:p>
        </w:tc>
        <w:tc>
          <w:tcPr>
            <w:tcW w:w="105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8B9EFCD" w14:textId="77777777" w:rsidR="00DE2FC4" w:rsidRDefault="00000000">
            <w:r>
              <w:rPr>
                <w:sz w:val="20"/>
                <w:szCs w:val="20"/>
              </w:rPr>
              <w:t>4 bandes</w:t>
            </w:r>
          </w:p>
        </w:tc>
        <w:tc>
          <w:tcPr>
            <w:tcW w:w="125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0316FBA" w14:textId="77777777" w:rsidR="00DE2FC4" w:rsidRDefault="00000000">
            <w:r>
              <w:rPr>
                <w:sz w:val="20"/>
                <w:szCs w:val="20"/>
              </w:rPr>
              <w:t>4 sem.</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980DC2" w14:textId="77777777" w:rsidR="00DE2FC4" w:rsidRDefault="00000000">
            <w:r>
              <w:rPr>
                <w:sz w:val="20"/>
                <w:szCs w:val="20"/>
              </w:rPr>
              <w:t>Stockage local (dans le bâtiment)</w:t>
            </w:r>
          </w:p>
        </w:tc>
      </w:tr>
      <w:tr w:rsidR="00DE2FC4" w14:paraId="34721C81"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9AA4259" w14:textId="77777777" w:rsidR="00DE2FC4" w:rsidRDefault="00000000">
            <w:r>
              <w:rPr>
                <w:sz w:val="20"/>
                <w:szCs w:val="20"/>
              </w:rPr>
              <w:t>Hebdo (Full)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3C0254D" w14:textId="77777777" w:rsidR="00DE2FC4" w:rsidRDefault="00000000">
            <w:r>
              <w:rPr>
                <w:sz w:val="20"/>
                <w:szCs w:val="20"/>
              </w:rPr>
              <w:t>Vendredi</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D63D411" w14:textId="77777777" w:rsidR="00DE2FC4" w:rsidRDefault="00000000">
            <w:r>
              <w:rPr>
                <w:sz w:val="20"/>
                <w:szCs w:val="20"/>
              </w:rPr>
              <w:t>22h00</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9CB4287" w14:textId="77777777" w:rsidR="00DE2FC4" w:rsidRDefault="00000000">
            <w:proofErr w:type="spellStart"/>
            <w:r>
              <w:rPr>
                <w:sz w:val="20"/>
                <w:szCs w:val="20"/>
              </w:rPr>
              <w:t>Pool_Hebdo_Full</w:t>
            </w:r>
            <w:proofErr w:type="spellEnd"/>
          </w:p>
        </w:tc>
        <w:tc>
          <w:tcPr>
            <w:tcW w:w="105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5C41148" w14:textId="77777777" w:rsidR="00DE2FC4" w:rsidRDefault="00000000">
            <w:r>
              <w:rPr>
                <w:sz w:val="20"/>
                <w:szCs w:val="20"/>
              </w:rPr>
              <w:t>12 bandes</w:t>
            </w:r>
          </w:p>
        </w:tc>
        <w:tc>
          <w:tcPr>
            <w:tcW w:w="125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DD7C1A3" w14:textId="77777777" w:rsidR="00DE2FC4" w:rsidRDefault="00000000">
            <w:r>
              <w:rPr>
                <w:sz w:val="20"/>
                <w:szCs w:val="20"/>
              </w:rPr>
              <w:t>12 sem.</w:t>
            </w:r>
          </w:p>
        </w:tc>
        <w:tc>
          <w:tcPr>
            <w:tcW w:w="2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92C52D1" w14:textId="77777777" w:rsidR="00DE2FC4" w:rsidRDefault="00000000">
            <w:r>
              <w:rPr>
                <w:sz w:val="20"/>
                <w:szCs w:val="20"/>
              </w:rPr>
              <w:t>Domicile ou coffre — dès lundi matin</w:t>
            </w:r>
          </w:p>
        </w:tc>
      </w:tr>
      <w:tr w:rsidR="00DE2FC4" w14:paraId="71D3CA2A"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8BC4F04" w14:textId="77777777" w:rsidR="00DE2FC4" w:rsidRDefault="00000000">
            <w:r>
              <w:rPr>
                <w:sz w:val="20"/>
                <w:szCs w:val="20"/>
              </w:rPr>
              <w:t>Mensuel (Full)</w:t>
            </w:r>
          </w:p>
        </w:tc>
        <w:tc>
          <w:tcPr>
            <w:tcW w:w="1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B30113E" w14:textId="77777777" w:rsidR="00DE2FC4" w:rsidRDefault="00000000">
            <w:r>
              <w:rPr>
                <w:sz w:val="20"/>
                <w:szCs w:val="20"/>
              </w:rPr>
              <w:t>1er Ven/mois</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E122142" w14:textId="77777777" w:rsidR="00DE2FC4" w:rsidRDefault="00000000">
            <w:r>
              <w:rPr>
                <w:sz w:val="20"/>
                <w:szCs w:val="20"/>
              </w:rPr>
              <w:t>22h00</w:t>
            </w:r>
          </w:p>
        </w:tc>
        <w:tc>
          <w:tcPr>
            <w:tcW w:w="17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92C17C" w14:textId="77777777" w:rsidR="00DE2FC4" w:rsidRDefault="00000000">
            <w:proofErr w:type="spellStart"/>
            <w:r>
              <w:rPr>
                <w:sz w:val="20"/>
                <w:szCs w:val="20"/>
              </w:rPr>
              <w:t>Pool_Mensuel_Full</w:t>
            </w:r>
            <w:proofErr w:type="spellEnd"/>
          </w:p>
        </w:tc>
        <w:tc>
          <w:tcPr>
            <w:tcW w:w="105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1158A17" w14:textId="77777777" w:rsidR="00DE2FC4" w:rsidRDefault="00000000">
            <w:r>
              <w:rPr>
                <w:sz w:val="20"/>
                <w:szCs w:val="20"/>
              </w:rPr>
              <w:t>12 bandes</w:t>
            </w:r>
          </w:p>
        </w:tc>
        <w:tc>
          <w:tcPr>
            <w:tcW w:w="125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25F583D" w14:textId="77777777" w:rsidR="00DE2FC4" w:rsidRDefault="00000000">
            <w:r>
              <w:rPr>
                <w:sz w:val="20"/>
                <w:szCs w:val="20"/>
              </w:rPr>
              <w:t>12 mois</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EC90BBB" w14:textId="77777777" w:rsidR="00DE2FC4" w:rsidRDefault="00000000">
            <w:r>
              <w:rPr>
                <w:sz w:val="20"/>
                <w:szCs w:val="20"/>
              </w:rPr>
              <w:t>Coffre sécurisé — lundi suivant</w:t>
            </w:r>
          </w:p>
        </w:tc>
      </w:tr>
      <w:tr w:rsidR="00DE2FC4" w14:paraId="07AD24E8"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4FFA72A" w14:textId="77777777" w:rsidR="00DE2FC4" w:rsidRDefault="00000000">
            <w:r>
              <w:rPr>
                <w:sz w:val="20"/>
                <w:szCs w:val="20"/>
              </w:rPr>
              <w:t>Annuel (Full)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EBCE47A" w14:textId="77777777" w:rsidR="00DE2FC4" w:rsidRDefault="00000000">
            <w:r>
              <w:rPr>
                <w:sz w:val="20"/>
                <w:szCs w:val="20"/>
              </w:rPr>
              <w:t>31 décembre</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F95FD93" w14:textId="77777777" w:rsidR="00DE2FC4" w:rsidRDefault="00000000">
            <w:r>
              <w:rPr>
                <w:sz w:val="20"/>
                <w:szCs w:val="20"/>
              </w:rPr>
              <w:t>22h00</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82DE7C3" w14:textId="77777777" w:rsidR="00DE2FC4" w:rsidRDefault="00000000">
            <w:proofErr w:type="spellStart"/>
            <w:r>
              <w:rPr>
                <w:sz w:val="20"/>
                <w:szCs w:val="20"/>
              </w:rPr>
              <w:t>Pool_Annuel_Full</w:t>
            </w:r>
            <w:proofErr w:type="spellEnd"/>
          </w:p>
        </w:tc>
        <w:tc>
          <w:tcPr>
            <w:tcW w:w="105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4210B51" w14:textId="77777777" w:rsidR="00DE2FC4" w:rsidRDefault="00000000">
            <w:r>
              <w:rPr>
                <w:sz w:val="20"/>
                <w:szCs w:val="20"/>
              </w:rPr>
              <w:t>7 bandes</w:t>
            </w:r>
          </w:p>
        </w:tc>
        <w:tc>
          <w:tcPr>
            <w:tcW w:w="125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2BBF658" w14:textId="77777777" w:rsidR="00DE2FC4" w:rsidRDefault="00000000">
            <w:r>
              <w:rPr>
                <w:sz w:val="20"/>
                <w:szCs w:val="20"/>
              </w:rPr>
              <w:t>7 ans</w:t>
            </w:r>
          </w:p>
        </w:tc>
        <w:tc>
          <w:tcPr>
            <w:tcW w:w="2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E67898" w14:textId="77777777" w:rsidR="00DE2FC4" w:rsidRDefault="00000000">
            <w:r>
              <w:rPr>
                <w:sz w:val="20"/>
                <w:szCs w:val="20"/>
              </w:rPr>
              <w:t>Coffre bancaire ou notaire — immédiat</w:t>
            </w:r>
          </w:p>
        </w:tc>
      </w:tr>
      <w:tr w:rsidR="00DE2FC4" w14:paraId="77B9D750"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86D88EA" w14:textId="77777777" w:rsidR="00DE2FC4" w:rsidRDefault="00000000">
            <w:r>
              <w:rPr>
                <w:sz w:val="20"/>
                <w:szCs w:val="20"/>
              </w:rPr>
              <w:t>Config Veeam</w:t>
            </w:r>
          </w:p>
        </w:tc>
        <w:tc>
          <w:tcPr>
            <w:tcW w:w="1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D2A2810" w14:textId="77777777" w:rsidR="00DE2FC4" w:rsidRDefault="00000000">
            <w:r>
              <w:rPr>
                <w:sz w:val="20"/>
                <w:szCs w:val="20"/>
              </w:rPr>
              <w:t>Samedi</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54FCA5A" w14:textId="77777777" w:rsidR="00DE2FC4" w:rsidRDefault="00000000">
            <w:r>
              <w:rPr>
                <w:sz w:val="20"/>
                <w:szCs w:val="20"/>
              </w:rPr>
              <w:t>22h00</w:t>
            </w:r>
          </w:p>
        </w:tc>
        <w:tc>
          <w:tcPr>
            <w:tcW w:w="17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1129EAF" w14:textId="77777777" w:rsidR="00DE2FC4" w:rsidRDefault="00000000">
            <w:proofErr w:type="spellStart"/>
            <w:r>
              <w:rPr>
                <w:sz w:val="20"/>
                <w:szCs w:val="20"/>
              </w:rPr>
              <w:t>Pool_Config</w:t>
            </w:r>
            <w:proofErr w:type="spellEnd"/>
          </w:p>
        </w:tc>
        <w:tc>
          <w:tcPr>
            <w:tcW w:w="105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5E7E0F" w14:textId="77777777" w:rsidR="00DE2FC4" w:rsidRDefault="00000000">
            <w:r>
              <w:rPr>
                <w:sz w:val="20"/>
                <w:szCs w:val="20"/>
              </w:rPr>
              <w:t>2 bandes</w:t>
            </w:r>
          </w:p>
        </w:tc>
        <w:tc>
          <w:tcPr>
            <w:tcW w:w="125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E16E129" w14:textId="77777777" w:rsidR="00DE2FC4" w:rsidRDefault="00000000">
            <w:r>
              <w:rPr>
                <w:sz w:val="20"/>
                <w:szCs w:val="20"/>
              </w:rPr>
              <w:t>12 sem.</w:t>
            </w:r>
          </w:p>
        </w:tc>
        <w:tc>
          <w:tcPr>
            <w:tcW w:w="2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EC8C851" w14:textId="77777777" w:rsidR="00DE2FC4" w:rsidRDefault="00000000">
            <w:r>
              <w:rPr>
                <w:sz w:val="20"/>
                <w:szCs w:val="20"/>
              </w:rPr>
              <w:t>Avec la bande hebdomadaire</w:t>
            </w:r>
          </w:p>
        </w:tc>
      </w:tr>
      <w:tr w:rsidR="00DE2FC4" w14:paraId="666D2237"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F861D10" w14:textId="77777777" w:rsidR="00DE2FC4" w:rsidRDefault="00000000">
            <w:r>
              <w:rPr>
                <w:sz w:val="20"/>
                <w:szCs w:val="20"/>
              </w:rPr>
              <w:t>Clé KEK</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715B22C" w14:textId="77777777" w:rsidR="00DE2FC4" w:rsidRDefault="00000000">
            <w:r>
              <w:rPr>
                <w:sz w:val="20"/>
                <w:szCs w:val="20"/>
              </w:rPr>
              <w:t>1× par an</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6612724" w14:textId="77777777" w:rsidR="00DE2FC4" w:rsidRDefault="00000000">
            <w:r>
              <w:rPr>
                <w:sz w:val="20"/>
                <w:szCs w:val="20"/>
              </w:rPr>
              <w:t>Manuel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8274BCB" w14:textId="77777777" w:rsidR="00DE2FC4" w:rsidRDefault="00000000">
            <w:proofErr w:type="spellStart"/>
            <w:r>
              <w:rPr>
                <w:sz w:val="20"/>
                <w:szCs w:val="20"/>
              </w:rPr>
              <w:t>Pool_KeyBackup</w:t>
            </w:r>
            <w:proofErr w:type="spellEnd"/>
          </w:p>
        </w:tc>
        <w:tc>
          <w:tcPr>
            <w:tcW w:w="105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693A209" w14:textId="77777777" w:rsidR="00DE2FC4" w:rsidRDefault="00000000">
            <w:r>
              <w:rPr>
                <w:sz w:val="20"/>
                <w:szCs w:val="20"/>
              </w:rPr>
              <w:t>1 bande</w:t>
            </w:r>
          </w:p>
        </w:tc>
        <w:tc>
          <w:tcPr>
            <w:tcW w:w="125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8BBED57" w14:textId="77777777" w:rsidR="00DE2FC4" w:rsidRDefault="00000000">
            <w:r>
              <w:rPr>
                <w:sz w:val="20"/>
                <w:szCs w:val="20"/>
              </w:rPr>
              <w:t>7 ans</w:t>
            </w:r>
          </w:p>
        </w:tc>
        <w:tc>
          <w:tcPr>
            <w:tcW w:w="2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C8CF3AE" w14:textId="77777777" w:rsidR="00DE2FC4" w:rsidRDefault="00000000">
            <w:r>
              <w:rPr>
                <w:sz w:val="20"/>
                <w:szCs w:val="20"/>
              </w:rPr>
              <w:t>Coffre bancaire ou notaire — immédiat</w:t>
            </w:r>
          </w:p>
        </w:tc>
      </w:tr>
    </w:tbl>
    <w:p w14:paraId="03C6872E" w14:textId="77777777" w:rsidR="00DE2FC4" w:rsidRDefault="00000000">
      <w:pPr>
        <w:pStyle w:val="Titre2"/>
        <w:pBdr>
          <w:bottom w:val="single" w:sz="4" w:space="0" w:color="0E6DB5"/>
        </w:pBdr>
      </w:pPr>
      <w:bookmarkStart w:id="83" w:name="_Toc222842961"/>
      <w:proofErr w:type="gramStart"/>
      <w:r>
        <w:t>9.3  Procédure</w:t>
      </w:r>
      <w:proofErr w:type="gramEnd"/>
      <w:r>
        <w:t xml:space="preserve"> de rotation des bandes (à suivre chaque semaine)</w:t>
      </w:r>
      <w:bookmarkEnd w:id="83"/>
    </w:p>
    <w:p w14:paraId="723C921A" w14:textId="77777777" w:rsidR="00DE2FC4" w:rsidRDefault="00000000">
      <w:pPr>
        <w:spacing w:after="100"/>
      </w:pPr>
      <w:r>
        <w:t>La rotation des bandes est la procédure la plus importante de votre routine hebdomadaire. Elle garantit que vos données sont toujours disponibles en cas de sinistre.</w:t>
      </w:r>
    </w:p>
    <w:p w14:paraId="18BDD799" w14:textId="77777777" w:rsidR="00DE2FC4" w:rsidRDefault="00000000">
      <w:pPr>
        <w:pStyle w:val="Titre3"/>
      </w:pPr>
      <w:bookmarkStart w:id="84" w:name="_Toc222842962"/>
      <w:r>
        <w:t>Chaque lundi matin :</w:t>
      </w:r>
      <w:bookmarkEnd w:id="84"/>
    </w:p>
    <w:p w14:paraId="4604CEA4" w14:textId="77777777" w:rsidR="00DE2FC4" w:rsidRDefault="00000000">
      <w:pPr>
        <w:pStyle w:val="Paragraphedeliste"/>
        <w:numPr>
          <w:ilvl w:val="0"/>
          <w:numId w:val="3"/>
        </w:numPr>
        <w:spacing w:after="60"/>
      </w:pPr>
      <w:r>
        <w:t>Ouvrez la console Veeam B&amp;R et vérifiez que le Job2 de vendredi soir s'est terminé sans erreur (statut vert).</w:t>
      </w:r>
    </w:p>
    <w:p w14:paraId="41783D0C" w14:textId="77777777" w:rsidR="00DE2FC4" w:rsidRDefault="00000000">
      <w:pPr>
        <w:pStyle w:val="Paragraphedeliste"/>
        <w:numPr>
          <w:ilvl w:val="0"/>
          <w:numId w:val="3"/>
        </w:numPr>
        <w:spacing w:after="60"/>
      </w:pPr>
      <w:r>
        <w:t>Éjectez la bande du vendredi de la bibliothèque LTO.</w:t>
      </w:r>
    </w:p>
    <w:p w14:paraId="3CCADC89" w14:textId="77777777" w:rsidR="00DE2FC4" w:rsidRDefault="00000000">
      <w:pPr>
        <w:pStyle w:val="Paragraphedeliste"/>
        <w:numPr>
          <w:ilvl w:val="0"/>
          <w:numId w:val="3"/>
        </w:numPr>
        <w:spacing w:after="60"/>
      </w:pPr>
      <w:r>
        <w:t>Étiquetez la bande avec : Date, Type (HEBDO), Numéro de semaine.</w:t>
      </w:r>
    </w:p>
    <w:p w14:paraId="4D7B522E" w14:textId="77777777" w:rsidR="00DE2FC4" w:rsidRDefault="00000000">
      <w:pPr>
        <w:pStyle w:val="Paragraphedeliste"/>
        <w:numPr>
          <w:ilvl w:val="0"/>
          <w:numId w:val="3"/>
        </w:numPr>
        <w:spacing w:after="60"/>
      </w:pPr>
      <w:r>
        <w:lastRenderedPageBreak/>
        <w:t>Emportez cette bande à votre domicile ou au coffre convenu. Ne la laissez PAS dans le bâtiment.</w:t>
      </w:r>
    </w:p>
    <w:p w14:paraId="0F0C8375" w14:textId="77777777" w:rsidR="00DE2FC4" w:rsidRDefault="00000000">
      <w:pPr>
        <w:pStyle w:val="Paragraphedeliste"/>
        <w:numPr>
          <w:ilvl w:val="0"/>
          <w:numId w:val="3"/>
        </w:numPr>
        <w:spacing w:after="60"/>
      </w:pPr>
      <w:r>
        <w:t>Introduisez une nouvelle bande vierge (ou la bande de la semaine précédente si elle peut être réutilisée).</w:t>
      </w:r>
    </w:p>
    <w:p w14:paraId="6E1BE3B0" w14:textId="77777777" w:rsidR="00DE2FC4" w:rsidRDefault="00000000">
      <w:pPr>
        <w:pStyle w:val="Paragraphedeliste"/>
        <w:numPr>
          <w:ilvl w:val="0"/>
          <w:numId w:val="3"/>
        </w:numPr>
        <w:spacing w:after="60"/>
      </w:pPr>
      <w:r>
        <w:t>Notez la rotation dans le journal de bandes (fichier Excel ou carnet).</w:t>
      </w:r>
    </w:p>
    <w:p w14:paraId="3EFABC04" w14:textId="77777777" w:rsidR="00DE2FC4" w:rsidRDefault="00000000">
      <w:pPr>
        <w:pStyle w:val="Titre3"/>
      </w:pPr>
      <w:bookmarkStart w:id="85" w:name="_Toc222842963"/>
      <w:r>
        <w:t>Chaque lundi du 1er de mois (en plus de la rotation hebdo) :</w:t>
      </w:r>
      <w:bookmarkEnd w:id="85"/>
    </w:p>
    <w:p w14:paraId="340BC0A4" w14:textId="77777777" w:rsidR="00DE2FC4" w:rsidRDefault="00000000">
      <w:pPr>
        <w:pStyle w:val="Paragraphedeliste"/>
        <w:numPr>
          <w:ilvl w:val="0"/>
          <w:numId w:val="3"/>
        </w:numPr>
        <w:spacing w:after="60"/>
      </w:pPr>
      <w:r>
        <w:t>La bande mensuelle part au coffre sécurisé (pas juste au domicile).</w:t>
      </w:r>
    </w:p>
    <w:p w14:paraId="41EA2F97" w14:textId="77777777" w:rsidR="00DE2FC4" w:rsidRDefault="00000000">
      <w:pPr>
        <w:pStyle w:val="Paragraphedeliste"/>
        <w:numPr>
          <w:ilvl w:val="0"/>
          <w:numId w:val="3"/>
        </w:numPr>
        <w:spacing w:after="60"/>
      </w:pPr>
      <w:r>
        <w:t>Vérifiez que la bande du mois précédent est bien identifiée et rangée.</w:t>
      </w:r>
    </w:p>
    <w:p w14:paraId="50308FCB" w14:textId="77777777" w:rsidR="00DE2FC4" w:rsidRDefault="00000000">
      <w:pPr>
        <w:pStyle w:val="Titre3"/>
      </w:pPr>
      <w:bookmarkStart w:id="86" w:name="_Toc222842964"/>
      <w:r>
        <w:t>Le 2 janvier de chaque année :</w:t>
      </w:r>
      <w:bookmarkEnd w:id="86"/>
    </w:p>
    <w:p w14:paraId="720933B6" w14:textId="77777777" w:rsidR="00DE2FC4" w:rsidRDefault="00000000">
      <w:pPr>
        <w:pStyle w:val="Paragraphedeliste"/>
        <w:numPr>
          <w:ilvl w:val="0"/>
          <w:numId w:val="3"/>
        </w:numPr>
        <w:spacing w:after="60"/>
      </w:pPr>
      <w:r>
        <w:t>La bande annuelle (31 décembre) est remise au coffre bancaire ou au notaire.</w:t>
      </w:r>
    </w:p>
    <w:p w14:paraId="6611CC91" w14:textId="77777777" w:rsidR="00DE2FC4" w:rsidRDefault="00000000">
      <w:pPr>
        <w:pStyle w:val="Paragraphedeliste"/>
        <w:numPr>
          <w:ilvl w:val="0"/>
          <w:numId w:val="3"/>
        </w:numPr>
        <w:spacing w:after="60"/>
      </w:pPr>
      <w:r>
        <w:t>Cette bande ne revient pas — elle reste stockée 7 ans.</w:t>
      </w:r>
    </w:p>
    <w:p w14:paraId="53E1D5D4" w14:textId="77777777" w:rsidR="00DE2FC4" w:rsidRDefault="00000000">
      <w:pPr>
        <w:pStyle w:val="Paragraphedeliste"/>
        <w:numPr>
          <w:ilvl w:val="0"/>
          <w:numId w:val="3"/>
        </w:numPr>
        <w:spacing w:after="60"/>
      </w:pPr>
      <w:r>
        <w:t xml:space="preserve">Notez dans votre registre des traitements </w:t>
      </w:r>
      <w:proofErr w:type="spellStart"/>
      <w:r>
        <w:t>nLPD</w:t>
      </w:r>
      <w:proofErr w:type="spellEnd"/>
      <w:r>
        <w:t>.</w:t>
      </w:r>
    </w:p>
    <w:p w14:paraId="19D50939" w14:textId="77777777" w:rsidR="00DE2FC4" w:rsidRDefault="00000000">
      <w:pPr>
        <w:pStyle w:val="Titre2"/>
        <w:pBdr>
          <w:bottom w:val="single" w:sz="4" w:space="0" w:color="0E6DB5"/>
        </w:pBdr>
      </w:pPr>
      <w:bookmarkStart w:id="87" w:name="_Toc222842965"/>
      <w:proofErr w:type="gramStart"/>
      <w:r>
        <w:t>9.4  Test</w:t>
      </w:r>
      <w:proofErr w:type="gramEnd"/>
      <w:r>
        <w:t xml:space="preserve"> de restauration (obligatoire trimestriel)</w:t>
      </w:r>
      <w:bookmarkEnd w:id="87"/>
    </w:p>
    <w:p w14:paraId="1CCF9611" w14:textId="77777777" w:rsidR="00DE2FC4" w:rsidRDefault="00000000">
      <w:pPr>
        <w:spacing w:after="100"/>
      </w:pPr>
      <w:r>
        <w:t>Une sauvegarde non testée est une sauvegarde qui ne fonctionne pas. Réalisez ce test tous les 3 mois.</w:t>
      </w:r>
    </w:p>
    <w:p w14:paraId="62BCD327" w14:textId="77777777" w:rsidR="00DE2FC4" w:rsidRDefault="00000000">
      <w:pPr>
        <w:pStyle w:val="Paragraphedeliste"/>
        <w:numPr>
          <w:ilvl w:val="0"/>
          <w:numId w:val="3"/>
        </w:numPr>
        <w:spacing w:after="60"/>
      </w:pPr>
      <w:r>
        <w:t>Choisissez une bande au hasard dans votre stock (hebdomadaire ou mensuelle).</w:t>
      </w:r>
    </w:p>
    <w:p w14:paraId="00FD7C3A" w14:textId="77777777" w:rsidR="00DE2FC4" w:rsidRDefault="00000000">
      <w:pPr>
        <w:pStyle w:val="Paragraphedeliste"/>
        <w:numPr>
          <w:ilvl w:val="0"/>
          <w:numId w:val="3"/>
        </w:numPr>
        <w:spacing w:after="60"/>
      </w:pPr>
      <w:r>
        <w:t xml:space="preserve">Dans Veeam B&amp;R, lancez un « Restore » &gt; « Restore </w:t>
      </w:r>
      <w:proofErr w:type="spellStart"/>
      <w:r>
        <w:t>from</w:t>
      </w:r>
      <w:proofErr w:type="spellEnd"/>
      <w:r>
        <w:t xml:space="preserve"> Tape ».</w:t>
      </w:r>
    </w:p>
    <w:p w14:paraId="1793769E" w14:textId="77777777" w:rsidR="00DE2FC4" w:rsidRDefault="00000000">
      <w:pPr>
        <w:pStyle w:val="Paragraphedeliste"/>
        <w:numPr>
          <w:ilvl w:val="0"/>
          <w:numId w:val="3"/>
        </w:numPr>
        <w:spacing w:after="60"/>
      </w:pPr>
      <w:r>
        <w:t>Restaurez quelques fichiers tests sur un dossier temporaire (D:\</w:t>
      </w:r>
      <w:proofErr w:type="spellStart"/>
      <w:r>
        <w:t>TestRestore</w:t>
      </w:r>
      <w:proofErr w:type="spellEnd"/>
      <w:r>
        <w:t>\).</w:t>
      </w:r>
    </w:p>
    <w:p w14:paraId="0F3A520F" w14:textId="77777777" w:rsidR="00DE2FC4" w:rsidRDefault="00000000">
      <w:pPr>
        <w:pStyle w:val="Paragraphedeliste"/>
        <w:numPr>
          <w:ilvl w:val="0"/>
          <w:numId w:val="3"/>
        </w:numPr>
        <w:spacing w:after="60"/>
      </w:pPr>
      <w:r>
        <w:t>Vérifiez que les fichiers sont lisibles et complets.</w:t>
      </w:r>
    </w:p>
    <w:p w14:paraId="4B6AD371" w14:textId="77777777" w:rsidR="00DE2FC4" w:rsidRDefault="00000000">
      <w:pPr>
        <w:pStyle w:val="Paragraphedeliste"/>
        <w:numPr>
          <w:ilvl w:val="0"/>
          <w:numId w:val="3"/>
        </w:numPr>
        <w:spacing w:after="60"/>
      </w:pPr>
      <w:r>
        <w:t>Testez aussi la restauration depuis Azure : Veeam B&amp;R &gt; Restore &gt; Object Storage.</w:t>
      </w:r>
    </w:p>
    <w:p w14:paraId="5C3E6AE8" w14:textId="77777777" w:rsidR="00DE2FC4" w:rsidRDefault="00000000">
      <w:pPr>
        <w:pStyle w:val="Paragraphedeliste"/>
        <w:numPr>
          <w:ilvl w:val="0"/>
          <w:numId w:val="3"/>
        </w:numPr>
        <w:spacing w:after="60"/>
      </w:pPr>
      <w:r>
        <w:t>Documentez le résultat dans votre journal de maintenance.</w:t>
      </w:r>
    </w:p>
    <w:p w14:paraId="61982823"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65B099E6" w14:textId="77777777">
        <w:tblPrEx>
          <w:tblCellMar>
            <w:top w:w="0" w:type="dxa"/>
            <w:bottom w:w="0" w:type="dxa"/>
          </w:tblCellMar>
        </w:tblPrEx>
        <w:tc>
          <w:tcPr>
            <w:tcW w:w="9866" w:type="dxa"/>
            <w:tcBorders>
              <w:top w:val="single" w:sz="4" w:space="0" w:color="2E7D32"/>
              <w:left w:val="single" w:sz="12" w:space="0" w:color="2E7D32"/>
              <w:bottom w:val="single" w:sz="4" w:space="0" w:color="2E7D32"/>
              <w:right w:val="single" w:sz="4" w:space="0" w:color="2E7D32"/>
            </w:tcBorders>
            <w:shd w:val="clear" w:color="auto" w:fill="E8F5E9"/>
            <w:tcMar>
              <w:top w:w="120" w:type="dxa"/>
              <w:left w:w="200" w:type="dxa"/>
              <w:bottom w:w="120" w:type="dxa"/>
              <w:right w:w="120" w:type="dxa"/>
            </w:tcMar>
          </w:tcPr>
          <w:p w14:paraId="2548A919" w14:textId="77777777" w:rsidR="00DE2FC4" w:rsidRDefault="00000000">
            <w:pPr>
              <w:spacing w:after="60"/>
            </w:pPr>
            <w:proofErr w:type="gramStart"/>
            <w:r>
              <w:rPr>
                <w:b/>
                <w:bCs/>
                <w:color w:val="2E7D32"/>
                <w:sz w:val="20"/>
                <w:szCs w:val="20"/>
              </w:rPr>
              <w:t>✅  CONSEIL</w:t>
            </w:r>
            <w:proofErr w:type="gramEnd"/>
          </w:p>
          <w:p w14:paraId="6F8BEA83" w14:textId="77777777" w:rsidR="00DE2FC4" w:rsidRDefault="00000000">
            <w:r>
              <w:t>Simulez une fois par an une restauration complète de la boîte mail d'un utilisateur depuis une bande mensuelle. C'est le test le plus réaliste d'une vraie panne.</w:t>
            </w:r>
          </w:p>
        </w:tc>
      </w:tr>
    </w:tbl>
    <w:p w14:paraId="430D0590" w14:textId="77777777" w:rsidR="00DE2FC4" w:rsidRDefault="00000000">
      <w:r>
        <w:br w:type="page"/>
      </w:r>
    </w:p>
    <w:p w14:paraId="659B4C90" w14:textId="77777777" w:rsidR="00DE2FC4" w:rsidRDefault="00000000">
      <w:pPr>
        <w:pStyle w:val="Titre1"/>
        <w:pBdr>
          <w:bottom w:val="single" w:sz="6" w:space="0" w:color="0E6DB5"/>
        </w:pBdr>
        <w:shd w:val="clear" w:color="auto" w:fill="0F2B5B"/>
      </w:pPr>
      <w:bookmarkStart w:id="88" w:name="_Toc222842966"/>
      <w:r>
        <w:lastRenderedPageBreak/>
        <w:t>Partie 10 — Exploitation quotidienne et procédures d'urgence</w:t>
      </w:r>
      <w:bookmarkEnd w:id="88"/>
    </w:p>
    <w:p w14:paraId="11D515B2" w14:textId="77777777" w:rsidR="00DE2FC4" w:rsidRDefault="00000000">
      <w:pPr>
        <w:pStyle w:val="Titre2"/>
        <w:pBdr>
          <w:bottom w:val="single" w:sz="4" w:space="0" w:color="0E6DB5"/>
        </w:pBdr>
      </w:pPr>
      <w:bookmarkStart w:id="89" w:name="_Toc222842967"/>
      <w:proofErr w:type="gramStart"/>
      <w:r>
        <w:t>10.1  Vérifications</w:t>
      </w:r>
      <w:proofErr w:type="gramEnd"/>
      <w:r>
        <w:t xml:space="preserve"> quotidiennes (10 minutes chaque matin)</w:t>
      </w:r>
      <w:bookmarkEnd w:id="89"/>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000"/>
        <w:gridCol w:w="3466"/>
      </w:tblGrid>
      <w:tr w:rsidR="00DE2FC4" w14:paraId="2E113EB4" w14:textId="77777777">
        <w:tblPrEx>
          <w:tblCellMar>
            <w:top w:w="0" w:type="dxa"/>
            <w:bottom w:w="0" w:type="dxa"/>
          </w:tblCellMar>
        </w:tblPrEx>
        <w:trPr>
          <w:tblHeader/>
        </w:trPr>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36ADF7ED" w14:textId="77777777" w:rsidR="00DE2FC4" w:rsidRDefault="00000000">
            <w:r>
              <w:rPr>
                <w:b/>
                <w:bCs/>
                <w:color w:val="FFFFFF"/>
                <w:sz w:val="20"/>
                <w:szCs w:val="20"/>
              </w:rPr>
              <w:t>Vérification</w:t>
            </w:r>
          </w:p>
        </w:tc>
        <w:tc>
          <w:tcPr>
            <w:tcW w:w="2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B0D03A8" w14:textId="77777777" w:rsidR="00DE2FC4" w:rsidRDefault="00000000">
            <w:r>
              <w:rPr>
                <w:b/>
                <w:bCs/>
                <w:color w:val="FFFFFF"/>
                <w:sz w:val="20"/>
                <w:szCs w:val="20"/>
              </w:rPr>
              <w:t>Où vérifier</w:t>
            </w:r>
          </w:p>
        </w:tc>
        <w:tc>
          <w:tcPr>
            <w:tcW w:w="2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D522596" w14:textId="77777777" w:rsidR="00DE2FC4" w:rsidRDefault="00000000">
            <w:r>
              <w:rPr>
                <w:b/>
                <w:bCs/>
                <w:color w:val="FFFFFF"/>
                <w:sz w:val="20"/>
                <w:szCs w:val="20"/>
              </w:rPr>
              <w:t>Statut OK</w:t>
            </w:r>
          </w:p>
        </w:tc>
        <w:tc>
          <w:tcPr>
            <w:tcW w:w="34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6378D85C" w14:textId="77777777" w:rsidR="00DE2FC4" w:rsidRDefault="00000000">
            <w:r>
              <w:rPr>
                <w:b/>
                <w:bCs/>
                <w:color w:val="FFFFFF"/>
                <w:sz w:val="20"/>
                <w:szCs w:val="20"/>
              </w:rPr>
              <w:t>Action si KO</w:t>
            </w:r>
          </w:p>
        </w:tc>
      </w:tr>
      <w:tr w:rsidR="00DE2FC4" w14:paraId="62B304C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69F4DD7" w14:textId="77777777" w:rsidR="00DE2FC4" w:rsidRDefault="00000000">
            <w:r>
              <w:rPr>
                <w:sz w:val="20"/>
                <w:szCs w:val="20"/>
              </w:rPr>
              <w:t>Job1 M365 → Disque</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87A11C4" w14:textId="77777777" w:rsidR="00DE2FC4" w:rsidRDefault="00000000">
            <w:r>
              <w:rPr>
                <w:sz w:val="20"/>
                <w:szCs w:val="20"/>
              </w:rPr>
              <w:t>Console Veeam M365 &gt; Jobs</w:t>
            </w:r>
          </w:p>
        </w:tc>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E084BD1" w14:textId="77777777" w:rsidR="00DE2FC4" w:rsidRDefault="00000000">
            <w:r>
              <w:rPr>
                <w:sz w:val="20"/>
                <w:szCs w:val="20"/>
              </w:rPr>
              <w:t>Vert / Succès</w:t>
            </w:r>
          </w:p>
        </w:tc>
        <w:tc>
          <w:tcPr>
            <w:tcW w:w="3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F5172EF" w14:textId="77777777" w:rsidR="00DE2FC4" w:rsidRDefault="00000000">
            <w:r>
              <w:rPr>
                <w:sz w:val="20"/>
                <w:szCs w:val="20"/>
              </w:rPr>
              <w:t>Vérifier logs, relancer si nécessaire</w:t>
            </w:r>
          </w:p>
        </w:tc>
      </w:tr>
      <w:tr w:rsidR="00DE2FC4" w14:paraId="012F864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8CB2ADA" w14:textId="77777777" w:rsidR="00DE2FC4" w:rsidRDefault="00000000">
            <w:r>
              <w:rPr>
                <w:sz w:val="20"/>
                <w:szCs w:val="20"/>
              </w:rPr>
              <w:t>Job2 LTO GFS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5379787" w14:textId="77777777" w:rsidR="00DE2FC4" w:rsidRPr="005125DD" w:rsidRDefault="00000000">
            <w:pPr>
              <w:rPr>
                <w:lang w:val="en-US"/>
              </w:rPr>
            </w:pPr>
            <w:r w:rsidRPr="005125DD">
              <w:rPr>
                <w:sz w:val="20"/>
                <w:szCs w:val="20"/>
                <w:lang w:val="en-US"/>
              </w:rPr>
              <w:t>Console Veeam B&amp;R &gt; Jobs</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0BD07EE" w14:textId="77777777" w:rsidR="00DE2FC4" w:rsidRDefault="00000000">
            <w:r>
              <w:rPr>
                <w:sz w:val="20"/>
                <w:szCs w:val="20"/>
              </w:rPr>
              <w:t>Vert / Succès</w:t>
            </w:r>
          </w:p>
        </w:tc>
        <w:tc>
          <w:tcPr>
            <w:tcW w:w="3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E63943" w14:textId="77777777" w:rsidR="00DE2FC4" w:rsidRDefault="00000000">
            <w:r>
              <w:rPr>
                <w:sz w:val="20"/>
                <w:szCs w:val="20"/>
              </w:rPr>
              <w:t>Vérifier bande présente et non pleine</w:t>
            </w:r>
          </w:p>
        </w:tc>
      </w:tr>
      <w:tr w:rsidR="00DE2FC4" w14:paraId="10BD2E6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73FEBFA" w14:textId="77777777" w:rsidR="00DE2FC4" w:rsidRDefault="00000000">
            <w:r>
              <w:rPr>
                <w:sz w:val="20"/>
                <w:szCs w:val="20"/>
              </w:rPr>
              <w:t>Job3 Azure Immutable</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A4C8B8C" w14:textId="77777777" w:rsidR="00DE2FC4" w:rsidRPr="005125DD" w:rsidRDefault="00000000">
            <w:pPr>
              <w:rPr>
                <w:lang w:val="en-US"/>
              </w:rPr>
            </w:pPr>
            <w:r w:rsidRPr="005125DD">
              <w:rPr>
                <w:sz w:val="20"/>
                <w:szCs w:val="20"/>
                <w:lang w:val="en-US"/>
              </w:rPr>
              <w:t>Console Veeam B&amp;R &gt; Jobs</w:t>
            </w:r>
          </w:p>
        </w:tc>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59241E7" w14:textId="77777777" w:rsidR="00DE2FC4" w:rsidRDefault="00000000">
            <w:r>
              <w:rPr>
                <w:sz w:val="20"/>
                <w:szCs w:val="20"/>
              </w:rPr>
              <w:t>Vert / Succès</w:t>
            </w:r>
          </w:p>
        </w:tc>
        <w:tc>
          <w:tcPr>
            <w:tcW w:w="3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6F71A6A" w14:textId="77777777" w:rsidR="00DE2FC4" w:rsidRDefault="00000000">
            <w:r>
              <w:rPr>
                <w:sz w:val="20"/>
                <w:szCs w:val="20"/>
              </w:rPr>
              <w:t>Vérifier connexion Azure et espace</w:t>
            </w:r>
          </w:p>
        </w:tc>
      </w:tr>
      <w:tr w:rsidR="00DE2FC4" w14:paraId="2C6D7C4F"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4AABDE0" w14:textId="77777777" w:rsidR="00DE2FC4" w:rsidRDefault="00000000">
            <w:r>
              <w:rPr>
                <w:sz w:val="20"/>
                <w:szCs w:val="20"/>
              </w:rPr>
              <w:t>Defender Alertes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5430FA4" w14:textId="77777777" w:rsidR="00DE2FC4" w:rsidRDefault="00000000">
            <w:r>
              <w:rPr>
                <w:sz w:val="20"/>
                <w:szCs w:val="20"/>
              </w:rPr>
              <w:t>security.microsoft.com &gt; Incidents</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BBFB8A" w14:textId="77777777" w:rsidR="00DE2FC4" w:rsidRDefault="00000000">
            <w:r>
              <w:rPr>
                <w:sz w:val="20"/>
                <w:szCs w:val="20"/>
              </w:rPr>
              <w:t>Aucune alerte critique</w:t>
            </w:r>
          </w:p>
        </w:tc>
        <w:tc>
          <w:tcPr>
            <w:tcW w:w="3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EADCBBA" w14:textId="77777777" w:rsidR="00DE2FC4" w:rsidRDefault="00000000">
            <w:r>
              <w:rPr>
                <w:sz w:val="20"/>
                <w:szCs w:val="20"/>
              </w:rPr>
              <w:t>Traiter l'incident selon Partie 10.3</w:t>
            </w:r>
          </w:p>
        </w:tc>
      </w:tr>
      <w:tr w:rsidR="00DE2FC4" w14:paraId="068B8B3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F469F16" w14:textId="77777777" w:rsidR="00DE2FC4" w:rsidRDefault="00000000">
            <w:r>
              <w:rPr>
                <w:sz w:val="20"/>
                <w:szCs w:val="20"/>
              </w:rPr>
              <w:t>Stockage disque local</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3521EA1" w14:textId="77777777" w:rsidR="00DE2FC4" w:rsidRDefault="00000000">
            <w:r>
              <w:rPr>
                <w:sz w:val="20"/>
                <w:szCs w:val="20"/>
              </w:rPr>
              <w:t xml:space="preserve">Serveur &gt; </w:t>
            </w:r>
            <w:proofErr w:type="gramStart"/>
            <w:r>
              <w:rPr>
                <w:sz w:val="20"/>
                <w:szCs w:val="20"/>
              </w:rPr>
              <w:t>D:</w:t>
            </w:r>
            <w:proofErr w:type="gramEnd"/>
            <w:r>
              <w:rPr>
                <w:sz w:val="20"/>
                <w:szCs w:val="20"/>
              </w:rPr>
              <w:t xml:space="preserve"> &gt; Propriétés</w:t>
            </w:r>
          </w:p>
        </w:tc>
        <w:tc>
          <w:tcPr>
            <w:tcW w:w="20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06DE846" w14:textId="77777777" w:rsidR="00DE2FC4" w:rsidRDefault="00000000">
            <w:r>
              <w:rPr>
                <w:sz w:val="20"/>
                <w:szCs w:val="20"/>
              </w:rPr>
              <w:t>Moins de 80% utilisé</w:t>
            </w:r>
          </w:p>
        </w:tc>
        <w:tc>
          <w:tcPr>
            <w:tcW w:w="3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3747A7A" w14:textId="77777777" w:rsidR="00DE2FC4" w:rsidRDefault="00000000">
            <w:r>
              <w:rPr>
                <w:sz w:val="20"/>
                <w:szCs w:val="20"/>
              </w:rPr>
              <w:t>Archiver ou augmenter l'espace</w:t>
            </w:r>
          </w:p>
        </w:tc>
      </w:tr>
    </w:tbl>
    <w:p w14:paraId="326972BC" w14:textId="77777777" w:rsidR="00DE2FC4" w:rsidRDefault="00000000">
      <w:pPr>
        <w:pStyle w:val="Titre2"/>
        <w:pBdr>
          <w:bottom w:val="single" w:sz="4" w:space="0" w:color="0E6DB5"/>
        </w:pBdr>
      </w:pPr>
      <w:bookmarkStart w:id="90" w:name="_Toc222842968"/>
      <w:proofErr w:type="gramStart"/>
      <w:r>
        <w:t>10.2  Procédure</w:t>
      </w:r>
      <w:proofErr w:type="gramEnd"/>
      <w:r>
        <w:t xml:space="preserve"> d'ajout d'un nouvel utilisateur</w:t>
      </w:r>
      <w:bookmarkEnd w:id="90"/>
    </w:p>
    <w:p w14:paraId="12636C65" w14:textId="77777777" w:rsidR="00DE2FC4" w:rsidRDefault="00000000">
      <w:pPr>
        <w:pStyle w:val="Paragraphedeliste"/>
        <w:numPr>
          <w:ilvl w:val="0"/>
          <w:numId w:val="3"/>
        </w:numPr>
        <w:spacing w:after="60"/>
      </w:pPr>
      <w:r>
        <w:t>Créer le compte dans Centre admin M365 (Partie 2.5).</w:t>
      </w:r>
    </w:p>
    <w:p w14:paraId="0B4206DB" w14:textId="77777777" w:rsidR="00DE2FC4" w:rsidRDefault="00000000">
      <w:pPr>
        <w:pStyle w:val="Paragraphedeliste"/>
        <w:numPr>
          <w:ilvl w:val="0"/>
          <w:numId w:val="3"/>
        </w:numPr>
        <w:spacing w:after="60"/>
      </w:pPr>
      <w:r>
        <w:t>Ajouter au groupe Entra ID approprié.</w:t>
      </w:r>
    </w:p>
    <w:p w14:paraId="7F0DC0D1" w14:textId="77777777" w:rsidR="00DE2FC4" w:rsidRDefault="00000000">
      <w:pPr>
        <w:pStyle w:val="Paragraphedeliste"/>
        <w:numPr>
          <w:ilvl w:val="0"/>
          <w:numId w:val="3"/>
        </w:numPr>
        <w:spacing w:after="60"/>
      </w:pPr>
      <w:r>
        <w:t>Enrôler le poste dans Intune (Partie 5.3) — KFM, BitLocker et Defender se déploient automatiquement.</w:t>
      </w:r>
    </w:p>
    <w:p w14:paraId="4DAB1A25" w14:textId="77777777" w:rsidR="00DE2FC4" w:rsidRDefault="00000000">
      <w:pPr>
        <w:pStyle w:val="Paragraphedeliste"/>
        <w:numPr>
          <w:ilvl w:val="0"/>
          <w:numId w:val="3"/>
        </w:numPr>
        <w:spacing w:after="60"/>
      </w:pPr>
      <w:r>
        <w:t>Configurer le MFA avec l'utilisateur en présentiel.</w:t>
      </w:r>
    </w:p>
    <w:p w14:paraId="3816DFF9" w14:textId="77777777" w:rsidR="00DE2FC4" w:rsidRDefault="00000000">
      <w:pPr>
        <w:pStyle w:val="Paragraphedeliste"/>
        <w:numPr>
          <w:ilvl w:val="0"/>
          <w:numId w:val="3"/>
        </w:numPr>
        <w:spacing w:after="60"/>
      </w:pPr>
      <w:r>
        <w:t>Vérifier l'accès SharePoint aux sites appropriés.</w:t>
      </w:r>
    </w:p>
    <w:p w14:paraId="609B27D3" w14:textId="77777777" w:rsidR="00DE2FC4" w:rsidRDefault="00000000">
      <w:pPr>
        <w:pStyle w:val="Paragraphedeliste"/>
        <w:numPr>
          <w:ilvl w:val="0"/>
          <w:numId w:val="3"/>
        </w:numPr>
        <w:spacing w:after="60"/>
      </w:pPr>
      <w:r>
        <w:t>Tester l'envoi/réception d'email.</w:t>
      </w:r>
    </w:p>
    <w:p w14:paraId="3B53B7B9" w14:textId="77777777" w:rsidR="00DE2FC4" w:rsidRDefault="00000000">
      <w:pPr>
        <w:pStyle w:val="Titre2"/>
        <w:pBdr>
          <w:bottom w:val="single" w:sz="4" w:space="0" w:color="0E6DB5"/>
        </w:pBdr>
      </w:pPr>
      <w:bookmarkStart w:id="91" w:name="_Toc222842969"/>
      <w:proofErr w:type="gramStart"/>
      <w:r>
        <w:t>10.3  Procédure</w:t>
      </w:r>
      <w:proofErr w:type="gramEnd"/>
      <w:r>
        <w:t xml:space="preserve"> en cas d'incident de sécurité (violation de données </w:t>
      </w:r>
      <w:proofErr w:type="spellStart"/>
      <w:r>
        <w:t>nLPD</w:t>
      </w:r>
      <w:proofErr w:type="spellEnd"/>
      <w:r>
        <w:t>)</w:t>
      </w:r>
      <w:bookmarkEnd w:id="91"/>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79E073CE" w14:textId="77777777">
        <w:tblPrEx>
          <w:tblCellMar>
            <w:top w:w="0" w:type="dxa"/>
            <w:bottom w:w="0" w:type="dxa"/>
          </w:tblCellMar>
        </w:tblPrEx>
        <w:tc>
          <w:tcPr>
            <w:tcW w:w="9866" w:type="dxa"/>
            <w:tcBorders>
              <w:top w:val="single" w:sz="4" w:space="0" w:color="E65100"/>
              <w:left w:val="single" w:sz="12" w:space="0" w:color="E65100"/>
              <w:bottom w:val="single" w:sz="4" w:space="0" w:color="E65100"/>
              <w:right w:val="single" w:sz="4" w:space="0" w:color="E65100"/>
            </w:tcBorders>
            <w:shd w:val="clear" w:color="auto" w:fill="FFF3E0"/>
            <w:tcMar>
              <w:top w:w="120" w:type="dxa"/>
              <w:left w:w="200" w:type="dxa"/>
              <w:bottom w:w="120" w:type="dxa"/>
              <w:right w:w="120" w:type="dxa"/>
            </w:tcMar>
          </w:tcPr>
          <w:p w14:paraId="15BC0788" w14:textId="77777777" w:rsidR="00DE2FC4" w:rsidRDefault="00000000">
            <w:pPr>
              <w:spacing w:after="60"/>
            </w:pPr>
            <w:r>
              <w:rPr>
                <w:b/>
                <w:bCs/>
                <w:color w:val="E65100"/>
                <w:sz w:val="20"/>
                <w:szCs w:val="20"/>
              </w:rPr>
              <w:t>⚠</w:t>
            </w:r>
            <w:proofErr w:type="gramStart"/>
            <w:r>
              <w:rPr>
                <w:b/>
                <w:bCs/>
                <w:color w:val="E65100"/>
                <w:sz w:val="20"/>
                <w:szCs w:val="20"/>
              </w:rPr>
              <w:t>️  ATTENTION</w:t>
            </w:r>
            <w:proofErr w:type="gramEnd"/>
          </w:p>
          <w:p w14:paraId="69799F48" w14:textId="77777777" w:rsidR="00DE2FC4" w:rsidRDefault="00000000">
            <w:r>
              <w:t xml:space="preserve">La </w:t>
            </w:r>
            <w:proofErr w:type="spellStart"/>
            <w:r>
              <w:t>nLPD</w:t>
            </w:r>
            <w:proofErr w:type="spellEnd"/>
            <w:r>
              <w:t xml:space="preserve"> impose de notifier le PFPDT (Préposé Fédéral à la Protection des Données) dans les 72 heures suivant la découverte d'une violation de données personnelles. Respectez cette procédure.</w:t>
            </w:r>
          </w:p>
        </w:tc>
      </w:tr>
    </w:tbl>
    <w:p w14:paraId="32C7A032" w14:textId="77777777" w:rsidR="00DE2FC4" w:rsidRDefault="00000000">
      <w:pPr>
        <w:pStyle w:val="Paragraphedeliste"/>
        <w:numPr>
          <w:ilvl w:val="0"/>
          <w:numId w:val="3"/>
        </w:numPr>
        <w:spacing w:after="60"/>
      </w:pPr>
      <w:r>
        <w:t xml:space="preserve">ISOLATION : Si un poste est compromis, déconnectez-le immédiatement du réseau (débranchez le câble réseau ou désactivez le </w:t>
      </w:r>
      <w:proofErr w:type="spellStart"/>
      <w:r>
        <w:t>WiFi</w:t>
      </w:r>
      <w:proofErr w:type="spellEnd"/>
      <w:r>
        <w:t>).</w:t>
      </w:r>
    </w:p>
    <w:p w14:paraId="2F596978" w14:textId="77777777" w:rsidR="00DE2FC4" w:rsidRDefault="00000000">
      <w:pPr>
        <w:pStyle w:val="Paragraphedeliste"/>
        <w:numPr>
          <w:ilvl w:val="0"/>
          <w:numId w:val="3"/>
        </w:numPr>
        <w:spacing w:after="60"/>
      </w:pPr>
      <w:r>
        <w:t>ÉVALUATION : Connectez-vous sur security.microsoft.com &gt; Incidents &gt; évaluez l'étendue de la violation.</w:t>
      </w:r>
    </w:p>
    <w:p w14:paraId="142FE921" w14:textId="77777777" w:rsidR="00DE2FC4" w:rsidRDefault="00000000">
      <w:pPr>
        <w:pStyle w:val="Paragraphedeliste"/>
        <w:numPr>
          <w:ilvl w:val="0"/>
          <w:numId w:val="3"/>
        </w:numPr>
        <w:spacing w:after="60"/>
      </w:pPr>
      <w:r>
        <w:t>DOCUMENTATION : Notez l'heure de découverte, les données potentiellement touchées, le nombre de personnes concernées.</w:t>
      </w:r>
    </w:p>
    <w:p w14:paraId="0D0F43E0" w14:textId="77777777" w:rsidR="00DE2FC4" w:rsidRDefault="00000000">
      <w:pPr>
        <w:pStyle w:val="Paragraphedeliste"/>
        <w:numPr>
          <w:ilvl w:val="0"/>
          <w:numId w:val="3"/>
        </w:numPr>
        <w:spacing w:after="60"/>
      </w:pPr>
      <w:r>
        <w:t>NOTIFICATION PFPDT : Si des données personnelles sont concernées, notifiez le PFPDT sur https://www.edoeb.admin.ch/edoeb/fr/home.html dans les 72h.</w:t>
      </w:r>
    </w:p>
    <w:p w14:paraId="1DAB9449" w14:textId="77777777" w:rsidR="00DE2FC4" w:rsidRDefault="00000000">
      <w:pPr>
        <w:pStyle w:val="Paragraphedeliste"/>
        <w:numPr>
          <w:ilvl w:val="0"/>
          <w:numId w:val="3"/>
        </w:numPr>
        <w:spacing w:after="60"/>
      </w:pPr>
      <w:r>
        <w:t>RESTAURATION : Restaurez depuis une sauvegarde antérieure à l'incident si nécessaire.</w:t>
      </w:r>
    </w:p>
    <w:p w14:paraId="5A6478EE" w14:textId="77777777" w:rsidR="00DE2FC4" w:rsidRDefault="00000000">
      <w:pPr>
        <w:pStyle w:val="Paragraphedeliste"/>
        <w:numPr>
          <w:ilvl w:val="0"/>
          <w:numId w:val="3"/>
        </w:numPr>
        <w:spacing w:after="60"/>
      </w:pPr>
      <w:r>
        <w:t>POST-INCIDENT : Changez tous les mots de passe, revérifiez les accès, documentez les mesures correctives.</w:t>
      </w:r>
    </w:p>
    <w:p w14:paraId="5B801614" w14:textId="77777777" w:rsidR="00DE2FC4" w:rsidRDefault="00000000">
      <w:pPr>
        <w:pStyle w:val="Titre2"/>
        <w:pBdr>
          <w:bottom w:val="single" w:sz="4" w:space="0" w:color="0E6DB5"/>
        </w:pBdr>
      </w:pPr>
      <w:bookmarkStart w:id="92" w:name="_Toc222842970"/>
      <w:proofErr w:type="gramStart"/>
      <w:r>
        <w:t>10.4  Procédure</w:t>
      </w:r>
      <w:proofErr w:type="gramEnd"/>
      <w:r>
        <w:t xml:space="preserve"> en cas de panne du serveur Veeam</w:t>
      </w:r>
      <w:bookmarkEnd w:id="92"/>
    </w:p>
    <w:p w14:paraId="5BDBF261" w14:textId="77777777" w:rsidR="00DE2FC4" w:rsidRDefault="00000000">
      <w:pPr>
        <w:pStyle w:val="Paragraphedeliste"/>
        <w:numPr>
          <w:ilvl w:val="0"/>
          <w:numId w:val="3"/>
        </w:numPr>
        <w:spacing w:after="60"/>
      </w:pPr>
      <w:r>
        <w:t>Les données Microsoft 365 sont toujours accessibles dans le cloud (emails, Teams, SharePoint) — pas d'interruption pour les utilisateurs.</w:t>
      </w:r>
    </w:p>
    <w:p w14:paraId="1FEE4968" w14:textId="77777777" w:rsidR="00DE2FC4" w:rsidRDefault="00000000">
      <w:pPr>
        <w:pStyle w:val="Paragraphedeliste"/>
        <w:numPr>
          <w:ilvl w:val="0"/>
          <w:numId w:val="3"/>
        </w:numPr>
        <w:spacing w:after="60"/>
      </w:pPr>
      <w:r>
        <w:t>Pour restaurer le serveur Veeam, utilisez les bandes LTO contenant la configuration Veeam.</w:t>
      </w:r>
    </w:p>
    <w:p w14:paraId="1382F047" w14:textId="77777777" w:rsidR="00DE2FC4" w:rsidRDefault="00000000">
      <w:pPr>
        <w:pStyle w:val="Paragraphedeliste"/>
        <w:numPr>
          <w:ilvl w:val="0"/>
          <w:numId w:val="3"/>
        </w:numPr>
        <w:spacing w:after="60"/>
      </w:pPr>
      <w:r>
        <w:lastRenderedPageBreak/>
        <w:t xml:space="preserve">Installez Veeam sur un nouveau serveur &gt; Importez la configuration depuis la bande </w:t>
      </w:r>
      <w:proofErr w:type="spellStart"/>
      <w:r>
        <w:t>Pool_Config</w:t>
      </w:r>
      <w:proofErr w:type="spellEnd"/>
      <w:r>
        <w:t>.</w:t>
      </w:r>
    </w:p>
    <w:p w14:paraId="214890F0" w14:textId="77777777" w:rsidR="00DE2FC4" w:rsidRDefault="00000000">
      <w:pPr>
        <w:pStyle w:val="Paragraphedeliste"/>
        <w:numPr>
          <w:ilvl w:val="0"/>
          <w:numId w:val="3"/>
        </w:numPr>
        <w:spacing w:after="60"/>
      </w:pPr>
      <w:r>
        <w:t>Les référentiels Azure et les bandes LTO restent intacts.</w:t>
      </w:r>
    </w:p>
    <w:p w14:paraId="77ED030D" w14:textId="77777777" w:rsidR="00DE2FC4" w:rsidRDefault="00000000">
      <w:pPr>
        <w:pStyle w:val="Titre2"/>
        <w:pBdr>
          <w:bottom w:val="single" w:sz="4" w:space="0" w:color="0E6DB5"/>
        </w:pBdr>
      </w:pPr>
      <w:bookmarkStart w:id="93" w:name="_Toc222842971"/>
      <w:proofErr w:type="gramStart"/>
      <w:r>
        <w:t>10.5  Estimation</w:t>
      </w:r>
      <w:proofErr w:type="gramEnd"/>
      <w:r>
        <w:t xml:space="preserve"> des coûts récurrents annuels</w:t>
      </w:r>
      <w:bookmarkEnd w:id="93"/>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600"/>
        <w:gridCol w:w="2666"/>
      </w:tblGrid>
      <w:tr w:rsidR="00DE2FC4" w14:paraId="3ED26699" w14:textId="77777777">
        <w:tblPrEx>
          <w:tblCellMar>
            <w:top w:w="0" w:type="dxa"/>
            <w:bottom w:w="0" w:type="dxa"/>
          </w:tblCellMar>
        </w:tblPrEx>
        <w:trPr>
          <w:tblHeader/>
        </w:trPr>
        <w:tc>
          <w:tcPr>
            <w:tcW w:w="3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A9B0EF2" w14:textId="77777777" w:rsidR="00DE2FC4" w:rsidRDefault="00000000">
            <w:r>
              <w:rPr>
                <w:b/>
                <w:bCs/>
                <w:color w:val="FFFFFF"/>
                <w:sz w:val="20"/>
                <w:szCs w:val="20"/>
              </w:rPr>
              <w:t>Service</w:t>
            </w:r>
          </w:p>
        </w:tc>
        <w:tc>
          <w:tcPr>
            <w:tcW w:w="36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9993242" w14:textId="77777777" w:rsidR="00DE2FC4" w:rsidRDefault="00000000">
            <w:r>
              <w:rPr>
                <w:b/>
                <w:bCs/>
                <w:color w:val="FFFFFF"/>
                <w:sz w:val="20"/>
                <w:szCs w:val="20"/>
              </w:rPr>
              <w:t>Détail</w:t>
            </w:r>
          </w:p>
        </w:tc>
        <w:tc>
          <w:tcPr>
            <w:tcW w:w="26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5529C75F" w14:textId="77777777" w:rsidR="00DE2FC4" w:rsidRDefault="00000000">
            <w:r>
              <w:rPr>
                <w:b/>
                <w:bCs/>
                <w:color w:val="FFFFFF"/>
                <w:sz w:val="20"/>
                <w:szCs w:val="20"/>
              </w:rPr>
              <w:t>CHF/an</w:t>
            </w:r>
          </w:p>
        </w:tc>
      </w:tr>
      <w:tr w:rsidR="00DE2FC4" w14:paraId="277BE302"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8B6C251" w14:textId="77777777" w:rsidR="00DE2FC4" w:rsidRDefault="00000000">
            <w:r>
              <w:rPr>
                <w:sz w:val="20"/>
                <w:szCs w:val="20"/>
              </w:rPr>
              <w:t>Microsoft 365 Business Premium</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64962E3" w14:textId="77777777" w:rsidR="00DE2FC4" w:rsidRDefault="00000000">
            <w:r>
              <w:rPr>
                <w:sz w:val="20"/>
                <w:szCs w:val="20"/>
              </w:rPr>
              <w:t>15 × CHF 23.10/mois × 12</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863608D" w14:textId="77777777" w:rsidR="00DE2FC4" w:rsidRDefault="00000000">
            <w:r>
              <w:rPr>
                <w:sz w:val="20"/>
                <w:szCs w:val="20"/>
              </w:rPr>
              <w:t>4'158</w:t>
            </w:r>
          </w:p>
        </w:tc>
      </w:tr>
      <w:tr w:rsidR="00DE2FC4" w14:paraId="5A2EC3DF"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6C078C6" w14:textId="77777777" w:rsidR="00DE2FC4" w:rsidRDefault="00000000">
            <w:r>
              <w:rPr>
                <w:sz w:val="20"/>
                <w:szCs w:val="20"/>
              </w:rPr>
              <w:t>Veeam Backup for Microsoft 365</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0E634D9" w14:textId="77777777" w:rsidR="00DE2FC4" w:rsidRDefault="00000000">
            <w:r>
              <w:rPr>
                <w:sz w:val="20"/>
                <w:szCs w:val="20"/>
              </w:rPr>
              <w:t>15 utilisateurs — abonnement annuel</w:t>
            </w:r>
          </w:p>
        </w:tc>
        <w:tc>
          <w:tcPr>
            <w:tcW w:w="2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A863869" w14:textId="77777777" w:rsidR="00DE2FC4" w:rsidRDefault="00000000">
            <w:r>
              <w:rPr>
                <w:sz w:val="20"/>
                <w:szCs w:val="20"/>
              </w:rPr>
              <w:t>216</w:t>
            </w:r>
          </w:p>
        </w:tc>
      </w:tr>
      <w:tr w:rsidR="00DE2FC4" w14:paraId="72CC300E"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F1D36E6" w14:textId="77777777" w:rsidR="00DE2FC4" w:rsidRDefault="00000000">
            <w:r>
              <w:rPr>
                <w:sz w:val="20"/>
                <w:szCs w:val="20"/>
              </w:rPr>
              <w:t xml:space="preserve">Veeam Backup &amp; </w:t>
            </w:r>
            <w:proofErr w:type="spellStart"/>
            <w:r>
              <w:rPr>
                <w:sz w:val="20"/>
                <w:szCs w:val="20"/>
              </w:rPr>
              <w:t>Replication</w:t>
            </w:r>
            <w:proofErr w:type="spellEnd"/>
            <w:r>
              <w:rPr>
                <w:sz w:val="20"/>
                <w:szCs w:val="20"/>
              </w:rPr>
              <w:t xml:space="preserve"> Essential</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ECFFD2F" w14:textId="77777777" w:rsidR="00DE2FC4" w:rsidRDefault="00000000">
            <w:r>
              <w:rPr>
                <w:sz w:val="20"/>
                <w:szCs w:val="20"/>
              </w:rPr>
              <w:t>Licence serveur annuelle</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C30AF90" w14:textId="77777777" w:rsidR="00DE2FC4" w:rsidRDefault="00000000">
            <w:r>
              <w:rPr>
                <w:sz w:val="20"/>
                <w:szCs w:val="20"/>
              </w:rPr>
              <w:t>500</w:t>
            </w:r>
          </w:p>
        </w:tc>
      </w:tr>
      <w:tr w:rsidR="00DE2FC4" w14:paraId="74994F9F"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E5C75F6" w14:textId="77777777" w:rsidR="00DE2FC4" w:rsidRDefault="00000000">
            <w:r>
              <w:rPr>
                <w:sz w:val="20"/>
                <w:szCs w:val="20"/>
              </w:rPr>
              <w:t>Azure Blob Storage Immuable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C260EFF" w14:textId="77777777" w:rsidR="00DE2FC4" w:rsidRDefault="00000000">
            <w:r>
              <w:rPr>
                <w:sz w:val="20"/>
                <w:szCs w:val="20"/>
              </w:rPr>
              <w:t>~500 Go × 12 mois</w:t>
            </w:r>
          </w:p>
        </w:tc>
        <w:tc>
          <w:tcPr>
            <w:tcW w:w="2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B1A220E" w14:textId="77777777" w:rsidR="00DE2FC4" w:rsidRDefault="00000000">
            <w:r>
              <w:rPr>
                <w:sz w:val="20"/>
                <w:szCs w:val="20"/>
              </w:rPr>
              <w:t>600</w:t>
            </w:r>
          </w:p>
        </w:tc>
      </w:tr>
      <w:tr w:rsidR="00DE2FC4" w14:paraId="16BA9441"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8906D1D" w14:textId="77777777" w:rsidR="00DE2FC4" w:rsidRDefault="00000000">
            <w:r>
              <w:rPr>
                <w:sz w:val="20"/>
                <w:szCs w:val="20"/>
              </w:rPr>
              <w:t>Azure Key Vault</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7B6D02C" w14:textId="77777777" w:rsidR="00DE2FC4" w:rsidRDefault="00000000">
            <w:r>
              <w:rPr>
                <w:sz w:val="20"/>
                <w:szCs w:val="20"/>
              </w:rPr>
              <w:t>Opérations + stockage clés</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B5CEB45" w14:textId="77777777" w:rsidR="00DE2FC4" w:rsidRDefault="00000000">
            <w:r>
              <w:rPr>
                <w:sz w:val="20"/>
                <w:szCs w:val="20"/>
              </w:rPr>
              <w:t>120</w:t>
            </w:r>
          </w:p>
        </w:tc>
      </w:tr>
      <w:tr w:rsidR="00DE2FC4" w14:paraId="6FFAEE81"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ED64175" w14:textId="77777777" w:rsidR="00DE2FC4" w:rsidRDefault="00000000">
            <w:r>
              <w:rPr>
                <w:sz w:val="20"/>
                <w:szCs w:val="20"/>
              </w:rPr>
              <w:t>Config Veeam Azure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C99CFB0" w14:textId="77777777" w:rsidR="00DE2FC4" w:rsidRDefault="00000000">
            <w:r>
              <w:rPr>
                <w:sz w:val="20"/>
                <w:szCs w:val="20"/>
              </w:rPr>
              <w:t>Conteneur dédié configuration</w:t>
            </w:r>
          </w:p>
        </w:tc>
        <w:tc>
          <w:tcPr>
            <w:tcW w:w="2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3C176E4" w14:textId="77777777" w:rsidR="00DE2FC4" w:rsidRDefault="00000000">
            <w:r>
              <w:rPr>
                <w:sz w:val="20"/>
                <w:szCs w:val="20"/>
              </w:rPr>
              <w:t>60</w:t>
            </w:r>
          </w:p>
        </w:tc>
      </w:tr>
      <w:tr w:rsidR="00DE2FC4" w14:paraId="477F15C1"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89CB75D" w14:textId="77777777" w:rsidR="00DE2FC4" w:rsidRDefault="00000000">
            <w:r>
              <w:rPr>
                <w:sz w:val="20"/>
                <w:szCs w:val="20"/>
              </w:rPr>
              <w:t>Bandes LTO-8 (renouvellement)</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F331EDB" w14:textId="77777777" w:rsidR="00DE2FC4" w:rsidRDefault="00000000">
            <w:r>
              <w:rPr>
                <w:sz w:val="20"/>
                <w:szCs w:val="20"/>
              </w:rPr>
              <w:t>~10 bandes/an</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733C0FA" w14:textId="77777777" w:rsidR="00DE2FC4" w:rsidRDefault="00000000">
            <w:r>
              <w:rPr>
                <w:sz w:val="20"/>
                <w:szCs w:val="20"/>
              </w:rPr>
              <w:t>300</w:t>
            </w:r>
          </w:p>
        </w:tc>
      </w:tr>
      <w:tr w:rsidR="00DE2FC4" w14:paraId="2320FCA3"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1726C45" w14:textId="77777777" w:rsidR="00DE2FC4" w:rsidRDefault="00000000">
            <w:r>
              <w:rPr>
                <w:sz w:val="20"/>
                <w:szCs w:val="20"/>
              </w:rPr>
              <w:t>Maintenance matériel (5%/an)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B08721" w14:textId="77777777" w:rsidR="00DE2FC4" w:rsidRDefault="00000000">
            <w:r>
              <w:rPr>
                <w:sz w:val="20"/>
                <w:szCs w:val="20"/>
              </w:rPr>
              <w:t>Sur CHF 32'750 de matériel</w:t>
            </w:r>
          </w:p>
        </w:tc>
        <w:tc>
          <w:tcPr>
            <w:tcW w:w="2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83CE4C5" w14:textId="77777777" w:rsidR="00DE2FC4" w:rsidRDefault="00000000">
            <w:r>
              <w:rPr>
                <w:sz w:val="20"/>
                <w:szCs w:val="20"/>
              </w:rPr>
              <w:t>1'640</w:t>
            </w:r>
          </w:p>
        </w:tc>
      </w:tr>
      <w:tr w:rsidR="00DE2FC4" w14:paraId="1DD723F2"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388ACFE" w14:textId="77777777" w:rsidR="00DE2FC4" w:rsidRDefault="00000000">
            <w:r>
              <w:rPr>
                <w:sz w:val="20"/>
                <w:szCs w:val="20"/>
              </w:rPr>
              <w:t>TOTAL RÉCURRENT ANNUEL</w:t>
            </w:r>
          </w:p>
        </w:tc>
        <w:tc>
          <w:tcPr>
            <w:tcW w:w="36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D615374" w14:textId="77777777" w:rsidR="00DE2FC4" w:rsidRDefault="00DE2FC4"/>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9CB7869" w14:textId="77777777" w:rsidR="00DE2FC4" w:rsidRDefault="00000000">
            <w:r>
              <w:rPr>
                <w:sz w:val="20"/>
                <w:szCs w:val="20"/>
              </w:rPr>
              <w:t>7'594</w:t>
            </w:r>
          </w:p>
        </w:tc>
      </w:tr>
    </w:tbl>
    <w:p w14:paraId="618ABF8C" w14:textId="77777777" w:rsidR="00DE2FC4" w:rsidRDefault="00DE2FC4">
      <w:pPr>
        <w:spacing w:after="80"/>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666"/>
      </w:tblGrid>
      <w:tr w:rsidR="00DE2FC4" w14:paraId="75D081FC" w14:textId="77777777">
        <w:tblPrEx>
          <w:tblCellMar>
            <w:top w:w="0" w:type="dxa"/>
            <w:bottom w:w="0" w:type="dxa"/>
          </w:tblCellMar>
        </w:tblPrEx>
        <w:trPr>
          <w:tblHeader/>
        </w:trPr>
        <w:tc>
          <w:tcPr>
            <w:tcW w:w="72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22E34663" w14:textId="77777777" w:rsidR="00DE2FC4" w:rsidRDefault="00000000">
            <w:r>
              <w:rPr>
                <w:b/>
                <w:bCs/>
                <w:color w:val="FFFFFF"/>
                <w:sz w:val="20"/>
                <w:szCs w:val="20"/>
              </w:rPr>
              <w:t>Récapitulatif budgétaire</w:t>
            </w:r>
          </w:p>
        </w:tc>
        <w:tc>
          <w:tcPr>
            <w:tcW w:w="26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410065B" w14:textId="77777777" w:rsidR="00DE2FC4" w:rsidRDefault="00000000">
            <w:r>
              <w:rPr>
                <w:b/>
                <w:bCs/>
                <w:color w:val="FFFFFF"/>
                <w:sz w:val="20"/>
                <w:szCs w:val="20"/>
              </w:rPr>
              <w:t>Montant CHF</w:t>
            </w:r>
          </w:p>
        </w:tc>
      </w:tr>
      <w:tr w:rsidR="00DE2FC4" w14:paraId="43933362" w14:textId="77777777">
        <w:tblPrEx>
          <w:tblCellMar>
            <w:top w:w="0" w:type="dxa"/>
            <w:bottom w:w="0" w:type="dxa"/>
          </w:tblCellMar>
        </w:tblPrEx>
        <w:tc>
          <w:tcPr>
            <w:tcW w:w="7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B1791D6" w14:textId="77777777" w:rsidR="00DE2FC4" w:rsidRDefault="00000000">
            <w:r>
              <w:rPr>
                <w:sz w:val="20"/>
                <w:szCs w:val="20"/>
              </w:rPr>
              <w:t>Coût initial (matériel + implémentation)</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242B129" w14:textId="77777777" w:rsidR="00DE2FC4" w:rsidRDefault="00000000">
            <w:r>
              <w:rPr>
                <w:sz w:val="20"/>
                <w:szCs w:val="20"/>
              </w:rPr>
              <w:t>37'350</w:t>
            </w:r>
          </w:p>
        </w:tc>
      </w:tr>
      <w:tr w:rsidR="00DE2FC4" w14:paraId="474AC460" w14:textId="77777777">
        <w:tblPrEx>
          <w:tblCellMar>
            <w:top w:w="0" w:type="dxa"/>
            <w:bottom w:w="0" w:type="dxa"/>
          </w:tblCellMar>
        </w:tblPrEx>
        <w:tc>
          <w:tcPr>
            <w:tcW w:w="7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1270701" w14:textId="77777777" w:rsidR="00DE2FC4" w:rsidRDefault="00000000">
            <w:r>
              <w:rPr>
                <w:sz w:val="20"/>
                <w:szCs w:val="20"/>
              </w:rPr>
              <w:t>Coût récurrent annuel (licences + services)</w:t>
            </w:r>
          </w:p>
        </w:tc>
        <w:tc>
          <w:tcPr>
            <w:tcW w:w="2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1446104" w14:textId="77777777" w:rsidR="00DE2FC4" w:rsidRDefault="00000000">
            <w:r>
              <w:rPr>
                <w:sz w:val="20"/>
                <w:szCs w:val="20"/>
              </w:rPr>
              <w:t>7'594</w:t>
            </w:r>
          </w:p>
        </w:tc>
      </w:tr>
      <w:tr w:rsidR="00DE2FC4" w14:paraId="422784AE" w14:textId="77777777">
        <w:tblPrEx>
          <w:tblCellMar>
            <w:top w:w="0" w:type="dxa"/>
            <w:bottom w:w="0" w:type="dxa"/>
          </w:tblCellMar>
        </w:tblPrEx>
        <w:tc>
          <w:tcPr>
            <w:tcW w:w="7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A5C67BA" w14:textId="77777777" w:rsidR="00DE2FC4" w:rsidRDefault="00000000">
            <w:r>
              <w:rPr>
                <w:sz w:val="20"/>
                <w:szCs w:val="20"/>
              </w:rPr>
              <w:t>TOTAL PREMIÈRE ANNÉE (HT)</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603FDAB" w14:textId="77777777" w:rsidR="00DE2FC4" w:rsidRDefault="00000000">
            <w:r>
              <w:rPr>
                <w:sz w:val="20"/>
                <w:szCs w:val="20"/>
              </w:rPr>
              <w:t>44'944</w:t>
            </w:r>
          </w:p>
        </w:tc>
      </w:tr>
      <w:tr w:rsidR="00DE2FC4" w14:paraId="4B2955A7" w14:textId="77777777">
        <w:tblPrEx>
          <w:tblCellMar>
            <w:top w:w="0" w:type="dxa"/>
            <w:bottom w:w="0" w:type="dxa"/>
          </w:tblCellMar>
        </w:tblPrEx>
        <w:tc>
          <w:tcPr>
            <w:tcW w:w="7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119CED9" w14:textId="77777777" w:rsidR="00DE2FC4" w:rsidRDefault="00000000">
            <w:r>
              <w:rPr>
                <w:sz w:val="20"/>
                <w:szCs w:val="20"/>
              </w:rPr>
              <w:t>Coût mensuel récurrent (dès année 2)</w:t>
            </w:r>
          </w:p>
        </w:tc>
        <w:tc>
          <w:tcPr>
            <w:tcW w:w="26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62100D2" w14:textId="77777777" w:rsidR="00DE2FC4" w:rsidRDefault="00000000">
            <w:r>
              <w:rPr>
                <w:sz w:val="20"/>
                <w:szCs w:val="20"/>
              </w:rPr>
              <w:t>633</w:t>
            </w:r>
          </w:p>
        </w:tc>
      </w:tr>
      <w:tr w:rsidR="00DE2FC4" w14:paraId="5670A10C" w14:textId="77777777">
        <w:tblPrEx>
          <w:tblCellMar>
            <w:top w:w="0" w:type="dxa"/>
            <w:bottom w:w="0" w:type="dxa"/>
          </w:tblCellMar>
        </w:tblPrEx>
        <w:tc>
          <w:tcPr>
            <w:tcW w:w="72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BC7B30D" w14:textId="77777777" w:rsidR="00DE2FC4" w:rsidRDefault="00000000">
            <w:r>
              <w:rPr>
                <w:sz w:val="20"/>
                <w:szCs w:val="20"/>
              </w:rPr>
              <w:t xml:space="preserve">TVA 8.1% non incluse — domaine demo.ch déjà acquis — DNS </w:t>
            </w:r>
            <w:proofErr w:type="spellStart"/>
            <w:r>
              <w:rPr>
                <w:sz w:val="20"/>
                <w:szCs w:val="20"/>
              </w:rPr>
              <w:t>Zoneedit</w:t>
            </w:r>
            <w:proofErr w:type="spellEnd"/>
            <w:r>
              <w:rPr>
                <w:sz w:val="20"/>
                <w:szCs w:val="20"/>
              </w:rPr>
              <w:t xml:space="preserve"> déjà en place</w:t>
            </w:r>
          </w:p>
        </w:tc>
        <w:tc>
          <w:tcPr>
            <w:tcW w:w="26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72CA2DD" w14:textId="77777777" w:rsidR="00DE2FC4" w:rsidRDefault="00DE2FC4"/>
        </w:tc>
      </w:tr>
    </w:tbl>
    <w:p w14:paraId="39DF1C02" w14:textId="77777777" w:rsidR="00DE2FC4" w:rsidRDefault="00000000">
      <w:r>
        <w:br w:type="page"/>
      </w:r>
    </w:p>
    <w:p w14:paraId="3F42399D" w14:textId="77777777" w:rsidR="00DE2FC4" w:rsidRDefault="00000000">
      <w:pPr>
        <w:pStyle w:val="Titre1"/>
        <w:pBdr>
          <w:bottom w:val="single" w:sz="6" w:space="0" w:color="0E6DB5"/>
        </w:pBdr>
        <w:shd w:val="clear" w:color="auto" w:fill="0F2B5B"/>
      </w:pPr>
      <w:bookmarkStart w:id="94" w:name="_Toc222842972"/>
      <w:r>
        <w:lastRenderedPageBreak/>
        <w:t>Annexe A — Checklists de validation par phase</w:t>
      </w:r>
      <w:bookmarkEnd w:id="94"/>
    </w:p>
    <w:p w14:paraId="6AA92169" w14:textId="77777777" w:rsidR="00DE2FC4" w:rsidRDefault="00000000">
      <w:pPr>
        <w:spacing w:after="100"/>
      </w:pPr>
      <w:r>
        <w:t>Cochez chaque item après validation. Ne passez pas à la phase suivante si une case n'est pas cochée.</w:t>
      </w:r>
    </w:p>
    <w:p w14:paraId="7573B021" w14:textId="77777777" w:rsidR="00DE2FC4" w:rsidRDefault="00000000">
      <w:pPr>
        <w:pStyle w:val="Titre2"/>
        <w:pBdr>
          <w:bottom w:val="single" w:sz="4" w:space="0" w:color="0E6DB5"/>
        </w:pBdr>
      </w:pPr>
      <w:bookmarkStart w:id="95" w:name="_Toc222842973"/>
      <w:r>
        <w:t>Checklist Phase 1 — Tenant et DNS (J1-J2)</w:t>
      </w:r>
      <w:bookmarkEnd w:id="95"/>
    </w:p>
    <w:p w14:paraId="7238CCE9" w14:textId="77777777" w:rsidR="00DE2FC4" w:rsidRDefault="00000000">
      <w:pPr>
        <w:pStyle w:val="Paragraphedeliste"/>
        <w:numPr>
          <w:ilvl w:val="0"/>
          <w:numId w:val="2"/>
        </w:numPr>
        <w:spacing w:after="60"/>
      </w:pPr>
      <w:proofErr w:type="gramStart"/>
      <w:r>
        <w:t>☐  Tenant</w:t>
      </w:r>
      <w:proofErr w:type="gramEnd"/>
      <w:r>
        <w:t xml:space="preserve"> MS365 créé et accessible sur admin.microsoft.com</w:t>
      </w:r>
    </w:p>
    <w:p w14:paraId="0819E848" w14:textId="77777777" w:rsidR="00DE2FC4" w:rsidRDefault="00000000">
      <w:pPr>
        <w:pStyle w:val="Paragraphedeliste"/>
        <w:numPr>
          <w:ilvl w:val="0"/>
          <w:numId w:val="2"/>
        </w:numPr>
        <w:spacing w:after="60"/>
      </w:pPr>
      <w:proofErr w:type="gramStart"/>
      <w:r>
        <w:t>☐  Domaine</w:t>
      </w:r>
      <w:proofErr w:type="gramEnd"/>
      <w:r>
        <w:t xml:space="preserve"> demo.ch validé (enregistrement TXT vérifié)</w:t>
      </w:r>
    </w:p>
    <w:p w14:paraId="64F0B958" w14:textId="77777777" w:rsidR="00DE2FC4" w:rsidRDefault="00000000">
      <w:pPr>
        <w:pStyle w:val="Paragraphedeliste"/>
        <w:numPr>
          <w:ilvl w:val="0"/>
          <w:numId w:val="2"/>
        </w:numPr>
        <w:spacing w:after="60"/>
      </w:pPr>
      <w:proofErr w:type="gramStart"/>
      <w:r>
        <w:t>☐  DNS</w:t>
      </w:r>
      <w:proofErr w:type="gramEnd"/>
      <w:r>
        <w:t xml:space="preserve"> MX configuré sur </w:t>
      </w:r>
      <w:proofErr w:type="spellStart"/>
      <w:r>
        <w:t>Zoneedit</w:t>
      </w:r>
      <w:proofErr w:type="spellEnd"/>
      <w:r>
        <w:t xml:space="preserve"> — test d'envoi d'email réussi</w:t>
      </w:r>
    </w:p>
    <w:p w14:paraId="02033EBD" w14:textId="77777777" w:rsidR="00DE2FC4" w:rsidRDefault="00000000">
      <w:pPr>
        <w:pStyle w:val="Paragraphedeliste"/>
        <w:numPr>
          <w:ilvl w:val="0"/>
          <w:numId w:val="2"/>
        </w:numPr>
        <w:spacing w:after="60"/>
      </w:pPr>
      <w:proofErr w:type="gramStart"/>
      <w:r>
        <w:t>☐  DNS</w:t>
      </w:r>
      <w:proofErr w:type="gramEnd"/>
      <w:r>
        <w:t xml:space="preserve"> SPF (TXT v=spf1...) configuré</w:t>
      </w:r>
    </w:p>
    <w:p w14:paraId="518A7D00" w14:textId="77777777" w:rsidR="00DE2FC4" w:rsidRDefault="00000000">
      <w:pPr>
        <w:pStyle w:val="Paragraphedeliste"/>
        <w:numPr>
          <w:ilvl w:val="0"/>
          <w:numId w:val="2"/>
        </w:numPr>
        <w:spacing w:after="60"/>
      </w:pPr>
      <w:proofErr w:type="gramStart"/>
      <w:r>
        <w:t>☐  DNS</w:t>
      </w:r>
      <w:proofErr w:type="gramEnd"/>
      <w:r>
        <w:t xml:space="preserve"> DKIM activé dans security.microsoft.com — CNAME selector1/selector2 ajoutés</w:t>
      </w:r>
    </w:p>
    <w:p w14:paraId="48EA4683" w14:textId="77777777" w:rsidR="00DE2FC4" w:rsidRDefault="00000000">
      <w:pPr>
        <w:pStyle w:val="Paragraphedeliste"/>
        <w:numPr>
          <w:ilvl w:val="0"/>
          <w:numId w:val="2"/>
        </w:numPr>
        <w:spacing w:after="60"/>
      </w:pPr>
      <w:proofErr w:type="gramStart"/>
      <w:r>
        <w:t>☐  DNS</w:t>
      </w:r>
      <w:proofErr w:type="gramEnd"/>
      <w:r>
        <w:t xml:space="preserve"> DMARC (TXT _</w:t>
      </w:r>
      <w:proofErr w:type="spellStart"/>
      <w:r>
        <w:t>dmarc</w:t>
      </w:r>
      <w:proofErr w:type="spellEnd"/>
      <w:r>
        <w:t>) configuré</w:t>
      </w:r>
    </w:p>
    <w:p w14:paraId="5E9FF471" w14:textId="77777777" w:rsidR="00DE2FC4" w:rsidRDefault="00000000">
      <w:pPr>
        <w:pStyle w:val="Paragraphedeliste"/>
        <w:numPr>
          <w:ilvl w:val="0"/>
          <w:numId w:val="2"/>
        </w:numPr>
        <w:spacing w:after="60"/>
      </w:pPr>
      <w:proofErr w:type="gramStart"/>
      <w:r>
        <w:t>☐  DNS</w:t>
      </w:r>
      <w:proofErr w:type="gramEnd"/>
      <w:r>
        <w:t xml:space="preserve"> </w:t>
      </w:r>
      <w:proofErr w:type="spellStart"/>
      <w:r>
        <w:t>Autodiscover</w:t>
      </w:r>
      <w:proofErr w:type="spellEnd"/>
      <w:r>
        <w:t xml:space="preserve"> CNAME configuré</w:t>
      </w:r>
    </w:p>
    <w:p w14:paraId="39717F9F" w14:textId="77777777" w:rsidR="00DE2FC4" w:rsidRDefault="00000000">
      <w:pPr>
        <w:pStyle w:val="Paragraphedeliste"/>
        <w:numPr>
          <w:ilvl w:val="0"/>
          <w:numId w:val="2"/>
        </w:numPr>
        <w:spacing w:after="60"/>
      </w:pPr>
      <w:proofErr w:type="gramStart"/>
      <w:r>
        <w:t>☐  15</w:t>
      </w:r>
      <w:proofErr w:type="gramEnd"/>
      <w:r>
        <w:t xml:space="preserve"> comptes utilisateurs créés avec </w:t>
      </w:r>
      <w:proofErr w:type="spellStart"/>
      <w:r>
        <w:t>licenses</w:t>
      </w:r>
      <w:proofErr w:type="spellEnd"/>
      <w:r>
        <w:t xml:space="preserve"> Business Premium</w:t>
      </w:r>
    </w:p>
    <w:p w14:paraId="5239D82B" w14:textId="77777777" w:rsidR="00DE2FC4" w:rsidRDefault="00000000">
      <w:pPr>
        <w:pStyle w:val="Paragraphedeliste"/>
        <w:numPr>
          <w:ilvl w:val="0"/>
          <w:numId w:val="2"/>
        </w:numPr>
        <w:spacing w:after="60"/>
      </w:pPr>
      <w:proofErr w:type="gramStart"/>
      <w:r>
        <w:t>☐  2</w:t>
      </w:r>
      <w:proofErr w:type="gramEnd"/>
      <w:r>
        <w:t xml:space="preserve"> comptes imprimantes créés avec </w:t>
      </w:r>
      <w:proofErr w:type="spellStart"/>
      <w:r>
        <w:t>licenses</w:t>
      </w:r>
      <w:proofErr w:type="spellEnd"/>
      <w:r>
        <w:t xml:space="preserve"> Business Premium</w:t>
      </w:r>
    </w:p>
    <w:p w14:paraId="1026C88F" w14:textId="77777777" w:rsidR="00DE2FC4" w:rsidRDefault="00000000">
      <w:pPr>
        <w:pStyle w:val="Paragraphedeliste"/>
        <w:numPr>
          <w:ilvl w:val="0"/>
          <w:numId w:val="2"/>
        </w:numPr>
        <w:spacing w:after="60"/>
      </w:pPr>
      <w:proofErr w:type="gramStart"/>
      <w:r>
        <w:t>☐  4</w:t>
      </w:r>
      <w:proofErr w:type="gramEnd"/>
      <w:r>
        <w:t xml:space="preserve"> groupes Entra ID créés avec bons membres</w:t>
      </w:r>
    </w:p>
    <w:p w14:paraId="3AE8CEBF" w14:textId="77777777" w:rsidR="00DE2FC4" w:rsidRDefault="00000000">
      <w:pPr>
        <w:pStyle w:val="Titre2"/>
        <w:pBdr>
          <w:bottom w:val="single" w:sz="4" w:space="0" w:color="0E6DB5"/>
        </w:pBdr>
      </w:pPr>
      <w:bookmarkStart w:id="96" w:name="_Toc222842974"/>
      <w:r>
        <w:t>Checklist Phase 2 — Sécurité (J3-J5)</w:t>
      </w:r>
      <w:bookmarkEnd w:id="96"/>
    </w:p>
    <w:p w14:paraId="10504317" w14:textId="77777777" w:rsidR="00DE2FC4" w:rsidRDefault="00000000">
      <w:pPr>
        <w:pStyle w:val="Paragraphedeliste"/>
        <w:numPr>
          <w:ilvl w:val="0"/>
          <w:numId w:val="2"/>
        </w:numPr>
        <w:spacing w:after="60"/>
      </w:pPr>
      <w:proofErr w:type="gramStart"/>
      <w:r>
        <w:t>☐  CA</w:t>
      </w:r>
      <w:proofErr w:type="gramEnd"/>
      <w:r>
        <w:t>-01-MFA activé — comptes imprimantes exclus</w:t>
      </w:r>
    </w:p>
    <w:p w14:paraId="722A8AB1" w14:textId="77777777" w:rsidR="00DE2FC4" w:rsidRDefault="00000000">
      <w:pPr>
        <w:pStyle w:val="Paragraphedeliste"/>
        <w:numPr>
          <w:ilvl w:val="0"/>
          <w:numId w:val="2"/>
        </w:numPr>
        <w:spacing w:after="60"/>
      </w:pPr>
      <w:proofErr w:type="gramStart"/>
      <w:r>
        <w:t>☐  CA</w:t>
      </w:r>
      <w:proofErr w:type="gramEnd"/>
      <w:r>
        <w:t>-02-Block-Legacy-Auth activé</w:t>
      </w:r>
    </w:p>
    <w:p w14:paraId="65179120" w14:textId="77777777" w:rsidR="00DE2FC4" w:rsidRDefault="00000000">
      <w:pPr>
        <w:pStyle w:val="Paragraphedeliste"/>
        <w:numPr>
          <w:ilvl w:val="0"/>
          <w:numId w:val="2"/>
        </w:numPr>
        <w:spacing w:after="60"/>
      </w:pPr>
      <w:proofErr w:type="gramStart"/>
      <w:r>
        <w:t>☐  Microsoft</w:t>
      </w:r>
      <w:proofErr w:type="gramEnd"/>
      <w:r>
        <w:t xml:space="preserve"> </w:t>
      </w:r>
      <w:proofErr w:type="spellStart"/>
      <w:r>
        <w:t>Authenticator</w:t>
      </w:r>
      <w:proofErr w:type="spellEnd"/>
      <w:r>
        <w:t xml:space="preserve"> configuré pour tous les utilisateurs</w:t>
      </w:r>
    </w:p>
    <w:p w14:paraId="542756F5" w14:textId="77777777" w:rsidR="00DE2FC4" w:rsidRDefault="00000000">
      <w:pPr>
        <w:pStyle w:val="Paragraphedeliste"/>
        <w:numPr>
          <w:ilvl w:val="0"/>
          <w:numId w:val="2"/>
        </w:numPr>
        <w:spacing w:after="60"/>
      </w:pPr>
      <w:proofErr w:type="gramStart"/>
      <w:r>
        <w:t>☐  CA</w:t>
      </w:r>
      <w:proofErr w:type="gramEnd"/>
      <w:r>
        <w:t>-03-Appareils-Conformes créé (activé APRÈS enrôlement Intune)</w:t>
      </w:r>
    </w:p>
    <w:p w14:paraId="043FE926" w14:textId="77777777" w:rsidR="00DE2FC4" w:rsidRPr="005125DD" w:rsidRDefault="00000000">
      <w:pPr>
        <w:pStyle w:val="Paragraphedeliste"/>
        <w:numPr>
          <w:ilvl w:val="0"/>
          <w:numId w:val="2"/>
        </w:numPr>
        <w:spacing w:after="60"/>
        <w:rPr>
          <w:lang w:val="en-US"/>
        </w:rPr>
      </w:pPr>
      <w:proofErr w:type="gramStart"/>
      <w:r w:rsidRPr="005125DD">
        <w:rPr>
          <w:lang w:val="en-US"/>
        </w:rPr>
        <w:t>☐  Defender</w:t>
      </w:r>
      <w:proofErr w:type="gramEnd"/>
      <w:r w:rsidRPr="005125DD">
        <w:rPr>
          <w:lang w:val="en-US"/>
        </w:rPr>
        <w:t xml:space="preserve"> for Business </w:t>
      </w:r>
      <w:proofErr w:type="spellStart"/>
      <w:r w:rsidRPr="005125DD">
        <w:rPr>
          <w:lang w:val="en-US"/>
        </w:rPr>
        <w:t>activé</w:t>
      </w:r>
      <w:proofErr w:type="spellEnd"/>
      <w:r w:rsidRPr="005125DD">
        <w:rPr>
          <w:lang w:val="en-US"/>
        </w:rPr>
        <w:t xml:space="preserve"> dans security.microsoft.com</w:t>
      </w:r>
    </w:p>
    <w:p w14:paraId="22DFF8C0" w14:textId="77777777" w:rsidR="00DE2FC4" w:rsidRDefault="00000000">
      <w:pPr>
        <w:pStyle w:val="Paragraphedeliste"/>
        <w:numPr>
          <w:ilvl w:val="0"/>
          <w:numId w:val="2"/>
        </w:numPr>
        <w:spacing w:after="60"/>
      </w:pPr>
      <w:proofErr w:type="gramStart"/>
      <w:r>
        <w:t>☐  Politique</w:t>
      </w:r>
      <w:proofErr w:type="gramEnd"/>
      <w:r>
        <w:t xml:space="preserve"> Antivirus Intune créée et attribuée</w:t>
      </w:r>
    </w:p>
    <w:p w14:paraId="05569C18" w14:textId="77777777" w:rsidR="00DE2FC4" w:rsidRPr="005125DD" w:rsidRDefault="00000000">
      <w:pPr>
        <w:pStyle w:val="Titre2"/>
        <w:pBdr>
          <w:bottom w:val="single" w:sz="4" w:space="0" w:color="0E6DB5"/>
        </w:pBdr>
        <w:rPr>
          <w:lang w:val="en-US"/>
        </w:rPr>
      </w:pPr>
      <w:bookmarkStart w:id="97" w:name="_Toc222842975"/>
      <w:r w:rsidRPr="005125DD">
        <w:rPr>
          <w:lang w:val="en-US"/>
        </w:rPr>
        <w:t>Checklist Phase 3 — SharePoint, ESR, KFM (J6-J8)</w:t>
      </w:r>
      <w:bookmarkEnd w:id="97"/>
    </w:p>
    <w:p w14:paraId="66AEFCFD" w14:textId="77777777" w:rsidR="00DE2FC4" w:rsidRDefault="00000000">
      <w:pPr>
        <w:pStyle w:val="Paragraphedeliste"/>
        <w:numPr>
          <w:ilvl w:val="0"/>
          <w:numId w:val="2"/>
        </w:numPr>
        <w:spacing w:after="60"/>
      </w:pPr>
      <w:proofErr w:type="gramStart"/>
      <w:r>
        <w:t>☐  Hub</w:t>
      </w:r>
      <w:proofErr w:type="gramEnd"/>
      <w:r>
        <w:t xml:space="preserve"> Site Intranet demo.ch créé et configuré</w:t>
      </w:r>
    </w:p>
    <w:p w14:paraId="622C5F8F" w14:textId="77777777" w:rsidR="00DE2FC4" w:rsidRDefault="00000000">
      <w:pPr>
        <w:pStyle w:val="Paragraphedeliste"/>
        <w:numPr>
          <w:ilvl w:val="0"/>
          <w:numId w:val="2"/>
        </w:numPr>
        <w:spacing w:after="60"/>
      </w:pPr>
      <w:proofErr w:type="gramStart"/>
      <w:r>
        <w:t>☐  Site</w:t>
      </w:r>
      <w:proofErr w:type="gramEnd"/>
      <w:r>
        <w:t xml:space="preserve"> Communication créé et associé au Hub</w:t>
      </w:r>
    </w:p>
    <w:p w14:paraId="5B5ACF22" w14:textId="77777777" w:rsidR="00DE2FC4" w:rsidRDefault="00000000">
      <w:pPr>
        <w:pStyle w:val="Paragraphedeliste"/>
        <w:numPr>
          <w:ilvl w:val="0"/>
          <w:numId w:val="2"/>
        </w:numPr>
        <w:spacing w:after="60"/>
      </w:pPr>
      <w:proofErr w:type="gramStart"/>
      <w:r>
        <w:t>☐  Site</w:t>
      </w:r>
      <w:proofErr w:type="gramEnd"/>
      <w:r>
        <w:t xml:space="preserve"> Direction créé — permissions : GRP-Direction uniquement</w:t>
      </w:r>
    </w:p>
    <w:p w14:paraId="45C9318E" w14:textId="77777777" w:rsidR="00DE2FC4" w:rsidRDefault="00000000">
      <w:pPr>
        <w:pStyle w:val="Paragraphedeliste"/>
        <w:numPr>
          <w:ilvl w:val="0"/>
          <w:numId w:val="2"/>
        </w:numPr>
        <w:spacing w:after="60"/>
      </w:pPr>
      <w:proofErr w:type="gramStart"/>
      <w:r>
        <w:t>☐  Site</w:t>
      </w:r>
      <w:proofErr w:type="gramEnd"/>
      <w:r>
        <w:t xml:space="preserve"> RH créé — permissions : GRP-RH + GRP-Direction (lecteurs)</w:t>
      </w:r>
    </w:p>
    <w:p w14:paraId="527EE522" w14:textId="77777777" w:rsidR="00DE2FC4" w:rsidRDefault="00000000">
      <w:pPr>
        <w:pStyle w:val="Paragraphedeliste"/>
        <w:numPr>
          <w:ilvl w:val="0"/>
          <w:numId w:val="2"/>
        </w:numPr>
        <w:spacing w:after="60"/>
      </w:pPr>
      <w:proofErr w:type="gramStart"/>
      <w:r>
        <w:t>☐  Site</w:t>
      </w:r>
      <w:proofErr w:type="gramEnd"/>
      <w:r>
        <w:t xml:space="preserve"> Finances créé — permissions : GRP-Finances + GRP-Direction (lecteurs)</w:t>
      </w:r>
    </w:p>
    <w:p w14:paraId="69292D4E" w14:textId="77777777" w:rsidR="00DE2FC4" w:rsidRDefault="00000000">
      <w:pPr>
        <w:pStyle w:val="Paragraphedeliste"/>
        <w:numPr>
          <w:ilvl w:val="0"/>
          <w:numId w:val="2"/>
        </w:numPr>
        <w:spacing w:after="60"/>
      </w:pPr>
      <w:proofErr w:type="gramStart"/>
      <w:r>
        <w:t>☐  ESR</w:t>
      </w:r>
      <w:proofErr w:type="gramEnd"/>
      <w:r>
        <w:t xml:space="preserve"> activé dans Entra ID &gt; Appareils</w:t>
      </w:r>
    </w:p>
    <w:p w14:paraId="6BBBEF03" w14:textId="77777777" w:rsidR="00DE2FC4" w:rsidRDefault="00000000">
      <w:pPr>
        <w:pStyle w:val="Paragraphedeliste"/>
        <w:numPr>
          <w:ilvl w:val="0"/>
          <w:numId w:val="2"/>
        </w:numPr>
        <w:spacing w:after="60"/>
      </w:pPr>
      <w:proofErr w:type="gramStart"/>
      <w:r>
        <w:t>☐  Politique</w:t>
      </w:r>
      <w:proofErr w:type="gramEnd"/>
      <w:r>
        <w:t xml:space="preserve"> KFM créée dans Intune et attribuée</w:t>
      </w:r>
    </w:p>
    <w:p w14:paraId="23CD3297" w14:textId="77777777" w:rsidR="00DE2FC4" w:rsidRDefault="00000000">
      <w:pPr>
        <w:pStyle w:val="Paragraphedeliste"/>
        <w:numPr>
          <w:ilvl w:val="0"/>
          <w:numId w:val="2"/>
        </w:numPr>
        <w:spacing w:after="60"/>
      </w:pPr>
      <w:proofErr w:type="gramStart"/>
      <w:r>
        <w:t>☐  Labels</w:t>
      </w:r>
      <w:proofErr w:type="gramEnd"/>
      <w:r>
        <w:t xml:space="preserve"> </w:t>
      </w:r>
      <w:proofErr w:type="spellStart"/>
      <w:r>
        <w:t>Purview</w:t>
      </w:r>
      <w:proofErr w:type="spellEnd"/>
      <w:r>
        <w:t xml:space="preserve"> créés et publiés (Public, Interne, RH-Confidentiel, Finances-Confidentiel)</w:t>
      </w:r>
    </w:p>
    <w:p w14:paraId="121A7EEF" w14:textId="77777777" w:rsidR="00DE2FC4" w:rsidRDefault="00000000">
      <w:pPr>
        <w:pStyle w:val="Paragraphedeliste"/>
        <w:numPr>
          <w:ilvl w:val="0"/>
          <w:numId w:val="2"/>
        </w:numPr>
        <w:spacing w:after="60"/>
      </w:pPr>
      <w:proofErr w:type="gramStart"/>
      <w:r>
        <w:t>☐  Politique</w:t>
      </w:r>
      <w:proofErr w:type="gramEnd"/>
      <w:r>
        <w:t xml:space="preserve"> DLP créée — testée en mode simulation</w:t>
      </w:r>
    </w:p>
    <w:p w14:paraId="1D845385" w14:textId="77777777" w:rsidR="00DE2FC4" w:rsidRDefault="00000000">
      <w:pPr>
        <w:pStyle w:val="Paragraphedeliste"/>
        <w:numPr>
          <w:ilvl w:val="0"/>
          <w:numId w:val="2"/>
        </w:numPr>
        <w:spacing w:after="60"/>
      </w:pPr>
      <w:proofErr w:type="gramStart"/>
      <w:r>
        <w:t>☐  Logs</w:t>
      </w:r>
      <w:proofErr w:type="gramEnd"/>
      <w:r>
        <w:t xml:space="preserve"> d'audit activés dans </w:t>
      </w:r>
      <w:proofErr w:type="spellStart"/>
      <w:r>
        <w:t>Purview</w:t>
      </w:r>
      <w:proofErr w:type="spellEnd"/>
    </w:p>
    <w:p w14:paraId="7884CDBC" w14:textId="77777777" w:rsidR="00DE2FC4" w:rsidRDefault="00000000">
      <w:pPr>
        <w:pStyle w:val="Titre2"/>
        <w:pBdr>
          <w:bottom w:val="single" w:sz="4" w:space="0" w:color="0E6DB5"/>
        </w:pBdr>
      </w:pPr>
      <w:bookmarkStart w:id="98" w:name="_Toc222842976"/>
      <w:r>
        <w:t>Checklist Phase 4 — Veeam (J9-J12)</w:t>
      </w:r>
      <w:bookmarkEnd w:id="98"/>
    </w:p>
    <w:p w14:paraId="19D59CE3" w14:textId="77777777" w:rsidR="00DE2FC4" w:rsidRDefault="00000000">
      <w:pPr>
        <w:pStyle w:val="Paragraphedeliste"/>
        <w:numPr>
          <w:ilvl w:val="0"/>
          <w:numId w:val="2"/>
        </w:numPr>
        <w:spacing w:after="60"/>
      </w:pPr>
      <w:proofErr w:type="gramStart"/>
      <w:r>
        <w:t>☐  Windows</w:t>
      </w:r>
      <w:proofErr w:type="gramEnd"/>
      <w:r>
        <w:t xml:space="preserve"> Server 2022 installé — RAID1 configuré</w:t>
      </w:r>
    </w:p>
    <w:p w14:paraId="32F0600C" w14:textId="77777777" w:rsidR="00DE2FC4" w:rsidRDefault="00000000">
      <w:pPr>
        <w:pStyle w:val="Paragraphedeliste"/>
        <w:numPr>
          <w:ilvl w:val="0"/>
          <w:numId w:val="2"/>
        </w:numPr>
        <w:spacing w:after="60"/>
      </w:pPr>
      <w:proofErr w:type="gramStart"/>
      <w:r>
        <w:t>☐  Veeam</w:t>
      </w:r>
      <w:proofErr w:type="gramEnd"/>
      <w:r>
        <w:t xml:space="preserve"> Backup for M365 installé et connecté au tenant demo.ch</w:t>
      </w:r>
    </w:p>
    <w:p w14:paraId="4AA16CF2" w14:textId="77777777" w:rsidR="00DE2FC4" w:rsidRDefault="00000000">
      <w:pPr>
        <w:pStyle w:val="Paragraphedeliste"/>
        <w:numPr>
          <w:ilvl w:val="0"/>
          <w:numId w:val="2"/>
        </w:numPr>
        <w:spacing w:after="60"/>
      </w:pPr>
      <w:proofErr w:type="gramStart"/>
      <w:r>
        <w:t>☐  Veeam</w:t>
      </w:r>
      <w:proofErr w:type="gramEnd"/>
      <w:r>
        <w:t xml:space="preserve"> Backup &amp; </w:t>
      </w:r>
      <w:proofErr w:type="spellStart"/>
      <w:r>
        <w:t>Replication</w:t>
      </w:r>
      <w:proofErr w:type="spellEnd"/>
      <w:r>
        <w:t xml:space="preserve"> installé avec licence Essential</w:t>
      </w:r>
    </w:p>
    <w:p w14:paraId="2DDD6FC9" w14:textId="77777777" w:rsidR="00DE2FC4" w:rsidRDefault="00000000">
      <w:pPr>
        <w:pStyle w:val="Paragraphedeliste"/>
        <w:numPr>
          <w:ilvl w:val="0"/>
          <w:numId w:val="2"/>
        </w:numPr>
        <w:spacing w:after="60"/>
      </w:pPr>
      <w:proofErr w:type="gramStart"/>
      <w:r>
        <w:t>☐  Lecteur</w:t>
      </w:r>
      <w:proofErr w:type="gramEnd"/>
      <w:r>
        <w:t xml:space="preserve"> LTO-8 détecté dans Veeam</w:t>
      </w:r>
    </w:p>
    <w:p w14:paraId="23162CC4" w14:textId="77777777" w:rsidR="00DE2FC4" w:rsidRDefault="00000000">
      <w:pPr>
        <w:pStyle w:val="Paragraphedeliste"/>
        <w:numPr>
          <w:ilvl w:val="0"/>
          <w:numId w:val="2"/>
        </w:numPr>
        <w:spacing w:after="60"/>
      </w:pPr>
      <w:proofErr w:type="gramStart"/>
      <w:r>
        <w:lastRenderedPageBreak/>
        <w:t>☐  6</w:t>
      </w:r>
      <w:proofErr w:type="gramEnd"/>
      <w:r>
        <w:t xml:space="preserve"> Media Pools LTO créés (Incrémentiel, Hebdo, Mensuel, Annuel, Config, </w:t>
      </w:r>
      <w:proofErr w:type="spellStart"/>
      <w:r>
        <w:t>KeyBackup</w:t>
      </w:r>
      <w:proofErr w:type="spellEnd"/>
      <w:r>
        <w:t>)</w:t>
      </w:r>
    </w:p>
    <w:p w14:paraId="24C01E44" w14:textId="77777777" w:rsidR="00DE2FC4" w:rsidRDefault="00000000">
      <w:pPr>
        <w:pStyle w:val="Paragraphedeliste"/>
        <w:numPr>
          <w:ilvl w:val="0"/>
          <w:numId w:val="2"/>
        </w:numPr>
        <w:spacing w:after="60"/>
      </w:pPr>
      <w:proofErr w:type="gramStart"/>
      <w:r>
        <w:t>☐  Référentiel</w:t>
      </w:r>
      <w:proofErr w:type="gramEnd"/>
      <w:r>
        <w:t xml:space="preserve"> disque local D:\ configuré</w:t>
      </w:r>
    </w:p>
    <w:p w14:paraId="7955DFFB" w14:textId="77777777" w:rsidR="00DE2FC4" w:rsidRDefault="00000000">
      <w:pPr>
        <w:pStyle w:val="Paragraphedeliste"/>
        <w:numPr>
          <w:ilvl w:val="0"/>
          <w:numId w:val="2"/>
        </w:numPr>
        <w:spacing w:after="60"/>
      </w:pPr>
      <w:proofErr w:type="gramStart"/>
      <w:r>
        <w:t>☐  Azure</w:t>
      </w:r>
      <w:proofErr w:type="gramEnd"/>
      <w:r>
        <w:t xml:space="preserve"> Blob Immutable configuré — immutabilité 365j activée</w:t>
      </w:r>
    </w:p>
    <w:p w14:paraId="6E7E92BF" w14:textId="77777777" w:rsidR="00DE2FC4" w:rsidRDefault="00000000">
      <w:pPr>
        <w:pStyle w:val="Paragraphedeliste"/>
        <w:numPr>
          <w:ilvl w:val="0"/>
          <w:numId w:val="2"/>
        </w:numPr>
        <w:spacing w:after="60"/>
      </w:pPr>
      <w:proofErr w:type="gramStart"/>
      <w:r>
        <w:t>☐  Azure</w:t>
      </w:r>
      <w:proofErr w:type="gramEnd"/>
      <w:r>
        <w:t xml:space="preserve"> Key Vault créé — clé KEK-LTO-Master générée</w:t>
      </w:r>
    </w:p>
    <w:p w14:paraId="08D09F41" w14:textId="77777777" w:rsidR="00DE2FC4" w:rsidRDefault="00000000">
      <w:pPr>
        <w:pStyle w:val="Paragraphedeliste"/>
        <w:numPr>
          <w:ilvl w:val="0"/>
          <w:numId w:val="2"/>
        </w:numPr>
        <w:spacing w:after="60"/>
      </w:pPr>
      <w:proofErr w:type="gramStart"/>
      <w:r>
        <w:t>☐  Job</w:t>
      </w:r>
      <w:proofErr w:type="gramEnd"/>
      <w:r>
        <w:t>1 M365 → Disque configuré et testé (23h00)</w:t>
      </w:r>
    </w:p>
    <w:p w14:paraId="467A2973" w14:textId="77777777" w:rsidR="00DE2FC4" w:rsidRDefault="00000000">
      <w:pPr>
        <w:pStyle w:val="Paragraphedeliste"/>
        <w:numPr>
          <w:ilvl w:val="0"/>
          <w:numId w:val="2"/>
        </w:numPr>
        <w:spacing w:after="60"/>
      </w:pPr>
      <w:proofErr w:type="gramStart"/>
      <w:r>
        <w:t>☐  Job</w:t>
      </w:r>
      <w:proofErr w:type="gramEnd"/>
      <w:r>
        <w:t>2 LTO GFS configuré avec les 4 niveaux GFS (00h30 / 22h00 Ven)</w:t>
      </w:r>
    </w:p>
    <w:p w14:paraId="5794FA64" w14:textId="77777777" w:rsidR="00DE2FC4" w:rsidRDefault="00000000">
      <w:pPr>
        <w:pStyle w:val="Paragraphedeliste"/>
        <w:numPr>
          <w:ilvl w:val="0"/>
          <w:numId w:val="2"/>
        </w:numPr>
        <w:spacing w:after="60"/>
      </w:pPr>
      <w:proofErr w:type="gramStart"/>
      <w:r>
        <w:t>☐  Job</w:t>
      </w:r>
      <w:proofErr w:type="gramEnd"/>
      <w:r>
        <w:t>3 Azure Immutable configuré (01h30)</w:t>
      </w:r>
    </w:p>
    <w:p w14:paraId="0956B176" w14:textId="77777777" w:rsidR="00DE2FC4" w:rsidRPr="005125DD" w:rsidRDefault="00000000">
      <w:pPr>
        <w:pStyle w:val="Paragraphedeliste"/>
        <w:numPr>
          <w:ilvl w:val="0"/>
          <w:numId w:val="2"/>
        </w:numPr>
        <w:spacing w:after="60"/>
        <w:rPr>
          <w:lang w:val="en-US"/>
        </w:rPr>
      </w:pPr>
      <w:proofErr w:type="gramStart"/>
      <w:r w:rsidRPr="005125DD">
        <w:rPr>
          <w:lang w:val="en-US"/>
        </w:rPr>
        <w:t>☐  Job</w:t>
      </w:r>
      <w:proofErr w:type="gramEnd"/>
      <w:r w:rsidRPr="005125DD">
        <w:rPr>
          <w:lang w:val="en-US"/>
        </w:rPr>
        <w:t xml:space="preserve">4 Config Veeam </w:t>
      </w:r>
      <w:proofErr w:type="spellStart"/>
      <w:r w:rsidRPr="005125DD">
        <w:rPr>
          <w:lang w:val="en-US"/>
        </w:rPr>
        <w:t>configuré</w:t>
      </w:r>
      <w:proofErr w:type="spellEnd"/>
      <w:r w:rsidRPr="005125DD">
        <w:rPr>
          <w:lang w:val="en-US"/>
        </w:rPr>
        <w:t xml:space="preserve"> (Samedi 22h00)</w:t>
      </w:r>
    </w:p>
    <w:p w14:paraId="5DE2BB41" w14:textId="77777777" w:rsidR="00DE2FC4" w:rsidRDefault="00000000">
      <w:pPr>
        <w:pStyle w:val="Paragraphedeliste"/>
        <w:numPr>
          <w:ilvl w:val="0"/>
          <w:numId w:val="2"/>
        </w:numPr>
        <w:spacing w:after="60"/>
      </w:pPr>
      <w:proofErr w:type="gramStart"/>
      <w:r>
        <w:t>☐  Test</w:t>
      </w:r>
      <w:proofErr w:type="gramEnd"/>
      <w:r>
        <w:t xml:space="preserve"> de restauration complète réalisé depuis disque local</w:t>
      </w:r>
    </w:p>
    <w:p w14:paraId="5E36A014" w14:textId="77777777" w:rsidR="00DE2FC4" w:rsidRDefault="00000000">
      <w:pPr>
        <w:pStyle w:val="Paragraphedeliste"/>
        <w:numPr>
          <w:ilvl w:val="0"/>
          <w:numId w:val="2"/>
        </w:numPr>
        <w:spacing w:after="60"/>
      </w:pPr>
      <w:proofErr w:type="gramStart"/>
      <w:r>
        <w:t>☐  Test</w:t>
      </w:r>
      <w:proofErr w:type="gramEnd"/>
      <w:r>
        <w:t xml:space="preserve"> de restauration depuis une bande LTO réalisé</w:t>
      </w:r>
    </w:p>
    <w:p w14:paraId="70A7F595" w14:textId="77777777" w:rsidR="00DE2FC4" w:rsidRDefault="00000000">
      <w:pPr>
        <w:pStyle w:val="Paragraphedeliste"/>
        <w:numPr>
          <w:ilvl w:val="0"/>
          <w:numId w:val="2"/>
        </w:numPr>
        <w:spacing w:after="60"/>
      </w:pPr>
      <w:proofErr w:type="gramStart"/>
      <w:r>
        <w:t>☐  Test</w:t>
      </w:r>
      <w:proofErr w:type="gramEnd"/>
      <w:r>
        <w:t xml:space="preserve"> de restauration depuis Azure </w:t>
      </w:r>
      <w:proofErr w:type="gramStart"/>
      <w:r>
        <w:t>réalisé</w:t>
      </w:r>
      <w:proofErr w:type="gramEnd"/>
    </w:p>
    <w:p w14:paraId="7685388E" w14:textId="77777777" w:rsidR="00DE2FC4" w:rsidRDefault="00000000">
      <w:pPr>
        <w:pStyle w:val="Paragraphedeliste"/>
        <w:numPr>
          <w:ilvl w:val="0"/>
          <w:numId w:val="2"/>
        </w:numPr>
        <w:spacing w:after="60"/>
      </w:pPr>
      <w:proofErr w:type="gramStart"/>
      <w:r>
        <w:t>☐  Bande</w:t>
      </w:r>
      <w:proofErr w:type="gramEnd"/>
      <w:r>
        <w:t xml:space="preserve"> KEYBACKUP créée et mise en coffre physique</w:t>
      </w:r>
    </w:p>
    <w:p w14:paraId="6FD7A149" w14:textId="77777777" w:rsidR="00DE2FC4" w:rsidRPr="005125DD" w:rsidRDefault="00000000">
      <w:pPr>
        <w:pStyle w:val="Titre2"/>
        <w:pBdr>
          <w:bottom w:val="single" w:sz="4" w:space="0" w:color="0E6DB5"/>
        </w:pBdr>
        <w:rPr>
          <w:lang w:val="en-US"/>
        </w:rPr>
      </w:pPr>
      <w:bookmarkStart w:id="99" w:name="_Toc222842977"/>
      <w:r w:rsidRPr="005125DD">
        <w:rPr>
          <w:lang w:val="en-US"/>
        </w:rPr>
        <w:t>Checklist Phase 5 — Go-live (J13-J15)</w:t>
      </w:r>
      <w:bookmarkEnd w:id="99"/>
    </w:p>
    <w:p w14:paraId="3E53578B" w14:textId="77777777" w:rsidR="00DE2FC4" w:rsidRDefault="00000000">
      <w:pPr>
        <w:pStyle w:val="Paragraphedeliste"/>
        <w:numPr>
          <w:ilvl w:val="0"/>
          <w:numId w:val="2"/>
        </w:numPr>
        <w:spacing w:after="60"/>
      </w:pPr>
      <w:proofErr w:type="gramStart"/>
      <w:r>
        <w:t>☐  15</w:t>
      </w:r>
      <w:proofErr w:type="gramEnd"/>
      <w:r>
        <w:t xml:space="preserve"> postes enrôlés dans Intune (</w:t>
      </w:r>
      <w:proofErr w:type="spellStart"/>
      <w:r>
        <w:t>Autopilot</w:t>
      </w:r>
      <w:proofErr w:type="spellEnd"/>
      <w:r>
        <w:t xml:space="preserve"> ou jonction Azure AD)</w:t>
      </w:r>
    </w:p>
    <w:p w14:paraId="1E524A3D" w14:textId="77777777" w:rsidR="00DE2FC4" w:rsidRDefault="00000000">
      <w:pPr>
        <w:pStyle w:val="Paragraphedeliste"/>
        <w:numPr>
          <w:ilvl w:val="0"/>
          <w:numId w:val="2"/>
        </w:numPr>
        <w:spacing w:after="60"/>
      </w:pPr>
      <w:proofErr w:type="gramStart"/>
      <w:r>
        <w:t>☐  BitLocker</w:t>
      </w:r>
      <w:proofErr w:type="gramEnd"/>
      <w:r>
        <w:t xml:space="preserve"> activé sur tous les postes — clés sauvegardées dans Entra ID</w:t>
      </w:r>
    </w:p>
    <w:p w14:paraId="55F6B85C" w14:textId="77777777" w:rsidR="00DE2FC4" w:rsidRDefault="00000000">
      <w:pPr>
        <w:pStyle w:val="Paragraphedeliste"/>
        <w:numPr>
          <w:ilvl w:val="0"/>
          <w:numId w:val="2"/>
        </w:numPr>
        <w:spacing w:after="60"/>
      </w:pPr>
      <w:proofErr w:type="gramStart"/>
      <w:r>
        <w:t>☐  KFM</w:t>
      </w:r>
      <w:proofErr w:type="gramEnd"/>
      <w:r>
        <w:t xml:space="preserve"> vérifié : Bureau/Documents/Images redirigés vers OneDrive</w:t>
      </w:r>
    </w:p>
    <w:p w14:paraId="750B9615" w14:textId="77777777" w:rsidR="00DE2FC4" w:rsidRDefault="00000000">
      <w:pPr>
        <w:pStyle w:val="Paragraphedeliste"/>
        <w:numPr>
          <w:ilvl w:val="0"/>
          <w:numId w:val="2"/>
        </w:numPr>
        <w:spacing w:after="60"/>
      </w:pPr>
      <w:proofErr w:type="gramStart"/>
      <w:r>
        <w:t>☐  Defender</w:t>
      </w:r>
      <w:proofErr w:type="gramEnd"/>
      <w:r>
        <w:t xml:space="preserve"> actif sur tous les postes (security.microsoft.com &gt; Appareils)</w:t>
      </w:r>
    </w:p>
    <w:p w14:paraId="58899CB6" w14:textId="77777777" w:rsidR="00DE2FC4" w:rsidRDefault="00000000">
      <w:pPr>
        <w:pStyle w:val="Paragraphedeliste"/>
        <w:numPr>
          <w:ilvl w:val="0"/>
          <w:numId w:val="2"/>
        </w:numPr>
        <w:spacing w:after="60"/>
      </w:pPr>
      <w:proofErr w:type="gramStart"/>
      <w:r>
        <w:t>☐  CA</w:t>
      </w:r>
      <w:proofErr w:type="gramEnd"/>
      <w:r>
        <w:t>-03-Appareils-Conformes activé</w:t>
      </w:r>
    </w:p>
    <w:p w14:paraId="324DE056" w14:textId="77777777" w:rsidR="00DE2FC4" w:rsidRDefault="00000000">
      <w:pPr>
        <w:pStyle w:val="Paragraphedeliste"/>
        <w:numPr>
          <w:ilvl w:val="0"/>
          <w:numId w:val="2"/>
        </w:numPr>
        <w:spacing w:after="60"/>
      </w:pPr>
      <w:proofErr w:type="gramStart"/>
      <w:r>
        <w:t>☐  2</w:t>
      </w:r>
      <w:proofErr w:type="gramEnd"/>
      <w:r>
        <w:t xml:space="preserve"> imprimantes MFP testées — envoi email réussi vers 5 utilisateurs différents</w:t>
      </w:r>
    </w:p>
    <w:p w14:paraId="70A4247F" w14:textId="77777777" w:rsidR="00DE2FC4" w:rsidRDefault="00000000">
      <w:pPr>
        <w:pStyle w:val="Paragraphedeliste"/>
        <w:numPr>
          <w:ilvl w:val="0"/>
          <w:numId w:val="2"/>
        </w:numPr>
        <w:spacing w:after="60"/>
      </w:pPr>
      <w:proofErr w:type="gramStart"/>
      <w:r>
        <w:t>☐  Formation</w:t>
      </w:r>
      <w:proofErr w:type="gramEnd"/>
      <w:r>
        <w:t xml:space="preserve"> utilisateurs réalisée (Teams, OneDrive, DLP, MFA)</w:t>
      </w:r>
    </w:p>
    <w:p w14:paraId="6419137F" w14:textId="77777777" w:rsidR="00DE2FC4" w:rsidRDefault="00000000">
      <w:pPr>
        <w:pStyle w:val="Paragraphedeliste"/>
        <w:numPr>
          <w:ilvl w:val="0"/>
          <w:numId w:val="2"/>
        </w:numPr>
        <w:spacing w:after="60"/>
      </w:pPr>
      <w:proofErr w:type="gramStart"/>
      <w:r>
        <w:t>☐  Documentation</w:t>
      </w:r>
      <w:proofErr w:type="gramEnd"/>
      <w:r>
        <w:t xml:space="preserve"> remise au responsable IT</w:t>
      </w:r>
    </w:p>
    <w:p w14:paraId="310DD69D" w14:textId="77777777" w:rsidR="00DE2FC4" w:rsidRDefault="00000000">
      <w:pPr>
        <w:pStyle w:val="Paragraphedeliste"/>
        <w:numPr>
          <w:ilvl w:val="0"/>
          <w:numId w:val="2"/>
        </w:numPr>
        <w:spacing w:after="60"/>
      </w:pPr>
      <w:proofErr w:type="gramStart"/>
      <w:r>
        <w:t>☐  Journal</w:t>
      </w:r>
      <w:proofErr w:type="gramEnd"/>
      <w:r>
        <w:t xml:space="preserve"> de rotation des bandes démarré</w:t>
      </w:r>
    </w:p>
    <w:p w14:paraId="7AEF18F4" w14:textId="77777777" w:rsidR="00DE2FC4" w:rsidRDefault="00000000">
      <w:r>
        <w:br w:type="page"/>
      </w:r>
    </w:p>
    <w:p w14:paraId="419D3344" w14:textId="77777777" w:rsidR="00DE2FC4" w:rsidRDefault="00000000">
      <w:pPr>
        <w:pStyle w:val="Titre1"/>
        <w:pBdr>
          <w:bottom w:val="single" w:sz="6" w:space="0" w:color="0E6DB5"/>
        </w:pBdr>
        <w:shd w:val="clear" w:color="auto" w:fill="0F2B5B"/>
      </w:pPr>
      <w:bookmarkStart w:id="100" w:name="_Toc222842978"/>
      <w:r>
        <w:lastRenderedPageBreak/>
        <w:t>Annexe B — Glossaire des termes techniques</w:t>
      </w:r>
      <w:bookmarkEnd w:id="100"/>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466"/>
      </w:tblGrid>
      <w:tr w:rsidR="00DE2FC4" w14:paraId="619C9750" w14:textId="77777777">
        <w:tblPrEx>
          <w:tblCellMar>
            <w:top w:w="0" w:type="dxa"/>
            <w:bottom w:w="0" w:type="dxa"/>
          </w:tblCellMar>
        </w:tblPrEx>
        <w:trPr>
          <w:tblHeader/>
        </w:trPr>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6C47D76" w14:textId="77777777" w:rsidR="00DE2FC4" w:rsidRDefault="00000000">
            <w:r>
              <w:rPr>
                <w:b/>
                <w:bCs/>
                <w:color w:val="FFFFFF"/>
                <w:sz w:val="20"/>
                <w:szCs w:val="20"/>
              </w:rPr>
              <w:t>Terme</w:t>
            </w:r>
          </w:p>
        </w:tc>
        <w:tc>
          <w:tcPr>
            <w:tcW w:w="74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B0DF5D3" w14:textId="77777777" w:rsidR="00DE2FC4" w:rsidRDefault="00000000">
            <w:r>
              <w:rPr>
                <w:b/>
                <w:bCs/>
                <w:color w:val="FFFFFF"/>
                <w:sz w:val="20"/>
                <w:szCs w:val="20"/>
              </w:rPr>
              <w:t>Définition en langage simple</w:t>
            </w:r>
          </w:p>
        </w:tc>
      </w:tr>
      <w:tr w:rsidR="00DE2FC4" w14:paraId="16EB25A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F65B50C" w14:textId="77777777" w:rsidR="00DE2FC4" w:rsidRDefault="00000000">
            <w:r>
              <w:rPr>
                <w:sz w:val="20"/>
                <w:szCs w:val="20"/>
              </w:rPr>
              <w:t>Azure</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BDF7729" w14:textId="77777777" w:rsidR="00DE2FC4" w:rsidRDefault="00000000">
            <w:r>
              <w:rPr>
                <w:sz w:val="20"/>
                <w:szCs w:val="20"/>
              </w:rPr>
              <w:t>Service cloud de Microsoft — stockage, machines virtuelles, bases de données dans les data centers Microsoft.</w:t>
            </w:r>
          </w:p>
        </w:tc>
      </w:tr>
      <w:tr w:rsidR="00DE2FC4" w14:paraId="7FF045E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61055A1" w14:textId="77777777" w:rsidR="00DE2FC4" w:rsidRDefault="00000000">
            <w:r>
              <w:rPr>
                <w:sz w:val="20"/>
                <w:szCs w:val="20"/>
              </w:rPr>
              <w:t>Blob Storage</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BB1D2C9" w14:textId="77777777" w:rsidR="00DE2FC4" w:rsidRDefault="00000000">
            <w:r>
              <w:rPr>
                <w:sz w:val="20"/>
                <w:szCs w:val="20"/>
              </w:rPr>
              <w:t>Espace de stockage de fichiers dans Azure (comme un disque dur dans le cloud).</w:t>
            </w:r>
          </w:p>
        </w:tc>
      </w:tr>
      <w:tr w:rsidR="00DE2FC4" w14:paraId="7CAA221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FB79E4B" w14:textId="77777777" w:rsidR="00DE2FC4" w:rsidRDefault="00000000">
            <w:r>
              <w:rPr>
                <w:sz w:val="20"/>
                <w:szCs w:val="20"/>
              </w:rPr>
              <w:t>DKIM</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2406D34" w14:textId="77777777" w:rsidR="00DE2FC4" w:rsidRDefault="00000000">
            <w:r>
              <w:rPr>
                <w:sz w:val="20"/>
                <w:szCs w:val="20"/>
              </w:rPr>
              <w:t>Signature numérique ajoutée à chaque email pour prouver qu'il vient bien de demo.ch.</w:t>
            </w:r>
          </w:p>
        </w:tc>
      </w:tr>
      <w:tr w:rsidR="00DE2FC4" w14:paraId="2D4E65B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5EA5055" w14:textId="77777777" w:rsidR="00DE2FC4" w:rsidRDefault="00000000">
            <w:r>
              <w:rPr>
                <w:sz w:val="20"/>
                <w:szCs w:val="20"/>
              </w:rPr>
              <w:t>DMARC</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918890C" w14:textId="77777777" w:rsidR="00DE2FC4" w:rsidRDefault="00000000">
            <w:r>
              <w:rPr>
                <w:sz w:val="20"/>
                <w:szCs w:val="20"/>
              </w:rPr>
              <w:t>Règle qui dit aux autres serveurs quoi faire si un email prétend venir de demo.ch sans signature DKIM.</w:t>
            </w:r>
          </w:p>
        </w:tc>
      </w:tr>
      <w:tr w:rsidR="00DE2FC4" w14:paraId="4ABB4CC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3A17EA4" w14:textId="77777777" w:rsidR="00DE2FC4" w:rsidRDefault="00000000">
            <w:r>
              <w:rPr>
                <w:sz w:val="20"/>
                <w:szCs w:val="20"/>
              </w:rPr>
              <w:t>Entra ID</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5842CE6" w14:textId="77777777" w:rsidR="00DE2FC4" w:rsidRDefault="00000000">
            <w:r>
              <w:rPr>
                <w:sz w:val="20"/>
                <w:szCs w:val="20"/>
              </w:rPr>
              <w:t>Ancien Azure Active Directory — répertoire des utilisateurs et groupes Microsoft 365.</w:t>
            </w:r>
          </w:p>
        </w:tc>
      </w:tr>
      <w:tr w:rsidR="00DE2FC4" w14:paraId="0C2924F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E7DEE67" w14:textId="77777777" w:rsidR="00DE2FC4" w:rsidRDefault="00000000">
            <w:r>
              <w:rPr>
                <w:sz w:val="20"/>
                <w:szCs w:val="20"/>
              </w:rPr>
              <w:t>ESR</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02F930D" w14:textId="77777777" w:rsidR="00DE2FC4" w:rsidRDefault="00000000">
            <w:r>
              <w:rPr>
                <w:sz w:val="20"/>
                <w:szCs w:val="20"/>
              </w:rPr>
              <w:t xml:space="preserve">Enterprise State </w:t>
            </w:r>
            <w:proofErr w:type="spellStart"/>
            <w:r>
              <w:rPr>
                <w:sz w:val="20"/>
                <w:szCs w:val="20"/>
              </w:rPr>
              <w:t>Roaming</w:t>
            </w:r>
            <w:proofErr w:type="spellEnd"/>
            <w:r>
              <w:rPr>
                <w:sz w:val="20"/>
                <w:szCs w:val="20"/>
              </w:rPr>
              <w:t xml:space="preserve"> — synchronisation des paramètres Windows entre plusieurs PC d'un même utilisateur.</w:t>
            </w:r>
          </w:p>
        </w:tc>
      </w:tr>
      <w:tr w:rsidR="00DE2FC4" w14:paraId="7FD2A5D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17B6634" w14:textId="77777777" w:rsidR="00DE2FC4" w:rsidRDefault="00000000">
            <w:r>
              <w:rPr>
                <w:sz w:val="20"/>
                <w:szCs w:val="20"/>
              </w:rPr>
              <w:t>GFS</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60CB043" w14:textId="77777777" w:rsidR="00DE2FC4" w:rsidRDefault="00000000">
            <w:proofErr w:type="spellStart"/>
            <w:r>
              <w:rPr>
                <w:sz w:val="20"/>
                <w:szCs w:val="20"/>
              </w:rPr>
              <w:t>Grandfather</w:t>
            </w:r>
            <w:proofErr w:type="spellEnd"/>
            <w:r>
              <w:rPr>
                <w:sz w:val="20"/>
                <w:szCs w:val="20"/>
              </w:rPr>
              <w:t>-Father-Son — système de rotation des bandes avec plusieurs niveaux (journalier, hebdo, mensuel, annuel).</w:t>
            </w:r>
          </w:p>
        </w:tc>
      </w:tr>
      <w:tr w:rsidR="00DE2FC4" w14:paraId="1EBFB33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F324A4E" w14:textId="77777777" w:rsidR="00DE2FC4" w:rsidRDefault="00000000">
            <w:r>
              <w:rPr>
                <w:sz w:val="20"/>
                <w:szCs w:val="20"/>
              </w:rPr>
              <w:t>Immuable</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7597A8F" w14:textId="77777777" w:rsidR="00DE2FC4" w:rsidRDefault="00000000">
            <w:r>
              <w:rPr>
                <w:sz w:val="20"/>
                <w:szCs w:val="20"/>
              </w:rPr>
              <w:t>Données qui ne peuvent pas être modifiées ni supprimées pendant une période définie.</w:t>
            </w:r>
          </w:p>
        </w:tc>
      </w:tr>
      <w:tr w:rsidR="00DE2FC4" w14:paraId="379D414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B4A2037" w14:textId="77777777" w:rsidR="00DE2FC4" w:rsidRDefault="00000000">
            <w:r>
              <w:rPr>
                <w:sz w:val="20"/>
                <w:szCs w:val="20"/>
              </w:rPr>
              <w:t>Intune</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5C2A76A" w14:textId="77777777" w:rsidR="00DE2FC4" w:rsidRDefault="00000000">
            <w:r>
              <w:rPr>
                <w:sz w:val="20"/>
                <w:szCs w:val="20"/>
              </w:rPr>
              <w:t>Service Microsoft pour gérer les PC à distance (installer des apps, appliquer des règles de sécurité).</w:t>
            </w:r>
          </w:p>
        </w:tc>
      </w:tr>
      <w:tr w:rsidR="00DE2FC4" w14:paraId="33E9A15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6DE54B4" w14:textId="77777777" w:rsidR="00DE2FC4" w:rsidRDefault="00000000">
            <w:r>
              <w:rPr>
                <w:sz w:val="20"/>
                <w:szCs w:val="20"/>
              </w:rPr>
              <w:t>KFM</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A64464C" w14:textId="77777777" w:rsidR="00DE2FC4" w:rsidRDefault="00000000">
            <w:proofErr w:type="spellStart"/>
            <w:r>
              <w:rPr>
                <w:sz w:val="20"/>
                <w:szCs w:val="20"/>
              </w:rPr>
              <w:t>Known</w:t>
            </w:r>
            <w:proofErr w:type="spellEnd"/>
            <w:r>
              <w:rPr>
                <w:sz w:val="20"/>
                <w:szCs w:val="20"/>
              </w:rPr>
              <w:t xml:space="preserve"> Folder Move — redirection automatique des dossiers Bureau/Documents vers OneDrive.</w:t>
            </w:r>
          </w:p>
        </w:tc>
      </w:tr>
      <w:tr w:rsidR="00DE2FC4" w14:paraId="5E3A217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4DF1DE9" w14:textId="77777777" w:rsidR="00DE2FC4" w:rsidRDefault="00000000">
            <w:r>
              <w:rPr>
                <w:sz w:val="20"/>
                <w:szCs w:val="20"/>
              </w:rPr>
              <w:t>KEK</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E8B39EE" w14:textId="77777777" w:rsidR="00DE2FC4" w:rsidRDefault="00000000">
            <w:r>
              <w:rPr>
                <w:sz w:val="20"/>
                <w:szCs w:val="20"/>
              </w:rPr>
              <w:t xml:space="preserve">Key </w:t>
            </w:r>
            <w:proofErr w:type="spellStart"/>
            <w:r>
              <w:rPr>
                <w:sz w:val="20"/>
                <w:szCs w:val="20"/>
              </w:rPr>
              <w:t>Encryption</w:t>
            </w:r>
            <w:proofErr w:type="spellEnd"/>
            <w:r>
              <w:rPr>
                <w:sz w:val="20"/>
                <w:szCs w:val="20"/>
              </w:rPr>
              <w:t xml:space="preserve"> Key — clé maîtresse qui protège les données chiffrées sur les bandes LTO.</w:t>
            </w:r>
          </w:p>
        </w:tc>
      </w:tr>
      <w:tr w:rsidR="00DE2FC4" w14:paraId="67BFE1B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722F9C4" w14:textId="77777777" w:rsidR="00DE2FC4" w:rsidRDefault="00000000">
            <w:r>
              <w:rPr>
                <w:sz w:val="20"/>
                <w:szCs w:val="20"/>
              </w:rPr>
              <w:t>LTO</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D4DA1A" w14:textId="77777777" w:rsidR="00DE2FC4" w:rsidRDefault="00000000">
            <w:r>
              <w:rPr>
                <w:sz w:val="20"/>
                <w:szCs w:val="20"/>
              </w:rPr>
              <w:t>Linear Tape-Open — format de bande magnétique pour sauvegardes longue durée. LTO-8 = 12 To par bande.</w:t>
            </w:r>
          </w:p>
        </w:tc>
      </w:tr>
      <w:tr w:rsidR="00DE2FC4" w14:paraId="6E97CFD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7426A17" w14:textId="77777777" w:rsidR="00DE2FC4" w:rsidRDefault="00000000">
            <w:r>
              <w:rPr>
                <w:sz w:val="20"/>
                <w:szCs w:val="20"/>
              </w:rPr>
              <w:t>MFA</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9ECDAEE" w14:textId="77777777" w:rsidR="00DE2FC4" w:rsidRDefault="00000000">
            <w:r>
              <w:rPr>
                <w:sz w:val="20"/>
                <w:szCs w:val="20"/>
              </w:rPr>
              <w:t xml:space="preserve">Multi-Factor </w:t>
            </w:r>
            <w:proofErr w:type="spellStart"/>
            <w:r>
              <w:rPr>
                <w:sz w:val="20"/>
                <w:szCs w:val="20"/>
              </w:rPr>
              <w:t>Authentication</w:t>
            </w:r>
            <w:proofErr w:type="spellEnd"/>
            <w:r>
              <w:rPr>
                <w:sz w:val="20"/>
                <w:szCs w:val="20"/>
              </w:rPr>
              <w:t xml:space="preserve"> — connexion en 2 étapes : mot de passe + confirmation sur téléphone.</w:t>
            </w:r>
          </w:p>
        </w:tc>
      </w:tr>
      <w:tr w:rsidR="00DE2FC4" w14:paraId="47B0A81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10DAD8B" w14:textId="77777777" w:rsidR="00DE2FC4" w:rsidRDefault="00000000">
            <w:r>
              <w:rPr>
                <w:sz w:val="20"/>
                <w:szCs w:val="20"/>
              </w:rPr>
              <w:t>MFP</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4C79520" w14:textId="77777777" w:rsidR="00DE2FC4" w:rsidRDefault="00000000">
            <w:r>
              <w:rPr>
                <w:sz w:val="20"/>
                <w:szCs w:val="20"/>
              </w:rPr>
              <w:t>Multi-</w:t>
            </w:r>
            <w:proofErr w:type="spellStart"/>
            <w:r>
              <w:rPr>
                <w:sz w:val="20"/>
                <w:szCs w:val="20"/>
              </w:rPr>
              <w:t>Function</w:t>
            </w:r>
            <w:proofErr w:type="spellEnd"/>
            <w:r>
              <w:rPr>
                <w:sz w:val="20"/>
                <w:szCs w:val="20"/>
              </w:rPr>
              <w:t xml:space="preserve"> Printer — imprimante multifonction qui imprime, scanne, copie et envoie des emails.</w:t>
            </w:r>
          </w:p>
        </w:tc>
      </w:tr>
      <w:tr w:rsidR="00DE2FC4" w14:paraId="480831C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F2E6947" w14:textId="77777777" w:rsidR="00DE2FC4" w:rsidRDefault="00000000">
            <w:proofErr w:type="spellStart"/>
            <w:proofErr w:type="gramStart"/>
            <w:r>
              <w:rPr>
                <w:sz w:val="20"/>
                <w:szCs w:val="20"/>
              </w:rPr>
              <w:t>nLPD</w:t>
            </w:r>
            <w:proofErr w:type="spellEnd"/>
            <w:proofErr w:type="gramEnd"/>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289B598" w14:textId="77777777" w:rsidR="00DE2FC4" w:rsidRDefault="00000000">
            <w:r>
              <w:rPr>
                <w:sz w:val="20"/>
                <w:szCs w:val="20"/>
              </w:rPr>
              <w:t>Nouvelle Loi sur la Protection des Données — loi suisse équivalente au RGPD européen.</w:t>
            </w:r>
          </w:p>
        </w:tc>
      </w:tr>
      <w:tr w:rsidR="00DE2FC4" w14:paraId="05561B6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D6B7E67" w14:textId="77777777" w:rsidR="00DE2FC4" w:rsidRDefault="00000000">
            <w:proofErr w:type="spellStart"/>
            <w:r>
              <w:rPr>
                <w:sz w:val="20"/>
                <w:szCs w:val="20"/>
              </w:rPr>
              <w:t>Purview</w:t>
            </w:r>
            <w:proofErr w:type="spellEnd"/>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FDD3C11" w14:textId="77777777" w:rsidR="00DE2FC4" w:rsidRDefault="00000000">
            <w:r>
              <w:rPr>
                <w:sz w:val="20"/>
                <w:szCs w:val="20"/>
              </w:rPr>
              <w:t>Suite Microsoft pour la conformité, la classification et la protection des données.</w:t>
            </w:r>
          </w:p>
        </w:tc>
      </w:tr>
      <w:tr w:rsidR="00DE2FC4" w14:paraId="4D34B87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3657C2E" w14:textId="77777777" w:rsidR="00DE2FC4" w:rsidRDefault="00000000">
            <w:r>
              <w:rPr>
                <w:sz w:val="20"/>
                <w:szCs w:val="20"/>
              </w:rPr>
              <w:t>PFPDT</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759DB08" w14:textId="77777777" w:rsidR="00DE2FC4" w:rsidRDefault="00000000">
            <w:r>
              <w:rPr>
                <w:sz w:val="20"/>
                <w:szCs w:val="20"/>
              </w:rPr>
              <w:t>Préposé Fédéral à la Protection des Données et à la Transparence — autorité suisse à notifier en cas de violation.</w:t>
            </w:r>
          </w:p>
        </w:tc>
      </w:tr>
      <w:tr w:rsidR="00DE2FC4" w14:paraId="10074FE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A94AEAC" w14:textId="77777777" w:rsidR="00DE2FC4" w:rsidRDefault="00000000">
            <w:r>
              <w:rPr>
                <w:sz w:val="20"/>
                <w:szCs w:val="20"/>
              </w:rPr>
              <w:t>RAID1</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4FE04B4" w14:textId="77777777" w:rsidR="00DE2FC4" w:rsidRDefault="00000000">
            <w:r>
              <w:rPr>
                <w:sz w:val="20"/>
                <w:szCs w:val="20"/>
              </w:rPr>
              <w:t xml:space="preserve">Miroir de disques — les données sont écrites simultanément sur 2 disques. Si </w:t>
            </w:r>
            <w:proofErr w:type="gramStart"/>
            <w:r>
              <w:rPr>
                <w:sz w:val="20"/>
                <w:szCs w:val="20"/>
              </w:rPr>
              <w:t>un tombe</w:t>
            </w:r>
            <w:proofErr w:type="gramEnd"/>
            <w:r>
              <w:rPr>
                <w:sz w:val="20"/>
                <w:szCs w:val="20"/>
              </w:rPr>
              <w:t xml:space="preserve"> en panne, l'autre continue.</w:t>
            </w:r>
          </w:p>
        </w:tc>
      </w:tr>
      <w:tr w:rsidR="00DE2FC4" w14:paraId="4E2D0F4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391E51C" w14:textId="77777777" w:rsidR="00DE2FC4" w:rsidRDefault="00000000">
            <w:r>
              <w:rPr>
                <w:sz w:val="20"/>
                <w:szCs w:val="20"/>
              </w:rPr>
              <w:t>Référentiel</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F0F0485" w14:textId="77777777" w:rsidR="00DE2FC4" w:rsidRDefault="00000000">
            <w:r>
              <w:rPr>
                <w:sz w:val="20"/>
                <w:szCs w:val="20"/>
              </w:rPr>
              <w:t>Emplacement de stockage des sauvegardes dans Veeam (disque local, bande LTO, Azure Blob).</w:t>
            </w:r>
          </w:p>
        </w:tc>
      </w:tr>
      <w:tr w:rsidR="00DE2FC4" w14:paraId="7176FEE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1AFC9AC" w14:textId="77777777" w:rsidR="00DE2FC4" w:rsidRDefault="00000000">
            <w:r>
              <w:rPr>
                <w:sz w:val="20"/>
                <w:szCs w:val="20"/>
              </w:rPr>
              <w:t>RPO</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D88BC6" w14:textId="77777777" w:rsidR="00DE2FC4" w:rsidRDefault="00000000">
            <w:proofErr w:type="spellStart"/>
            <w:r>
              <w:rPr>
                <w:sz w:val="20"/>
                <w:szCs w:val="20"/>
              </w:rPr>
              <w:t>Recovery</w:t>
            </w:r>
            <w:proofErr w:type="spellEnd"/>
            <w:r>
              <w:rPr>
                <w:sz w:val="20"/>
                <w:szCs w:val="20"/>
              </w:rPr>
              <w:t xml:space="preserve"> Point Objective — âge maximum acceptable des données restaurées. Ici : 24h.</w:t>
            </w:r>
          </w:p>
        </w:tc>
      </w:tr>
      <w:tr w:rsidR="00DE2FC4" w14:paraId="3258CBB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D1E9552" w14:textId="77777777" w:rsidR="00DE2FC4" w:rsidRDefault="00000000">
            <w:r>
              <w:rPr>
                <w:sz w:val="20"/>
                <w:szCs w:val="20"/>
              </w:rPr>
              <w:t>RTO</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9537915" w14:textId="77777777" w:rsidR="00DE2FC4" w:rsidRDefault="00000000">
            <w:proofErr w:type="spellStart"/>
            <w:r>
              <w:rPr>
                <w:sz w:val="20"/>
                <w:szCs w:val="20"/>
              </w:rPr>
              <w:t>Recovery</w:t>
            </w:r>
            <w:proofErr w:type="spellEnd"/>
            <w:r>
              <w:rPr>
                <w:sz w:val="20"/>
                <w:szCs w:val="20"/>
              </w:rPr>
              <w:t xml:space="preserve"> Time Objective — temps maximum pour remettre le système en marche. Ici : 2-4h.</w:t>
            </w:r>
          </w:p>
        </w:tc>
      </w:tr>
      <w:tr w:rsidR="00DE2FC4" w14:paraId="6DA553A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38BB79F" w14:textId="77777777" w:rsidR="00DE2FC4" w:rsidRDefault="00000000">
            <w:r>
              <w:rPr>
                <w:sz w:val="20"/>
                <w:szCs w:val="20"/>
              </w:rPr>
              <w:t>SharePoint</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2101292" w14:textId="77777777" w:rsidR="00DE2FC4" w:rsidRDefault="00000000">
            <w:r>
              <w:rPr>
                <w:sz w:val="20"/>
                <w:szCs w:val="20"/>
              </w:rPr>
              <w:t>Intranet et stockage de documents Microsoft 365 — accessible via navigateur web.</w:t>
            </w:r>
          </w:p>
        </w:tc>
      </w:tr>
      <w:tr w:rsidR="00DE2FC4" w14:paraId="7366F3E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A8683EE" w14:textId="77777777" w:rsidR="00DE2FC4" w:rsidRDefault="00000000">
            <w:r>
              <w:rPr>
                <w:sz w:val="20"/>
                <w:szCs w:val="20"/>
              </w:rPr>
              <w:t>SMTP AUTH</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15803B13" w14:textId="77777777" w:rsidR="00DE2FC4" w:rsidRDefault="00000000">
            <w:r>
              <w:rPr>
                <w:sz w:val="20"/>
                <w:szCs w:val="20"/>
              </w:rPr>
              <w:t>Protocole d'envoi d'email avec authentification — utilisé par les imprimantes pour envoyer des scans.</w:t>
            </w:r>
          </w:p>
        </w:tc>
      </w:tr>
      <w:tr w:rsidR="00DE2FC4" w14:paraId="7EBD57F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FA716D8" w14:textId="77777777" w:rsidR="00DE2FC4" w:rsidRDefault="00000000">
            <w:r>
              <w:rPr>
                <w:sz w:val="20"/>
                <w:szCs w:val="20"/>
              </w:rPr>
              <w:t>SPF</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242C1E" w14:textId="77777777" w:rsidR="00DE2FC4" w:rsidRDefault="00000000">
            <w:r>
              <w:rPr>
                <w:sz w:val="20"/>
                <w:szCs w:val="20"/>
              </w:rPr>
              <w:t>Sender Policy Framework — enregistrement DNS qui liste les serveurs autorisés à envoyer des emails depuis demo.ch.</w:t>
            </w:r>
          </w:p>
        </w:tc>
      </w:tr>
      <w:tr w:rsidR="00DE2FC4" w14:paraId="7BAEE3E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0E442C5" w14:textId="77777777" w:rsidR="00DE2FC4" w:rsidRDefault="00000000">
            <w:r>
              <w:rPr>
                <w:sz w:val="20"/>
                <w:szCs w:val="20"/>
              </w:rPr>
              <w:t>Tenant</w:t>
            </w:r>
          </w:p>
        </w:tc>
        <w:tc>
          <w:tcPr>
            <w:tcW w:w="74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FE267A5" w14:textId="77777777" w:rsidR="00DE2FC4" w:rsidRDefault="00000000">
            <w:r>
              <w:rPr>
                <w:sz w:val="20"/>
                <w:szCs w:val="20"/>
              </w:rPr>
              <w:t>Votre espace privatif dans le cloud Microsoft — isolé de tous les autres clients Microsoft.</w:t>
            </w:r>
          </w:p>
        </w:tc>
      </w:tr>
      <w:tr w:rsidR="00DE2FC4" w14:paraId="367ADCA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F691EC1" w14:textId="77777777" w:rsidR="00DE2FC4" w:rsidRDefault="00000000">
            <w:r>
              <w:rPr>
                <w:sz w:val="20"/>
                <w:szCs w:val="20"/>
              </w:rPr>
              <w:lastRenderedPageBreak/>
              <w:t>TLS</w:t>
            </w:r>
          </w:p>
        </w:tc>
        <w:tc>
          <w:tcPr>
            <w:tcW w:w="74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ECDC13A" w14:textId="77777777" w:rsidR="00DE2FC4" w:rsidRDefault="00000000">
            <w:r>
              <w:rPr>
                <w:sz w:val="20"/>
                <w:szCs w:val="20"/>
              </w:rPr>
              <w:t>Transport Layer Security — chiffrement des communications réseau (SMTP port 587, HTTPS).</w:t>
            </w:r>
          </w:p>
        </w:tc>
      </w:tr>
    </w:tbl>
    <w:p w14:paraId="22700C59" w14:textId="77777777" w:rsidR="00DE2FC4" w:rsidRDefault="00000000">
      <w:r>
        <w:br w:type="page"/>
      </w:r>
    </w:p>
    <w:p w14:paraId="3F967AB7" w14:textId="77777777" w:rsidR="00DE2FC4" w:rsidRDefault="00000000">
      <w:pPr>
        <w:pStyle w:val="Titre1"/>
        <w:pBdr>
          <w:bottom w:val="single" w:sz="6" w:space="0" w:color="0E6DB5"/>
        </w:pBdr>
        <w:shd w:val="clear" w:color="auto" w:fill="0F2B5B"/>
      </w:pPr>
      <w:bookmarkStart w:id="101" w:name="_Toc222842979"/>
      <w:r>
        <w:lastRenderedPageBreak/>
        <w:t>Annexe C — Contacts et ressources utiles</w:t>
      </w:r>
      <w:bookmarkEnd w:id="101"/>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5"/>
        <w:gridCol w:w="3880"/>
        <w:gridCol w:w="3221"/>
      </w:tblGrid>
      <w:tr w:rsidR="00DE2FC4" w14:paraId="4FBE6DB8" w14:textId="77777777">
        <w:tblPrEx>
          <w:tblCellMar>
            <w:top w:w="0" w:type="dxa"/>
            <w:bottom w:w="0" w:type="dxa"/>
          </w:tblCellMar>
        </w:tblPrEx>
        <w:trPr>
          <w:tblHeader/>
        </w:trPr>
        <w:tc>
          <w:tcPr>
            <w:tcW w:w="2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0AEE83CB" w14:textId="77777777" w:rsidR="00DE2FC4" w:rsidRDefault="00000000">
            <w:r>
              <w:rPr>
                <w:b/>
                <w:bCs/>
                <w:color w:val="FFFFFF"/>
                <w:sz w:val="20"/>
                <w:szCs w:val="20"/>
              </w:rPr>
              <w:t>Ressource</w:t>
            </w:r>
          </w:p>
        </w:tc>
        <w:tc>
          <w:tcPr>
            <w:tcW w:w="38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7B42B6E5" w14:textId="77777777" w:rsidR="00DE2FC4" w:rsidRDefault="00000000">
            <w:r>
              <w:rPr>
                <w:b/>
                <w:bCs/>
                <w:color w:val="FFFFFF"/>
                <w:sz w:val="20"/>
                <w:szCs w:val="20"/>
              </w:rPr>
              <w:t>URL / Contact</w:t>
            </w:r>
          </w:p>
        </w:tc>
        <w:tc>
          <w:tcPr>
            <w:tcW w:w="3266" w:type="dxa"/>
            <w:tcBorders>
              <w:top w:val="single" w:sz="4" w:space="0" w:color="0F2B5B"/>
              <w:left w:val="single" w:sz="4" w:space="0" w:color="0F2B5B"/>
              <w:bottom w:val="single" w:sz="4" w:space="0" w:color="0F2B5B"/>
              <w:right w:val="single" w:sz="4" w:space="0" w:color="0F2B5B"/>
            </w:tcBorders>
            <w:shd w:val="clear" w:color="auto" w:fill="0F2B5B"/>
            <w:tcMar>
              <w:top w:w="80" w:type="dxa"/>
              <w:left w:w="120" w:type="dxa"/>
              <w:bottom w:w="80" w:type="dxa"/>
              <w:right w:w="120" w:type="dxa"/>
            </w:tcMar>
          </w:tcPr>
          <w:p w14:paraId="496F5937" w14:textId="77777777" w:rsidR="00DE2FC4" w:rsidRDefault="00000000">
            <w:r>
              <w:rPr>
                <w:b/>
                <w:bCs/>
                <w:color w:val="FFFFFF"/>
                <w:sz w:val="20"/>
                <w:szCs w:val="20"/>
              </w:rPr>
              <w:t>Usage</w:t>
            </w:r>
          </w:p>
        </w:tc>
      </w:tr>
      <w:tr w:rsidR="00DE2FC4" w14:paraId="5B5DBC9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7840468" w14:textId="77777777" w:rsidR="00DE2FC4" w:rsidRDefault="00000000">
            <w:r>
              <w:rPr>
                <w:sz w:val="20"/>
                <w:szCs w:val="20"/>
              </w:rPr>
              <w:t>Centre admin Microsoft 365</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EA9FE71" w14:textId="77777777" w:rsidR="00DE2FC4" w:rsidRDefault="00000000">
            <w:r>
              <w:rPr>
                <w:sz w:val="20"/>
                <w:szCs w:val="20"/>
              </w:rPr>
              <w:t>https://admin.microsoft.com</w:t>
            </w:r>
          </w:p>
        </w:tc>
        <w:tc>
          <w:tcPr>
            <w:tcW w:w="3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A932E22" w14:textId="77777777" w:rsidR="00DE2FC4" w:rsidRDefault="00000000">
            <w:r>
              <w:rPr>
                <w:sz w:val="20"/>
                <w:szCs w:val="20"/>
              </w:rPr>
              <w:t>Gestion utilisateurs, licences, domaines</w:t>
            </w:r>
          </w:p>
        </w:tc>
      </w:tr>
      <w:tr w:rsidR="00DE2FC4" w14:paraId="27FB2A1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6180E4C" w14:textId="77777777" w:rsidR="00DE2FC4" w:rsidRDefault="00000000">
            <w:r>
              <w:rPr>
                <w:sz w:val="20"/>
                <w:szCs w:val="20"/>
              </w:rPr>
              <w:t>Portail Entra ID</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3E94A9B" w14:textId="77777777" w:rsidR="00DE2FC4" w:rsidRDefault="00000000">
            <w:r>
              <w:rPr>
                <w:sz w:val="20"/>
                <w:szCs w:val="20"/>
              </w:rPr>
              <w:t>https://entra.microsoft.com</w:t>
            </w:r>
          </w:p>
        </w:tc>
        <w:tc>
          <w:tcPr>
            <w:tcW w:w="3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7E003B6" w14:textId="77777777" w:rsidR="00DE2FC4" w:rsidRDefault="00000000">
            <w:r>
              <w:rPr>
                <w:sz w:val="20"/>
                <w:szCs w:val="20"/>
              </w:rPr>
              <w:t xml:space="preserve">Groupes, </w:t>
            </w:r>
            <w:proofErr w:type="spellStart"/>
            <w:r>
              <w:rPr>
                <w:sz w:val="20"/>
                <w:szCs w:val="20"/>
              </w:rPr>
              <w:t>Conditional</w:t>
            </w:r>
            <w:proofErr w:type="spellEnd"/>
            <w:r>
              <w:rPr>
                <w:sz w:val="20"/>
                <w:szCs w:val="20"/>
              </w:rPr>
              <w:t xml:space="preserve"> Access, ESR, Intune MDM</w:t>
            </w:r>
          </w:p>
        </w:tc>
      </w:tr>
      <w:tr w:rsidR="00DE2FC4" w14:paraId="34980C4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989BCEB" w14:textId="77777777" w:rsidR="00DE2FC4" w:rsidRDefault="00000000">
            <w:r>
              <w:rPr>
                <w:sz w:val="20"/>
                <w:szCs w:val="20"/>
              </w:rPr>
              <w:t>Centre de sécurité Microsoft</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4216F0B" w14:textId="77777777" w:rsidR="00DE2FC4" w:rsidRDefault="00000000">
            <w:r>
              <w:rPr>
                <w:sz w:val="20"/>
                <w:szCs w:val="20"/>
              </w:rPr>
              <w:t>https://security.microsoft.com</w:t>
            </w:r>
          </w:p>
        </w:tc>
        <w:tc>
          <w:tcPr>
            <w:tcW w:w="3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1ADD382" w14:textId="77777777" w:rsidR="00DE2FC4" w:rsidRDefault="00000000">
            <w:r>
              <w:rPr>
                <w:sz w:val="20"/>
                <w:szCs w:val="20"/>
              </w:rPr>
              <w:t>Defender, DKIM, incidents de sécurité</w:t>
            </w:r>
          </w:p>
        </w:tc>
      </w:tr>
      <w:tr w:rsidR="00DE2FC4" w14:paraId="7475F77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81ACDFD" w14:textId="77777777" w:rsidR="00DE2FC4" w:rsidRDefault="00000000">
            <w:r>
              <w:rPr>
                <w:sz w:val="20"/>
                <w:szCs w:val="20"/>
              </w:rPr>
              <w:t>Centre admin SharePoint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75D3B7A" w14:textId="77777777" w:rsidR="00DE2FC4" w:rsidRDefault="00000000">
            <w:r>
              <w:rPr>
                <w:sz w:val="20"/>
                <w:szCs w:val="20"/>
              </w:rPr>
              <w:t>https://admin.microsoft.com/sharepoint</w:t>
            </w:r>
          </w:p>
        </w:tc>
        <w:tc>
          <w:tcPr>
            <w:tcW w:w="3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EBF859E" w14:textId="77777777" w:rsidR="00DE2FC4" w:rsidRDefault="00000000">
            <w:r>
              <w:rPr>
                <w:sz w:val="20"/>
                <w:szCs w:val="20"/>
              </w:rPr>
              <w:t>Création et gestion des sites SharePoint</w:t>
            </w:r>
          </w:p>
        </w:tc>
      </w:tr>
      <w:tr w:rsidR="00DE2FC4" w14:paraId="36F27E3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CA417E7" w14:textId="77777777" w:rsidR="00DE2FC4" w:rsidRDefault="00000000">
            <w:r>
              <w:rPr>
                <w:sz w:val="20"/>
                <w:szCs w:val="20"/>
              </w:rPr>
              <w:t xml:space="preserve">Portail de conformité </w:t>
            </w:r>
            <w:proofErr w:type="spellStart"/>
            <w:r>
              <w:rPr>
                <w:sz w:val="20"/>
                <w:szCs w:val="20"/>
              </w:rPr>
              <w:t>Purview</w:t>
            </w:r>
            <w:proofErr w:type="spellEnd"/>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6E35DA3F" w14:textId="77777777" w:rsidR="00DE2FC4" w:rsidRDefault="00000000">
            <w:r>
              <w:rPr>
                <w:sz w:val="20"/>
                <w:szCs w:val="20"/>
              </w:rPr>
              <w:t>https://compliance.microsoft.com</w:t>
            </w:r>
          </w:p>
        </w:tc>
        <w:tc>
          <w:tcPr>
            <w:tcW w:w="3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302A14B" w14:textId="77777777" w:rsidR="00DE2FC4" w:rsidRDefault="00000000">
            <w:r>
              <w:rPr>
                <w:sz w:val="20"/>
                <w:szCs w:val="20"/>
              </w:rPr>
              <w:t>DLP, labels, audit, eDiscovery</w:t>
            </w:r>
          </w:p>
        </w:tc>
      </w:tr>
      <w:tr w:rsidR="00DE2FC4" w14:paraId="243E66E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0FE0876E" w14:textId="77777777" w:rsidR="00DE2FC4" w:rsidRDefault="00000000">
            <w:r>
              <w:rPr>
                <w:sz w:val="20"/>
                <w:szCs w:val="20"/>
              </w:rPr>
              <w:t>Centre admin Exchange</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3B84813" w14:textId="77777777" w:rsidR="00DE2FC4" w:rsidRDefault="00000000">
            <w:r>
              <w:rPr>
                <w:sz w:val="20"/>
                <w:szCs w:val="20"/>
              </w:rPr>
              <w:t>https://admin.exchange.microsoft.com</w:t>
            </w:r>
          </w:p>
        </w:tc>
        <w:tc>
          <w:tcPr>
            <w:tcW w:w="3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FB1D4D3" w14:textId="77777777" w:rsidR="00DE2FC4" w:rsidRDefault="00000000">
            <w:r>
              <w:rPr>
                <w:sz w:val="20"/>
                <w:szCs w:val="20"/>
              </w:rPr>
              <w:t>Flux de courrier, connecteurs SMTP, MFP</w:t>
            </w:r>
          </w:p>
        </w:tc>
      </w:tr>
      <w:tr w:rsidR="00DE2FC4" w:rsidRPr="005125DD" w14:paraId="053C594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8FEE4B2" w14:textId="77777777" w:rsidR="00DE2FC4" w:rsidRDefault="00000000">
            <w:r>
              <w:rPr>
                <w:sz w:val="20"/>
                <w:szCs w:val="20"/>
              </w:rPr>
              <w:t>Portail Azure</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3598314B" w14:textId="77777777" w:rsidR="00DE2FC4" w:rsidRDefault="00000000">
            <w:r>
              <w:rPr>
                <w:sz w:val="20"/>
                <w:szCs w:val="20"/>
              </w:rPr>
              <w:t>https://portal.azure.com</w:t>
            </w:r>
          </w:p>
        </w:tc>
        <w:tc>
          <w:tcPr>
            <w:tcW w:w="3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AA7DFAA" w14:textId="77777777" w:rsidR="00DE2FC4" w:rsidRPr="005125DD" w:rsidRDefault="00000000">
            <w:pPr>
              <w:rPr>
                <w:lang w:val="en-US"/>
              </w:rPr>
            </w:pPr>
            <w:r w:rsidRPr="005125DD">
              <w:rPr>
                <w:sz w:val="20"/>
                <w:szCs w:val="20"/>
                <w:lang w:val="en-US"/>
              </w:rPr>
              <w:t xml:space="preserve">Blob Storage, Key Vault, </w:t>
            </w:r>
            <w:proofErr w:type="spellStart"/>
            <w:r w:rsidRPr="005125DD">
              <w:rPr>
                <w:sz w:val="20"/>
                <w:szCs w:val="20"/>
                <w:lang w:val="en-US"/>
              </w:rPr>
              <w:t>ressources</w:t>
            </w:r>
            <w:proofErr w:type="spellEnd"/>
            <w:r w:rsidRPr="005125DD">
              <w:rPr>
                <w:sz w:val="20"/>
                <w:szCs w:val="20"/>
                <w:lang w:val="en-US"/>
              </w:rPr>
              <w:t xml:space="preserve"> Azure</w:t>
            </w:r>
          </w:p>
        </w:tc>
      </w:tr>
      <w:tr w:rsidR="00DE2FC4" w14:paraId="13AFB9C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73A7898" w14:textId="77777777" w:rsidR="00DE2FC4" w:rsidRDefault="00000000">
            <w:r>
              <w:rPr>
                <w:sz w:val="20"/>
                <w:szCs w:val="20"/>
              </w:rPr>
              <w:t>Veeam Support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9316412" w14:textId="77777777" w:rsidR="00DE2FC4" w:rsidRDefault="00000000">
            <w:r>
              <w:rPr>
                <w:sz w:val="20"/>
                <w:szCs w:val="20"/>
              </w:rPr>
              <w:t>https://www.veeam.com/support</w:t>
            </w:r>
          </w:p>
        </w:tc>
        <w:tc>
          <w:tcPr>
            <w:tcW w:w="3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6D8BBF7" w14:textId="77777777" w:rsidR="00DE2FC4" w:rsidRDefault="00000000">
            <w:r>
              <w:rPr>
                <w:sz w:val="20"/>
                <w:szCs w:val="20"/>
              </w:rPr>
              <w:t>Support technique Veeam</w:t>
            </w:r>
          </w:p>
        </w:tc>
      </w:tr>
      <w:tr w:rsidR="00DE2FC4" w14:paraId="79B5E65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57764F2C" w14:textId="77777777" w:rsidR="00DE2FC4" w:rsidRDefault="00000000">
            <w:r>
              <w:rPr>
                <w:sz w:val="20"/>
                <w:szCs w:val="20"/>
              </w:rPr>
              <w:t xml:space="preserve">PFPDT (autorité </w:t>
            </w:r>
            <w:proofErr w:type="spellStart"/>
            <w:r>
              <w:rPr>
                <w:sz w:val="20"/>
                <w:szCs w:val="20"/>
              </w:rPr>
              <w:t>nLPD</w:t>
            </w:r>
            <w:proofErr w:type="spellEnd"/>
            <w:r>
              <w:rPr>
                <w:sz w:val="20"/>
                <w:szCs w:val="20"/>
              </w:rPr>
              <w:t>)</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70C822F3" w14:textId="77777777" w:rsidR="00DE2FC4" w:rsidRDefault="00000000">
            <w:r>
              <w:rPr>
                <w:sz w:val="20"/>
                <w:szCs w:val="20"/>
              </w:rPr>
              <w:t>https://www.edoeb.admin.ch</w:t>
            </w:r>
          </w:p>
        </w:tc>
        <w:tc>
          <w:tcPr>
            <w:tcW w:w="3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48F1A78F" w14:textId="77777777" w:rsidR="00DE2FC4" w:rsidRDefault="00000000">
            <w:r>
              <w:rPr>
                <w:sz w:val="20"/>
                <w:szCs w:val="20"/>
              </w:rPr>
              <w:t>Notification de violations de données</w:t>
            </w:r>
          </w:p>
        </w:tc>
      </w:tr>
      <w:tr w:rsidR="00DE2FC4" w14:paraId="1483245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252D686" w14:textId="77777777" w:rsidR="00DE2FC4" w:rsidRDefault="00000000">
            <w:r>
              <w:rPr>
                <w:sz w:val="20"/>
                <w:szCs w:val="20"/>
              </w:rPr>
              <w:t>Support Microsoft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EFCA5A0" w14:textId="77777777" w:rsidR="00DE2FC4" w:rsidRDefault="00000000">
            <w:r>
              <w:rPr>
                <w:sz w:val="20"/>
                <w:szCs w:val="20"/>
              </w:rPr>
              <w:t>https://support.microsoft.com</w:t>
            </w:r>
          </w:p>
        </w:tc>
        <w:tc>
          <w:tcPr>
            <w:tcW w:w="3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6AC7E3" w14:textId="77777777" w:rsidR="00DE2FC4" w:rsidRDefault="00000000">
            <w:r>
              <w:rPr>
                <w:sz w:val="20"/>
                <w:szCs w:val="20"/>
              </w:rPr>
              <w:t>Support produits Microsoft 365</w:t>
            </w:r>
          </w:p>
        </w:tc>
      </w:tr>
      <w:tr w:rsidR="00DE2FC4" w14:paraId="104FE30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616AF8C" w14:textId="77777777" w:rsidR="00DE2FC4" w:rsidRDefault="00000000">
            <w:proofErr w:type="spellStart"/>
            <w:r>
              <w:rPr>
                <w:sz w:val="20"/>
                <w:szCs w:val="20"/>
              </w:rPr>
              <w:t>Zoneedit</w:t>
            </w:r>
            <w:proofErr w:type="spellEnd"/>
            <w:r>
              <w:rPr>
                <w:sz w:val="20"/>
                <w:szCs w:val="20"/>
              </w:rPr>
              <w:t xml:space="preserve"> DNS</w:t>
            </w:r>
          </w:p>
        </w:tc>
        <w:tc>
          <w:tcPr>
            <w:tcW w:w="3800"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2F594455" w14:textId="77777777" w:rsidR="00DE2FC4" w:rsidRDefault="00000000">
            <w:r>
              <w:rPr>
                <w:sz w:val="20"/>
                <w:szCs w:val="20"/>
              </w:rPr>
              <w:t>https://www.zoneedit.com</w:t>
            </w:r>
          </w:p>
        </w:tc>
        <w:tc>
          <w:tcPr>
            <w:tcW w:w="3266" w:type="dxa"/>
            <w:tcBorders>
              <w:top w:val="single" w:sz="4" w:space="0" w:color="CCCCCC"/>
              <w:left w:val="single" w:sz="4" w:space="0" w:color="CCCCCC"/>
              <w:bottom w:val="single" w:sz="4" w:space="0" w:color="CCCCCC"/>
              <w:right w:val="single" w:sz="4" w:space="0" w:color="CCCCCC"/>
            </w:tcBorders>
            <w:shd w:val="clear" w:color="auto" w:fill="F4F7FB"/>
            <w:tcMar>
              <w:top w:w="60" w:type="dxa"/>
              <w:left w:w="120" w:type="dxa"/>
              <w:bottom w:w="60" w:type="dxa"/>
              <w:right w:w="120" w:type="dxa"/>
            </w:tcMar>
          </w:tcPr>
          <w:p w14:paraId="0E9F4CBF" w14:textId="77777777" w:rsidR="00DE2FC4" w:rsidRDefault="00000000">
            <w:r>
              <w:rPr>
                <w:sz w:val="20"/>
                <w:szCs w:val="20"/>
              </w:rPr>
              <w:t>Gestion des enregistrements DNS de demo.ch</w:t>
            </w:r>
          </w:p>
        </w:tc>
      </w:tr>
      <w:tr w:rsidR="00DE2FC4" w:rsidRPr="005125DD" w14:paraId="058C4FD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3C53A63" w14:textId="77777777" w:rsidR="00DE2FC4" w:rsidRDefault="00000000">
            <w:r>
              <w:rPr>
                <w:sz w:val="20"/>
                <w:szCs w:val="20"/>
              </w:rPr>
              <w:t>Documentation Veeam M365</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05DE6AC" w14:textId="77777777" w:rsidR="00DE2FC4" w:rsidRDefault="00000000">
            <w:r>
              <w:rPr>
                <w:sz w:val="20"/>
                <w:szCs w:val="20"/>
              </w:rPr>
              <w:t>https://helpcenter.veeam.com/docs/vbo365</w:t>
            </w:r>
          </w:p>
        </w:tc>
        <w:tc>
          <w:tcPr>
            <w:tcW w:w="326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D670DE1" w14:textId="77777777" w:rsidR="00DE2FC4" w:rsidRPr="005125DD" w:rsidRDefault="00000000">
            <w:pPr>
              <w:rPr>
                <w:lang w:val="en-US"/>
              </w:rPr>
            </w:pPr>
            <w:r w:rsidRPr="005125DD">
              <w:rPr>
                <w:sz w:val="20"/>
                <w:szCs w:val="20"/>
                <w:lang w:val="en-US"/>
              </w:rPr>
              <w:t xml:space="preserve">Guide </w:t>
            </w:r>
            <w:proofErr w:type="spellStart"/>
            <w:r w:rsidRPr="005125DD">
              <w:rPr>
                <w:sz w:val="20"/>
                <w:szCs w:val="20"/>
                <w:lang w:val="en-US"/>
              </w:rPr>
              <w:t>officiel</w:t>
            </w:r>
            <w:proofErr w:type="spellEnd"/>
            <w:r w:rsidRPr="005125DD">
              <w:rPr>
                <w:sz w:val="20"/>
                <w:szCs w:val="20"/>
                <w:lang w:val="en-US"/>
              </w:rPr>
              <w:t xml:space="preserve"> Veeam Backup for M365</w:t>
            </w:r>
          </w:p>
        </w:tc>
      </w:tr>
    </w:tbl>
    <w:p w14:paraId="72DF1862" w14:textId="77777777" w:rsidR="00DE2FC4" w:rsidRPr="005125DD" w:rsidRDefault="00DE2FC4">
      <w:pPr>
        <w:spacing w:after="80"/>
        <w:rPr>
          <w:lang w:val="en-US"/>
        </w:rPr>
      </w:pPr>
    </w:p>
    <w:tbl>
      <w:tblPr>
        <w:tblW w:w="9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6"/>
      </w:tblGrid>
      <w:tr w:rsidR="00DE2FC4" w14:paraId="665C814D" w14:textId="77777777">
        <w:tblPrEx>
          <w:tblCellMar>
            <w:top w:w="0" w:type="dxa"/>
            <w:bottom w:w="0" w:type="dxa"/>
          </w:tblCellMar>
        </w:tblPrEx>
        <w:tc>
          <w:tcPr>
            <w:tcW w:w="9866" w:type="dxa"/>
            <w:tcBorders>
              <w:top w:val="single" w:sz="4" w:space="0" w:color="0F2B5B"/>
              <w:left w:val="single" w:sz="12" w:space="0" w:color="0F2B5B"/>
              <w:bottom w:val="single" w:sz="4" w:space="0" w:color="0F2B5B"/>
              <w:right w:val="single" w:sz="4" w:space="0" w:color="0F2B5B"/>
            </w:tcBorders>
            <w:shd w:val="clear" w:color="auto" w:fill="EEF3FB"/>
            <w:tcMar>
              <w:top w:w="120" w:type="dxa"/>
              <w:left w:w="200" w:type="dxa"/>
              <w:bottom w:w="120" w:type="dxa"/>
              <w:right w:w="120" w:type="dxa"/>
            </w:tcMar>
          </w:tcPr>
          <w:p w14:paraId="73B7536C" w14:textId="77777777" w:rsidR="00DE2FC4" w:rsidRDefault="00000000">
            <w:pPr>
              <w:spacing w:after="60"/>
            </w:pPr>
            <w:proofErr w:type="gramStart"/>
            <w:r>
              <w:rPr>
                <w:b/>
                <w:bCs/>
                <w:color w:val="0F2B5B"/>
                <w:sz w:val="20"/>
                <w:szCs w:val="20"/>
              </w:rPr>
              <w:t>📄  ARCHIVAGE</w:t>
            </w:r>
            <w:proofErr w:type="gramEnd"/>
            <w:r>
              <w:rPr>
                <w:b/>
                <w:bCs/>
                <w:color w:val="0F2B5B"/>
                <w:sz w:val="20"/>
                <w:szCs w:val="20"/>
              </w:rPr>
              <w:t xml:space="preserve"> DE CE DOCUMENT</w:t>
            </w:r>
          </w:p>
          <w:p w14:paraId="5B083EC2" w14:textId="77777777" w:rsidR="00DE2FC4" w:rsidRDefault="00000000">
            <w:r>
              <w:t>Conservez ce document dans un emplacement sécurisé accessible même en cas de panne informatique (exemplaire papier dans le classeur IT, copie PDF dans le coffre-fort, copie sur clé USB dédiée stockée en lieu sûr).</w:t>
            </w:r>
          </w:p>
        </w:tc>
      </w:tr>
    </w:tbl>
    <w:p w14:paraId="05D9453C" w14:textId="77777777" w:rsidR="00C80D6B" w:rsidRDefault="00C80D6B"/>
    <w:sectPr w:rsidR="00C80D6B">
      <w:headerReference w:type="default" r:id="rId7"/>
      <w:footerReference w:type="default" r:id="rId8"/>
      <w:pgSz w:w="11906" w:h="16838"/>
      <w:pgMar w:top="1020" w:right="1020" w:bottom="1020" w:left="10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357A6" w14:textId="77777777" w:rsidR="00C80D6B" w:rsidRDefault="00C80D6B">
      <w:r>
        <w:separator/>
      </w:r>
    </w:p>
  </w:endnote>
  <w:endnote w:type="continuationSeparator" w:id="0">
    <w:p w14:paraId="66406A99" w14:textId="77777777" w:rsidR="00C80D6B" w:rsidRDefault="00C80D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B3BB6" w14:textId="77777777" w:rsidR="00DE2FC4" w:rsidRDefault="00000000">
    <w:pPr>
      <w:pBdr>
        <w:top w:val="single" w:sz="4" w:space="0" w:color="0E6DB5"/>
      </w:pBdr>
      <w:spacing w:before="60"/>
      <w:jc w:val="center"/>
    </w:pPr>
    <w:r>
      <w:rPr>
        <w:color w:val="64748B"/>
        <w:sz w:val="16"/>
        <w:szCs w:val="16"/>
      </w:rPr>
      <w:t xml:space="preserve">demo.ch — Procédure Technique — v1.0 — 2026          Page </w:t>
    </w:r>
    <w:r>
      <w:rPr>
        <w:color w:val="64748B"/>
        <w:sz w:val="16"/>
        <w:szCs w:val="16"/>
      </w:rPr>
      <w:fldChar w:fldCharType="begin"/>
    </w:r>
    <w:r>
      <w:rPr>
        <w:color w:val="64748B"/>
        <w:sz w:val="16"/>
        <w:szCs w:val="16"/>
      </w:rPr>
      <w:instrText xml:space="preserve"> PAGE </w:instrText>
    </w:r>
    <w:r>
      <w:rPr>
        <w:color w:val="64748B"/>
        <w:sz w:val="16"/>
        <w:szCs w:val="16"/>
      </w:rPr>
      <w:fldChar w:fldCharType="separate"/>
    </w:r>
    <w:r>
      <w:rPr>
        <w:color w:val="64748B"/>
        <w:sz w:val="16"/>
        <w:szCs w:val="16"/>
      </w:rPr>
      <w:t>1</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D0E7A" w14:textId="77777777" w:rsidR="00C80D6B" w:rsidRDefault="00C80D6B">
      <w:r>
        <w:separator/>
      </w:r>
    </w:p>
  </w:footnote>
  <w:footnote w:type="continuationSeparator" w:id="0">
    <w:p w14:paraId="52C1D45E" w14:textId="77777777" w:rsidR="00C80D6B" w:rsidRDefault="00C80D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9D383" w14:textId="77777777" w:rsidR="00DE2FC4" w:rsidRDefault="00000000">
    <w:pPr>
      <w:pBdr>
        <w:bottom w:val="single" w:sz="6" w:space="0" w:color="0E6DB5"/>
      </w:pBdr>
      <w:spacing w:after="60"/>
    </w:pPr>
    <w:r>
      <w:rPr>
        <w:rFonts w:ascii="Arial" w:eastAsia="Arial" w:hAnsi="Arial" w:cs="Arial"/>
        <w:color w:val="0F2B5B"/>
        <w:sz w:val="17"/>
        <w:szCs w:val="17"/>
      </w:rPr>
      <w:t>Procédure Technique MS365 &amp; Veeam — demo.ch</w:t>
    </w:r>
    <w:r>
      <w:rPr>
        <w:rFonts w:ascii="Arial" w:eastAsia="Arial" w:hAnsi="Arial" w:cs="Arial"/>
        <w:color w:val="64748B"/>
        <w:sz w:val="17"/>
        <w:szCs w:val="17"/>
      </w:rPr>
      <w:t xml:space="preserve">   |   CONFIDENTIEL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16CB"/>
    <w:multiLevelType w:val="hybridMultilevel"/>
    <w:tmpl w:val="4B86C480"/>
    <w:lvl w:ilvl="0" w:tplc="1E46AEA0">
      <w:start w:val="1"/>
      <w:numFmt w:val="bullet"/>
      <w:lvlText w:val="•"/>
      <w:lvlJc w:val="left"/>
      <w:pPr>
        <w:ind w:left="720" w:hanging="360"/>
      </w:pPr>
    </w:lvl>
    <w:lvl w:ilvl="1" w:tplc="C4D82C12">
      <w:start w:val="1"/>
      <w:numFmt w:val="bullet"/>
      <w:lvlText w:val="○"/>
      <w:lvlJc w:val="left"/>
      <w:pPr>
        <w:ind w:left="1080" w:hanging="360"/>
      </w:pPr>
    </w:lvl>
    <w:lvl w:ilvl="2" w:tplc="08B8C608">
      <w:numFmt w:val="decimal"/>
      <w:lvlText w:val=""/>
      <w:lvlJc w:val="left"/>
    </w:lvl>
    <w:lvl w:ilvl="3" w:tplc="99863866">
      <w:numFmt w:val="decimal"/>
      <w:lvlText w:val=""/>
      <w:lvlJc w:val="left"/>
    </w:lvl>
    <w:lvl w:ilvl="4" w:tplc="06BCCFE2">
      <w:numFmt w:val="decimal"/>
      <w:lvlText w:val=""/>
      <w:lvlJc w:val="left"/>
    </w:lvl>
    <w:lvl w:ilvl="5" w:tplc="CD500500">
      <w:numFmt w:val="decimal"/>
      <w:lvlText w:val=""/>
      <w:lvlJc w:val="left"/>
    </w:lvl>
    <w:lvl w:ilvl="6" w:tplc="44C47DB2">
      <w:numFmt w:val="decimal"/>
      <w:lvlText w:val=""/>
      <w:lvlJc w:val="left"/>
    </w:lvl>
    <w:lvl w:ilvl="7" w:tplc="744AABC8">
      <w:numFmt w:val="decimal"/>
      <w:lvlText w:val=""/>
      <w:lvlJc w:val="left"/>
    </w:lvl>
    <w:lvl w:ilvl="8" w:tplc="B1AC8E96">
      <w:numFmt w:val="decimal"/>
      <w:lvlText w:val=""/>
      <w:lvlJc w:val="left"/>
    </w:lvl>
  </w:abstractNum>
  <w:abstractNum w:abstractNumId="1" w15:restartNumberingAfterBreak="0">
    <w:nsid w:val="1170319F"/>
    <w:multiLevelType w:val="hybridMultilevel"/>
    <w:tmpl w:val="B6DA69B2"/>
    <w:lvl w:ilvl="0" w:tplc="2D4C311A">
      <w:start w:val="1"/>
      <w:numFmt w:val="decimal"/>
      <w:lvlText w:val="%1."/>
      <w:lvlJc w:val="left"/>
      <w:pPr>
        <w:ind w:left="720" w:hanging="360"/>
      </w:pPr>
    </w:lvl>
    <w:lvl w:ilvl="1" w:tplc="376486D8">
      <w:numFmt w:val="decimal"/>
      <w:lvlText w:val=""/>
      <w:lvlJc w:val="left"/>
    </w:lvl>
    <w:lvl w:ilvl="2" w:tplc="977637C8">
      <w:numFmt w:val="decimal"/>
      <w:lvlText w:val=""/>
      <w:lvlJc w:val="left"/>
    </w:lvl>
    <w:lvl w:ilvl="3" w:tplc="3D2072AE">
      <w:numFmt w:val="decimal"/>
      <w:lvlText w:val=""/>
      <w:lvlJc w:val="left"/>
    </w:lvl>
    <w:lvl w:ilvl="4" w:tplc="002AC1F6">
      <w:numFmt w:val="decimal"/>
      <w:lvlText w:val=""/>
      <w:lvlJc w:val="left"/>
    </w:lvl>
    <w:lvl w:ilvl="5" w:tplc="80884BCA">
      <w:numFmt w:val="decimal"/>
      <w:lvlText w:val=""/>
      <w:lvlJc w:val="left"/>
    </w:lvl>
    <w:lvl w:ilvl="6" w:tplc="F34068C0">
      <w:numFmt w:val="decimal"/>
      <w:lvlText w:val=""/>
      <w:lvlJc w:val="left"/>
    </w:lvl>
    <w:lvl w:ilvl="7" w:tplc="078A7222">
      <w:numFmt w:val="decimal"/>
      <w:lvlText w:val=""/>
      <w:lvlJc w:val="left"/>
    </w:lvl>
    <w:lvl w:ilvl="8" w:tplc="E0AA5BBA">
      <w:numFmt w:val="decimal"/>
      <w:lvlText w:val=""/>
      <w:lvlJc w:val="left"/>
    </w:lvl>
  </w:abstractNum>
  <w:abstractNum w:abstractNumId="2" w15:restartNumberingAfterBreak="0">
    <w:nsid w:val="45660F3D"/>
    <w:multiLevelType w:val="hybridMultilevel"/>
    <w:tmpl w:val="1A00F554"/>
    <w:lvl w:ilvl="0" w:tplc="4E96498E">
      <w:start w:val="1"/>
      <w:numFmt w:val="bullet"/>
      <w:lvlText w:val="●"/>
      <w:lvlJc w:val="left"/>
      <w:pPr>
        <w:ind w:left="720" w:hanging="360"/>
      </w:pPr>
    </w:lvl>
    <w:lvl w:ilvl="1" w:tplc="5914AA18">
      <w:start w:val="1"/>
      <w:numFmt w:val="bullet"/>
      <w:lvlText w:val="○"/>
      <w:lvlJc w:val="left"/>
      <w:pPr>
        <w:ind w:left="1440" w:hanging="360"/>
      </w:pPr>
    </w:lvl>
    <w:lvl w:ilvl="2" w:tplc="C7E400DA">
      <w:start w:val="1"/>
      <w:numFmt w:val="bullet"/>
      <w:lvlText w:val="■"/>
      <w:lvlJc w:val="left"/>
      <w:pPr>
        <w:ind w:left="2160" w:hanging="360"/>
      </w:pPr>
    </w:lvl>
    <w:lvl w:ilvl="3" w:tplc="1DA22770">
      <w:start w:val="1"/>
      <w:numFmt w:val="bullet"/>
      <w:lvlText w:val="●"/>
      <w:lvlJc w:val="left"/>
      <w:pPr>
        <w:ind w:left="2880" w:hanging="360"/>
      </w:pPr>
    </w:lvl>
    <w:lvl w:ilvl="4" w:tplc="466298A2">
      <w:start w:val="1"/>
      <w:numFmt w:val="bullet"/>
      <w:lvlText w:val="○"/>
      <w:lvlJc w:val="left"/>
      <w:pPr>
        <w:ind w:left="3600" w:hanging="360"/>
      </w:pPr>
    </w:lvl>
    <w:lvl w:ilvl="5" w:tplc="1D0C9534">
      <w:start w:val="1"/>
      <w:numFmt w:val="bullet"/>
      <w:lvlText w:val="■"/>
      <w:lvlJc w:val="left"/>
      <w:pPr>
        <w:ind w:left="4320" w:hanging="360"/>
      </w:pPr>
    </w:lvl>
    <w:lvl w:ilvl="6" w:tplc="688652D6">
      <w:start w:val="1"/>
      <w:numFmt w:val="bullet"/>
      <w:lvlText w:val="●"/>
      <w:lvlJc w:val="left"/>
      <w:pPr>
        <w:ind w:left="5040" w:hanging="360"/>
      </w:pPr>
    </w:lvl>
    <w:lvl w:ilvl="7" w:tplc="6900AED6">
      <w:start w:val="1"/>
      <w:numFmt w:val="bullet"/>
      <w:lvlText w:val="●"/>
      <w:lvlJc w:val="left"/>
      <w:pPr>
        <w:ind w:left="5760" w:hanging="360"/>
      </w:pPr>
    </w:lvl>
    <w:lvl w:ilvl="8" w:tplc="F2DC827A">
      <w:start w:val="1"/>
      <w:numFmt w:val="bullet"/>
      <w:lvlText w:val="●"/>
      <w:lvlJc w:val="left"/>
      <w:pPr>
        <w:ind w:left="6480" w:hanging="360"/>
      </w:pPr>
    </w:lvl>
  </w:abstractNum>
  <w:num w:numId="1" w16cid:durableId="1031110642">
    <w:abstractNumId w:val="2"/>
    <w:lvlOverride w:ilvl="0">
      <w:startOverride w:val="1"/>
    </w:lvlOverride>
  </w:num>
  <w:num w:numId="2" w16cid:durableId="599752304">
    <w:abstractNumId w:val="0"/>
    <w:lvlOverride w:ilvl="0">
      <w:startOverride w:val="1"/>
    </w:lvlOverride>
  </w:num>
  <w:num w:numId="3" w16cid:durableId="8730754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FC4"/>
    <w:rsid w:val="001F1A2D"/>
    <w:rsid w:val="005125DD"/>
    <w:rsid w:val="00C80D6B"/>
    <w:rsid w:val="00DE2FC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AA3CD"/>
  <w15:docId w15:val="{5A09316A-63D7-4F48-B01A-8CFEB4AE2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2D40"/>
        <w:sz w:val="22"/>
        <w:szCs w:val="22"/>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rFonts w:ascii="Arial" w:eastAsia="Arial" w:hAnsi="Arial" w:cs="Arial"/>
      <w:b/>
      <w:bCs/>
      <w:color w:val="FFFFFF"/>
      <w:sz w:val="32"/>
      <w:szCs w:val="32"/>
    </w:rPr>
  </w:style>
  <w:style w:type="paragraph" w:styleId="Titre2">
    <w:name w:val="heading 2"/>
    <w:uiPriority w:val="9"/>
    <w:unhideWhenUsed/>
    <w:qFormat/>
    <w:pPr>
      <w:spacing w:before="320" w:after="160"/>
      <w:outlineLvl w:val="1"/>
    </w:pPr>
    <w:rPr>
      <w:rFonts w:ascii="Arial" w:eastAsia="Arial" w:hAnsi="Arial" w:cs="Arial"/>
      <w:b/>
      <w:bCs/>
      <w:color w:val="0F2B5B"/>
      <w:sz w:val="28"/>
      <w:szCs w:val="28"/>
    </w:rPr>
  </w:style>
  <w:style w:type="paragraph" w:styleId="Titre3">
    <w:name w:val="heading 3"/>
    <w:uiPriority w:val="9"/>
    <w:unhideWhenUsed/>
    <w:qFormat/>
    <w:pPr>
      <w:spacing w:before="240" w:after="120"/>
      <w:outlineLvl w:val="2"/>
    </w:pPr>
    <w:rPr>
      <w:rFonts w:ascii="Arial" w:eastAsia="Arial" w:hAnsi="Arial" w:cs="Arial"/>
      <w:b/>
      <w:bCs/>
      <w:color w:val="0E6DB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5125DD"/>
    <w:pPr>
      <w:spacing w:after="100"/>
    </w:pPr>
  </w:style>
  <w:style w:type="paragraph" w:styleId="TM2">
    <w:name w:val="toc 2"/>
    <w:basedOn w:val="Normal"/>
    <w:next w:val="Normal"/>
    <w:autoRedefine/>
    <w:uiPriority w:val="39"/>
    <w:unhideWhenUsed/>
    <w:rsid w:val="005125DD"/>
    <w:pPr>
      <w:spacing w:after="100"/>
      <w:ind w:left="220"/>
    </w:pPr>
  </w:style>
  <w:style w:type="paragraph" w:styleId="TM3">
    <w:name w:val="toc 3"/>
    <w:basedOn w:val="Normal"/>
    <w:next w:val="Normal"/>
    <w:autoRedefine/>
    <w:uiPriority w:val="39"/>
    <w:unhideWhenUsed/>
    <w:rsid w:val="005125DD"/>
    <w:pPr>
      <w:spacing w:after="100"/>
      <w:ind w:left="440"/>
    </w:pPr>
  </w:style>
  <w:style w:type="paragraph" w:styleId="TM4">
    <w:name w:val="toc 4"/>
    <w:basedOn w:val="Normal"/>
    <w:next w:val="Normal"/>
    <w:autoRedefine/>
    <w:uiPriority w:val="39"/>
    <w:unhideWhenUsed/>
    <w:rsid w:val="005125DD"/>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M5">
    <w:name w:val="toc 5"/>
    <w:basedOn w:val="Normal"/>
    <w:next w:val="Normal"/>
    <w:autoRedefine/>
    <w:uiPriority w:val="39"/>
    <w:unhideWhenUsed/>
    <w:rsid w:val="005125DD"/>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M6">
    <w:name w:val="toc 6"/>
    <w:basedOn w:val="Normal"/>
    <w:next w:val="Normal"/>
    <w:autoRedefine/>
    <w:uiPriority w:val="39"/>
    <w:unhideWhenUsed/>
    <w:rsid w:val="005125DD"/>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M7">
    <w:name w:val="toc 7"/>
    <w:basedOn w:val="Normal"/>
    <w:next w:val="Normal"/>
    <w:autoRedefine/>
    <w:uiPriority w:val="39"/>
    <w:unhideWhenUsed/>
    <w:rsid w:val="005125DD"/>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M8">
    <w:name w:val="toc 8"/>
    <w:basedOn w:val="Normal"/>
    <w:next w:val="Normal"/>
    <w:autoRedefine/>
    <w:uiPriority w:val="39"/>
    <w:unhideWhenUsed/>
    <w:rsid w:val="005125DD"/>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M9">
    <w:name w:val="toc 9"/>
    <w:basedOn w:val="Normal"/>
    <w:next w:val="Normal"/>
    <w:autoRedefine/>
    <w:uiPriority w:val="39"/>
    <w:unhideWhenUsed/>
    <w:rsid w:val="005125DD"/>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tionnonrsolue">
    <w:name w:val="Unresolved Mention"/>
    <w:basedOn w:val="Policepardfaut"/>
    <w:uiPriority w:val="99"/>
    <w:semiHidden/>
    <w:unhideWhenUsed/>
    <w:rsid w:val="005125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10671</Words>
  <Characters>58696</Characters>
  <Application>Microsoft Office Word</Application>
  <DocSecurity>0</DocSecurity>
  <Lines>489</Lines>
  <Paragraphs>138</Paragraphs>
  <ScaleCrop>false</ScaleCrop>
  <Company/>
  <LinksUpToDate>false</LinksUpToDate>
  <CharactersWithSpaces>69229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Blaise Sculier</cp:lastModifiedBy>
  <cp:revision>3</cp:revision>
  <cp:lastPrinted>2026-02-24T15:28:00Z</cp:lastPrinted>
  <dcterms:created xsi:type="dcterms:W3CDTF">2026-02-21T11:02:00Z</dcterms:created>
  <dcterms:modified xsi:type="dcterms:W3CDTF">2026-02-24T15:28:00Z</dcterms:modified>
</cp:coreProperties>
</file>