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240"/>
        <w:jc w:val="center"/>
      </w:pPr>
      <w:r>
        <w:rPr>
          <w:rFonts w:ascii="Times New Roman" w:hAnsi="Times New Roman" w:eastAsia="Times New Roman" w:cs="Times New Roman"/>
          <w:b/>
          <w:i w:val="0"/>
          <w:sz w:val="28"/>
        </w:rPr>
        <w:t>Báo cáo tiến độ - Tuần 2 (24/08/2026 - 30/08/2026)</w:t>
      </w:r>
    </w:p>
    <w:p>
      <w:pPr>
        <w:spacing w:line="360" w:lineRule="auto" w:before="120" w:after="120"/>
        <w:jc w:val="both"/>
      </w:pPr>
      <w:r>
        <w:rPr>
          <w:rFonts w:ascii="Times New Roman" w:hAnsi="Times New Roman" w:eastAsia="Times New Roman" w:cs="Times New Roman"/>
          <w:b w:val="0"/>
          <w:i w:val="0"/>
          <w:sz w:val="26"/>
        </w:rPr>
        <w:t>Sinh viên: Phạm Văn Phong - MSSV 170124953 - Lớp DX24TT8</w:t>
      </w:r>
    </w:p>
    <w:p>
      <w:pPr>
        <w:spacing w:line="360" w:lineRule="auto" w:before="120" w:after="120"/>
        <w:jc w:val="both"/>
      </w:pPr>
      <w:r>
        <w:rPr>
          <w:rFonts w:ascii="Times New Roman" w:hAnsi="Times New Roman" w:eastAsia="Times New Roman" w:cs="Times New Roman"/>
          <w:b w:val="0"/>
          <w:i w:val="0"/>
          <w:sz w:val="26"/>
        </w:rPr>
        <w:t>Đề tài: Xây dựng website giới thiệu di tích lịch sử và văn hóa Việt Nam</w:t>
      </w:r>
    </w:p>
    <w:p>
      <w:pPr>
        <w:spacing w:line="360" w:lineRule="auto" w:before="120" w:after="120"/>
        <w:jc w:val="both"/>
      </w:pPr>
      <w:r>
        <w:rPr>
          <w:rFonts w:ascii="Times New Roman" w:hAnsi="Times New Roman" w:eastAsia="Times New Roman" w:cs="Times New Roman"/>
          <w:b w:val="0"/>
          <w:i w:val="0"/>
          <w:sz w:val="26"/>
        </w:rPr>
        <w:t>Giảng viên hướng dẫn: ThS. Trầm Hoàng Nam</w:t>
      </w:r>
    </w:p>
    <w:p>
      <w:pPr>
        <w:spacing w:line="360" w:lineRule="auto" w:before="240" w:after="120"/>
      </w:pPr>
      <w:r>
        <w:rPr>
          <w:rFonts w:ascii="Times New Roman" w:hAnsi="Times New Roman" w:eastAsia="Times New Roman" w:cs="Times New Roman"/>
          <w:b/>
          <w:i w:val="0"/>
          <w:sz w:val="26"/>
        </w:rPr>
        <w:t>1. Công việc đã thực hiện</w:t>
      </w:r>
    </w:p>
    <w:p>
      <w:pPr>
        <w:spacing w:line="360" w:lineRule="auto" w:before="120" w:after="120"/>
        <w:jc w:val="both"/>
      </w:pPr>
      <w:r>
        <w:rPr>
          <w:rFonts w:ascii="Times New Roman" w:hAnsi="Times New Roman" w:eastAsia="Times New Roman" w:cs="Times New Roman"/>
          <w:b w:val="0"/>
          <w:i w:val="0"/>
          <w:sz w:val="26"/>
        </w:rPr>
        <w:t>Theo lộ trình học phần, tuần 2 là tuần chọn lọc các lý thuyết ứng dụng được vào đề tài. Em đã rà lại toàn bộ phần lý thuyết đọc ở tuần 1 và chọn ra tám lý thuyết sẽ dùng thật, mỗi lý thuyết ghi lý do chọn và chỗ áp dụng trong sản phẩm. Em cũng ghi lại ba hướng đã cân nhắc nhưng không chọn kèm lý do, để khỏi phải nghĩ lại ở các tuần sau.</w:t>
      </w:r>
    </w:p>
    <w:p>
      <w:pPr>
        <w:spacing w:line="360" w:lineRule="auto" w:before="120" w:after="120"/>
        <w:jc w:val="both"/>
      </w:pPr>
      <w:r>
        <w:rPr>
          <w:rFonts w:ascii="Times New Roman" w:hAnsi="Times New Roman" w:eastAsia="Times New Roman" w:cs="Times New Roman"/>
          <w:b w:val="0"/>
          <w:i w:val="0"/>
          <w:sz w:val="26"/>
        </w:rPr>
        <w:t>Em đã đọc và phân tích hai văn bản của bộ môn: quy định hình thức trình bày và phụ lục biểu mẫu quyển đồ án. Em rút ra các yêu cầu bắt buộc gồm bố cục năm chương, cách ghi tài liệu tham khảo theo định dạng IEEE, các thông số trình bày trang, thứ tự đóng quyển và quy định về repository GitHub.</w:t>
      </w:r>
    </w:p>
    <w:p>
      <w:pPr>
        <w:spacing w:line="360" w:lineRule="auto" w:before="120" w:after="120"/>
        <w:jc w:val="both"/>
      </w:pPr>
      <w:r>
        <w:rPr>
          <w:rFonts w:ascii="Times New Roman" w:hAnsi="Times New Roman" w:eastAsia="Times New Roman" w:cs="Times New Roman"/>
          <w:b w:val="0"/>
          <w:i w:val="0"/>
          <w:sz w:val="26"/>
        </w:rPr>
        <w:t>Em đã viết lại tệp README của repository theo đúng phạm vi đề tài, gồm giới thiệu đề tài, danh sách chức năng phía người dùng và phía quản trị, công nghệ sử dụng, mô tả kiến trúc và bốn bảng dữ liệu, hướng dẫn cài đặt và chạy.</w:t>
      </w:r>
    </w:p>
    <w:p>
      <w:pPr>
        <w:spacing w:line="360" w:lineRule="auto" w:before="120" w:after="120"/>
        <w:jc w:val="both"/>
      </w:pPr>
      <w:r>
        <w:rPr>
          <w:rFonts w:ascii="Times New Roman" w:hAnsi="Times New Roman" w:eastAsia="Times New Roman" w:cs="Times New Roman"/>
          <w:b w:val="0"/>
          <w:i w:val="0"/>
          <w:sz w:val="26"/>
        </w:rPr>
        <w:t>Trên cơ sở phần chọn lọc lý thuyết, em đã lựa chọn bộ công nghệ cho đề tài: ASP.NET Core MVC trên .NET 10, Entity Framework Core theo hướng Code First kết hợp SQLite, Bootstrap 5.3 cho giao diện, ASP.NET Core Identity cho đăng nhập và phân quyền khu quản trị.</w:t>
      </w:r>
    </w:p>
    <w:p>
      <w:pPr>
        <w:spacing w:line="360" w:lineRule="auto" w:before="120" w:after="120"/>
        <w:jc w:val="both"/>
      </w:pPr>
      <w:r>
        <w:rPr>
          <w:rFonts w:ascii="Times New Roman" w:hAnsi="Times New Roman" w:eastAsia="Times New Roman" w:cs="Times New Roman"/>
          <w:b w:val="0"/>
          <w:i w:val="0"/>
          <w:sz w:val="26"/>
        </w:rPr>
        <w:t xml:space="preserve">Em đã khởi tạo dự án ASP.NET Core MVC trong thư mục </w:t>
      </w:r>
      <w:r>
        <w:rPr>
          <w:rFonts w:ascii="Times New Roman" w:hAnsi="Times New Roman" w:eastAsia="Times New Roman" w:cs="Times New Roman"/>
          <w:b w:val="0"/>
          <w:i/>
          <w:sz w:val="26"/>
        </w:rPr>
        <w:t>src/DiTichVietNam/DiTichVietNam.Web</w:t>
      </w:r>
      <w:r>
        <w:rPr>
          <w:rFonts w:ascii="Times New Roman" w:hAnsi="Times New Roman" w:eastAsia="Times New Roman" w:cs="Times New Roman"/>
          <w:b w:val="0"/>
          <w:i w:val="0"/>
          <w:sz w:val="26"/>
        </w:rPr>
        <w:t xml:space="preserve">, dựng bằng khuôn mẫu sẵn có của .NET và đã chạy thử được trên máy. Bộ khung này gồm tệp </w:t>
      </w:r>
      <w:r>
        <w:rPr>
          <w:rFonts w:ascii="Times New Roman" w:hAnsi="Times New Roman" w:eastAsia="Times New Roman" w:cs="Times New Roman"/>
          <w:b w:val="0"/>
          <w:i/>
          <w:sz w:val="26"/>
        </w:rPr>
        <w:t>Program.cs</w:t>
      </w:r>
      <w:r>
        <w:rPr>
          <w:rFonts w:ascii="Times New Roman" w:hAnsi="Times New Roman" w:eastAsia="Times New Roman" w:cs="Times New Roman"/>
          <w:b w:val="0"/>
          <w:i w:val="0"/>
          <w:sz w:val="26"/>
        </w:rPr>
        <w:t xml:space="preserve">, một controller mặc định, các view mặc định cùng layout chung, hai tệp cấu hình </w:t>
      </w:r>
      <w:r>
        <w:rPr>
          <w:rFonts w:ascii="Times New Roman" w:hAnsi="Times New Roman" w:eastAsia="Times New Roman" w:cs="Times New Roman"/>
          <w:b w:val="0"/>
          <w:i/>
          <w:sz w:val="26"/>
        </w:rPr>
        <w:t>appsettings.json</w:t>
      </w:r>
      <w:r>
        <w:rPr>
          <w:rFonts w:ascii="Times New Roman" w:hAnsi="Times New Roman" w:eastAsia="Times New Roman" w:cs="Times New Roman"/>
          <w:b w:val="0"/>
          <w:i w:val="0"/>
          <w:sz w:val="26"/>
        </w:rPr>
        <w:t xml:space="preserve"> và </w:t>
      </w:r>
      <w:r>
        <w:rPr>
          <w:rFonts w:ascii="Times New Roman" w:hAnsi="Times New Roman" w:eastAsia="Times New Roman" w:cs="Times New Roman"/>
          <w:b w:val="0"/>
          <w:i/>
          <w:sz w:val="26"/>
        </w:rPr>
        <w:t>launchSettings.json</w:t>
      </w:r>
      <w:r>
        <w:rPr>
          <w:rFonts w:ascii="Times New Roman" w:hAnsi="Times New Roman" w:eastAsia="Times New Roman" w:cs="Times New Roman"/>
          <w:b w:val="0"/>
          <w:i w:val="0"/>
          <w:sz w:val="26"/>
        </w:rPr>
        <w:t xml:space="preserve">; thư mục </w:t>
      </w:r>
      <w:r>
        <w:rPr>
          <w:rFonts w:ascii="Times New Roman" w:hAnsi="Times New Roman" w:eastAsia="Times New Roman" w:cs="Times New Roman"/>
          <w:b w:val="0"/>
          <w:i/>
          <w:sz w:val="26"/>
        </w:rPr>
        <w:t>wwwroot</w:t>
      </w:r>
      <w:r>
        <w:rPr>
          <w:rFonts w:ascii="Times New Roman" w:hAnsi="Times New Roman" w:eastAsia="Times New Roman" w:cs="Times New Roman"/>
          <w:b w:val="0"/>
          <w:i w:val="0"/>
          <w:sz w:val="26"/>
        </w:rPr>
        <w:t xml:space="preserve"> có sẵn thư viện Bootstrap và jQuery do khuôn mẫu kèm theo. Em thêm luôn tệp </w:t>
      </w:r>
      <w:r>
        <w:rPr>
          <w:rFonts w:ascii="Times New Roman" w:hAnsi="Times New Roman" w:eastAsia="Times New Roman" w:cs="Times New Roman"/>
          <w:b w:val="0"/>
          <w:i/>
          <w:sz w:val="26"/>
        </w:rPr>
        <w:t>Dockerfile</w:t>
      </w:r>
      <w:r>
        <w:rPr>
          <w:rFonts w:ascii="Times New Roman" w:hAnsi="Times New Roman" w:eastAsia="Times New Roman" w:cs="Times New Roman"/>
          <w:b w:val="0"/>
          <w:i w:val="0"/>
          <w:sz w:val="26"/>
        </w:rPr>
        <w:t xml:space="preserve"> để về sau cần đóng gói thì đã có sẵn. Đây mới chỉ là bộ khung mặc định, chưa có phần dữ liệu và chưa có chức năng nào của đề tài; các gói Entity Framework Core và Identity em sẽ cài ở tuần 3 khi bắt đầu làm cơ sở dữ liệu.</w:t>
      </w:r>
    </w:p>
    <w:p>
      <w:pPr>
        <w:spacing w:line="360" w:lineRule="auto" w:before="120" w:after="120"/>
        <w:jc w:val="both"/>
      </w:pPr>
      <w:r>
        <w:rPr>
          <w:rFonts w:ascii="Times New Roman" w:hAnsi="Times New Roman" w:eastAsia="Times New Roman" w:cs="Times New Roman"/>
          <w:b w:val="0"/>
          <w:i w:val="0"/>
          <w:sz w:val="26"/>
        </w:rPr>
        <w:t xml:space="preserve">Em cũng đã tạo tệp </w:t>
      </w:r>
      <w:r>
        <w:rPr>
          <w:rFonts w:ascii="Times New Roman" w:hAnsi="Times New Roman" w:eastAsia="Times New Roman" w:cs="Times New Roman"/>
          <w:b w:val="0"/>
          <w:i/>
          <w:sz w:val="26"/>
        </w:rPr>
        <w:t>.gitignore</w:t>
      </w:r>
      <w:r>
        <w:rPr>
          <w:rFonts w:ascii="Times New Roman" w:hAnsi="Times New Roman" w:eastAsia="Times New Roman" w:cs="Times New Roman"/>
          <w:b w:val="0"/>
          <w:i w:val="0"/>
          <w:sz w:val="26"/>
        </w:rPr>
        <w:t xml:space="preserve"> để loại các tệp biên dịch và tệp cơ sở dữ liệu ra khỏi repository, tránh đẩy tệp sinh tự động lên GitHub.</w:t>
      </w:r>
    </w:p>
    <w:p>
      <w:pPr>
        <w:spacing w:line="360" w:lineRule="auto" w:before="120" w:after="120"/>
        <w:jc w:val="both"/>
      </w:pPr>
      <w:r>
        <w:rPr>
          <w:rFonts w:ascii="Times New Roman" w:hAnsi="Times New Roman" w:eastAsia="Times New Roman" w:cs="Times New Roman"/>
          <w:b w:val="0"/>
          <w:i w:val="0"/>
          <w:sz w:val="26"/>
        </w:rPr>
        <w:t>Em đã lập hồ sơ thiết kế cho website ở dạng bản thảo, đặt trong Chương 3 của báo cáo. Hồ sơ gồm 14 yêu cầu chức năng đánh mã U01 đến U08 cho phía người dùng và A01 đến A06 cho phía quản trị, 6 yêu cầu phi chức năng, ma trận tác nhân và chức năng, đặc tả chi tiết năm use case trọng tâm, thiết kế bốn bảng dữ liệu, kiến trúc phân lớp, danh sách các trang kèm đường dẫn và quy ước lập trình. Phần này thuộc lộ trình tuần 3, em làm sớm vì mọi phần cài đặt sau này đều dựa vào nó. Các sơ đồ mới được đặc tả bằng chữ và bảng, em chưa vẽ thành hình.</w:t>
      </w:r>
    </w:p>
    <w:p>
      <w:pPr>
        <w:spacing w:line="360" w:lineRule="auto" w:before="120" w:after="120"/>
        <w:jc w:val="both"/>
      </w:pPr>
      <w:r>
        <w:rPr>
          <w:rFonts w:ascii="Times New Roman" w:hAnsi="Times New Roman" w:eastAsia="Times New Roman" w:cs="Times New Roman"/>
          <w:b w:val="0"/>
          <w:i w:val="0"/>
          <w:sz w:val="26"/>
        </w:rPr>
        <w:t>Em cũng dựng bản thảo khung quyển báo cáo năm chương theo bố cục quy định. Mở đầu, Chương 1 và Chương 2 đã viết thành văn; Chương 3 là hồ sơ thiết kế nói trên; Chương 4 và Chương 5 mới là khung, các số liệu và ảnh màn hình để trống chờ kết quả thi công thật.</w:t>
      </w:r>
    </w:p>
    <w:p>
      <w:pPr>
        <w:spacing w:line="360" w:lineRule="auto" w:before="120" w:after="120"/>
        <w:jc w:val="both"/>
      </w:pPr>
      <w:r>
        <w:rPr>
          <w:rFonts w:ascii="Times New Roman" w:hAnsi="Times New Roman" w:eastAsia="Times New Roman" w:cs="Times New Roman"/>
          <w:b w:val="0"/>
          <w:i w:val="0"/>
          <w:sz w:val="26"/>
        </w:rPr>
        <w:t>Dựa trên hồ sơ thiết kế, em lập kế hoạch thi công chia website thành chín phần làm lần lượt, mỗi phần có tiêu chí kiểm tra riêng dẫn về đặc tả use case tương ứng.</w:t>
      </w:r>
    </w:p>
    <w:p>
      <w:pPr>
        <w:spacing w:line="360" w:lineRule="auto" w:before="120" w:after="120"/>
        <w:jc w:val="both"/>
      </w:pPr>
      <w:r>
        <w:rPr>
          <w:rFonts w:ascii="Times New Roman" w:hAnsi="Times New Roman" w:eastAsia="Times New Roman" w:cs="Times New Roman"/>
          <w:b w:val="0"/>
          <w:i w:val="0"/>
          <w:sz w:val="26"/>
        </w:rPr>
        <w:t>Em đang soạn đề cương chi tiết của báo cáo để nộp trước hạn 23:55 ngày 02/09/2026.</w:t>
      </w:r>
    </w:p>
    <w:p>
      <w:pPr>
        <w:spacing w:line="360" w:lineRule="auto" w:before="240" w:after="120"/>
      </w:pPr>
      <w:r>
        <w:rPr>
          <w:rFonts w:ascii="Times New Roman" w:hAnsi="Times New Roman" w:eastAsia="Times New Roman" w:cs="Times New Roman"/>
          <w:b/>
          <w:i w:val="0"/>
          <w:sz w:val="26"/>
        </w:rPr>
        <w:t>2. Kết quả / sản phẩm</w:t>
      </w:r>
    </w:p>
    <w:tbl>
      <w:tblPr>
        <w:tblStyle w:val="TableGrid"/>
        <w:tblW w:type="auto" w:w="0"/>
        <w:jc w:val="center"/>
        <w:tblLook w:firstColumn="1" w:firstRow="1" w:lastColumn="0" w:lastRow="0" w:noHBand="0" w:noVBand="1" w:val="04A0"/>
      </w:tblPr>
      <w:tblGrid>
        <w:gridCol w:w="3024"/>
        <w:gridCol w:w="3024"/>
        <w:gridCol w:w="3024"/>
      </w:tblGrid>
      <w:tr>
        <w:trPr>
          <w:tblHeader w:val="true"/>
        </w:trPr>
        <w:tc>
          <w:tcPr>
            <w:tcW w:type="dxa" w:w="3024"/>
          </w:tcPr>
          <w:p>
            <w:pPr>
              <w:spacing w:line="240" w:lineRule="auto" w:before="60" w:after="60"/>
            </w:pPr>
            <w:r>
              <w:rPr>
                <w:rFonts w:ascii="Times New Roman" w:hAnsi="Times New Roman" w:eastAsia="Times New Roman" w:cs="Times New Roman"/>
                <w:b/>
                <w:i w:val="0"/>
                <w:sz w:val="26"/>
              </w:rPr>
              <w:t>Sản phẩm</w:t>
            </w:r>
          </w:p>
        </w:tc>
        <w:tc>
          <w:tcPr>
            <w:tcW w:type="dxa" w:w="3024"/>
          </w:tcPr>
          <w:p>
            <w:pPr>
              <w:spacing w:line="240" w:lineRule="auto" w:before="60" w:after="60"/>
            </w:pPr>
            <w:r>
              <w:rPr>
                <w:rFonts w:ascii="Times New Roman" w:hAnsi="Times New Roman" w:eastAsia="Times New Roman" w:cs="Times New Roman"/>
                <w:b/>
                <w:i w:val="0"/>
                <w:sz w:val="26"/>
              </w:rPr>
              <w:t>Vị trí</w:t>
            </w:r>
          </w:p>
        </w:tc>
        <w:tc>
          <w:tcPr>
            <w:tcW w:type="dxa" w:w="3024"/>
          </w:tcPr>
          <w:p>
            <w:pPr>
              <w:spacing w:line="240" w:lineRule="auto" w:before="60" w:after="60"/>
            </w:pPr>
            <w:r>
              <w:rPr>
                <w:rFonts w:ascii="Times New Roman" w:hAnsi="Times New Roman" w:eastAsia="Times New Roman" w:cs="Times New Roman"/>
                <w:b/>
                <w:i w:val="0"/>
                <w:sz w:val="26"/>
              </w:rPr>
              <w:t>Trạng thái</w:t>
            </w:r>
          </w:p>
        </w:tc>
      </w:tr>
      <w:tr>
        <w:tc>
          <w:tcPr>
            <w:tcW w:type="dxa" w:w="3024"/>
          </w:tcPr>
          <w:p>
            <w:pPr>
              <w:spacing w:line="240" w:lineRule="auto" w:before="60" w:after="60"/>
            </w:pPr>
            <w:r>
              <w:rPr>
                <w:rFonts w:ascii="Times New Roman" w:hAnsi="Times New Roman" w:eastAsia="Times New Roman" w:cs="Times New Roman"/>
                <w:b w:val="0"/>
                <w:i w:val="0"/>
                <w:sz w:val="26"/>
              </w:rPr>
              <w:t>Kết quả chọn lọc lý thuyết ứng dụng vào đề tài</w:t>
            </w:r>
          </w:p>
        </w:tc>
        <w:tc>
          <w:tcPr>
            <w:tcW w:type="dxa" w:w="3024"/>
          </w:tcPr>
          <w:p>
            <w:pPr>
              <w:spacing w:line="240" w:lineRule="auto" w:before="60" w:after="60"/>
            </w:pPr>
            <w:r>
              <w:rPr>
                <w:rFonts w:ascii="Times New Roman" w:hAnsi="Times New Roman" w:eastAsia="Times New Roman" w:cs="Times New Roman"/>
                <w:b w:val="0"/>
                <w:i w:val="0"/>
                <w:sz w:val="26"/>
              </w:rPr>
              <w:t>Ghi chép cá nhân, chưa nộp</w:t>
            </w:r>
          </w:p>
        </w:tc>
        <w:tc>
          <w:tcPr>
            <w:tcW w:type="dxa" w:w="3024"/>
          </w:tcPr>
          <w:p>
            <w:pPr>
              <w:spacing w:line="240" w:lineRule="auto" w:before="60" w:after="60"/>
            </w:pPr>
            <w:r>
              <w:rPr>
                <w:rFonts w:ascii="Times New Roman" w:hAnsi="Times New Roman" w:eastAsia="Times New Roman" w:cs="Times New Roman"/>
                <w:b w:val="0"/>
                <w:i w:val="0"/>
                <w:sz w:val="26"/>
              </w:rPr>
              <w:t>Đã lựa chọn tám lý thuyết, làm căn cứ viết Chương 2</w:t>
            </w:r>
          </w:p>
        </w:tc>
      </w:tr>
      <w:tr>
        <w:tc>
          <w:tcPr>
            <w:tcW w:type="dxa" w:w="3024"/>
          </w:tcPr>
          <w:p>
            <w:pPr>
              <w:spacing w:line="240" w:lineRule="auto" w:before="60" w:after="60"/>
            </w:pPr>
            <w:r>
              <w:rPr>
                <w:rFonts w:ascii="Times New Roman" w:hAnsi="Times New Roman" w:eastAsia="Times New Roman" w:cs="Times New Roman"/>
                <w:b w:val="0"/>
                <w:i w:val="0"/>
                <w:sz w:val="26"/>
              </w:rPr>
              <w:t>Tệp README của repository viết lại theo đề tài</w:t>
            </w:r>
          </w:p>
        </w:tc>
        <w:tc>
          <w:tcPr>
            <w:tcW w:type="dxa" w:w="3024"/>
          </w:tcPr>
          <w:p>
            <w:pPr>
              <w:spacing w:line="240" w:lineRule="auto" w:before="60" w:after="60"/>
            </w:pPr>
            <w:r>
              <w:rPr>
                <w:rFonts w:ascii="Times New Roman" w:hAnsi="Times New Roman" w:eastAsia="Times New Roman" w:cs="Times New Roman"/>
                <w:b w:val="0"/>
                <w:i w:val="0"/>
                <w:sz w:val="26"/>
              </w:rPr>
              <w:t>Trong repository</w:t>
            </w:r>
          </w:p>
        </w:tc>
        <w:tc>
          <w:tcPr>
            <w:tcW w:type="dxa" w:w="3024"/>
          </w:tcPr>
          <w:p>
            <w:pPr>
              <w:spacing w:line="240" w:lineRule="auto" w:before="60" w:after="60"/>
            </w:pPr>
            <w:r>
              <w:rPr>
                <w:rFonts w:ascii="Times New Roman" w:hAnsi="Times New Roman" w:eastAsia="Times New Roman" w:cs="Times New Roman"/>
                <w:b w:val="0"/>
                <w:i w:val="0"/>
                <w:sz w:val="26"/>
              </w:rPr>
              <w:t>Đã cập nhật</w:t>
            </w:r>
          </w:p>
        </w:tc>
      </w:tr>
      <w:tr>
        <w:tc>
          <w:tcPr>
            <w:tcW w:type="dxa" w:w="3024"/>
          </w:tcPr>
          <w:p>
            <w:pPr>
              <w:spacing w:line="240" w:lineRule="auto" w:before="60" w:after="60"/>
            </w:pPr>
            <w:r>
              <w:rPr>
                <w:rFonts w:ascii="Times New Roman" w:hAnsi="Times New Roman" w:eastAsia="Times New Roman" w:cs="Times New Roman"/>
                <w:b w:val="0"/>
                <w:i w:val="0"/>
                <w:sz w:val="26"/>
              </w:rPr>
              <w:t>Bộ công nghệ nền tảng đã lựa chọn</w:t>
            </w:r>
          </w:p>
        </w:tc>
        <w:tc>
          <w:tcPr>
            <w:tcW w:type="dxa" w:w="3024"/>
          </w:tcPr>
          <w:p>
            <w:pPr>
              <w:spacing w:line="240" w:lineRule="auto" w:before="60" w:after="60"/>
            </w:pPr>
            <w:r>
              <w:rPr>
                <w:rFonts w:ascii="Times New Roman" w:hAnsi="Times New Roman" w:eastAsia="Times New Roman" w:cs="Times New Roman"/>
                <w:b w:val="0"/>
                <w:i w:val="0"/>
                <w:sz w:val="26"/>
              </w:rPr>
              <w:t>Ghi trong README của repository</w:t>
            </w:r>
          </w:p>
        </w:tc>
        <w:tc>
          <w:tcPr>
            <w:tcW w:type="dxa" w:w="3024"/>
          </w:tcPr>
          <w:p>
            <w:pPr>
              <w:spacing w:line="240" w:lineRule="auto" w:before="60" w:after="60"/>
            </w:pPr>
            <w:r>
              <w:rPr>
                <w:rFonts w:ascii="Times New Roman" w:hAnsi="Times New Roman" w:eastAsia="Times New Roman" w:cs="Times New Roman"/>
                <w:b w:val="0"/>
                <w:i w:val="0"/>
                <w:sz w:val="26"/>
              </w:rPr>
              <w:t>Đã xác định</w:t>
            </w:r>
          </w:p>
        </w:tc>
      </w:tr>
      <w:tr>
        <w:tc>
          <w:tcPr>
            <w:tcW w:type="dxa" w:w="3024"/>
          </w:tcPr>
          <w:p>
            <w:pPr>
              <w:spacing w:line="240" w:lineRule="auto" w:before="60" w:after="60"/>
            </w:pPr>
            <w:r>
              <w:rPr>
                <w:rFonts w:ascii="Times New Roman" w:hAnsi="Times New Roman" w:eastAsia="Times New Roman" w:cs="Times New Roman"/>
                <w:b w:val="0"/>
                <w:i w:val="0"/>
                <w:sz w:val="26"/>
              </w:rPr>
              <w:t>Dự án ASP.NET Core MVC khởi tạo</w:t>
            </w:r>
          </w:p>
        </w:tc>
        <w:tc>
          <w:tcPr>
            <w:tcW w:type="dxa" w:w="3024"/>
          </w:tcPr>
          <w:p>
            <w:pPr>
              <w:spacing w:line="240" w:lineRule="auto" w:before="60" w:after="60"/>
            </w:pPr>
            <w:r>
              <w:rPr>
                <w:rFonts w:ascii="Times New Roman" w:hAnsi="Times New Roman" w:eastAsia="Times New Roman" w:cs="Times New Roman"/>
                <w:b w:val="0"/>
                <w:i/>
                <w:sz w:val="26"/>
              </w:rPr>
              <w:t>src/DiTichVietNam/DiTichVietNam.Web</w:t>
            </w:r>
          </w:p>
        </w:tc>
        <w:tc>
          <w:tcPr>
            <w:tcW w:type="dxa" w:w="3024"/>
          </w:tcPr>
          <w:p>
            <w:pPr>
              <w:spacing w:line="240" w:lineRule="auto" w:before="60" w:after="60"/>
            </w:pPr>
            <w:r>
              <w:rPr>
                <w:rFonts w:ascii="Times New Roman" w:hAnsi="Times New Roman" w:eastAsia="Times New Roman" w:cs="Times New Roman"/>
                <w:b w:val="0"/>
                <w:i w:val="0"/>
                <w:sz w:val="26"/>
              </w:rPr>
              <w:t>Bộ khung mặc định, đã chạy thử được</w:t>
            </w:r>
          </w:p>
        </w:tc>
      </w:tr>
      <w:tr>
        <w:tc>
          <w:tcPr>
            <w:tcW w:type="dxa" w:w="3024"/>
          </w:tcPr>
          <w:p>
            <w:pPr>
              <w:spacing w:line="240" w:lineRule="auto" w:before="60" w:after="60"/>
            </w:pPr>
            <w:r>
              <w:rPr>
                <w:rFonts w:ascii="Times New Roman" w:hAnsi="Times New Roman" w:eastAsia="Times New Roman" w:cs="Times New Roman"/>
                <w:b w:val="0"/>
                <w:i w:val="0"/>
                <w:sz w:val="26"/>
              </w:rPr>
              <w:t xml:space="preserve">Tệp </w:t>
            </w:r>
            <w:r>
              <w:rPr>
                <w:rFonts w:ascii="Times New Roman" w:hAnsi="Times New Roman" w:eastAsia="Times New Roman" w:cs="Times New Roman"/>
                <w:b w:val="0"/>
                <w:i/>
                <w:sz w:val="26"/>
              </w:rPr>
              <w:t>.gitignore</w:t>
            </w:r>
            <w:r>
              <w:rPr>
                <w:rFonts w:ascii="Times New Roman" w:hAnsi="Times New Roman" w:eastAsia="Times New Roman" w:cs="Times New Roman"/>
                <w:b w:val="0"/>
                <w:i w:val="0"/>
                <w:sz w:val="26"/>
              </w:rPr>
              <w:t xml:space="preserve"> của repository</w:t>
            </w:r>
          </w:p>
        </w:tc>
        <w:tc>
          <w:tcPr>
            <w:tcW w:type="dxa" w:w="3024"/>
          </w:tcPr>
          <w:p>
            <w:pPr>
              <w:spacing w:line="240" w:lineRule="auto" w:before="60" w:after="60"/>
            </w:pPr>
            <w:r>
              <w:rPr>
                <w:rFonts w:ascii="Times New Roman" w:hAnsi="Times New Roman" w:eastAsia="Times New Roman" w:cs="Times New Roman"/>
                <w:b w:val="0"/>
                <w:i/>
                <w:sz w:val="26"/>
              </w:rPr>
              <w:t>.gitignore</w:t>
            </w:r>
            <w:r>
              <w:rPr>
                <w:rFonts w:ascii="Times New Roman" w:hAnsi="Times New Roman" w:eastAsia="Times New Roman" w:cs="Times New Roman"/>
                <w:b w:val="0"/>
                <w:i w:val="0"/>
                <w:sz w:val="26"/>
              </w:rPr>
              <w:t xml:space="preserve"> ở gốc repository</w:t>
            </w:r>
          </w:p>
        </w:tc>
        <w:tc>
          <w:tcPr>
            <w:tcW w:type="dxa" w:w="3024"/>
          </w:tcPr>
          <w:p>
            <w:pPr>
              <w:spacing w:line="240" w:lineRule="auto" w:before="60" w:after="60"/>
            </w:pPr>
            <w:r>
              <w:rPr>
                <w:rFonts w:ascii="Times New Roman" w:hAnsi="Times New Roman" w:eastAsia="Times New Roman" w:cs="Times New Roman"/>
                <w:b w:val="0"/>
                <w:i w:val="0"/>
                <w:sz w:val="26"/>
              </w:rPr>
              <w:t>Đã hoàn thành</w:t>
            </w:r>
          </w:p>
        </w:tc>
      </w:tr>
      <w:tr>
        <w:tc>
          <w:tcPr>
            <w:tcW w:type="dxa" w:w="3024"/>
          </w:tcPr>
          <w:p>
            <w:pPr>
              <w:spacing w:line="240" w:lineRule="auto" w:before="60" w:after="60"/>
            </w:pPr>
            <w:r>
              <w:rPr>
                <w:rFonts w:ascii="Times New Roman" w:hAnsi="Times New Roman" w:eastAsia="Times New Roman" w:cs="Times New Roman"/>
                <w:b w:val="0"/>
                <w:i w:val="0"/>
                <w:sz w:val="26"/>
              </w:rPr>
              <w:t>Đề cương báo cáo</w:t>
            </w:r>
          </w:p>
        </w:tc>
        <w:tc>
          <w:tcPr>
            <w:tcW w:type="dxa" w:w="3024"/>
          </w:tcPr>
          <w:p>
            <w:pPr>
              <w:spacing w:line="240" w:lineRule="auto" w:before="60" w:after="60"/>
            </w:pPr>
            <w:r>
              <w:rPr>
                <w:rFonts w:ascii="Times New Roman" w:hAnsi="Times New Roman" w:eastAsia="Times New Roman" w:cs="Times New Roman"/>
                <w:b w:val="0"/>
                <w:i w:val="0"/>
                <w:sz w:val="26"/>
              </w:rPr>
              <w:t>Đang soạn</w:t>
            </w:r>
          </w:p>
        </w:tc>
        <w:tc>
          <w:tcPr>
            <w:tcW w:type="dxa" w:w="3024"/>
          </w:tcPr>
          <w:p>
            <w:pPr>
              <w:spacing w:line="240" w:lineRule="auto" w:before="60" w:after="60"/>
            </w:pPr>
            <w:r>
              <w:rPr>
                <w:rFonts w:ascii="Times New Roman" w:hAnsi="Times New Roman" w:eastAsia="Times New Roman" w:cs="Times New Roman"/>
                <w:b w:val="0"/>
                <w:i w:val="0"/>
                <w:sz w:val="26"/>
              </w:rPr>
              <w:t>Chưa nộp, dự kiến nộp trong tuần 3</w:t>
            </w:r>
          </w:p>
        </w:tc>
      </w:tr>
      <w:tr>
        <w:tc>
          <w:tcPr>
            <w:tcW w:type="dxa" w:w="3024"/>
          </w:tcPr>
          <w:p>
            <w:pPr>
              <w:spacing w:line="240" w:lineRule="auto" w:before="60" w:after="60"/>
            </w:pPr>
            <w:r>
              <w:rPr>
                <w:rFonts w:ascii="Times New Roman" w:hAnsi="Times New Roman" w:eastAsia="Times New Roman" w:cs="Times New Roman"/>
                <w:b w:val="0"/>
                <w:i w:val="0"/>
                <w:sz w:val="26"/>
              </w:rPr>
              <w:t>Hồ sơ thiết kế website (yêu cầu, use case, cơ sở dữ liệu, kiến trúc, danh sách trang)</w:t>
            </w:r>
          </w:p>
        </w:tc>
        <w:tc>
          <w:tcPr>
            <w:tcW w:type="dxa" w:w="3024"/>
          </w:tcPr>
          <w:p>
            <w:pPr>
              <w:spacing w:line="240" w:lineRule="auto" w:before="60" w:after="60"/>
            </w:pPr>
            <w:r>
              <w:rPr>
                <w:rFonts w:ascii="Times New Roman" w:hAnsi="Times New Roman" w:eastAsia="Times New Roman" w:cs="Times New Roman"/>
                <w:b w:val="0"/>
                <w:i w:val="0"/>
                <w:sz w:val="26"/>
              </w:rPr>
              <w:t>Bản thảo cá nhân, chưa nộp</w:t>
            </w:r>
          </w:p>
        </w:tc>
        <w:tc>
          <w:tcPr>
            <w:tcW w:type="dxa" w:w="3024"/>
          </w:tcPr>
          <w:p>
            <w:pPr>
              <w:spacing w:line="240" w:lineRule="auto" w:before="60" w:after="60"/>
            </w:pPr>
            <w:r>
              <w:rPr>
                <w:rFonts w:ascii="Times New Roman" w:hAnsi="Times New Roman" w:eastAsia="Times New Roman" w:cs="Times New Roman"/>
                <w:b w:val="0"/>
                <w:i w:val="0"/>
                <w:sz w:val="26"/>
              </w:rPr>
              <w:t>Đã đặc tả bằng văn bản và bảng, chưa thể hiện thành sơ đồ</w:t>
            </w:r>
          </w:p>
        </w:tc>
      </w:tr>
      <w:tr>
        <w:tc>
          <w:tcPr>
            <w:tcW w:type="dxa" w:w="3024"/>
          </w:tcPr>
          <w:p>
            <w:pPr>
              <w:spacing w:line="240" w:lineRule="auto" w:before="60" w:after="60"/>
            </w:pPr>
            <w:r>
              <w:rPr>
                <w:rFonts w:ascii="Times New Roman" w:hAnsi="Times New Roman" w:eastAsia="Times New Roman" w:cs="Times New Roman"/>
                <w:b w:val="0"/>
                <w:i w:val="0"/>
                <w:sz w:val="26"/>
              </w:rPr>
              <w:t>Bản thảo khung quyển báo cáo năm chương</w:t>
            </w:r>
          </w:p>
        </w:tc>
        <w:tc>
          <w:tcPr>
            <w:tcW w:type="dxa" w:w="3024"/>
          </w:tcPr>
          <w:p>
            <w:pPr>
              <w:spacing w:line="240" w:lineRule="auto" w:before="60" w:after="60"/>
            </w:pPr>
            <w:r>
              <w:rPr>
                <w:rFonts w:ascii="Times New Roman" w:hAnsi="Times New Roman" w:eastAsia="Times New Roman" w:cs="Times New Roman"/>
                <w:b w:val="0"/>
                <w:i w:val="0"/>
                <w:sz w:val="26"/>
              </w:rPr>
              <w:t>Bản thảo cá nhân, chưa nộp</w:t>
            </w:r>
          </w:p>
        </w:tc>
        <w:tc>
          <w:tcPr>
            <w:tcW w:type="dxa" w:w="3024"/>
          </w:tcPr>
          <w:p>
            <w:pPr>
              <w:spacing w:line="240" w:lineRule="auto" w:before="60" w:after="60"/>
            </w:pPr>
            <w:r>
              <w:rPr>
                <w:rFonts w:ascii="Times New Roman" w:hAnsi="Times New Roman" w:eastAsia="Times New Roman" w:cs="Times New Roman"/>
                <w:b w:val="0"/>
                <w:i w:val="0"/>
                <w:sz w:val="26"/>
              </w:rPr>
              <w:t>Đã viết Mở đầu và Chương 1 đến Chương 3; Chương 4 và Chương 5 chờ số liệu thực tế</w:t>
            </w:r>
          </w:p>
        </w:tc>
      </w:tr>
      <w:tr>
        <w:tc>
          <w:tcPr>
            <w:tcW w:type="dxa" w:w="3024"/>
          </w:tcPr>
          <w:p>
            <w:pPr>
              <w:spacing w:line="240" w:lineRule="auto" w:before="60" w:after="60"/>
            </w:pPr>
            <w:r>
              <w:rPr>
                <w:rFonts w:ascii="Times New Roman" w:hAnsi="Times New Roman" w:eastAsia="Times New Roman" w:cs="Times New Roman"/>
                <w:b w:val="0"/>
                <w:i w:val="0"/>
                <w:sz w:val="26"/>
              </w:rPr>
              <w:t>Kế hoạch thi công chín phần</w:t>
            </w:r>
          </w:p>
        </w:tc>
        <w:tc>
          <w:tcPr>
            <w:tcW w:type="dxa" w:w="3024"/>
          </w:tcPr>
          <w:p>
            <w:pPr>
              <w:spacing w:line="240" w:lineRule="auto" w:before="60" w:after="60"/>
            </w:pPr>
            <w:r>
              <w:rPr>
                <w:rFonts w:ascii="Times New Roman" w:hAnsi="Times New Roman" w:eastAsia="Times New Roman" w:cs="Times New Roman"/>
                <w:b w:val="0"/>
                <w:i w:val="0"/>
                <w:sz w:val="26"/>
              </w:rPr>
              <w:t>Ghi chép cá nhân</w:t>
            </w:r>
          </w:p>
        </w:tc>
        <w:tc>
          <w:tcPr>
            <w:tcW w:type="dxa" w:w="3024"/>
          </w:tcPr>
          <w:p>
            <w:pPr>
              <w:spacing w:line="240" w:lineRule="auto" w:before="60" w:after="60"/>
            </w:pPr>
            <w:r>
              <w:rPr>
                <w:rFonts w:ascii="Times New Roman" w:hAnsi="Times New Roman" w:eastAsia="Times New Roman" w:cs="Times New Roman"/>
                <w:b w:val="0"/>
                <w:i w:val="0"/>
                <w:sz w:val="26"/>
              </w:rPr>
              <w:t>Đã phân chia thành chín phần</w:t>
            </w:r>
          </w:p>
        </w:tc>
      </w:tr>
    </w:tbl>
    <w:p>
      <w:pPr>
        <w:spacing w:line="360" w:lineRule="auto" w:before="120" w:after="120"/>
        <w:jc w:val="both"/>
      </w:pPr>
      <w:r>
        <w:rPr>
          <w:rFonts w:ascii="Times New Roman" w:hAnsi="Times New Roman" w:eastAsia="Times New Roman" w:cs="Times New Roman"/>
          <w:b w:val="0"/>
          <w:i w:val="0"/>
          <w:sz w:val="26"/>
        </w:rPr>
        <w:t>Tài liệu chọn lọc lý thuyết gồm tám lý thuyết được chọn: phân loại và xếp hạng di tích theo Luật Di sản văn hóa, mô hình MVC kèm lớp Service, ASP.NET Core và Razor View, Entity Framework Core theo hướng Code First với Migrations, SQLite, Bootstrap 5.3, ASP.NET Core Identity, chuẩn hóa chuỗi Unicode để tìm kiếm không dấu. Ba hướng không chọn là SQL Server, Web API kết hợp SPA, và tích hợp bản đồ.</w:t>
      </w:r>
    </w:p>
    <w:p>
      <w:pPr>
        <w:spacing w:line="360" w:lineRule="auto" w:before="120" w:after="120"/>
        <w:jc w:val="both"/>
      </w:pPr>
      <w:r>
        <w:rPr>
          <w:rFonts w:ascii="Times New Roman" w:hAnsi="Times New Roman" w:eastAsia="Times New Roman" w:cs="Times New Roman"/>
          <w:b w:val="0"/>
          <w:i w:val="0"/>
          <w:sz w:val="26"/>
        </w:rPr>
        <w:t>Tuần này em đã có bộ khung dự án chạy được, nhưng chưa cài đặt chức năng nào của đề tài và chưa có dữ liệu di tích. Vì vậy chưa có số liệu về số bản ghi hay số chức năng hoàn thành.</w:t>
      </w:r>
    </w:p>
    <w:p>
      <w:pPr>
        <w:spacing w:line="360" w:lineRule="auto" w:before="240" w:after="120"/>
      </w:pPr>
      <w:r>
        <w:rPr>
          <w:rFonts w:ascii="Times New Roman" w:hAnsi="Times New Roman" w:eastAsia="Times New Roman" w:cs="Times New Roman"/>
          <w:b/>
          <w:i w:val="0"/>
          <w:sz w:val="26"/>
        </w:rPr>
        <w:t>3. Khó khăn và cách giải quyết</w:t>
      </w:r>
    </w:p>
    <w:p>
      <w:pPr>
        <w:spacing w:line="360" w:lineRule="auto" w:before="120" w:after="120"/>
        <w:jc w:val="both"/>
      </w:pPr>
      <w:r>
        <w:rPr>
          <w:rFonts w:ascii="Times New Roman" w:hAnsi="Times New Roman" w:eastAsia="Times New Roman" w:cs="Times New Roman"/>
          <w:b w:val="0"/>
          <w:i w:val="0"/>
          <w:sz w:val="26"/>
        </w:rPr>
        <w:t>Hai văn bản của bộ môn không thống nhất ở hai chỗ. Về bố cục, quy định hình thức trình bày yêu cầu năm chương, còn mục lục trong biểu mẫu chỉ có ba chương. Về tài liệu tham khảo, quy định hình thức trình bày yêu cầu định dạng IEEE đánh số trong ngoặc vuông, còn biểu mẫu hướng dẫn xếp theo thứ tự ABC tên tác giả và ghi theo kiểu tiếng Việt.</w:t>
      </w:r>
    </w:p>
    <w:p>
      <w:pPr>
        <w:spacing w:line="360" w:lineRule="auto" w:before="120" w:after="120"/>
        <w:jc w:val="both"/>
      </w:pPr>
      <w:r>
        <w:rPr>
          <w:rFonts w:ascii="Times New Roman" w:hAnsi="Times New Roman" w:eastAsia="Times New Roman" w:cs="Times New Roman"/>
          <w:b w:val="0"/>
          <w:i w:val="0"/>
          <w:sz w:val="26"/>
        </w:rPr>
        <w:t>Em xử lý bằng cách theo quy định hình thức trình bày ở cả hai chỗ, tức là năm chương và định dạng IEEE. Lý do em chọn như vậy: quy định hình thức trình bày là văn bản nêu yêu cầu, còn biểu mẫu là tập các trang mẫu để minh họa cách trình bày từng trang, trang mục lục trong đó chỉ là ví dụ chấm lửng chứ không quy định số chương. Khi dựng quyển Word, em vẫn làm từng trang theo đúng mẫu của biểu mẫu, còn nội dung bên trong theo quy định hình thức trình bày. Em xin phép trình bày lại cách xử lý này để thầy cho ý kiến khi duyệt đề cương.</w:t>
      </w:r>
    </w:p>
    <w:p>
      <w:pPr>
        <w:spacing w:line="360" w:lineRule="auto" w:before="240" w:after="120"/>
      </w:pPr>
      <w:r>
        <w:rPr>
          <w:rFonts w:ascii="Times New Roman" w:hAnsi="Times New Roman" w:eastAsia="Times New Roman" w:cs="Times New Roman"/>
          <w:b/>
          <w:i w:val="0"/>
          <w:sz w:val="26"/>
        </w:rPr>
        <w:t>4. Kế hoạch tuần tới</w:t>
      </w:r>
    </w:p>
    <w:p>
      <w:pPr>
        <w:spacing w:line="360" w:lineRule="auto" w:before="120" w:after="120"/>
        <w:jc w:val="both"/>
      </w:pPr>
      <w:r>
        <w:rPr>
          <w:rFonts w:ascii="Times New Roman" w:hAnsi="Times New Roman" w:eastAsia="Times New Roman" w:cs="Times New Roman"/>
          <w:b w:val="0"/>
          <w:i w:val="0"/>
          <w:sz w:val="26"/>
        </w:rPr>
        <w:t>Việc đầu tiên và gấp nhất là hoàn tất đề cương chi tiết và nộp trước 23:55 ngày 02/09/2026.</w:t>
      </w:r>
    </w:p>
    <w:p>
      <w:pPr>
        <w:spacing w:line="360" w:lineRule="auto" w:before="120" w:after="120"/>
        <w:jc w:val="both"/>
      </w:pPr>
      <w:r>
        <w:rPr>
          <w:rFonts w:ascii="Times New Roman" w:hAnsi="Times New Roman" w:eastAsia="Times New Roman" w:cs="Times New Roman"/>
          <w:b w:val="0"/>
          <w:i w:val="0"/>
          <w:sz w:val="26"/>
        </w:rPr>
        <w:t xml:space="preserve">Sau đó em làm phần thiết kế: vẽ sơ đồ use case cho hai nhóm người dùng là khách tra cứu và quản trị viên, vẽ sơ đồ thực thể liên kết cho bốn bảng </w:t>
      </w:r>
      <w:r>
        <w:rPr>
          <w:rFonts w:ascii="Times New Roman" w:hAnsi="Times New Roman" w:eastAsia="Times New Roman" w:cs="Times New Roman"/>
          <w:b w:val="0"/>
          <w:i/>
          <w:sz w:val="26"/>
        </w:rPr>
        <w:t>Relic</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Province</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RelicType</w:t>
      </w:r>
      <w:r>
        <w:rPr>
          <w:rFonts w:ascii="Times New Roman" w:hAnsi="Times New Roman" w:eastAsia="Times New Roman" w:cs="Times New Roman"/>
          <w:b w:val="0"/>
          <w:i w:val="0"/>
          <w:sz w:val="26"/>
        </w:rPr>
        <w:t xml:space="preserve">, </w:t>
      </w:r>
      <w:r>
        <w:rPr>
          <w:rFonts w:ascii="Times New Roman" w:hAnsi="Times New Roman" w:eastAsia="Times New Roman" w:cs="Times New Roman"/>
          <w:b w:val="0"/>
          <w:i/>
          <w:sz w:val="26"/>
        </w:rPr>
        <w:t>RelicImage</w:t>
      </w:r>
      <w:r>
        <w:rPr>
          <w:rFonts w:ascii="Times New Roman" w:hAnsi="Times New Roman" w:eastAsia="Times New Roman" w:cs="Times New Roman"/>
          <w:b w:val="0"/>
          <w:i w:val="0"/>
          <w:sz w:val="26"/>
        </w:rPr>
        <w:t xml:space="preserve"> kèm mô tả từng trường, và xác định sơ đồ kiến trúc phân lớp của ứng dụng.</w:t>
      </w:r>
    </w:p>
    <w:p>
      <w:pPr>
        <w:spacing w:line="360" w:lineRule="auto" w:before="120" w:after="120"/>
        <w:jc w:val="both"/>
      </w:pPr>
      <w:r>
        <w:rPr>
          <w:rFonts w:ascii="Times New Roman" w:hAnsi="Times New Roman" w:eastAsia="Times New Roman" w:cs="Times New Roman"/>
          <w:b w:val="0"/>
          <w:i w:val="0"/>
          <w:sz w:val="26"/>
        </w:rPr>
        <w:t xml:space="preserve">Tiếp theo em khởi tạo cơ sở dữ liệu: viết các lớp thực thể và </w:t>
      </w:r>
      <w:r>
        <w:rPr>
          <w:rFonts w:ascii="Times New Roman" w:hAnsi="Times New Roman" w:eastAsia="Times New Roman" w:cs="Times New Roman"/>
          <w:b w:val="0"/>
          <w:i/>
          <w:sz w:val="26"/>
        </w:rPr>
        <w:t>DbContext</w:t>
      </w:r>
      <w:r>
        <w:rPr>
          <w:rFonts w:ascii="Times New Roman" w:hAnsi="Times New Roman" w:eastAsia="Times New Roman" w:cs="Times New Roman"/>
          <w:b w:val="0"/>
          <w:i w:val="0"/>
          <w:sz w:val="26"/>
        </w:rPr>
        <w:t>, tạo migration đầu tiên, nạp dữ liệu danh mục tỉnh thành và loại di tích.</w:t>
      </w:r>
    </w:p>
    <w:p>
      <w:pPr>
        <w:spacing w:line="360" w:lineRule="auto" w:before="120" w:after="120"/>
        <w:jc w:val="both"/>
      </w:pPr>
      <w:r>
        <w:rPr>
          <w:rFonts w:ascii="Times New Roman" w:hAnsi="Times New Roman" w:eastAsia="Times New Roman" w:cs="Times New Roman"/>
          <w:b w:val="0"/>
          <w:i w:val="0"/>
          <w:sz w:val="26"/>
        </w:rPr>
        <w:t>Song song với phần thiết kế, em bắt đầu thu thập dữ liệu di tích. Mỗi bản ghi đều ghi rõ nguồn tham khảo, ưu tiên cổng thông tin của cơ quan quản lý di sản và cổng thông tin của địa phương.</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Van Phong</dc:creator>
  <cp:keywords/>
  <dc:description/>
  <cp:lastModifiedBy>Pham Van Phong</cp:lastModifiedBy>
  <cp:revision>1</cp:revision>
  <dcterms:created xsi:type="dcterms:W3CDTF">2013-12-23T23:15:00Z</dcterms:created>
  <dcterms:modified xsi:type="dcterms:W3CDTF">2013-12-23T23:15:00Z</dcterms:modified>
  <cp:category/>
</cp:coreProperties>
</file>