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ESCRITURA DE COMPRAVENTA (extracto)</w:t>
      </w:r>
    </w:p>
    <w:p/>
    <w:p>
      <w:r>
        <w:rPr>
          <w:sz w:val="22"/>
        </w:rPr>
        <w:t>Comparecen: doña María José Valenzuela Cáceres, chilena, divorciada, ingeniera comercial, cédula de identidad N° 15.834.221-9, como vendedora; y don Tomás Alfonso Reyes Medina, chileno, casado, médico cirujano, cédula de identidad N° 9.472.118-0, como comprador.</w:t>
      </w:r>
    </w:p>
    <w:p/>
    <w:p>
      <w:r>
        <w:rPr>
          <w:sz w:val="22"/>
        </w:rPr>
        <w:t>El inmueble se encuentra inscrito a fojas 45.871 número 66.203 del Registro de Propiedad del Conservador de Bienes Raíces de Santiago del año 2018, y tiene el rol de avalúo 1523-87 de la comuna de Ñuñoa. El precio es de 7.850 UF, que se paga mediante vale vista.</w:t>
      </w:r>
    </w:p>
    <w:p/>
    <w:p>
      <w:r>
        <w:rPr>
          <w:sz w:val="22"/>
        </w:rPr>
        <w:t>-----</w:t>
      </w:r>
    </w:p>
    <w:p>
      <w:r>
        <w:rPr>
          <w:sz w:val="22"/>
        </w:rPr>
        <w:t>De: tomas.reyes.m@correo-ficticio.cl</w:t>
      </w:r>
    </w:p>
    <w:p>
      <w:r>
        <w:rPr>
          <w:sz w:val="22"/>
        </w:rPr>
        <w:t>Asunto: dudas sobre la escritura</w:t>
      </w:r>
    </w:p>
    <w:p/>
    <w:p>
      <w:r>
        <w:rPr>
          <w:sz w:val="22"/>
        </w:rPr>
        <w:t>Estimada Francisca: te escribo por lo del departamento. Mi señora, Antonia Bustos, también quiere firmar. Mi celular es 9 6123 4455. Saludos, Tomás.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de prueba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