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MaruGothicMPRO" w:eastAsia="HGMaruGothicMPRO" w:hAnsi="HGMaruGothicMPRO"/>
          <w:b/>
          <w:sz w:val="144"/>
          <w:szCs w:val="144"/>
        </w:rPr>
      </w:pPr>
      <w:r w:rsidRPr="00150ED5">
        <w:rPr>
          <w:rFonts w:ascii="HGMaruGothicMPRO" w:eastAsia="HGMaruGothicMPRO" w:hAnsi="HGMaruGothicMPRO" w:hint="eastAsia"/>
          <w:b/>
          <w:sz w:val="144"/>
          <w:szCs w:val="144"/>
        </w:rPr>
        <w:t>Webアプリ</w:t>
      </w:r>
    </w:p>
    <w:p w14:paraId="7A2CB477" w14:textId="77777777" w:rsidR="001E553C" w:rsidRPr="00150ED5" w:rsidRDefault="001E553C" w:rsidP="00150ED5">
      <w:pPr>
        <w:jc w:val="center"/>
        <w:rPr>
          <w:rFonts w:ascii="HGMaruGothicMPRO" w:eastAsia="HGMaruGothicMPRO" w:hAnsi="HGMaruGothicMPRO"/>
          <w:b/>
          <w:sz w:val="144"/>
          <w:szCs w:val="144"/>
        </w:rPr>
      </w:pPr>
      <w:r w:rsidRPr="00150ED5">
        <w:rPr>
          <w:rFonts w:ascii="HGMaruGothicMPRO" w:eastAsia="HGMaruGothicMPRO" w:hAnsi="HGMaruGothic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3FD9539D" w:rsidR="00150ED5" w:rsidRDefault="00737150" w:rsidP="00737150">
      <w:pPr>
        <w:jc w:val="right"/>
      </w:pPr>
      <w:r>
        <w:rPr>
          <w:rFonts w:hint="eastAsia"/>
        </w:rPr>
        <w:t>株式会社</w:t>
      </w:r>
      <w:r w:rsidR="059D48B2">
        <w:t>炙りえんがわ</w:t>
      </w:r>
    </w:p>
    <w:p w14:paraId="75D671AF" w14:textId="30770ACB" w:rsidR="00737150" w:rsidRDefault="46725FB2" w:rsidP="00737150">
      <w:pPr>
        <w:jc w:val="right"/>
      </w:pPr>
      <w:r w:rsidRPr="46725FB2">
        <w:rPr>
          <w:rFonts w:asciiTheme="majorEastAsia" w:hAnsiTheme="majorEastAsia" w:cstheme="majorEastAsia"/>
        </w:rPr>
        <w:t>2022</w:t>
      </w:r>
      <w:r w:rsidR="00737150" w:rsidRPr="65C4491E">
        <w:rPr>
          <w:rFonts w:asciiTheme="majorEastAsia" w:hAnsiTheme="majorEastAsia" w:cstheme="majorEastAsia" w:hint="eastAsia"/>
        </w:rPr>
        <w:t>/06/</w:t>
      </w:r>
      <w:r w:rsidR="26125C06" w:rsidRPr="26125C06">
        <w:rPr>
          <w:rFonts w:asciiTheme="majorEastAsia" w:hAnsiTheme="majorEastAsia" w:cstheme="majorEastAsia"/>
        </w:rPr>
        <w:t>02</w:t>
      </w:r>
      <w:r w:rsidR="00737150">
        <w:rPr>
          <w:rFonts w:hint="eastAsia"/>
        </w:rPr>
        <w:t xml:space="preserve"> </w:t>
      </w:r>
      <w:r w:rsidR="00737150">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1</w:t>
            </w:r>
          </w:p>
        </w:tc>
        <w:tc>
          <w:tcPr>
            <w:tcW w:w="1559" w:type="dxa"/>
          </w:tcPr>
          <w:p w14:paraId="523F0913" w14:textId="207DF229" w:rsidR="001424BF" w:rsidRDefault="049A1CE3">
            <w:pPr>
              <w:widowControl/>
              <w:suppressAutoHyphens w:val="0"/>
              <w:rPr>
                <w:rFonts w:asciiTheme="majorEastAsia" w:hAnsiTheme="majorEastAsia" w:cstheme="majorEastAsia"/>
              </w:rPr>
            </w:pPr>
            <w:r w:rsidRPr="049A1CE3">
              <w:rPr>
                <w:rFonts w:asciiTheme="majorEastAsia" w:hAnsiTheme="majorEastAsia" w:cstheme="majorEastAsia"/>
              </w:rPr>
              <w:t>6月</w:t>
            </w:r>
            <w:r w:rsidR="364CC67E" w:rsidRPr="364CC67E">
              <w:rPr>
                <w:rFonts w:asciiTheme="majorEastAsia" w:hAnsiTheme="majorEastAsia" w:cstheme="majorEastAsia"/>
              </w:rPr>
              <w:t>2日</w:t>
            </w:r>
          </w:p>
        </w:tc>
        <w:tc>
          <w:tcPr>
            <w:tcW w:w="1701" w:type="dxa"/>
          </w:tcPr>
          <w:p w14:paraId="574BFAD0" w14:textId="7AB8E655" w:rsidR="001424BF" w:rsidRDefault="001424BF">
            <w:pPr>
              <w:widowControl/>
              <w:suppressAutoHyphens w:val="0"/>
              <w:rPr>
                <w:rFonts w:asciiTheme="majorEastAsia" w:hAnsiTheme="majorEastAsia" w:cstheme="majorEastAsia"/>
              </w:rPr>
            </w:pPr>
          </w:p>
        </w:tc>
        <w:tc>
          <w:tcPr>
            <w:tcW w:w="4501" w:type="dxa"/>
          </w:tcPr>
          <w:p w14:paraId="18E1E065"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2</w:t>
            </w:r>
          </w:p>
        </w:tc>
        <w:tc>
          <w:tcPr>
            <w:tcW w:w="1559" w:type="dxa"/>
          </w:tcPr>
          <w:p w14:paraId="2C8980F2" w14:textId="77777777" w:rsidR="001424BF" w:rsidRDefault="001424BF">
            <w:pPr>
              <w:widowControl/>
              <w:suppressAutoHyphens w:val="0"/>
              <w:rPr>
                <w:rFonts w:asciiTheme="majorEastAsia" w:hAnsiTheme="majorEastAsia" w:cstheme="majorEastAsia"/>
              </w:rPr>
            </w:pPr>
          </w:p>
        </w:tc>
        <w:tc>
          <w:tcPr>
            <w:tcW w:w="1701" w:type="dxa"/>
          </w:tcPr>
          <w:p w14:paraId="32248F11" w14:textId="77777777" w:rsidR="001424BF" w:rsidRDefault="001424BF">
            <w:pPr>
              <w:widowControl/>
              <w:suppressAutoHyphens w:val="0"/>
              <w:rPr>
                <w:rFonts w:asciiTheme="majorEastAsia" w:hAnsiTheme="majorEastAsia" w:cstheme="majorEastAsia"/>
              </w:rPr>
            </w:pPr>
          </w:p>
        </w:tc>
        <w:tc>
          <w:tcPr>
            <w:tcW w:w="4501" w:type="dxa"/>
          </w:tcPr>
          <w:p w14:paraId="3F916022" w14:textId="77777777" w:rsidR="001424BF" w:rsidRDefault="001424BF">
            <w:pPr>
              <w:widowControl/>
              <w:suppressAutoHyphens w:val="0"/>
              <w:rPr>
                <w:rFonts w:asciiTheme="majorEastAsia" w:hAnsiTheme="majorEastAsia" w:cstheme="majorEastAsia"/>
              </w:rPr>
            </w:pPr>
          </w:p>
        </w:tc>
      </w:tr>
      <w:tr w:rsidR="001424BF" w14:paraId="0365B25B" w14:textId="77777777" w:rsidTr="001424BF">
        <w:tc>
          <w:tcPr>
            <w:tcW w:w="959" w:type="dxa"/>
          </w:tcPr>
          <w:p w14:paraId="77C8B0A0"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3</w:t>
            </w:r>
          </w:p>
        </w:tc>
        <w:tc>
          <w:tcPr>
            <w:tcW w:w="1559" w:type="dxa"/>
          </w:tcPr>
          <w:p w14:paraId="692CDBF0" w14:textId="77777777" w:rsidR="001424BF" w:rsidRDefault="001424BF">
            <w:pPr>
              <w:widowControl/>
              <w:suppressAutoHyphens w:val="0"/>
              <w:rPr>
                <w:rFonts w:asciiTheme="majorEastAsia" w:hAnsiTheme="majorEastAsia" w:cstheme="majorEastAsia"/>
              </w:rPr>
            </w:pPr>
          </w:p>
        </w:tc>
        <w:tc>
          <w:tcPr>
            <w:tcW w:w="1701" w:type="dxa"/>
          </w:tcPr>
          <w:p w14:paraId="78FE8317" w14:textId="77777777" w:rsidR="001424BF" w:rsidRDefault="001424BF">
            <w:pPr>
              <w:widowControl/>
              <w:suppressAutoHyphens w:val="0"/>
              <w:rPr>
                <w:rFonts w:asciiTheme="majorEastAsia" w:hAnsiTheme="majorEastAsia" w:cstheme="majorEastAsia"/>
              </w:rPr>
            </w:pPr>
          </w:p>
        </w:tc>
        <w:tc>
          <w:tcPr>
            <w:tcW w:w="4501" w:type="dxa"/>
          </w:tcPr>
          <w:p w14:paraId="56F801B0" w14:textId="77777777" w:rsidR="001424BF" w:rsidRDefault="001424BF">
            <w:pPr>
              <w:widowControl/>
              <w:suppressAutoHyphens w:val="0"/>
              <w:rPr>
                <w:rFonts w:asciiTheme="majorEastAsia" w:hAnsiTheme="majorEastAsia" w:cstheme="majorEastAsia"/>
              </w:rPr>
            </w:pPr>
          </w:p>
        </w:tc>
      </w:tr>
      <w:tr w:rsidR="001424BF" w14:paraId="20AB46B3" w14:textId="77777777" w:rsidTr="001424BF">
        <w:tc>
          <w:tcPr>
            <w:tcW w:w="959" w:type="dxa"/>
          </w:tcPr>
          <w:p w14:paraId="6F77F25F"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4</w:t>
            </w:r>
          </w:p>
        </w:tc>
        <w:tc>
          <w:tcPr>
            <w:tcW w:w="1559" w:type="dxa"/>
          </w:tcPr>
          <w:p w14:paraId="679A11E2" w14:textId="77777777" w:rsidR="001424BF" w:rsidRDefault="001424BF">
            <w:pPr>
              <w:widowControl/>
              <w:suppressAutoHyphens w:val="0"/>
              <w:rPr>
                <w:rFonts w:asciiTheme="majorEastAsia" w:hAnsiTheme="majorEastAsia" w:cstheme="majorEastAsia"/>
              </w:rPr>
            </w:pPr>
          </w:p>
        </w:tc>
        <w:tc>
          <w:tcPr>
            <w:tcW w:w="1701" w:type="dxa"/>
          </w:tcPr>
          <w:p w14:paraId="1CACF02F" w14:textId="77777777" w:rsidR="001424BF" w:rsidRDefault="001424BF">
            <w:pPr>
              <w:widowControl/>
              <w:suppressAutoHyphens w:val="0"/>
              <w:rPr>
                <w:rFonts w:asciiTheme="majorEastAsia" w:hAnsiTheme="majorEastAsia" w:cstheme="majorEastAsia"/>
              </w:rPr>
            </w:pPr>
          </w:p>
        </w:tc>
        <w:tc>
          <w:tcPr>
            <w:tcW w:w="4501" w:type="dxa"/>
          </w:tcPr>
          <w:p w14:paraId="3186EFD3" w14:textId="77777777" w:rsidR="001424BF" w:rsidRDefault="001424BF">
            <w:pPr>
              <w:widowControl/>
              <w:suppressAutoHyphens w:val="0"/>
              <w:rPr>
                <w:rFonts w:asciiTheme="majorEastAsia" w:hAnsiTheme="majorEastAsia" w:cstheme="majorEastAsia"/>
              </w:rPr>
            </w:pPr>
          </w:p>
        </w:tc>
      </w:tr>
      <w:tr w:rsidR="001424BF" w14:paraId="1B74A6A5" w14:textId="77777777" w:rsidTr="001424BF">
        <w:tc>
          <w:tcPr>
            <w:tcW w:w="959" w:type="dxa"/>
          </w:tcPr>
          <w:p w14:paraId="65C3FAB8"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5</w:t>
            </w:r>
          </w:p>
        </w:tc>
        <w:tc>
          <w:tcPr>
            <w:tcW w:w="1559" w:type="dxa"/>
          </w:tcPr>
          <w:p w14:paraId="2A765FCD" w14:textId="77777777" w:rsidR="001424BF" w:rsidRDefault="001424BF">
            <w:pPr>
              <w:widowControl/>
              <w:suppressAutoHyphens w:val="0"/>
              <w:rPr>
                <w:rFonts w:asciiTheme="majorEastAsia" w:hAnsiTheme="majorEastAsia" w:cstheme="majorEastAsia"/>
              </w:rPr>
            </w:pPr>
          </w:p>
        </w:tc>
        <w:tc>
          <w:tcPr>
            <w:tcW w:w="1701" w:type="dxa"/>
          </w:tcPr>
          <w:p w14:paraId="1A461816" w14:textId="77777777" w:rsidR="001424BF" w:rsidRDefault="001424BF">
            <w:pPr>
              <w:widowControl/>
              <w:suppressAutoHyphens w:val="0"/>
              <w:rPr>
                <w:rFonts w:asciiTheme="majorEastAsia" w:hAnsiTheme="majorEastAsia" w:cstheme="majorEastAsia"/>
              </w:rPr>
            </w:pPr>
          </w:p>
        </w:tc>
        <w:tc>
          <w:tcPr>
            <w:tcW w:w="4501" w:type="dxa"/>
          </w:tcPr>
          <w:p w14:paraId="0E16CAF4" w14:textId="77777777" w:rsidR="001424BF" w:rsidRDefault="001424BF">
            <w:pPr>
              <w:widowControl/>
              <w:suppressAutoHyphens w:val="0"/>
              <w:rPr>
                <w:rFonts w:asciiTheme="majorEastAsia" w:hAnsiTheme="majorEastAsia" w:cstheme="majorEastAsia"/>
              </w:rPr>
            </w:pPr>
          </w:p>
        </w:tc>
      </w:tr>
      <w:tr w:rsidR="001424BF" w14:paraId="73879B45" w14:textId="77777777" w:rsidTr="001424BF">
        <w:tc>
          <w:tcPr>
            <w:tcW w:w="959" w:type="dxa"/>
          </w:tcPr>
          <w:p w14:paraId="6529BDAA"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6</w:t>
            </w:r>
          </w:p>
        </w:tc>
        <w:tc>
          <w:tcPr>
            <w:tcW w:w="1559" w:type="dxa"/>
          </w:tcPr>
          <w:p w14:paraId="0D5E05AB" w14:textId="77777777" w:rsidR="001424BF" w:rsidRDefault="001424BF">
            <w:pPr>
              <w:widowControl/>
              <w:suppressAutoHyphens w:val="0"/>
              <w:rPr>
                <w:rFonts w:asciiTheme="majorEastAsia" w:hAnsiTheme="majorEastAsia" w:cstheme="majorEastAsia"/>
              </w:rPr>
            </w:pPr>
          </w:p>
        </w:tc>
        <w:tc>
          <w:tcPr>
            <w:tcW w:w="1701" w:type="dxa"/>
          </w:tcPr>
          <w:p w14:paraId="6B0C1B9A" w14:textId="77777777" w:rsidR="001424BF" w:rsidRDefault="001424BF">
            <w:pPr>
              <w:widowControl/>
              <w:suppressAutoHyphens w:val="0"/>
              <w:rPr>
                <w:rFonts w:asciiTheme="majorEastAsia" w:hAnsiTheme="majorEastAsia" w:cstheme="majorEastAsia"/>
              </w:rPr>
            </w:pPr>
          </w:p>
        </w:tc>
        <w:tc>
          <w:tcPr>
            <w:tcW w:w="4501" w:type="dxa"/>
          </w:tcPr>
          <w:p w14:paraId="4A8BE2C6" w14:textId="77777777" w:rsidR="001424BF" w:rsidRDefault="001424BF">
            <w:pPr>
              <w:widowControl/>
              <w:suppressAutoHyphens w:val="0"/>
              <w:rPr>
                <w:rFonts w:asciiTheme="majorEastAsia" w:hAnsiTheme="majorEastAsia" w:cstheme="majorEastAsia"/>
              </w:rPr>
            </w:pPr>
          </w:p>
        </w:tc>
      </w:tr>
      <w:tr w:rsidR="001424BF" w14:paraId="16C67C68" w14:textId="77777777" w:rsidTr="001424BF">
        <w:tc>
          <w:tcPr>
            <w:tcW w:w="959" w:type="dxa"/>
          </w:tcPr>
          <w:p w14:paraId="345CA200" w14:textId="77777777" w:rsidR="001424BF" w:rsidRDefault="001424BF">
            <w:pPr>
              <w:widowControl/>
              <w:suppressAutoHyphens w:val="0"/>
              <w:rPr>
                <w:rFonts w:asciiTheme="majorEastAsia" w:hAnsiTheme="majorEastAsia" w:cstheme="majorEastAsia"/>
              </w:rPr>
            </w:pPr>
            <w:r w:rsidRPr="730CA13B">
              <w:rPr>
                <w:rFonts w:asciiTheme="majorEastAsia" w:hAnsiTheme="majorEastAsia" w:cstheme="majorEastAsia" w:hint="eastAsia"/>
              </w:rPr>
              <w:t>7</w:t>
            </w:r>
          </w:p>
        </w:tc>
        <w:tc>
          <w:tcPr>
            <w:tcW w:w="1559" w:type="dxa"/>
          </w:tcPr>
          <w:p w14:paraId="60BF9E42" w14:textId="77777777" w:rsidR="001424BF" w:rsidRDefault="001424BF">
            <w:pPr>
              <w:widowControl/>
              <w:suppressAutoHyphens w:val="0"/>
              <w:rPr>
                <w:rFonts w:asciiTheme="majorEastAsia" w:hAnsiTheme="majorEastAsia" w:cstheme="majorEastAsia"/>
              </w:rPr>
            </w:pPr>
          </w:p>
        </w:tc>
        <w:tc>
          <w:tcPr>
            <w:tcW w:w="1701" w:type="dxa"/>
          </w:tcPr>
          <w:p w14:paraId="32273606" w14:textId="77777777" w:rsidR="001424BF" w:rsidRDefault="001424BF">
            <w:pPr>
              <w:widowControl/>
              <w:suppressAutoHyphens w:val="0"/>
              <w:rPr>
                <w:rFonts w:asciiTheme="majorEastAsia" w:hAnsiTheme="majorEastAsia" w:cstheme="majorEastAsia"/>
              </w:rPr>
            </w:pPr>
          </w:p>
        </w:tc>
        <w:tc>
          <w:tcPr>
            <w:tcW w:w="4501" w:type="dxa"/>
          </w:tcPr>
          <w:p w14:paraId="25505B2C" w14:textId="77777777" w:rsidR="001424BF" w:rsidRDefault="001424BF">
            <w:pPr>
              <w:widowControl/>
              <w:suppressAutoHyphens w:val="0"/>
              <w:rPr>
                <w:rFonts w:asciiTheme="majorEastAsia" w:hAnsiTheme="majorEastAsia" w:cstheme="majorEastAsia"/>
              </w:rPr>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Heading1"/>
        <w:rPr>
          <w:rFonts w:asciiTheme="majorEastAsia" w:eastAsiaTheme="majorEastAsia" w:hAnsiTheme="majorEastAsia" w:cstheme="majorEastAsia"/>
        </w:rPr>
      </w:pPr>
      <w:r w:rsidRPr="682F95C4">
        <w:rPr>
          <w:rFonts w:asciiTheme="majorEastAsia" w:eastAsiaTheme="majorEastAsia" w:hAnsiTheme="majorEastAsia" w:cstheme="majorEastAsia" w:hint="eastAsia"/>
        </w:rPr>
        <w:t>概要</w:t>
      </w:r>
    </w:p>
    <w:p w14:paraId="61B7C3BD" w14:textId="2AFD1549" w:rsidR="00D82DDD" w:rsidRDefault="00D82DDD" w:rsidP="000D1B3B">
      <w:pPr>
        <w:ind w:firstLineChars="100" w:firstLine="240"/>
        <w:rPr>
          <w:rFonts w:asciiTheme="majorEastAsia" w:hAnsiTheme="majorEastAsia" w:cstheme="majorEastAsia"/>
        </w:rPr>
      </w:pPr>
      <w:r w:rsidRPr="682F95C4">
        <w:rPr>
          <w:rFonts w:asciiTheme="majorEastAsia" w:hAnsiTheme="majorEastAsia" w:cstheme="majorEastAsia" w:hint="eastAsia"/>
        </w:rPr>
        <w:t>以下に、</w:t>
      </w:r>
      <w:r w:rsidRPr="1F201D10">
        <w:rPr>
          <w:rFonts w:asciiTheme="majorEastAsia" w:hAnsiTheme="majorEastAsia" w:cstheme="majorEastAsia" w:hint="eastAsia"/>
        </w:rPr>
        <w:t>Web</w:t>
      </w:r>
      <w:r w:rsidRPr="682F95C4">
        <w:rPr>
          <w:rFonts w:asciiTheme="majorEastAsia" w:hAnsiTheme="majorEastAsia" w:cstheme="majorEastAsia" w:hint="eastAsia"/>
        </w:rPr>
        <w:t>アプリケーション「</w:t>
      </w:r>
      <w:r w:rsidR="00A52A08">
        <w:rPr>
          <w:rFonts w:asciiTheme="majorEastAsia" w:hAnsiTheme="majorEastAsia" w:cstheme="majorEastAsia" w:hint="eastAsia"/>
        </w:rPr>
        <w:t>FLIFRE（フリフリ</w:t>
      </w:r>
      <w:r w:rsidR="00D05DC9">
        <w:rPr>
          <w:rFonts w:asciiTheme="majorEastAsia" w:hAnsiTheme="majorEastAsia" w:cstheme="majorEastAsia" w:hint="eastAsia"/>
        </w:rPr>
        <w:t>）</w:t>
      </w:r>
      <w:r w:rsidRPr="682F95C4">
        <w:rPr>
          <w:rFonts w:asciiTheme="majorEastAsia" w:hAnsiTheme="majorEastAsia" w:cstheme="majorEastAsia" w:hint="eastAsia"/>
        </w:rPr>
        <w:t>」（以下、本システム）開発に関する概要を示す。</w:t>
      </w:r>
    </w:p>
    <w:p w14:paraId="61DD0140" w14:textId="77777777" w:rsidR="00D82DDD" w:rsidRPr="000D1B3B" w:rsidRDefault="00D82DDD" w:rsidP="00D82DDD">
      <w:pPr>
        <w:ind w:firstLineChars="100" w:firstLine="240"/>
        <w:rPr>
          <w:rFonts w:asciiTheme="majorEastAsia" w:hAnsiTheme="majorEastAsia" w:cstheme="majorEastAsia"/>
        </w:rPr>
      </w:pPr>
    </w:p>
    <w:p w14:paraId="7685DB0C" w14:textId="77777777" w:rsidR="001E553C" w:rsidRDefault="001E553C" w:rsidP="00EF2B0D">
      <w:pPr>
        <w:pStyle w:val="Heading2"/>
        <w:rPr>
          <w:rFonts w:asciiTheme="majorEastAsia" w:hAnsiTheme="majorEastAsia" w:cstheme="majorEastAsia"/>
        </w:rPr>
      </w:pPr>
      <w:r w:rsidRPr="682F95C4">
        <w:rPr>
          <w:rFonts w:asciiTheme="majorEastAsia" w:hAnsiTheme="majorEastAsia" w:cstheme="majorEastAsia" w:hint="eastAsia"/>
        </w:rPr>
        <w:t>システム開発の背景</w:t>
      </w:r>
    </w:p>
    <w:p w14:paraId="083163A8" w14:textId="77777777" w:rsidR="001E553C" w:rsidRDefault="007D4802" w:rsidP="001E553C">
      <w:pPr>
        <w:rPr>
          <w:rFonts w:asciiTheme="majorEastAsia" w:hAnsiTheme="majorEastAsia" w:cstheme="majorEastAsia"/>
        </w:rPr>
      </w:pPr>
      <w:r w:rsidRPr="682F95C4">
        <w:rPr>
          <w:rFonts w:asciiTheme="majorEastAsia" w:hAnsiTheme="majorEastAsia" w:cstheme="majorEastAsia" w:hint="eastAsia"/>
        </w:rPr>
        <w:t>（システム開発に至った経緯・背景を記載）</w:t>
      </w:r>
    </w:p>
    <w:p w14:paraId="69C8E717" w14:textId="576E9C2C" w:rsidR="007D4802" w:rsidRDefault="007D4802" w:rsidP="001E553C">
      <w:pPr>
        <w:rPr>
          <w:rFonts w:asciiTheme="majorEastAsia" w:hAnsiTheme="majorEastAsia" w:cstheme="majorEastAsia"/>
        </w:rPr>
      </w:pPr>
      <w:r w:rsidRPr="682F95C4">
        <w:rPr>
          <w:rFonts w:asciiTheme="majorEastAsia" w:hAnsiTheme="majorEastAsia" w:cstheme="majorEastAsia" w:hint="eastAsia"/>
        </w:rPr>
        <w:t>（</w:t>
      </w:r>
      <w:r w:rsidR="000D1B3B" w:rsidRPr="6363AC85">
        <w:rPr>
          <w:rFonts w:asciiTheme="majorEastAsia" w:hAnsiTheme="majorEastAsia" w:cstheme="majorEastAsia" w:hint="eastAsia"/>
        </w:rPr>
        <w:t>ここは記述しなくても構いません</w:t>
      </w:r>
      <w:r w:rsidRPr="6363AC85">
        <w:rPr>
          <w:rFonts w:asciiTheme="majorEastAsia" w:hAnsiTheme="majorEastAsia" w:cstheme="majorEastAsia" w:hint="eastAsia"/>
        </w:rPr>
        <w:t>）</w:t>
      </w:r>
    </w:p>
    <w:p w14:paraId="5B564CFF" w14:textId="77777777" w:rsidR="007D4802" w:rsidRDefault="007D4802" w:rsidP="001E553C">
      <w:pPr>
        <w:rPr>
          <w:rFonts w:asciiTheme="majorEastAsia" w:hAnsiTheme="majorEastAsia" w:cstheme="majorEastAsia"/>
        </w:rPr>
      </w:pPr>
    </w:p>
    <w:p w14:paraId="18D4C534" w14:textId="21B3D813" w:rsidR="001E553C" w:rsidRDefault="001E553C" w:rsidP="00EF2B0D">
      <w:pPr>
        <w:pStyle w:val="Heading2"/>
        <w:rPr>
          <w:rFonts w:asciiTheme="majorEastAsia" w:hAnsiTheme="majorEastAsia" w:cstheme="majorEastAsia"/>
        </w:rPr>
      </w:pPr>
      <w:r w:rsidRPr="682F95C4">
        <w:rPr>
          <w:rFonts w:asciiTheme="majorEastAsia" w:hAnsiTheme="majorEastAsia" w:cstheme="majorEastAsia" w:hint="eastAsia"/>
        </w:rPr>
        <w:t>システムの</w:t>
      </w:r>
      <w:r w:rsidR="000D1B3B" w:rsidRPr="682F95C4">
        <w:rPr>
          <w:rFonts w:asciiTheme="majorEastAsia" w:hAnsiTheme="majorEastAsia" w:cstheme="majorEastAsia" w:hint="eastAsia"/>
        </w:rPr>
        <w:t>想定利用者とシステムの目的</w:t>
      </w:r>
    </w:p>
    <w:p w14:paraId="0FF08A96" w14:textId="29E66847" w:rsidR="007D4802" w:rsidRDefault="0EB7FCDB" w:rsidP="0EB7FCDB">
      <w:pPr>
        <w:rPr>
          <w:rFonts w:asciiTheme="majorEastAsia" w:hAnsiTheme="majorEastAsia" w:cstheme="majorEastAsia"/>
        </w:rPr>
      </w:pPr>
      <w:r w:rsidRPr="0EB7FCDB">
        <w:rPr>
          <w:rFonts w:asciiTheme="majorEastAsia" w:hAnsiTheme="majorEastAsia" w:cstheme="majorEastAsia"/>
        </w:rPr>
        <w:t xml:space="preserve">　Netflixのヘビーユーザー(特に20代の若年層)が、新たな作品との出会いを求めて利用する。</w:t>
      </w:r>
    </w:p>
    <w:p w14:paraId="0DD0E20B" w14:textId="08DE7931" w:rsidR="001E553C" w:rsidRDefault="0120D39E" w:rsidP="001E553C">
      <w:pPr>
        <w:rPr>
          <w:rFonts w:asciiTheme="majorEastAsia" w:hAnsiTheme="majorEastAsia" w:cstheme="majorEastAsia"/>
        </w:rPr>
      </w:pPr>
      <w:r w:rsidRPr="0120D39E">
        <w:rPr>
          <w:rFonts w:asciiTheme="majorEastAsia" w:hAnsiTheme="majorEastAsia" w:cstheme="majorEastAsia"/>
        </w:rPr>
        <w:t xml:space="preserve">　</w:t>
      </w:r>
      <w:r w:rsidR="006851B7">
        <w:rPr>
          <w:rFonts w:asciiTheme="majorEastAsia" w:hAnsiTheme="majorEastAsia" w:cstheme="majorEastAsia" w:hint="eastAsia"/>
        </w:rPr>
        <w:t>家での活動が増えたこのご時世、そろそろ見たい作品もなくなってきた頃だろう。そこでこのアプリではユーザーによるレビューを共有する機能や、見たいジャンルに迷ったときにルーレット機能を活用してもらうことでまだ見ぬ作品を見つける架け橋となりうるN</w:t>
      </w:r>
      <w:r w:rsidR="006851B7">
        <w:rPr>
          <w:rFonts w:asciiTheme="majorEastAsia" w:hAnsiTheme="majorEastAsia" w:cstheme="majorEastAsia"/>
        </w:rPr>
        <w:t>etflix</w:t>
      </w:r>
      <w:r w:rsidR="006851B7">
        <w:rPr>
          <w:rFonts w:asciiTheme="majorEastAsia" w:hAnsiTheme="majorEastAsia" w:cstheme="majorEastAsia" w:hint="eastAsia"/>
        </w:rPr>
        <w:t>版Twitterを目指す。</w:t>
      </w:r>
    </w:p>
    <w:p w14:paraId="1DC04F38" w14:textId="65DEF8D4" w:rsidR="50E0607D" w:rsidRDefault="50E0607D" w:rsidP="50E0607D">
      <w:pPr>
        <w:rPr>
          <w:rFonts w:asciiTheme="majorEastAsia" w:hAnsiTheme="majorEastAsia" w:cstheme="majorEastAsia"/>
        </w:rPr>
      </w:pPr>
    </w:p>
    <w:p w14:paraId="217C6670" w14:textId="77777777" w:rsidR="001E553C" w:rsidRDefault="001E553C" w:rsidP="00EF2B0D">
      <w:pPr>
        <w:pStyle w:val="Heading1"/>
        <w:rPr>
          <w:rFonts w:asciiTheme="majorEastAsia" w:eastAsiaTheme="majorEastAsia" w:hAnsiTheme="majorEastAsia" w:cstheme="majorEastAsia"/>
        </w:rPr>
      </w:pPr>
      <w:r w:rsidRPr="0F77285A">
        <w:rPr>
          <w:rFonts w:asciiTheme="majorEastAsia" w:eastAsiaTheme="majorEastAsia" w:hAnsiTheme="majorEastAsia" w:cstheme="majorEastAsia"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Heading2"/>
      </w:pPr>
      <w:r>
        <w:rPr>
          <w:rFonts w:hint="eastAsia"/>
        </w:rPr>
        <w:t>機能要件</w:t>
      </w:r>
    </w:p>
    <w:p w14:paraId="421C3E4E" w14:textId="77777777" w:rsidR="001E553C" w:rsidRDefault="001E553C" w:rsidP="00EF2B0D">
      <w:pPr>
        <w:pStyle w:val="Heading3"/>
      </w:pPr>
      <w:r>
        <w:rPr>
          <w:rFonts w:hint="eastAsia"/>
        </w:rPr>
        <w:t>機能の概要</w:t>
      </w:r>
    </w:p>
    <w:p w14:paraId="670FB0E8" w14:textId="41C7CDAE" w:rsidR="5B09A8BD" w:rsidRDefault="34DA519F" w:rsidP="5B09A8BD">
      <w:r w:rsidRPr="52EE89F6">
        <w:rPr>
          <w:rFonts w:asciiTheme="majorEastAsia" w:hAnsiTheme="majorEastAsia" w:cstheme="majorEastAsia"/>
        </w:rPr>
        <w:t>Netflix</w:t>
      </w:r>
      <w:r>
        <w:t>のジャンルをルーレット形式でおすすめ。</w:t>
      </w:r>
      <w:r w:rsidR="7B7E7DAD">
        <w:t>作品のレビューを</w:t>
      </w:r>
      <w:r w:rsidR="07F39143">
        <w:t>共有</w:t>
      </w:r>
      <w:r w:rsidR="02243DD1">
        <w:t>したり</w:t>
      </w:r>
      <w:r w:rsidR="6C1A7FE6">
        <w:t>、</w:t>
      </w:r>
      <w:r w:rsidR="0F6C95EE">
        <w:t>同じ作品</w:t>
      </w:r>
      <w:r w:rsidR="5610C1FC">
        <w:t>を</w:t>
      </w:r>
      <w:r w:rsidR="7962D803">
        <w:t>好きな人同士で</w:t>
      </w:r>
      <w:r w:rsidR="1CB4EE0B">
        <w:t>交流</w:t>
      </w:r>
      <w:r w:rsidR="008134B7">
        <w:rPr>
          <w:rFonts w:hint="eastAsia"/>
        </w:rPr>
        <w:t>したり</w:t>
      </w:r>
      <w:r w:rsidR="1CB4EE0B">
        <w:t>することができる</w:t>
      </w:r>
      <w:r w:rsidR="38E7C79A">
        <w:t>。</w:t>
      </w:r>
    </w:p>
    <w:p w14:paraId="59479954" w14:textId="49161BAF" w:rsidR="009B7B8B" w:rsidRDefault="009B7B8B" w:rsidP="2BFF919F">
      <w:pPr>
        <w:rPr>
          <w:rFonts w:asciiTheme="majorEastAsia" w:hAnsiTheme="majorEastAsia" w:cstheme="majorEastAsia"/>
        </w:rPr>
      </w:pPr>
    </w:p>
    <w:p w14:paraId="32395650" w14:textId="77777777" w:rsidR="00342EE0" w:rsidRDefault="00342EE0" w:rsidP="2BFF919F">
      <w:pPr>
        <w:rPr>
          <w:rFonts w:asciiTheme="majorEastAsia" w:hAnsiTheme="majorEastAsia" w:cstheme="majorEastAsia"/>
        </w:rPr>
      </w:pPr>
    </w:p>
    <w:p w14:paraId="116D28BB" w14:textId="77777777" w:rsidR="00342EE0" w:rsidRDefault="00342EE0" w:rsidP="2BFF919F">
      <w:pPr>
        <w:rPr>
          <w:rFonts w:asciiTheme="majorEastAsia" w:hAnsiTheme="majorEastAsia" w:cstheme="majorEastAsia"/>
        </w:rPr>
      </w:pPr>
    </w:p>
    <w:p w14:paraId="21666D25" w14:textId="77777777" w:rsidR="00342EE0" w:rsidRDefault="00342EE0" w:rsidP="2BFF919F">
      <w:pPr>
        <w:rPr>
          <w:rFonts w:asciiTheme="majorEastAsia" w:hAnsiTheme="majorEastAsia" w:cstheme="majorEastAsia"/>
        </w:rPr>
      </w:pPr>
    </w:p>
    <w:p w14:paraId="5635E700" w14:textId="77777777" w:rsidR="00342EE0" w:rsidRDefault="00342EE0" w:rsidP="2BFF919F">
      <w:pPr>
        <w:rPr>
          <w:rFonts w:asciiTheme="majorEastAsia" w:hAnsiTheme="majorEastAsia" w:cstheme="majorEastAsia"/>
        </w:rPr>
      </w:pPr>
    </w:p>
    <w:p w14:paraId="2D94AAA3" w14:textId="77777777" w:rsidR="00342EE0" w:rsidRDefault="00342EE0" w:rsidP="2BFF919F">
      <w:pPr>
        <w:rPr>
          <w:rFonts w:asciiTheme="majorEastAsia" w:hAnsiTheme="majorEastAsia" w:cstheme="majorEastAsia"/>
        </w:rPr>
      </w:pPr>
    </w:p>
    <w:p w14:paraId="61E9298C" w14:textId="77777777" w:rsidR="00342EE0" w:rsidRDefault="00342EE0" w:rsidP="2BFF919F">
      <w:pPr>
        <w:rPr>
          <w:rFonts w:asciiTheme="majorEastAsia" w:hAnsiTheme="majorEastAsia" w:cstheme="majorEastAsia"/>
        </w:rPr>
      </w:pPr>
    </w:p>
    <w:p w14:paraId="1B08629C" w14:textId="77777777" w:rsidR="00342EE0" w:rsidRDefault="00342EE0" w:rsidP="2BFF919F">
      <w:pPr>
        <w:rPr>
          <w:rFonts w:asciiTheme="majorEastAsia" w:hAnsiTheme="majorEastAsia" w:cstheme="majorEastAsia"/>
        </w:rPr>
      </w:pPr>
    </w:p>
    <w:p w14:paraId="2D5B29A3" w14:textId="75A2F662" w:rsidR="00EF2B0D" w:rsidRPr="00F51BC4" w:rsidRDefault="631A4A48" w:rsidP="631A4A48">
      <w:pPr>
        <w:rPr>
          <w:rFonts w:asciiTheme="majorEastAsia" w:hAnsiTheme="majorEastAsia" w:cstheme="majorEastAsia"/>
        </w:rPr>
      </w:pPr>
      <w:r w:rsidRPr="631A4A48">
        <w:rPr>
          <w:rFonts w:asciiTheme="majorEastAsia" w:hAnsiTheme="majorEastAsia" w:cstheme="majorEastAsia"/>
        </w:rPr>
        <w:t xml:space="preserve">　　</w:t>
      </w:r>
      <w:r w:rsidR="53F81B47" w:rsidRPr="53F81B47">
        <w:rPr>
          <w:rFonts w:asciiTheme="majorEastAsia" w:hAnsiTheme="majorEastAsia" w:cstheme="majorEastAsia"/>
        </w:rPr>
        <w:t>2</w:t>
      </w:r>
      <w:r w:rsidR="7EE8AB97" w:rsidRPr="7EE8AB97">
        <w:rPr>
          <w:rFonts w:asciiTheme="majorEastAsia" w:hAnsiTheme="majorEastAsia" w:cstheme="majorEastAsia"/>
        </w:rPr>
        <w:t xml:space="preserve">　</w:t>
      </w:r>
      <w:r w:rsidR="006A6E7F">
        <w:rPr>
          <w:rFonts w:asciiTheme="majorEastAsia" w:hAnsiTheme="majorEastAsia" w:cstheme="majorEastAsia" w:hint="eastAsia"/>
        </w:rPr>
        <w:t>ルーレット機能</w:t>
      </w:r>
    </w:p>
    <w:p w14:paraId="611EE05C" w14:textId="19031DCC" w:rsidR="251802B6" w:rsidRDefault="251802B6" w:rsidP="251802B6">
      <w:pPr>
        <w:rPr>
          <w:rFonts w:asciiTheme="majorEastAsia" w:hAnsiTheme="majorEastAsia" w:cstheme="majorEastAsia"/>
        </w:rPr>
      </w:pPr>
    </w:p>
    <w:tbl>
      <w:tblPr>
        <w:tblStyle w:val="TableGrid"/>
        <w:tblW w:w="0" w:type="auto"/>
        <w:tblLook w:val="04A0" w:firstRow="1" w:lastRow="0" w:firstColumn="1" w:lastColumn="0" w:noHBand="0" w:noVBand="1"/>
      </w:tblPr>
      <w:tblGrid>
        <w:gridCol w:w="2093"/>
        <w:gridCol w:w="6609"/>
      </w:tblGrid>
      <w:tr w:rsidR="00EF2B0D" w14:paraId="263F4913" w14:textId="77777777" w:rsidTr="3D36C555">
        <w:tc>
          <w:tcPr>
            <w:tcW w:w="2093" w:type="dxa"/>
            <w:shd w:val="clear" w:color="auto" w:fill="C2D69B" w:themeFill="accent3" w:themeFillTint="99"/>
          </w:tcPr>
          <w:p w14:paraId="1D5913EE" w14:textId="77777777" w:rsidR="00EF2B0D" w:rsidRDefault="00EF2B0D" w:rsidP="001E553C">
            <w:pPr>
              <w:rPr>
                <w:rFonts w:asciiTheme="majorEastAsia" w:hAnsiTheme="majorEastAsia" w:cstheme="majorEastAsia"/>
              </w:rPr>
            </w:pPr>
            <w:r w:rsidRPr="504C00F6">
              <w:rPr>
                <w:rFonts w:asciiTheme="majorEastAsia" w:hAnsiTheme="majorEastAsia" w:cstheme="majorEastAsia" w:hint="eastAsia"/>
              </w:rPr>
              <w:t>機能名</w:t>
            </w:r>
          </w:p>
        </w:tc>
        <w:tc>
          <w:tcPr>
            <w:tcW w:w="6609" w:type="dxa"/>
          </w:tcPr>
          <w:p w14:paraId="7D5E5066" w14:textId="34D41C33" w:rsidR="00EF2B0D" w:rsidRDefault="3E2A1C2B" w:rsidP="001E553C">
            <w:pPr>
              <w:rPr>
                <w:rFonts w:asciiTheme="majorEastAsia" w:hAnsiTheme="majorEastAsia" w:cstheme="majorEastAsia"/>
              </w:rPr>
            </w:pPr>
            <w:r w:rsidRPr="504C00F6">
              <w:rPr>
                <w:rFonts w:asciiTheme="majorEastAsia" w:hAnsiTheme="majorEastAsia" w:cstheme="majorEastAsia"/>
              </w:rPr>
              <w:t>Netflix</w:t>
            </w:r>
            <w:r w:rsidR="3BF64A43" w:rsidRPr="504C00F6">
              <w:rPr>
                <w:rFonts w:asciiTheme="majorEastAsia" w:hAnsiTheme="majorEastAsia" w:cstheme="majorEastAsia"/>
              </w:rPr>
              <w:t>作品</w:t>
            </w:r>
            <w:r w:rsidR="488061ED" w:rsidRPr="504C00F6">
              <w:rPr>
                <w:rFonts w:asciiTheme="majorEastAsia" w:hAnsiTheme="majorEastAsia" w:cstheme="majorEastAsia"/>
              </w:rPr>
              <w:t>のおすすめ</w:t>
            </w:r>
            <w:r w:rsidR="795FC700" w:rsidRPr="504C00F6">
              <w:rPr>
                <w:rFonts w:asciiTheme="majorEastAsia" w:hAnsiTheme="majorEastAsia" w:cstheme="majorEastAsia"/>
              </w:rPr>
              <w:t>ジャンルルーレット</w:t>
            </w:r>
          </w:p>
        </w:tc>
      </w:tr>
      <w:tr w:rsidR="00EF2B0D" w14:paraId="626E47FB" w14:textId="77777777" w:rsidTr="3D36C555">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2058DC6F" w:rsidR="00EF2B0D" w:rsidRDefault="00464B95" w:rsidP="001E553C">
            <w:pPr>
              <w:rPr>
                <w:rFonts w:asciiTheme="majorEastAsia" w:hAnsiTheme="majorEastAsia" w:cstheme="majorEastAsia"/>
              </w:rPr>
            </w:pPr>
            <w:r>
              <w:rPr>
                <w:rFonts w:asciiTheme="majorEastAsia" w:hAnsiTheme="majorEastAsia" w:cstheme="majorEastAsia" w:hint="eastAsia"/>
              </w:rPr>
              <w:t>Netflix特定ジャンルのルーレット</w:t>
            </w:r>
          </w:p>
        </w:tc>
      </w:tr>
      <w:tr w:rsidR="00EF2B0D" w14:paraId="34FCEB20" w14:textId="77777777" w:rsidTr="3D36C555">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8C5528E" w14:textId="3E1AEA44" w:rsidR="00EF2B0D" w:rsidRDefault="3D36C555" w:rsidP="3D36C555">
            <w:pPr>
              <w:rPr>
                <w:rFonts w:asciiTheme="majorEastAsia" w:hAnsiTheme="majorEastAsia" w:cstheme="majorEastAsia"/>
              </w:rPr>
            </w:pPr>
            <w:r w:rsidRPr="3D36C555">
              <w:rPr>
                <w:rFonts w:asciiTheme="majorEastAsia" w:hAnsiTheme="majorEastAsia" w:cstheme="majorEastAsia"/>
              </w:rPr>
              <w:t>アニメ・海外・日本などのおおまかなジャンルをルーレットで選定（できるだけ見ないジャンル）し、そのジャンルの中からランダムでおすすめ作品を提示。</w:t>
            </w:r>
          </w:p>
        </w:tc>
      </w:tr>
      <w:tr w:rsidR="00EF2B0D" w14:paraId="10B0BBEC" w14:textId="77777777" w:rsidTr="3D36C555">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3E32FC1C" w:rsidR="00EF2B0D" w:rsidRDefault="6C63EDB6" w:rsidP="001E553C">
            <w:pPr>
              <w:rPr>
                <w:rFonts w:asciiTheme="majorEastAsia" w:hAnsiTheme="majorEastAsia" w:cstheme="majorEastAsia"/>
              </w:rPr>
            </w:pPr>
            <w:r w:rsidRPr="5D3736E1">
              <w:rPr>
                <w:rFonts w:asciiTheme="majorEastAsia" w:hAnsiTheme="majorEastAsia" w:cstheme="majorEastAsia"/>
              </w:rPr>
              <w:t>20</w:t>
            </w:r>
            <w:r w:rsidR="1E169752" w:rsidRPr="5D3736E1">
              <w:rPr>
                <w:rFonts w:asciiTheme="majorEastAsia" w:hAnsiTheme="majorEastAsia" w:cstheme="majorEastAsia"/>
              </w:rPr>
              <w:t>代</w:t>
            </w:r>
            <w:r w:rsidR="5D14C133" w:rsidRPr="5D3736E1">
              <w:rPr>
                <w:rFonts w:asciiTheme="majorEastAsia" w:hAnsiTheme="majorEastAsia" w:cstheme="majorEastAsia"/>
              </w:rPr>
              <w:t>社会人</w:t>
            </w:r>
            <w:r w:rsidR="1E169752" w:rsidRPr="5D3736E1">
              <w:rPr>
                <w:rFonts w:asciiTheme="majorEastAsia" w:hAnsiTheme="majorEastAsia" w:cstheme="majorEastAsia"/>
              </w:rPr>
              <w:t>の</w:t>
            </w:r>
            <w:r w:rsidR="12A81619" w:rsidRPr="5D3736E1">
              <w:rPr>
                <w:rFonts w:asciiTheme="majorEastAsia" w:hAnsiTheme="majorEastAsia" w:cstheme="majorEastAsia"/>
              </w:rPr>
              <w:t>Netflix</w:t>
            </w:r>
            <w:r w:rsidR="594C4227" w:rsidRPr="5D3736E1">
              <w:rPr>
                <w:rFonts w:asciiTheme="majorEastAsia" w:hAnsiTheme="majorEastAsia" w:cstheme="majorEastAsia"/>
              </w:rPr>
              <w:t>ユーザー</w:t>
            </w:r>
          </w:p>
        </w:tc>
      </w:tr>
      <w:tr w:rsidR="00EF2B0D" w14:paraId="171C9546" w14:textId="77777777" w:rsidTr="3D36C555">
        <w:trPr>
          <w:trHeight w:val="300"/>
        </w:trPr>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7777777" w:rsidR="00EF2B0D" w:rsidRDefault="00EF2B0D" w:rsidP="001E553C">
            <w:pPr>
              <w:rPr>
                <w:rFonts w:asciiTheme="majorEastAsia" w:hAnsiTheme="majorEastAsia" w:cstheme="majorEastAsia"/>
              </w:rPr>
            </w:pPr>
          </w:p>
        </w:tc>
      </w:tr>
    </w:tbl>
    <w:p w14:paraId="3E976CA8" w14:textId="77777777" w:rsidR="00ED5635" w:rsidRDefault="00ED5635" w:rsidP="001E553C"/>
    <w:p w14:paraId="523034C8" w14:textId="39B27E89" w:rsidR="00115CED" w:rsidRPr="00115CED" w:rsidRDefault="0EB7FCDB" w:rsidP="0EB7FCDB">
      <w:pPr>
        <w:pStyle w:val="Heading3"/>
        <w:numPr>
          <w:ilvl w:val="2"/>
          <w:numId w:val="0"/>
        </w:numPr>
        <w:ind w:left="431"/>
        <w:rPr>
          <w:rFonts w:asciiTheme="majorEastAsia" w:hAnsiTheme="majorEastAsia" w:cstheme="majorEastAsia"/>
        </w:rPr>
      </w:pPr>
      <w:r w:rsidRPr="0EB7FCDB">
        <w:rPr>
          <w:rFonts w:asciiTheme="majorEastAsia" w:hAnsiTheme="majorEastAsia" w:cstheme="majorEastAsia"/>
        </w:rPr>
        <w:t>3　レビュー・交流機能</w:t>
      </w:r>
    </w:p>
    <w:p w14:paraId="42C2ED85" w14:textId="77777777" w:rsidR="00EF2B0D" w:rsidRDefault="00EF2B0D" w:rsidP="00EF2B0D"/>
    <w:tbl>
      <w:tblPr>
        <w:tblStyle w:val="TableGrid"/>
        <w:tblW w:w="0" w:type="auto"/>
        <w:tblLook w:val="04A0" w:firstRow="1" w:lastRow="0" w:firstColumn="1" w:lastColumn="0" w:noHBand="0" w:noVBand="1"/>
      </w:tblPr>
      <w:tblGrid>
        <w:gridCol w:w="2093"/>
        <w:gridCol w:w="6609"/>
      </w:tblGrid>
      <w:tr w:rsidR="00EF2B0D" w14:paraId="4C9E7F0B" w14:textId="77777777" w:rsidTr="1783DFE4">
        <w:tc>
          <w:tcPr>
            <w:tcW w:w="2093" w:type="dxa"/>
            <w:shd w:val="clear" w:color="auto" w:fill="C2D69B" w:themeFill="accent3" w:themeFillTint="99"/>
          </w:tcPr>
          <w:p w14:paraId="4B1EDBD6" w14:textId="77777777" w:rsidR="00EF2B0D" w:rsidRDefault="00EF2B0D" w:rsidP="00342EE0">
            <w:r>
              <w:rPr>
                <w:rFonts w:hint="eastAsia"/>
              </w:rPr>
              <w:t>機能名</w:t>
            </w:r>
          </w:p>
        </w:tc>
        <w:tc>
          <w:tcPr>
            <w:tcW w:w="6609" w:type="dxa"/>
          </w:tcPr>
          <w:p w14:paraId="79E47662" w14:textId="77C3A812" w:rsidR="00EF2B0D" w:rsidRDefault="1783DFE4" w:rsidP="1783DFE4">
            <w:pPr>
              <w:rPr>
                <w:rFonts w:asciiTheme="majorEastAsia" w:hAnsiTheme="majorEastAsia" w:cstheme="majorEastAsia"/>
              </w:rPr>
            </w:pPr>
            <w:r w:rsidRPr="1783DFE4">
              <w:rPr>
                <w:rFonts w:asciiTheme="majorEastAsia" w:hAnsiTheme="majorEastAsia" w:cstheme="majorEastAsia"/>
              </w:rPr>
              <w:t>Netflix作品のレビュー共有</w:t>
            </w:r>
          </w:p>
        </w:tc>
      </w:tr>
      <w:tr w:rsidR="00EF2B0D" w14:paraId="0FAC0C9D" w14:textId="77777777" w:rsidTr="1783DFE4">
        <w:tc>
          <w:tcPr>
            <w:tcW w:w="2093" w:type="dxa"/>
            <w:shd w:val="clear" w:color="auto" w:fill="C2D69B" w:themeFill="accent3" w:themeFillTint="99"/>
          </w:tcPr>
          <w:p w14:paraId="777CA322" w14:textId="77777777" w:rsidR="00EF2B0D" w:rsidRDefault="00EF2B0D" w:rsidP="00342EE0">
            <w:r>
              <w:rPr>
                <w:rFonts w:hint="eastAsia"/>
              </w:rPr>
              <w:t>概要</w:t>
            </w:r>
          </w:p>
        </w:tc>
        <w:tc>
          <w:tcPr>
            <w:tcW w:w="6609" w:type="dxa"/>
          </w:tcPr>
          <w:p w14:paraId="038B3CE7" w14:textId="52DC32FB" w:rsidR="00EF2B0D" w:rsidRDefault="0EB7FCDB" w:rsidP="0EB7FCDB">
            <w:pPr>
              <w:rPr>
                <w:rFonts w:asciiTheme="majorEastAsia" w:hAnsiTheme="majorEastAsia" w:cstheme="majorEastAsia"/>
              </w:rPr>
            </w:pPr>
            <w:r w:rsidRPr="0EB7FCDB">
              <w:rPr>
                <w:rFonts w:asciiTheme="majorEastAsia" w:hAnsiTheme="majorEastAsia" w:cstheme="majorEastAsia"/>
              </w:rPr>
              <w:t>Netflix</w:t>
            </w:r>
            <w:r>
              <w:t>作品のレビューを自由に閲覧・投稿ができる。</w:t>
            </w:r>
            <w:r w:rsidRPr="0EB7FCDB">
              <w:rPr>
                <w:rFonts w:asciiTheme="majorEastAsia" w:hAnsiTheme="majorEastAsia" w:cstheme="majorEastAsia"/>
              </w:rPr>
              <w:t>他ユーザーのレビューにリプライ、スタンプでの反応を送ることができる。</w:t>
            </w:r>
          </w:p>
        </w:tc>
      </w:tr>
      <w:tr w:rsidR="00EF2B0D" w14:paraId="2EF98928" w14:textId="77777777" w:rsidTr="1783DFE4">
        <w:tc>
          <w:tcPr>
            <w:tcW w:w="2093" w:type="dxa"/>
            <w:shd w:val="clear" w:color="auto" w:fill="C2D69B" w:themeFill="accent3" w:themeFillTint="99"/>
          </w:tcPr>
          <w:p w14:paraId="566C9A55" w14:textId="77777777" w:rsidR="00EF2B0D" w:rsidRDefault="00EF2B0D" w:rsidP="00342EE0">
            <w:r>
              <w:rPr>
                <w:rFonts w:hint="eastAsia"/>
              </w:rPr>
              <w:t>処理内容</w:t>
            </w:r>
          </w:p>
        </w:tc>
        <w:tc>
          <w:tcPr>
            <w:tcW w:w="6609" w:type="dxa"/>
          </w:tcPr>
          <w:p w14:paraId="268193C5" w14:textId="7BDF7A78" w:rsidR="00EF2B0D" w:rsidRDefault="1783DFE4" w:rsidP="1783DFE4">
            <w:pPr>
              <w:rPr>
                <w:rFonts w:asciiTheme="majorEastAsia" w:hAnsiTheme="majorEastAsia" w:cstheme="majorEastAsia"/>
              </w:rPr>
            </w:pPr>
            <w:r w:rsidRPr="1783DFE4">
              <w:rPr>
                <w:rFonts w:asciiTheme="majorEastAsia" w:hAnsiTheme="majorEastAsia" w:cstheme="majorEastAsia"/>
              </w:rPr>
              <w:t>ユーザーが自由に作品レビューを投稿できる。レビューには作品名、ジャンル、再生時間、その作品を見ることができる別の配信プラットフォーム、感想のカテゴリーを必ず含めることとする。</w:t>
            </w:r>
          </w:p>
          <w:p w14:paraId="7FAB5430" w14:textId="254B8421" w:rsidR="00EF2B0D" w:rsidRDefault="0EB7FCDB" w:rsidP="0EB7FCDB">
            <w:pPr>
              <w:rPr>
                <w:rFonts w:asciiTheme="majorEastAsia" w:hAnsiTheme="majorEastAsia" w:cstheme="majorEastAsia"/>
              </w:rPr>
            </w:pPr>
            <w:r w:rsidRPr="0EB7FCDB">
              <w:rPr>
                <w:rFonts w:asciiTheme="majorEastAsia" w:hAnsiTheme="majorEastAsia" w:cstheme="majorEastAsia"/>
              </w:rPr>
              <w:t>さらにそのレビューは他ユーザーも閲覧できる仕様となっている。自身の書いたレビューは編集が可能。</w:t>
            </w:r>
          </w:p>
          <w:p w14:paraId="218D3B0E" w14:textId="5CFE9333" w:rsidR="00EF2B0D" w:rsidRDefault="0EB7FCDB" w:rsidP="0EB7FCDB">
            <w:pPr>
              <w:rPr>
                <w:rFonts w:asciiTheme="majorEastAsia" w:hAnsiTheme="majorEastAsia" w:cstheme="majorEastAsia"/>
              </w:rPr>
            </w:pPr>
            <w:r w:rsidRPr="0EB7FCDB">
              <w:rPr>
                <w:rFonts w:asciiTheme="majorEastAsia" w:hAnsiTheme="majorEastAsia" w:cstheme="majorEastAsia"/>
              </w:rPr>
              <w:t>作品名を検索すると、その作品のレビューが一覧で表示される。</w:t>
            </w:r>
          </w:p>
          <w:p w14:paraId="1F698AAB" w14:textId="25B0F4E2" w:rsidR="00EF2B0D" w:rsidRDefault="3D36C555" w:rsidP="3D36C555">
            <w:pPr>
              <w:rPr>
                <w:rFonts w:asciiTheme="majorEastAsia" w:hAnsiTheme="majorEastAsia" w:cstheme="majorEastAsia"/>
              </w:rPr>
            </w:pPr>
            <w:r w:rsidRPr="3D36C555">
              <w:rPr>
                <w:rFonts w:asciiTheme="majorEastAsia" w:hAnsiTheme="majorEastAsia" w:cstheme="majorEastAsia"/>
              </w:rPr>
              <w:t>また、ユーザーが投稿したレビューに対しリプライやスタンプで反応をする機能を盛り込むことで、ユーザー内での交流を深める且つその作品へのより高い興味へと促す。</w:t>
            </w:r>
          </w:p>
        </w:tc>
      </w:tr>
      <w:tr w:rsidR="00EF2B0D" w14:paraId="1AD4D483" w14:textId="77777777" w:rsidTr="1783DFE4">
        <w:tc>
          <w:tcPr>
            <w:tcW w:w="2093" w:type="dxa"/>
            <w:shd w:val="clear" w:color="auto" w:fill="C2D69B" w:themeFill="accent3" w:themeFillTint="99"/>
          </w:tcPr>
          <w:p w14:paraId="360F7E80" w14:textId="77777777" w:rsidR="00EF2B0D" w:rsidRDefault="00EF2B0D" w:rsidP="00342EE0">
            <w:r>
              <w:rPr>
                <w:rFonts w:hint="eastAsia"/>
              </w:rPr>
              <w:t>想定利用者</w:t>
            </w:r>
          </w:p>
        </w:tc>
        <w:tc>
          <w:tcPr>
            <w:tcW w:w="6609" w:type="dxa"/>
          </w:tcPr>
          <w:p w14:paraId="0B74CC78" w14:textId="15801885" w:rsidR="00EF2B0D" w:rsidRDefault="428410F9" w:rsidP="00342EE0">
            <w:r w:rsidRPr="2C9CC8BD">
              <w:rPr>
                <w:rFonts w:asciiTheme="majorEastAsia" w:hAnsiTheme="majorEastAsia" w:cstheme="majorEastAsia"/>
              </w:rPr>
              <w:t>20代</w:t>
            </w:r>
            <w:r w:rsidR="3CB4BD87" w:rsidRPr="2C9CC8BD">
              <w:rPr>
                <w:rFonts w:asciiTheme="majorEastAsia" w:hAnsiTheme="majorEastAsia" w:cstheme="majorEastAsia"/>
              </w:rPr>
              <w:t>社会人</w:t>
            </w:r>
            <w:r w:rsidR="137E82CA" w:rsidRPr="2C9CC8BD">
              <w:rPr>
                <w:rFonts w:asciiTheme="majorEastAsia" w:hAnsiTheme="majorEastAsia" w:cstheme="majorEastAsia"/>
              </w:rPr>
              <w:t>の</w:t>
            </w:r>
            <w:r w:rsidR="731E7F1D" w:rsidRPr="2C9CC8BD">
              <w:rPr>
                <w:rFonts w:asciiTheme="majorEastAsia" w:hAnsiTheme="majorEastAsia" w:cstheme="majorEastAsia"/>
              </w:rPr>
              <w:t>Netflixユーザー</w:t>
            </w:r>
          </w:p>
        </w:tc>
      </w:tr>
      <w:tr w:rsidR="00EF2B0D" w14:paraId="7260BC93" w14:textId="77777777" w:rsidTr="1783DFE4">
        <w:tc>
          <w:tcPr>
            <w:tcW w:w="2093" w:type="dxa"/>
            <w:shd w:val="clear" w:color="auto" w:fill="C2D69B" w:themeFill="accent3" w:themeFillTint="99"/>
          </w:tcPr>
          <w:p w14:paraId="71E972EA" w14:textId="77777777" w:rsidR="00EF2B0D" w:rsidRDefault="00EF2B0D" w:rsidP="00342EE0">
            <w:r>
              <w:rPr>
                <w:rFonts w:hint="eastAsia"/>
              </w:rPr>
              <w:t>備考</w:t>
            </w:r>
          </w:p>
        </w:tc>
        <w:tc>
          <w:tcPr>
            <w:tcW w:w="6609" w:type="dxa"/>
          </w:tcPr>
          <w:p w14:paraId="23EA663B" w14:textId="77777777" w:rsidR="00EF2B0D" w:rsidRDefault="00EF2B0D" w:rsidP="00342EE0">
            <w:pPr>
              <w:rPr>
                <w:rFonts w:asciiTheme="majorEastAsia" w:hAnsiTheme="majorEastAsia" w:cstheme="majorEastAsia"/>
              </w:rPr>
            </w:pPr>
          </w:p>
        </w:tc>
      </w:tr>
    </w:tbl>
    <w:p w14:paraId="042F36C3" w14:textId="77777777" w:rsidR="00EF2B0D" w:rsidRDefault="00EF2B0D" w:rsidP="00EF2B0D"/>
    <w:p w14:paraId="03A94D31" w14:textId="5B82F88B" w:rsidR="00EF2B0D" w:rsidRPr="00ED5635" w:rsidRDefault="1783DFE4" w:rsidP="1783DFE4">
      <w:pPr>
        <w:pStyle w:val="Heading3"/>
        <w:numPr>
          <w:ilvl w:val="2"/>
          <w:numId w:val="0"/>
        </w:numPr>
        <w:rPr>
          <w:rFonts w:asciiTheme="majorEastAsia" w:hAnsiTheme="majorEastAsia" w:cstheme="majorEastAsia"/>
        </w:rPr>
      </w:pPr>
      <w:r w:rsidRPr="1783DFE4">
        <w:rPr>
          <w:rFonts w:asciiTheme="majorEastAsia" w:hAnsiTheme="majorEastAsia" w:cstheme="majorEastAsia"/>
        </w:rPr>
        <w:t xml:space="preserve">　　4　検索機能</w:t>
      </w:r>
    </w:p>
    <w:p w14:paraId="18EB0C14" w14:textId="0F15E238" w:rsidR="1783DFE4" w:rsidRDefault="1783DFE4" w:rsidP="1783DFE4"/>
    <w:tbl>
      <w:tblPr>
        <w:tblStyle w:val="TableGrid"/>
        <w:tblW w:w="0" w:type="auto"/>
        <w:tblLook w:val="04A0" w:firstRow="1" w:lastRow="0" w:firstColumn="1" w:lastColumn="0" w:noHBand="0" w:noVBand="1"/>
      </w:tblPr>
      <w:tblGrid>
        <w:gridCol w:w="2093"/>
        <w:gridCol w:w="6609"/>
      </w:tblGrid>
      <w:tr w:rsidR="3D36C555" w14:paraId="20E9AB78" w14:textId="77777777" w:rsidTr="1783DFE4">
        <w:tc>
          <w:tcPr>
            <w:tcW w:w="2093" w:type="dxa"/>
            <w:shd w:val="clear" w:color="auto" w:fill="C2D69B" w:themeFill="accent3" w:themeFillTint="99"/>
          </w:tcPr>
          <w:p w14:paraId="4C131AC1" w14:textId="77777777" w:rsidR="3D36C555" w:rsidRDefault="3D36C555" w:rsidP="3D36C555">
            <w:pPr>
              <w:rPr>
                <w:rFonts w:asciiTheme="majorEastAsia" w:hAnsiTheme="majorEastAsia" w:cstheme="majorEastAsia"/>
              </w:rPr>
            </w:pPr>
            <w:r w:rsidRPr="3D36C555">
              <w:rPr>
                <w:rFonts w:asciiTheme="majorEastAsia" w:hAnsiTheme="majorEastAsia" w:cstheme="majorEastAsia"/>
              </w:rPr>
              <w:t>機能名</w:t>
            </w:r>
          </w:p>
        </w:tc>
        <w:tc>
          <w:tcPr>
            <w:tcW w:w="6609" w:type="dxa"/>
          </w:tcPr>
          <w:p w14:paraId="62AF46AD" w14:textId="15E793AF" w:rsidR="3D36C555" w:rsidRDefault="1783DFE4" w:rsidP="1783DFE4">
            <w:pPr>
              <w:rPr>
                <w:rFonts w:asciiTheme="majorEastAsia" w:hAnsiTheme="majorEastAsia" w:cstheme="majorEastAsia"/>
              </w:rPr>
            </w:pPr>
            <w:r w:rsidRPr="1783DFE4">
              <w:rPr>
                <w:rFonts w:asciiTheme="majorEastAsia" w:hAnsiTheme="majorEastAsia" w:cstheme="majorEastAsia"/>
              </w:rPr>
              <w:t>作品検索</w:t>
            </w:r>
          </w:p>
        </w:tc>
      </w:tr>
      <w:tr w:rsidR="3D36C555" w14:paraId="456A4429" w14:textId="77777777" w:rsidTr="1783DFE4">
        <w:tc>
          <w:tcPr>
            <w:tcW w:w="2093" w:type="dxa"/>
            <w:shd w:val="clear" w:color="auto" w:fill="C2D69B" w:themeFill="accent3" w:themeFillTint="99"/>
          </w:tcPr>
          <w:p w14:paraId="555F3E4B" w14:textId="77777777" w:rsidR="3D36C555" w:rsidRDefault="3D36C555">
            <w:r>
              <w:t>概要</w:t>
            </w:r>
          </w:p>
        </w:tc>
        <w:tc>
          <w:tcPr>
            <w:tcW w:w="6609" w:type="dxa"/>
          </w:tcPr>
          <w:p w14:paraId="281C7420" w14:textId="066E7AF5" w:rsidR="3D36C555" w:rsidRDefault="1783DFE4" w:rsidP="1783DFE4">
            <w:pPr>
              <w:rPr>
                <w:rFonts w:asciiTheme="majorEastAsia" w:hAnsiTheme="majorEastAsia" w:cstheme="majorEastAsia"/>
              </w:rPr>
            </w:pPr>
            <w:r w:rsidRPr="1783DFE4">
              <w:rPr>
                <w:rFonts w:asciiTheme="majorEastAsia" w:hAnsiTheme="majorEastAsia" w:cstheme="majorEastAsia"/>
              </w:rPr>
              <w:t>Netflix内の作品を作品目、ジャンル、再生時間、配信プラットフォーム、感想のカテゴリーで検索できる。</w:t>
            </w:r>
          </w:p>
        </w:tc>
      </w:tr>
      <w:tr w:rsidR="3D36C555" w14:paraId="1059A2BE" w14:textId="77777777" w:rsidTr="1783DFE4">
        <w:tc>
          <w:tcPr>
            <w:tcW w:w="2093" w:type="dxa"/>
            <w:shd w:val="clear" w:color="auto" w:fill="C2D69B" w:themeFill="accent3" w:themeFillTint="99"/>
          </w:tcPr>
          <w:p w14:paraId="4779CF77" w14:textId="77777777" w:rsidR="3D36C555" w:rsidRDefault="3D36C555">
            <w:r>
              <w:t>処理内容</w:t>
            </w:r>
          </w:p>
        </w:tc>
        <w:tc>
          <w:tcPr>
            <w:tcW w:w="6609" w:type="dxa"/>
          </w:tcPr>
          <w:p w14:paraId="666234C9" w14:textId="56558C7E" w:rsidR="3D36C555" w:rsidRDefault="3D36C555" w:rsidP="3D36C555">
            <w:pPr>
              <w:rPr>
                <w:rFonts w:asciiTheme="majorEastAsia" w:hAnsiTheme="majorEastAsia" w:cstheme="majorEastAsia"/>
              </w:rPr>
            </w:pPr>
          </w:p>
        </w:tc>
      </w:tr>
      <w:tr w:rsidR="3D36C555" w14:paraId="78D3A9E6" w14:textId="77777777" w:rsidTr="1783DFE4">
        <w:tc>
          <w:tcPr>
            <w:tcW w:w="2093" w:type="dxa"/>
            <w:shd w:val="clear" w:color="auto" w:fill="C2D69B" w:themeFill="accent3" w:themeFillTint="99"/>
          </w:tcPr>
          <w:p w14:paraId="4ED7C1DA" w14:textId="77777777" w:rsidR="3D36C555" w:rsidRDefault="3D36C555">
            <w:r>
              <w:t>想定利用者</w:t>
            </w:r>
          </w:p>
        </w:tc>
        <w:tc>
          <w:tcPr>
            <w:tcW w:w="6609" w:type="dxa"/>
          </w:tcPr>
          <w:p w14:paraId="0512058A" w14:textId="3E32FC1C" w:rsidR="3D36C555" w:rsidRDefault="3D36C555" w:rsidP="3D36C555">
            <w:pPr>
              <w:rPr>
                <w:rFonts w:asciiTheme="majorEastAsia" w:hAnsiTheme="majorEastAsia" w:cstheme="majorEastAsia"/>
              </w:rPr>
            </w:pPr>
            <w:r w:rsidRPr="3D36C555">
              <w:rPr>
                <w:rFonts w:asciiTheme="majorEastAsia" w:hAnsiTheme="majorEastAsia" w:cstheme="majorEastAsia"/>
              </w:rPr>
              <w:t>20代社会人のNetflixユーザー</w:t>
            </w:r>
          </w:p>
        </w:tc>
      </w:tr>
      <w:tr w:rsidR="3D36C555" w14:paraId="7C83564B" w14:textId="77777777" w:rsidTr="1783DFE4">
        <w:trPr>
          <w:trHeight w:val="300"/>
        </w:trPr>
        <w:tc>
          <w:tcPr>
            <w:tcW w:w="2093" w:type="dxa"/>
            <w:shd w:val="clear" w:color="auto" w:fill="C2D69B" w:themeFill="accent3" w:themeFillTint="99"/>
          </w:tcPr>
          <w:p w14:paraId="7BF3AB68" w14:textId="77777777" w:rsidR="3D36C555" w:rsidRDefault="3D36C555">
            <w:r>
              <w:t>備考</w:t>
            </w:r>
          </w:p>
        </w:tc>
        <w:tc>
          <w:tcPr>
            <w:tcW w:w="6609" w:type="dxa"/>
          </w:tcPr>
          <w:p w14:paraId="039223B6" w14:textId="77777777" w:rsidR="3D36C555" w:rsidRDefault="3D36C555" w:rsidP="3D36C555">
            <w:pPr>
              <w:rPr>
                <w:rFonts w:asciiTheme="majorEastAsia" w:hAnsiTheme="majorEastAsia" w:cstheme="majorEastAsia"/>
              </w:rPr>
            </w:pPr>
          </w:p>
        </w:tc>
      </w:tr>
    </w:tbl>
    <w:p w14:paraId="4D96D1BA" w14:textId="63B6CFEF" w:rsidR="00EF2B0D" w:rsidRPr="00ED5635" w:rsidRDefault="00EF2B0D" w:rsidP="3D36C555"/>
    <w:p w14:paraId="488E9E9B" w14:textId="77777777" w:rsidR="00EF2B0D" w:rsidRPr="00ED5635" w:rsidRDefault="00EF2B0D" w:rsidP="00EF2B0D"/>
    <w:p w14:paraId="225484EC" w14:textId="1AD48F48" w:rsidR="00EF2B0D" w:rsidRPr="00ED5635" w:rsidRDefault="00EF2B0D" w:rsidP="00EF2B0D"/>
    <w:p w14:paraId="1F7C2069" w14:textId="77777777" w:rsidR="00ED5635" w:rsidRPr="00ED5635" w:rsidRDefault="00ED5635" w:rsidP="001E553C"/>
    <w:p w14:paraId="77F42B57" w14:textId="77777777" w:rsidR="00ED5635" w:rsidRDefault="00ED5635" w:rsidP="001E553C"/>
    <w:p w14:paraId="33F9ACF0" w14:textId="77777777" w:rsidR="000F5D85" w:rsidRDefault="001E553C" w:rsidP="000F5D85">
      <w:pPr>
        <w:pStyle w:val="Heading2"/>
        <w:rPr>
          <w:rFonts w:asciiTheme="majorEastAsia" w:hAnsiTheme="majorEastAsia" w:cstheme="majorEastAsia"/>
        </w:rPr>
      </w:pPr>
      <w:r w:rsidRPr="022ED03D">
        <w:rPr>
          <w:rFonts w:asciiTheme="majorEastAsia" w:hAnsiTheme="majorEastAsia" w:cstheme="majorEastAsia" w:hint="eastAsia"/>
        </w:rPr>
        <w:t>非機能要件</w:t>
      </w:r>
    </w:p>
    <w:p w14:paraId="43BFFAA1" w14:textId="01F1CAB2" w:rsidR="001E553C" w:rsidRDefault="000F5D85" w:rsidP="000F5D85">
      <w:pPr>
        <w:pStyle w:val="Heading3"/>
        <w:rPr>
          <w:rFonts w:asciiTheme="majorEastAsia" w:hAnsiTheme="majorEastAsia" w:cstheme="majorEastAsia"/>
        </w:rPr>
      </w:pPr>
      <w:r w:rsidRPr="022ED03D">
        <w:rPr>
          <w:rFonts w:asciiTheme="majorEastAsia" w:hAnsiTheme="majorEastAsia" w:cstheme="majorEastAsia" w:hint="eastAsia"/>
        </w:rPr>
        <w:t>（記入する必要はありません）</w:t>
      </w:r>
    </w:p>
    <w:p w14:paraId="686FFE7F" w14:textId="77777777" w:rsidR="001E553C" w:rsidRPr="000F5D85" w:rsidRDefault="001E553C" w:rsidP="001E553C">
      <w:pPr>
        <w:rPr>
          <w:rFonts w:asciiTheme="majorEastAsia" w:hAnsiTheme="majorEastAsia" w:cstheme="majorEastAsia"/>
        </w:rPr>
      </w:pPr>
    </w:p>
    <w:p w14:paraId="0AC28CF3" w14:textId="6B7DEBFE" w:rsidR="000F5D85" w:rsidRPr="000F5D85" w:rsidRDefault="001E553C" w:rsidP="000F5D85">
      <w:pPr>
        <w:pStyle w:val="Heading2"/>
        <w:rPr>
          <w:rFonts w:asciiTheme="majorEastAsia" w:hAnsiTheme="majorEastAsia" w:cstheme="majorEastAsia"/>
        </w:rPr>
      </w:pPr>
      <w:r w:rsidRPr="022ED03D">
        <w:rPr>
          <w:rFonts w:asciiTheme="majorEastAsia" w:hAnsiTheme="majorEastAsia" w:cstheme="majorEastAsia" w:hint="eastAsia"/>
        </w:rPr>
        <w:t>セキュリティ要件</w:t>
      </w:r>
    </w:p>
    <w:p w14:paraId="6322A229" w14:textId="3CB7A86D" w:rsidR="00913F49" w:rsidRDefault="00913F49" w:rsidP="00913F49">
      <w:pPr>
        <w:rPr>
          <w:rFonts w:asciiTheme="majorEastAsia" w:hAnsiTheme="majorEastAsia" w:cstheme="majorEastAsia"/>
        </w:rPr>
      </w:pPr>
      <w:r w:rsidRPr="022ED03D">
        <w:rPr>
          <w:rFonts w:asciiTheme="majorEastAsia" w:hAnsiTheme="majorEastAsia" w:cstheme="majorEastAsia" w:hint="eastAsia"/>
        </w:rPr>
        <w:t xml:space="preserve">　（</w:t>
      </w:r>
      <w:r w:rsidR="000F5D85" w:rsidRPr="022ED03D">
        <w:rPr>
          <w:rFonts w:asciiTheme="majorEastAsia" w:hAnsiTheme="majorEastAsia" w:cstheme="majorEastAsia" w:hint="eastAsia"/>
        </w:rPr>
        <w:t>記入する必要はありません</w:t>
      </w:r>
      <w:r w:rsidRPr="022ED03D">
        <w:rPr>
          <w:rFonts w:asciiTheme="majorEastAsia" w:hAnsiTheme="majorEastAsia" w:cstheme="majorEastAsia" w:hint="eastAsia"/>
        </w:rPr>
        <w:t>）</w:t>
      </w:r>
    </w:p>
    <w:p w14:paraId="42B3EF83" w14:textId="77777777" w:rsidR="001E553C" w:rsidRDefault="001E553C" w:rsidP="001E553C">
      <w:pPr>
        <w:rPr>
          <w:rFonts w:asciiTheme="majorEastAsia" w:hAnsiTheme="majorEastAsia" w:cstheme="majorEastAsia"/>
        </w:rPr>
      </w:pPr>
    </w:p>
    <w:p w14:paraId="0BF84EA8" w14:textId="77777777" w:rsidR="001E553C" w:rsidRDefault="001E553C" w:rsidP="00EF2B0D">
      <w:pPr>
        <w:pStyle w:val="Heading2"/>
        <w:rPr>
          <w:rFonts w:asciiTheme="majorEastAsia" w:hAnsiTheme="majorEastAsia" w:cstheme="majorEastAsia"/>
        </w:rPr>
      </w:pPr>
      <w:r w:rsidRPr="022ED03D">
        <w:rPr>
          <w:rFonts w:asciiTheme="majorEastAsia" w:hAnsiTheme="majorEastAsia" w:cstheme="majorEastAsia" w:hint="eastAsia"/>
        </w:rPr>
        <w:t>品質目標</w:t>
      </w:r>
    </w:p>
    <w:p w14:paraId="4FEE433F" w14:textId="5C197836" w:rsidR="00913F49" w:rsidRDefault="00913F49" w:rsidP="00913F49">
      <w:pPr>
        <w:rPr>
          <w:rFonts w:asciiTheme="majorEastAsia" w:hAnsiTheme="majorEastAsia" w:cstheme="majorEastAsia"/>
        </w:rPr>
      </w:pPr>
      <w:r w:rsidRPr="022ED03D">
        <w:rPr>
          <w:rFonts w:asciiTheme="majorEastAsia" w:hAnsiTheme="majorEastAsia" w:cstheme="majorEastAsia" w:hint="eastAsia"/>
        </w:rPr>
        <w:t xml:space="preserve">　（</w:t>
      </w:r>
      <w:r w:rsidR="000F5D85" w:rsidRPr="022ED03D">
        <w:rPr>
          <w:rFonts w:asciiTheme="majorEastAsia" w:hAnsiTheme="majorEastAsia" w:cstheme="majorEastAsia" w:hint="eastAsia"/>
        </w:rPr>
        <w:t>記入する必要はありません</w:t>
      </w:r>
      <w:r w:rsidRPr="022ED03D">
        <w:rPr>
          <w:rFonts w:asciiTheme="majorEastAsia" w:hAnsiTheme="majorEastAsia" w:cstheme="majorEastAsia" w:hint="eastAsia"/>
        </w:rPr>
        <w:t>）</w:t>
      </w:r>
    </w:p>
    <w:p w14:paraId="029694EB" w14:textId="77777777" w:rsidR="001E553C" w:rsidRDefault="001E553C" w:rsidP="001E553C">
      <w:pPr>
        <w:rPr>
          <w:rFonts w:asciiTheme="majorEastAsia" w:hAnsiTheme="majorEastAsia" w:cstheme="majorEastAsia"/>
        </w:rPr>
      </w:pPr>
    </w:p>
    <w:p w14:paraId="65DBA45B" w14:textId="77777777" w:rsidR="001E553C" w:rsidRDefault="001E553C" w:rsidP="001E553C">
      <w:pPr>
        <w:rPr>
          <w:rFonts w:asciiTheme="majorEastAsia" w:hAnsiTheme="majorEastAsia" w:cstheme="majorEastAsia"/>
        </w:rPr>
      </w:pPr>
    </w:p>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altName w:val="Yu Gothic"/>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Heading1"/>
      <w:lvlText w:val="%1"/>
      <w:lvlJc w:val="left"/>
      <w:pPr>
        <w:ind w:left="425" w:hanging="425"/>
      </w:pPr>
    </w:lvl>
    <w:lvl w:ilvl="1">
      <w:start w:val="1"/>
      <w:numFmt w:val="aiueoFullWidth"/>
      <w:pStyle w:val="Heading2"/>
      <w:lvlText w:val="(%2)"/>
      <w:lvlJc w:val="left"/>
      <w:pPr>
        <w:ind w:left="851" w:hanging="426"/>
      </w:pPr>
    </w:lvl>
    <w:lvl w:ilvl="2">
      <w:start w:val="1"/>
      <w:numFmt w:val="decimalEnclosedCircle"/>
      <w:pStyle w:val="Heading3"/>
      <w:lvlText w:val="%3"/>
      <w:lvlJc w:val="left"/>
      <w:pPr>
        <w:ind w:left="1276" w:hanging="425"/>
      </w:pPr>
    </w:lvl>
    <w:lvl w:ilvl="3">
      <w:start w:val="1"/>
      <w:numFmt w:val="irohaFullWidth"/>
      <w:pStyle w:val="Heading4"/>
      <w:lvlText w:val="(%4)"/>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right"/>
      <w:pPr>
        <w:ind w:left="3827" w:hanging="425"/>
      </w:pPr>
    </w:lvl>
  </w:abstractNum>
  <w:abstractNum w:abstractNumId="1" w15:restartNumberingAfterBreak="0">
    <w:nsid w:val="290448E7"/>
    <w:multiLevelType w:val="hybridMultilevel"/>
    <w:tmpl w:val="FFFFFFFF"/>
    <w:lvl w:ilvl="0" w:tplc="FB0E0C2A">
      <w:start w:val="1"/>
      <w:numFmt w:val="decimal"/>
      <w:lvlText w:val="%1."/>
      <w:lvlJc w:val="left"/>
      <w:pPr>
        <w:ind w:left="420" w:hanging="420"/>
      </w:pPr>
    </w:lvl>
    <w:lvl w:ilvl="1" w:tplc="2D50C9A8">
      <w:start w:val="1"/>
      <w:numFmt w:val="lowerLetter"/>
      <w:lvlText w:val="%2."/>
      <w:lvlJc w:val="left"/>
      <w:pPr>
        <w:ind w:left="840" w:hanging="420"/>
      </w:pPr>
    </w:lvl>
    <w:lvl w:ilvl="2" w:tplc="D3063834">
      <w:start w:val="1"/>
      <w:numFmt w:val="lowerRoman"/>
      <w:lvlText w:val="%3."/>
      <w:lvlJc w:val="right"/>
      <w:pPr>
        <w:ind w:left="1260" w:hanging="420"/>
      </w:pPr>
    </w:lvl>
    <w:lvl w:ilvl="3" w:tplc="8BFCA646">
      <w:start w:val="1"/>
      <w:numFmt w:val="decimal"/>
      <w:lvlText w:val="%4."/>
      <w:lvlJc w:val="left"/>
      <w:pPr>
        <w:ind w:left="1680" w:hanging="420"/>
      </w:pPr>
    </w:lvl>
    <w:lvl w:ilvl="4" w:tplc="75C0E166">
      <w:start w:val="1"/>
      <w:numFmt w:val="lowerLetter"/>
      <w:lvlText w:val="%5."/>
      <w:lvlJc w:val="left"/>
      <w:pPr>
        <w:ind w:left="2100" w:hanging="420"/>
      </w:pPr>
    </w:lvl>
    <w:lvl w:ilvl="5" w:tplc="BE2887A0">
      <w:start w:val="1"/>
      <w:numFmt w:val="lowerRoman"/>
      <w:lvlText w:val="%6."/>
      <w:lvlJc w:val="right"/>
      <w:pPr>
        <w:ind w:left="2520" w:hanging="420"/>
      </w:pPr>
    </w:lvl>
    <w:lvl w:ilvl="6" w:tplc="A06A910A">
      <w:start w:val="1"/>
      <w:numFmt w:val="decimal"/>
      <w:lvlText w:val="%7."/>
      <w:lvlJc w:val="left"/>
      <w:pPr>
        <w:ind w:left="2940" w:hanging="420"/>
      </w:pPr>
    </w:lvl>
    <w:lvl w:ilvl="7" w:tplc="95266406">
      <w:start w:val="1"/>
      <w:numFmt w:val="lowerLetter"/>
      <w:lvlText w:val="%8."/>
      <w:lvlJc w:val="left"/>
      <w:pPr>
        <w:ind w:left="3360" w:hanging="420"/>
      </w:pPr>
    </w:lvl>
    <w:lvl w:ilvl="8" w:tplc="9D9037F8">
      <w:start w:val="1"/>
      <w:numFmt w:val="lowerRoman"/>
      <w:lvlText w:val="%9."/>
      <w:lvlJc w:val="right"/>
      <w:pPr>
        <w:ind w:left="378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45853E76"/>
    <w:multiLevelType w:val="hybridMultilevel"/>
    <w:tmpl w:val="FFFFFFFF"/>
    <w:lvl w:ilvl="0" w:tplc="D28CC376">
      <w:start w:val="1"/>
      <w:numFmt w:val="decimal"/>
      <w:lvlText w:val="%1."/>
      <w:lvlJc w:val="left"/>
      <w:pPr>
        <w:ind w:left="420" w:hanging="420"/>
      </w:pPr>
    </w:lvl>
    <w:lvl w:ilvl="1" w:tplc="15D4A428">
      <w:start w:val="1"/>
      <w:numFmt w:val="lowerLetter"/>
      <w:lvlText w:val="%2."/>
      <w:lvlJc w:val="left"/>
      <w:pPr>
        <w:ind w:left="840" w:hanging="420"/>
      </w:pPr>
    </w:lvl>
    <w:lvl w:ilvl="2" w:tplc="34B690BA">
      <w:start w:val="1"/>
      <w:numFmt w:val="lowerRoman"/>
      <w:lvlText w:val="%3."/>
      <w:lvlJc w:val="right"/>
      <w:pPr>
        <w:ind w:left="1260" w:hanging="420"/>
      </w:pPr>
    </w:lvl>
    <w:lvl w:ilvl="3" w:tplc="C3D421E2">
      <w:start w:val="1"/>
      <w:numFmt w:val="decimal"/>
      <w:lvlText w:val="%4."/>
      <w:lvlJc w:val="left"/>
      <w:pPr>
        <w:ind w:left="1680" w:hanging="420"/>
      </w:pPr>
    </w:lvl>
    <w:lvl w:ilvl="4" w:tplc="5DC2364A">
      <w:start w:val="1"/>
      <w:numFmt w:val="lowerLetter"/>
      <w:lvlText w:val="%5."/>
      <w:lvlJc w:val="left"/>
      <w:pPr>
        <w:ind w:left="2100" w:hanging="420"/>
      </w:pPr>
    </w:lvl>
    <w:lvl w:ilvl="5" w:tplc="0870F9D4">
      <w:start w:val="1"/>
      <w:numFmt w:val="lowerRoman"/>
      <w:lvlText w:val="%6."/>
      <w:lvlJc w:val="right"/>
      <w:pPr>
        <w:ind w:left="2520" w:hanging="420"/>
      </w:pPr>
    </w:lvl>
    <w:lvl w:ilvl="6" w:tplc="E7925C48">
      <w:start w:val="1"/>
      <w:numFmt w:val="decimal"/>
      <w:lvlText w:val="%7."/>
      <w:lvlJc w:val="left"/>
      <w:pPr>
        <w:ind w:left="2940" w:hanging="420"/>
      </w:pPr>
    </w:lvl>
    <w:lvl w:ilvl="7" w:tplc="CB8E8472">
      <w:start w:val="1"/>
      <w:numFmt w:val="lowerLetter"/>
      <w:lvlText w:val="%8."/>
      <w:lvlJc w:val="left"/>
      <w:pPr>
        <w:ind w:left="3360" w:hanging="420"/>
      </w:pPr>
    </w:lvl>
    <w:lvl w:ilvl="8" w:tplc="7D7A3A0A">
      <w:start w:val="1"/>
      <w:numFmt w:val="lowerRoman"/>
      <w:lvlText w:val="%9."/>
      <w:lvlJc w:val="right"/>
      <w:pPr>
        <w:ind w:left="3780" w:hanging="420"/>
      </w:pPr>
    </w:lvl>
  </w:abstractNum>
  <w:abstractNum w:abstractNumId="4" w15:restartNumberingAfterBreak="0">
    <w:nsid w:val="470136A9"/>
    <w:multiLevelType w:val="hybridMultilevel"/>
    <w:tmpl w:val="8B687768"/>
    <w:lvl w:ilvl="0" w:tplc="CA9C5A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0E32A8"/>
    <w:multiLevelType w:val="hybridMultilevel"/>
    <w:tmpl w:val="FFFFFFFF"/>
    <w:lvl w:ilvl="0" w:tplc="19F889F0">
      <w:start w:val="1"/>
      <w:numFmt w:val="decimal"/>
      <w:lvlText w:val="%1."/>
      <w:lvlJc w:val="left"/>
      <w:pPr>
        <w:ind w:left="420" w:hanging="420"/>
      </w:pPr>
    </w:lvl>
    <w:lvl w:ilvl="1" w:tplc="4F9C7968">
      <w:start w:val="1"/>
      <w:numFmt w:val="lowerLetter"/>
      <w:lvlText w:val="%2."/>
      <w:lvlJc w:val="left"/>
      <w:pPr>
        <w:ind w:left="840" w:hanging="420"/>
      </w:pPr>
    </w:lvl>
    <w:lvl w:ilvl="2" w:tplc="22DEF2AE">
      <w:start w:val="1"/>
      <w:numFmt w:val="lowerRoman"/>
      <w:lvlText w:val="%3."/>
      <w:lvlJc w:val="right"/>
      <w:pPr>
        <w:ind w:left="1260" w:hanging="420"/>
      </w:pPr>
    </w:lvl>
    <w:lvl w:ilvl="3" w:tplc="8082680A">
      <w:start w:val="1"/>
      <w:numFmt w:val="decimal"/>
      <w:lvlText w:val="%4."/>
      <w:lvlJc w:val="left"/>
      <w:pPr>
        <w:ind w:left="1680" w:hanging="420"/>
      </w:pPr>
    </w:lvl>
    <w:lvl w:ilvl="4" w:tplc="D004C864">
      <w:start w:val="1"/>
      <w:numFmt w:val="lowerLetter"/>
      <w:lvlText w:val="%5."/>
      <w:lvlJc w:val="left"/>
      <w:pPr>
        <w:ind w:left="2100" w:hanging="420"/>
      </w:pPr>
    </w:lvl>
    <w:lvl w:ilvl="5" w:tplc="496C0F88">
      <w:start w:val="1"/>
      <w:numFmt w:val="lowerRoman"/>
      <w:lvlText w:val="%6."/>
      <w:lvlJc w:val="right"/>
      <w:pPr>
        <w:ind w:left="2520" w:hanging="420"/>
      </w:pPr>
    </w:lvl>
    <w:lvl w:ilvl="6" w:tplc="3F1A5BD4">
      <w:start w:val="1"/>
      <w:numFmt w:val="decimal"/>
      <w:lvlText w:val="%7."/>
      <w:lvlJc w:val="left"/>
      <w:pPr>
        <w:ind w:left="2940" w:hanging="420"/>
      </w:pPr>
    </w:lvl>
    <w:lvl w:ilvl="7" w:tplc="55FC02B4">
      <w:start w:val="1"/>
      <w:numFmt w:val="lowerLetter"/>
      <w:lvlText w:val="%8."/>
      <w:lvlJc w:val="left"/>
      <w:pPr>
        <w:ind w:left="3360" w:hanging="420"/>
      </w:pPr>
    </w:lvl>
    <w:lvl w:ilvl="8" w:tplc="F88A89DE">
      <w:start w:val="1"/>
      <w:numFmt w:val="lowerRoman"/>
      <w:lvlText w:val="%9."/>
      <w:lvlJc w:val="right"/>
      <w:pPr>
        <w:ind w:left="3780" w:hanging="420"/>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8C15247"/>
    <w:multiLevelType w:val="hybridMultilevel"/>
    <w:tmpl w:val="FFFFFFFF"/>
    <w:lvl w:ilvl="0" w:tplc="64B4EAD0">
      <w:start w:val="1"/>
      <w:numFmt w:val="decimal"/>
      <w:lvlText w:val="%1."/>
      <w:lvlJc w:val="left"/>
      <w:pPr>
        <w:ind w:left="420" w:hanging="420"/>
      </w:pPr>
    </w:lvl>
    <w:lvl w:ilvl="1" w:tplc="DF5AFC2A">
      <w:start w:val="1"/>
      <w:numFmt w:val="lowerLetter"/>
      <w:lvlText w:val="%2."/>
      <w:lvlJc w:val="left"/>
      <w:pPr>
        <w:ind w:left="840" w:hanging="420"/>
      </w:pPr>
    </w:lvl>
    <w:lvl w:ilvl="2" w:tplc="85FA3FE4">
      <w:start w:val="1"/>
      <w:numFmt w:val="lowerRoman"/>
      <w:lvlText w:val="%3."/>
      <w:lvlJc w:val="right"/>
      <w:pPr>
        <w:ind w:left="1260" w:hanging="420"/>
      </w:pPr>
    </w:lvl>
    <w:lvl w:ilvl="3" w:tplc="8FAE6AAC">
      <w:start w:val="1"/>
      <w:numFmt w:val="decimal"/>
      <w:lvlText w:val="%4."/>
      <w:lvlJc w:val="left"/>
      <w:pPr>
        <w:ind w:left="1680" w:hanging="420"/>
      </w:pPr>
    </w:lvl>
    <w:lvl w:ilvl="4" w:tplc="C706E7EE">
      <w:start w:val="1"/>
      <w:numFmt w:val="lowerLetter"/>
      <w:lvlText w:val="%5."/>
      <w:lvlJc w:val="left"/>
      <w:pPr>
        <w:ind w:left="2100" w:hanging="420"/>
      </w:pPr>
    </w:lvl>
    <w:lvl w:ilvl="5" w:tplc="4B4E8732">
      <w:start w:val="1"/>
      <w:numFmt w:val="lowerRoman"/>
      <w:lvlText w:val="%6."/>
      <w:lvlJc w:val="right"/>
      <w:pPr>
        <w:ind w:left="2520" w:hanging="420"/>
      </w:pPr>
    </w:lvl>
    <w:lvl w:ilvl="6" w:tplc="FBDA9FCA">
      <w:start w:val="1"/>
      <w:numFmt w:val="decimal"/>
      <w:lvlText w:val="%7."/>
      <w:lvlJc w:val="left"/>
      <w:pPr>
        <w:ind w:left="2940" w:hanging="420"/>
      </w:pPr>
    </w:lvl>
    <w:lvl w:ilvl="7" w:tplc="84C4F6B4">
      <w:start w:val="1"/>
      <w:numFmt w:val="lowerLetter"/>
      <w:lvlText w:val="%8."/>
      <w:lvlJc w:val="left"/>
      <w:pPr>
        <w:ind w:left="3360" w:hanging="420"/>
      </w:pPr>
    </w:lvl>
    <w:lvl w:ilvl="8" w:tplc="F4E6A224">
      <w:start w:val="1"/>
      <w:numFmt w:val="lowerRoman"/>
      <w:lvlText w:val="%9."/>
      <w:lvlJc w:val="right"/>
      <w:pPr>
        <w:ind w:left="3780" w:hanging="420"/>
      </w:pPr>
    </w:lvl>
  </w:abstractNum>
  <w:num w:numId="1" w16cid:durableId="1869827218">
    <w:abstractNumId w:val="6"/>
  </w:num>
  <w:num w:numId="2" w16cid:durableId="1973053574">
    <w:abstractNumId w:val="7"/>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623148087">
    <w:abstractNumId w:val="4"/>
  </w:num>
  <w:num w:numId="7" w16cid:durableId="1267158427">
    <w:abstractNumId w:val="5"/>
  </w:num>
  <w:num w:numId="8" w16cid:durableId="1340353702">
    <w:abstractNumId w:val="3"/>
  </w:num>
  <w:num w:numId="9" w16cid:durableId="431704541">
    <w:abstractNumId w:val="8"/>
  </w:num>
  <w:num w:numId="10" w16cid:durableId="179505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1B1C"/>
    <w:rsid w:val="00013F98"/>
    <w:rsid w:val="000208AF"/>
    <w:rsid w:val="000307AD"/>
    <w:rsid w:val="00031D29"/>
    <w:rsid w:val="000334F1"/>
    <w:rsid w:val="00035BDB"/>
    <w:rsid w:val="00037EB3"/>
    <w:rsid w:val="00040BBF"/>
    <w:rsid w:val="000419F9"/>
    <w:rsid w:val="00055953"/>
    <w:rsid w:val="00065207"/>
    <w:rsid w:val="00071D67"/>
    <w:rsid w:val="0007686F"/>
    <w:rsid w:val="00081847"/>
    <w:rsid w:val="000911FA"/>
    <w:rsid w:val="000967C8"/>
    <w:rsid w:val="000A740E"/>
    <w:rsid w:val="000B335D"/>
    <w:rsid w:val="000C0E35"/>
    <w:rsid w:val="000D1B3B"/>
    <w:rsid w:val="000F5D85"/>
    <w:rsid w:val="001042B4"/>
    <w:rsid w:val="0011375B"/>
    <w:rsid w:val="00113842"/>
    <w:rsid w:val="00115CED"/>
    <w:rsid w:val="001256DC"/>
    <w:rsid w:val="00126ED5"/>
    <w:rsid w:val="00130F8D"/>
    <w:rsid w:val="001321AD"/>
    <w:rsid w:val="001424BF"/>
    <w:rsid w:val="001473A9"/>
    <w:rsid w:val="00150ED5"/>
    <w:rsid w:val="0015311B"/>
    <w:rsid w:val="00162A2D"/>
    <w:rsid w:val="001657CA"/>
    <w:rsid w:val="00176518"/>
    <w:rsid w:val="00182103"/>
    <w:rsid w:val="00183452"/>
    <w:rsid w:val="00184486"/>
    <w:rsid w:val="00185D72"/>
    <w:rsid w:val="0018720D"/>
    <w:rsid w:val="00191123"/>
    <w:rsid w:val="001C3FCD"/>
    <w:rsid w:val="001C7FBB"/>
    <w:rsid w:val="001D0818"/>
    <w:rsid w:val="001D483A"/>
    <w:rsid w:val="001D68B4"/>
    <w:rsid w:val="001E1F0B"/>
    <w:rsid w:val="001E553C"/>
    <w:rsid w:val="001F5620"/>
    <w:rsid w:val="002003B5"/>
    <w:rsid w:val="00200C12"/>
    <w:rsid w:val="002100E1"/>
    <w:rsid w:val="0022202C"/>
    <w:rsid w:val="00222345"/>
    <w:rsid w:val="00231055"/>
    <w:rsid w:val="00231887"/>
    <w:rsid w:val="00234180"/>
    <w:rsid w:val="00243BEC"/>
    <w:rsid w:val="00246060"/>
    <w:rsid w:val="002469C4"/>
    <w:rsid w:val="0025021B"/>
    <w:rsid w:val="0025630A"/>
    <w:rsid w:val="00277D61"/>
    <w:rsid w:val="00277D77"/>
    <w:rsid w:val="002812AA"/>
    <w:rsid w:val="00291BF4"/>
    <w:rsid w:val="002A4C5D"/>
    <w:rsid w:val="002C1172"/>
    <w:rsid w:val="002C52EA"/>
    <w:rsid w:val="002C6792"/>
    <w:rsid w:val="002C7E8B"/>
    <w:rsid w:val="002D1CFB"/>
    <w:rsid w:val="002D36A0"/>
    <w:rsid w:val="002E0DAA"/>
    <w:rsid w:val="002E2E37"/>
    <w:rsid w:val="002E64EA"/>
    <w:rsid w:val="002E7582"/>
    <w:rsid w:val="002F279F"/>
    <w:rsid w:val="002F63C6"/>
    <w:rsid w:val="003003AC"/>
    <w:rsid w:val="00310392"/>
    <w:rsid w:val="003207D0"/>
    <w:rsid w:val="00321E09"/>
    <w:rsid w:val="003228E6"/>
    <w:rsid w:val="0032787C"/>
    <w:rsid w:val="00340B14"/>
    <w:rsid w:val="00342EE0"/>
    <w:rsid w:val="00356791"/>
    <w:rsid w:val="003654B1"/>
    <w:rsid w:val="003A2EB5"/>
    <w:rsid w:val="003A4576"/>
    <w:rsid w:val="003D2484"/>
    <w:rsid w:val="003D5791"/>
    <w:rsid w:val="003D666A"/>
    <w:rsid w:val="003F6C20"/>
    <w:rsid w:val="004104D3"/>
    <w:rsid w:val="004256D6"/>
    <w:rsid w:val="00430F8F"/>
    <w:rsid w:val="00434302"/>
    <w:rsid w:val="004408E1"/>
    <w:rsid w:val="00440A76"/>
    <w:rsid w:val="004450C4"/>
    <w:rsid w:val="004528AE"/>
    <w:rsid w:val="0046004C"/>
    <w:rsid w:val="00464B95"/>
    <w:rsid w:val="004673DF"/>
    <w:rsid w:val="004716E1"/>
    <w:rsid w:val="004745B7"/>
    <w:rsid w:val="0049517F"/>
    <w:rsid w:val="004C3FBE"/>
    <w:rsid w:val="004D074B"/>
    <w:rsid w:val="004D1DCB"/>
    <w:rsid w:val="004E0FD5"/>
    <w:rsid w:val="004F61C4"/>
    <w:rsid w:val="00502E4C"/>
    <w:rsid w:val="00504341"/>
    <w:rsid w:val="00513A2D"/>
    <w:rsid w:val="00521D97"/>
    <w:rsid w:val="00535377"/>
    <w:rsid w:val="00547C8F"/>
    <w:rsid w:val="005557BB"/>
    <w:rsid w:val="00590871"/>
    <w:rsid w:val="005910A3"/>
    <w:rsid w:val="00591A26"/>
    <w:rsid w:val="005A3EE4"/>
    <w:rsid w:val="005C7EFF"/>
    <w:rsid w:val="005D4C65"/>
    <w:rsid w:val="00610556"/>
    <w:rsid w:val="00610F3A"/>
    <w:rsid w:val="00614962"/>
    <w:rsid w:val="00617E3F"/>
    <w:rsid w:val="00623BE9"/>
    <w:rsid w:val="006465C9"/>
    <w:rsid w:val="00652497"/>
    <w:rsid w:val="0065296A"/>
    <w:rsid w:val="00656C17"/>
    <w:rsid w:val="006573A9"/>
    <w:rsid w:val="00663C9A"/>
    <w:rsid w:val="00667CA2"/>
    <w:rsid w:val="0067103A"/>
    <w:rsid w:val="006743EF"/>
    <w:rsid w:val="00683615"/>
    <w:rsid w:val="006851B7"/>
    <w:rsid w:val="006A2811"/>
    <w:rsid w:val="006A4CE3"/>
    <w:rsid w:val="006A6E7F"/>
    <w:rsid w:val="006B53DB"/>
    <w:rsid w:val="006E3482"/>
    <w:rsid w:val="006E67B6"/>
    <w:rsid w:val="006E7AD9"/>
    <w:rsid w:val="006F2D2E"/>
    <w:rsid w:val="00703252"/>
    <w:rsid w:val="00705427"/>
    <w:rsid w:val="00713F8A"/>
    <w:rsid w:val="00722C91"/>
    <w:rsid w:val="007246D6"/>
    <w:rsid w:val="00737150"/>
    <w:rsid w:val="00764463"/>
    <w:rsid w:val="0076529C"/>
    <w:rsid w:val="00770C8A"/>
    <w:rsid w:val="00771DEA"/>
    <w:rsid w:val="00776E8D"/>
    <w:rsid w:val="007A5BDC"/>
    <w:rsid w:val="007A7248"/>
    <w:rsid w:val="007B1EA4"/>
    <w:rsid w:val="007B2090"/>
    <w:rsid w:val="007B7BF3"/>
    <w:rsid w:val="007B7C28"/>
    <w:rsid w:val="007C05EE"/>
    <w:rsid w:val="007C072F"/>
    <w:rsid w:val="007D0719"/>
    <w:rsid w:val="007D4802"/>
    <w:rsid w:val="007D5B39"/>
    <w:rsid w:val="007E1C02"/>
    <w:rsid w:val="007E5941"/>
    <w:rsid w:val="00801BD9"/>
    <w:rsid w:val="008134B7"/>
    <w:rsid w:val="008162EB"/>
    <w:rsid w:val="0082668D"/>
    <w:rsid w:val="00827924"/>
    <w:rsid w:val="00834AA7"/>
    <w:rsid w:val="008449BB"/>
    <w:rsid w:val="00844D9A"/>
    <w:rsid w:val="00845E46"/>
    <w:rsid w:val="0085668A"/>
    <w:rsid w:val="008568BC"/>
    <w:rsid w:val="008608F1"/>
    <w:rsid w:val="00860A39"/>
    <w:rsid w:val="008649D9"/>
    <w:rsid w:val="008715EC"/>
    <w:rsid w:val="0087466A"/>
    <w:rsid w:val="00874C47"/>
    <w:rsid w:val="00886916"/>
    <w:rsid w:val="008A0ECF"/>
    <w:rsid w:val="008B07BE"/>
    <w:rsid w:val="008B10C8"/>
    <w:rsid w:val="008B68C1"/>
    <w:rsid w:val="008C4C18"/>
    <w:rsid w:val="008C6BA4"/>
    <w:rsid w:val="008D067C"/>
    <w:rsid w:val="008D2D8B"/>
    <w:rsid w:val="008E1DED"/>
    <w:rsid w:val="008E3895"/>
    <w:rsid w:val="008E7D6C"/>
    <w:rsid w:val="008F56EC"/>
    <w:rsid w:val="00905344"/>
    <w:rsid w:val="00907B6E"/>
    <w:rsid w:val="00913F49"/>
    <w:rsid w:val="00936640"/>
    <w:rsid w:val="00936B3F"/>
    <w:rsid w:val="009625FD"/>
    <w:rsid w:val="0097253F"/>
    <w:rsid w:val="00973F01"/>
    <w:rsid w:val="009746B1"/>
    <w:rsid w:val="009752B8"/>
    <w:rsid w:val="00986526"/>
    <w:rsid w:val="009A2385"/>
    <w:rsid w:val="009A5FEE"/>
    <w:rsid w:val="009B269F"/>
    <w:rsid w:val="009B7B8B"/>
    <w:rsid w:val="009D64E6"/>
    <w:rsid w:val="009F5A15"/>
    <w:rsid w:val="009F7EF8"/>
    <w:rsid w:val="00A1698E"/>
    <w:rsid w:val="00A400DE"/>
    <w:rsid w:val="00A52A08"/>
    <w:rsid w:val="00A70B46"/>
    <w:rsid w:val="00A824CA"/>
    <w:rsid w:val="00A84962"/>
    <w:rsid w:val="00A86D8C"/>
    <w:rsid w:val="00A953C4"/>
    <w:rsid w:val="00A97C98"/>
    <w:rsid w:val="00AA0152"/>
    <w:rsid w:val="00AB754C"/>
    <w:rsid w:val="00AC66A2"/>
    <w:rsid w:val="00AD32DB"/>
    <w:rsid w:val="00AE4B5F"/>
    <w:rsid w:val="00AE7DB9"/>
    <w:rsid w:val="00AF0652"/>
    <w:rsid w:val="00B0268D"/>
    <w:rsid w:val="00B17342"/>
    <w:rsid w:val="00B33D67"/>
    <w:rsid w:val="00B409B9"/>
    <w:rsid w:val="00B442E0"/>
    <w:rsid w:val="00B45AC0"/>
    <w:rsid w:val="00B500C3"/>
    <w:rsid w:val="00B51BB3"/>
    <w:rsid w:val="00B577A4"/>
    <w:rsid w:val="00B65A54"/>
    <w:rsid w:val="00B65E90"/>
    <w:rsid w:val="00B66C77"/>
    <w:rsid w:val="00B71891"/>
    <w:rsid w:val="00B84302"/>
    <w:rsid w:val="00B87E58"/>
    <w:rsid w:val="00B95E26"/>
    <w:rsid w:val="00BB66F4"/>
    <w:rsid w:val="00BC11D8"/>
    <w:rsid w:val="00BC3DE4"/>
    <w:rsid w:val="00BC5DDE"/>
    <w:rsid w:val="00BE3B63"/>
    <w:rsid w:val="00BF3FDD"/>
    <w:rsid w:val="00C03438"/>
    <w:rsid w:val="00C13092"/>
    <w:rsid w:val="00C205B8"/>
    <w:rsid w:val="00C215A5"/>
    <w:rsid w:val="00C347AE"/>
    <w:rsid w:val="00C377A2"/>
    <w:rsid w:val="00C56293"/>
    <w:rsid w:val="00C67AFD"/>
    <w:rsid w:val="00C73C72"/>
    <w:rsid w:val="00C76674"/>
    <w:rsid w:val="00C86D86"/>
    <w:rsid w:val="00CA069C"/>
    <w:rsid w:val="00CB2600"/>
    <w:rsid w:val="00CC1838"/>
    <w:rsid w:val="00CD10A1"/>
    <w:rsid w:val="00CE4ADD"/>
    <w:rsid w:val="00CF4E28"/>
    <w:rsid w:val="00CF60FA"/>
    <w:rsid w:val="00CF695D"/>
    <w:rsid w:val="00CF6BC8"/>
    <w:rsid w:val="00D01120"/>
    <w:rsid w:val="00D05508"/>
    <w:rsid w:val="00D05DC9"/>
    <w:rsid w:val="00D173C9"/>
    <w:rsid w:val="00D27A70"/>
    <w:rsid w:val="00D34B22"/>
    <w:rsid w:val="00D42466"/>
    <w:rsid w:val="00D57556"/>
    <w:rsid w:val="00D73FB7"/>
    <w:rsid w:val="00D76EAA"/>
    <w:rsid w:val="00D81E24"/>
    <w:rsid w:val="00D82DDD"/>
    <w:rsid w:val="00D85860"/>
    <w:rsid w:val="00D90BDA"/>
    <w:rsid w:val="00DA07CA"/>
    <w:rsid w:val="00DA3ADC"/>
    <w:rsid w:val="00DB0EF1"/>
    <w:rsid w:val="00DB35AB"/>
    <w:rsid w:val="00DE2B6E"/>
    <w:rsid w:val="00E13271"/>
    <w:rsid w:val="00E31566"/>
    <w:rsid w:val="00E457F1"/>
    <w:rsid w:val="00E552EF"/>
    <w:rsid w:val="00E6108C"/>
    <w:rsid w:val="00E63100"/>
    <w:rsid w:val="00E672A1"/>
    <w:rsid w:val="00E707B8"/>
    <w:rsid w:val="00E7220E"/>
    <w:rsid w:val="00E944C5"/>
    <w:rsid w:val="00EA18F9"/>
    <w:rsid w:val="00EB74E9"/>
    <w:rsid w:val="00EC3A6F"/>
    <w:rsid w:val="00EC4F93"/>
    <w:rsid w:val="00EC64C6"/>
    <w:rsid w:val="00EC6EDA"/>
    <w:rsid w:val="00ED39B6"/>
    <w:rsid w:val="00ED5635"/>
    <w:rsid w:val="00ED56EE"/>
    <w:rsid w:val="00EE3F8B"/>
    <w:rsid w:val="00EE6B2C"/>
    <w:rsid w:val="00EE7DC1"/>
    <w:rsid w:val="00EF2B0D"/>
    <w:rsid w:val="00EF2CE9"/>
    <w:rsid w:val="00F014B4"/>
    <w:rsid w:val="00F050F6"/>
    <w:rsid w:val="00F22E09"/>
    <w:rsid w:val="00F25A00"/>
    <w:rsid w:val="00F25C8F"/>
    <w:rsid w:val="00F278DA"/>
    <w:rsid w:val="00F35FCC"/>
    <w:rsid w:val="00F40E55"/>
    <w:rsid w:val="00F51BC4"/>
    <w:rsid w:val="00F62E78"/>
    <w:rsid w:val="00F66190"/>
    <w:rsid w:val="00F74D94"/>
    <w:rsid w:val="00F837C9"/>
    <w:rsid w:val="00FB729B"/>
    <w:rsid w:val="00FC1477"/>
    <w:rsid w:val="00FC4E61"/>
    <w:rsid w:val="00FD3015"/>
    <w:rsid w:val="00FD65F7"/>
    <w:rsid w:val="0120D39E"/>
    <w:rsid w:val="016FA4BE"/>
    <w:rsid w:val="017F12B2"/>
    <w:rsid w:val="01DC35DF"/>
    <w:rsid w:val="01F86E44"/>
    <w:rsid w:val="02243DD1"/>
    <w:rsid w:val="022ED03D"/>
    <w:rsid w:val="02678483"/>
    <w:rsid w:val="026DABA1"/>
    <w:rsid w:val="03AD3FC4"/>
    <w:rsid w:val="049A1CE3"/>
    <w:rsid w:val="05202A5D"/>
    <w:rsid w:val="059D48B2"/>
    <w:rsid w:val="05F6970E"/>
    <w:rsid w:val="07094E72"/>
    <w:rsid w:val="077B63A6"/>
    <w:rsid w:val="07F39143"/>
    <w:rsid w:val="0899D849"/>
    <w:rsid w:val="0A6931F1"/>
    <w:rsid w:val="0AC2804D"/>
    <w:rsid w:val="0AF0360A"/>
    <w:rsid w:val="0B2F116E"/>
    <w:rsid w:val="0B7A1855"/>
    <w:rsid w:val="0BB19313"/>
    <w:rsid w:val="0BE90DD1"/>
    <w:rsid w:val="0DD605BC"/>
    <w:rsid w:val="0E2123C9"/>
    <w:rsid w:val="0E5D808A"/>
    <w:rsid w:val="0E6D81D9"/>
    <w:rsid w:val="0EB7FCDB"/>
    <w:rsid w:val="0F6C95EE"/>
    <w:rsid w:val="0F77285A"/>
    <w:rsid w:val="0F85BD50"/>
    <w:rsid w:val="10C81817"/>
    <w:rsid w:val="12A81619"/>
    <w:rsid w:val="12AD7969"/>
    <w:rsid w:val="12F47429"/>
    <w:rsid w:val="132342AB"/>
    <w:rsid w:val="137E82CA"/>
    <w:rsid w:val="150BC3B5"/>
    <w:rsid w:val="153BE960"/>
    <w:rsid w:val="16310186"/>
    <w:rsid w:val="16604ADA"/>
    <w:rsid w:val="16BCF335"/>
    <w:rsid w:val="1783DFE4"/>
    <w:rsid w:val="18388E27"/>
    <w:rsid w:val="18F9EB30"/>
    <w:rsid w:val="19680AD0"/>
    <w:rsid w:val="19E4AF4E"/>
    <w:rsid w:val="1A211AC4"/>
    <w:rsid w:val="1A5D44B4"/>
    <w:rsid w:val="1B2DBD18"/>
    <w:rsid w:val="1BB5D9F6"/>
    <w:rsid w:val="1C3FE897"/>
    <w:rsid w:val="1CB4EE0B"/>
    <w:rsid w:val="1CBF8077"/>
    <w:rsid w:val="1D3D2BAC"/>
    <w:rsid w:val="1E169752"/>
    <w:rsid w:val="1E1F22CB"/>
    <w:rsid w:val="1EF63C24"/>
    <w:rsid w:val="1F201D10"/>
    <w:rsid w:val="1F375E42"/>
    <w:rsid w:val="2108A9AD"/>
    <w:rsid w:val="2183D63F"/>
    <w:rsid w:val="2190247B"/>
    <w:rsid w:val="21CFA86A"/>
    <w:rsid w:val="21E84E7F"/>
    <w:rsid w:val="21ECBAC8"/>
    <w:rsid w:val="220C13E0"/>
    <w:rsid w:val="22BD5A6A"/>
    <w:rsid w:val="232049AB"/>
    <w:rsid w:val="235DAD23"/>
    <w:rsid w:val="251802B6"/>
    <w:rsid w:val="25533087"/>
    <w:rsid w:val="25BFC1A8"/>
    <w:rsid w:val="26125C06"/>
    <w:rsid w:val="27EC32EA"/>
    <w:rsid w:val="289BAB96"/>
    <w:rsid w:val="28ABACE5"/>
    <w:rsid w:val="28EF5EB9"/>
    <w:rsid w:val="28FE3213"/>
    <w:rsid w:val="29C5CB6A"/>
    <w:rsid w:val="29E3EBF5"/>
    <w:rsid w:val="2A8583C9"/>
    <w:rsid w:val="2AA07C2B"/>
    <w:rsid w:val="2B9DBF40"/>
    <w:rsid w:val="2BEBEE50"/>
    <w:rsid w:val="2BFF919F"/>
    <w:rsid w:val="2C3E9441"/>
    <w:rsid w:val="2C9CC8BD"/>
    <w:rsid w:val="2CA75091"/>
    <w:rsid w:val="2D344F72"/>
    <w:rsid w:val="2E424C11"/>
    <w:rsid w:val="2E812775"/>
    <w:rsid w:val="2F3B23D8"/>
    <w:rsid w:val="2F951EDC"/>
    <w:rsid w:val="30E4D511"/>
    <w:rsid w:val="320A12E2"/>
    <w:rsid w:val="3249A681"/>
    <w:rsid w:val="3306A1D9"/>
    <w:rsid w:val="33FC8FDB"/>
    <w:rsid w:val="340A2CCF"/>
    <w:rsid w:val="341A2E1E"/>
    <w:rsid w:val="34DA519F"/>
    <w:rsid w:val="34FFFA0E"/>
    <w:rsid w:val="36468A30"/>
    <w:rsid w:val="364CC67E"/>
    <w:rsid w:val="36B42883"/>
    <w:rsid w:val="37531A76"/>
    <w:rsid w:val="375EC5A7"/>
    <w:rsid w:val="38202E43"/>
    <w:rsid w:val="383D2A76"/>
    <w:rsid w:val="38E7C79A"/>
    <w:rsid w:val="39E6DBAF"/>
    <w:rsid w:val="3A0F093C"/>
    <w:rsid w:val="3B2F3CD1"/>
    <w:rsid w:val="3BC97F92"/>
    <w:rsid w:val="3BF64A43"/>
    <w:rsid w:val="3CB4BD87"/>
    <w:rsid w:val="3D0913B5"/>
    <w:rsid w:val="3D36C555"/>
    <w:rsid w:val="3DE5253C"/>
    <w:rsid w:val="3E2A1C2B"/>
    <w:rsid w:val="3E97CC8C"/>
    <w:rsid w:val="3F07EFFD"/>
    <w:rsid w:val="3F6F7D5D"/>
    <w:rsid w:val="407F4064"/>
    <w:rsid w:val="41EB6D62"/>
    <w:rsid w:val="428410F9"/>
    <w:rsid w:val="428B781A"/>
    <w:rsid w:val="42A8417C"/>
    <w:rsid w:val="42F6056A"/>
    <w:rsid w:val="438CDE7C"/>
    <w:rsid w:val="43C505E2"/>
    <w:rsid w:val="44A71DC4"/>
    <w:rsid w:val="44D5EC46"/>
    <w:rsid w:val="455E29E7"/>
    <w:rsid w:val="459EDCC6"/>
    <w:rsid w:val="46725FB2"/>
    <w:rsid w:val="469DBE0A"/>
    <w:rsid w:val="474FFA38"/>
    <w:rsid w:val="478008BD"/>
    <w:rsid w:val="486F9CD0"/>
    <w:rsid w:val="488061ED"/>
    <w:rsid w:val="4911D7AF"/>
    <w:rsid w:val="49945954"/>
    <w:rsid w:val="4A23EC08"/>
    <w:rsid w:val="4B6E3038"/>
    <w:rsid w:val="4BFDC2EC"/>
    <w:rsid w:val="4CD189BC"/>
    <w:rsid w:val="4CDA56BB"/>
    <w:rsid w:val="4D9D7931"/>
    <w:rsid w:val="4DB6D364"/>
    <w:rsid w:val="4DF29232"/>
    <w:rsid w:val="4FA9E7D5"/>
    <w:rsid w:val="504C00F6"/>
    <w:rsid w:val="50E0607D"/>
    <w:rsid w:val="5195F5AF"/>
    <w:rsid w:val="51D33D7C"/>
    <w:rsid w:val="5255BF21"/>
    <w:rsid w:val="52CC1FDB"/>
    <w:rsid w:val="52EE89F6"/>
    <w:rsid w:val="539F6463"/>
    <w:rsid w:val="53EA9F16"/>
    <w:rsid w:val="53F81B47"/>
    <w:rsid w:val="545C9387"/>
    <w:rsid w:val="54D2F346"/>
    <w:rsid w:val="5502DA8D"/>
    <w:rsid w:val="55A323A9"/>
    <w:rsid w:val="5610C1FC"/>
    <w:rsid w:val="58A4A3F8"/>
    <w:rsid w:val="58B1FF66"/>
    <w:rsid w:val="58BACC65"/>
    <w:rsid w:val="593619BA"/>
    <w:rsid w:val="594C4227"/>
    <w:rsid w:val="5AB0DBAE"/>
    <w:rsid w:val="5AEBF86C"/>
    <w:rsid w:val="5B09A8BD"/>
    <w:rsid w:val="5B3AEA4F"/>
    <w:rsid w:val="5B488EB9"/>
    <w:rsid w:val="5B67E7D1"/>
    <w:rsid w:val="5B969590"/>
    <w:rsid w:val="5C313260"/>
    <w:rsid w:val="5C382D64"/>
    <w:rsid w:val="5C478CA3"/>
    <w:rsid w:val="5CF0FBD2"/>
    <w:rsid w:val="5CF850E5"/>
    <w:rsid w:val="5D14C133"/>
    <w:rsid w:val="5D3736E1"/>
    <w:rsid w:val="5E3AA114"/>
    <w:rsid w:val="5E55B61C"/>
    <w:rsid w:val="5EAF0478"/>
    <w:rsid w:val="5F1B9599"/>
    <w:rsid w:val="5F9E173E"/>
    <w:rsid w:val="624B32AA"/>
    <w:rsid w:val="625A0604"/>
    <w:rsid w:val="631A4A48"/>
    <w:rsid w:val="633FBFE6"/>
    <w:rsid w:val="634543F9"/>
    <w:rsid w:val="6363AC85"/>
    <w:rsid w:val="63C0914E"/>
    <w:rsid w:val="63D1566B"/>
    <w:rsid w:val="63D88ABB"/>
    <w:rsid w:val="63E157BA"/>
    <w:rsid w:val="6403B73D"/>
    <w:rsid w:val="65C4491E"/>
    <w:rsid w:val="65FA5783"/>
    <w:rsid w:val="66DEF483"/>
    <w:rsid w:val="67171BE9"/>
    <w:rsid w:val="675C12D8"/>
    <w:rsid w:val="682F95C4"/>
    <w:rsid w:val="68B03FEE"/>
    <w:rsid w:val="68F0F2CD"/>
    <w:rsid w:val="694194ED"/>
    <w:rsid w:val="69577D93"/>
    <w:rsid w:val="69EFD411"/>
    <w:rsid w:val="6BC1B2D7"/>
    <w:rsid w:val="6BEEB059"/>
    <w:rsid w:val="6C1A7FE6"/>
    <w:rsid w:val="6C33A748"/>
    <w:rsid w:val="6C63EDB6"/>
    <w:rsid w:val="6CAEF49D"/>
    <w:rsid w:val="6CD46A3B"/>
    <w:rsid w:val="6D09E128"/>
    <w:rsid w:val="6D1DEA19"/>
    <w:rsid w:val="6DE080AA"/>
    <w:rsid w:val="6DF755BF"/>
    <w:rsid w:val="71B9ADAD"/>
    <w:rsid w:val="7231C93C"/>
    <w:rsid w:val="7303DFCF"/>
    <w:rsid w:val="730CA13B"/>
    <w:rsid w:val="731E7F1D"/>
    <w:rsid w:val="736ADD2D"/>
    <w:rsid w:val="746E148F"/>
    <w:rsid w:val="761E35E2"/>
    <w:rsid w:val="7664E7A6"/>
    <w:rsid w:val="76CF04BC"/>
    <w:rsid w:val="76D4680C"/>
    <w:rsid w:val="76D83CDD"/>
    <w:rsid w:val="7785F01C"/>
    <w:rsid w:val="7863C3EE"/>
    <w:rsid w:val="795FC700"/>
    <w:rsid w:val="7962D803"/>
    <w:rsid w:val="79C11717"/>
    <w:rsid w:val="7A200B44"/>
    <w:rsid w:val="7A2EC778"/>
    <w:rsid w:val="7A4B04F5"/>
    <w:rsid w:val="7B7E7DAD"/>
    <w:rsid w:val="7CEAB63E"/>
    <w:rsid w:val="7D20D9D3"/>
    <w:rsid w:val="7DBF1F1E"/>
    <w:rsid w:val="7E693AF5"/>
    <w:rsid w:val="7E9AA4C0"/>
    <w:rsid w:val="7EC45A51"/>
    <w:rsid w:val="7EE8AB97"/>
    <w:rsid w:val="7FCF3A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200C7ECC-8658-4C80-A7FC-E3353065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50"/>
    <w:pPr>
      <w:widowControl w:val="0"/>
      <w:suppressAutoHyphens/>
    </w:pPr>
    <w:rPr>
      <w:rFonts w:eastAsiaTheme="majorEastAsia" w:cs="Mangal"/>
      <w:kern w:val="1"/>
      <w:sz w:val="24"/>
      <w:szCs w:val="24"/>
      <w:lang w:bidi="hi-IN"/>
    </w:rPr>
  </w:style>
  <w:style w:type="paragraph" w:styleId="Heading1">
    <w:name w:val="heading 1"/>
    <w:basedOn w:val="Normal"/>
    <w:next w:val="Normal"/>
    <w:link w:val="Heading1Char"/>
    <w:autoRedefine/>
    <w:uiPriority w:val="9"/>
    <w:qFormat/>
    <w:rsid w:val="00EF2B0D"/>
    <w:pPr>
      <w:keepNext/>
      <w:numPr>
        <w:numId w:val="5"/>
      </w:numPr>
      <w:outlineLvl w:val="0"/>
    </w:pPr>
    <w:rPr>
      <w:rFonts w:ascii="HGMaruGothicMPRO" w:eastAsia="HGMaruGothicMPRO" w:hAnsi="HGMaruGothicMPRO"/>
      <w:sz w:val="32"/>
      <w:szCs w:val="32"/>
    </w:rPr>
  </w:style>
  <w:style w:type="paragraph" w:styleId="Heading2">
    <w:name w:val="heading 2"/>
    <w:basedOn w:val="Normal"/>
    <w:next w:val="Normal"/>
    <w:link w:val="Heading2Char"/>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5"/>
      </w:numPr>
      <w:ind w:leftChars="400" w:left="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Chars="800" w:left="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Chars="800" w:left="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Chars="1200" w:left="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Chars="1200" w:left="1200"/>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customStyle="1" w:styleId="Heading1Char">
    <w:name w:val="Heading 1 Char"/>
    <w:basedOn w:val="DefaultParagraphFont"/>
    <w:link w:val="Heading1"/>
    <w:uiPriority w:val="9"/>
    <w:rsid w:val="00EF2B0D"/>
    <w:rPr>
      <w:rFonts w:ascii="HGMaruGothicMPRO" w:eastAsia="HGMaruGothicMPRO" w:hAnsi="HGMaruGothicMPRO" w:cs="Mangal"/>
      <w:kern w:val="1"/>
      <w:sz w:val="32"/>
      <w:szCs w:val="32"/>
      <w:lang w:bidi="hi-IN"/>
    </w:rPr>
  </w:style>
  <w:style w:type="character" w:customStyle="1" w:styleId="Heading2Char">
    <w:name w:val="Heading 2 Char"/>
    <w:basedOn w:val="DefaultParagraphFont"/>
    <w:link w:val="Heading2"/>
    <w:uiPriority w:val="9"/>
    <w:rsid w:val="00EF2B0D"/>
    <w:rPr>
      <w:rFonts w:asciiTheme="majorHAnsi" w:eastAsiaTheme="majorEastAsia" w:hAnsiTheme="majorHAnsi" w:cs="Mangal"/>
      <w:kern w:val="1"/>
      <w:sz w:val="28"/>
      <w:szCs w:val="21"/>
      <w:lang w:bidi="hi-IN"/>
    </w:rPr>
  </w:style>
  <w:style w:type="character" w:customStyle="1" w:styleId="Heading3Char">
    <w:name w:val="Heading 3 Char"/>
    <w:basedOn w:val="DefaultParagraphFont"/>
    <w:link w:val="Heading3"/>
    <w:uiPriority w:val="9"/>
    <w:rsid w:val="00EF2B0D"/>
    <w:rPr>
      <w:rFonts w:asciiTheme="majorHAnsi" w:eastAsiaTheme="majorEastAsia" w:hAnsiTheme="majorHAnsi" w:cs="Mangal"/>
      <w:kern w:val="1"/>
      <w:sz w:val="24"/>
      <w:szCs w:val="21"/>
      <w:lang w:bidi="hi-IN"/>
    </w:rPr>
  </w:style>
  <w:style w:type="character" w:customStyle="1" w:styleId="Heading4Char">
    <w:name w:val="Heading 4 Char"/>
    <w:basedOn w:val="DefaultParagraphFont"/>
    <w:link w:val="Heading4"/>
    <w:uiPriority w:val="9"/>
    <w:semiHidden/>
    <w:rsid w:val="00200C12"/>
    <w:rPr>
      <w:rFonts w:eastAsiaTheme="majorEastAsia" w:cs="Mangal"/>
      <w:b/>
      <w:bCs/>
      <w:kern w:val="1"/>
      <w:sz w:val="24"/>
      <w:szCs w:val="21"/>
      <w:lang w:bidi="hi-IN"/>
    </w:rPr>
  </w:style>
  <w:style w:type="character" w:customStyle="1" w:styleId="Heading5Char">
    <w:name w:val="Heading 5 Char"/>
    <w:basedOn w:val="DefaultParagraphFont"/>
    <w:link w:val="Heading5"/>
    <w:uiPriority w:val="9"/>
    <w:semiHidden/>
    <w:rsid w:val="00200C12"/>
    <w:rPr>
      <w:rFonts w:asciiTheme="majorHAnsi" w:eastAsiaTheme="majorEastAsia" w:hAnsiTheme="majorHAnsi" w:cs="Mangal"/>
      <w:kern w:val="1"/>
      <w:sz w:val="24"/>
      <w:szCs w:val="21"/>
      <w:lang w:bidi="hi-IN"/>
    </w:rPr>
  </w:style>
  <w:style w:type="character" w:customStyle="1" w:styleId="Heading6Char">
    <w:name w:val="Heading 6 Char"/>
    <w:basedOn w:val="DefaultParagraphFont"/>
    <w:link w:val="Heading6"/>
    <w:uiPriority w:val="9"/>
    <w:semiHidden/>
    <w:rsid w:val="00200C12"/>
    <w:rPr>
      <w:rFonts w:eastAsiaTheme="majorEastAsia" w:cs="Mangal"/>
      <w:b/>
      <w:bCs/>
      <w:kern w:val="1"/>
      <w:sz w:val="24"/>
      <w:szCs w:val="21"/>
      <w:lang w:bidi="hi-IN"/>
    </w:rPr>
  </w:style>
  <w:style w:type="character" w:customStyle="1" w:styleId="Heading7Char">
    <w:name w:val="Heading 7 Char"/>
    <w:basedOn w:val="DefaultParagraphFont"/>
    <w:link w:val="Heading7"/>
    <w:uiPriority w:val="9"/>
    <w:semiHidden/>
    <w:rsid w:val="00200C12"/>
    <w:rPr>
      <w:rFonts w:eastAsiaTheme="majorEastAsia" w:cs="Mangal"/>
      <w:kern w:val="1"/>
      <w:sz w:val="24"/>
      <w:szCs w:val="21"/>
      <w:lang w:bidi="hi-IN"/>
    </w:rPr>
  </w:style>
  <w:style w:type="character" w:customStyle="1" w:styleId="Heading8Char">
    <w:name w:val="Heading 8 Char"/>
    <w:basedOn w:val="DefaultParagraphFont"/>
    <w:link w:val="Heading8"/>
    <w:uiPriority w:val="9"/>
    <w:semiHidden/>
    <w:rsid w:val="00200C12"/>
    <w:rPr>
      <w:rFonts w:eastAsiaTheme="majorEastAsia" w:cs="Mangal"/>
      <w:kern w:val="1"/>
      <w:sz w:val="24"/>
      <w:szCs w:val="21"/>
      <w:lang w:bidi="hi-IN"/>
    </w:rPr>
  </w:style>
  <w:style w:type="character" w:customStyle="1" w:styleId="Heading9Char">
    <w:name w:val="Heading 9 Char"/>
    <w:basedOn w:val="DefaultParagraphFont"/>
    <w:link w:val="Heading9"/>
    <w:uiPriority w:val="9"/>
    <w:semiHidden/>
    <w:rsid w:val="00200C12"/>
    <w:rPr>
      <w:rFonts w:eastAsiaTheme="majorEastAsia" w:cs="Mangal"/>
      <w:kern w:val="1"/>
      <w:sz w:val="24"/>
      <w:szCs w:val="21"/>
      <w:lang w:bidi="hi-IN"/>
    </w:rPr>
  </w:style>
  <w:style w:type="table" w:styleId="TableGrid">
    <w:name w:val="Table Grid"/>
    <w:basedOn w:val="TableNormal"/>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BC4"/>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5309145EA1814EBD2846E28C5317E2" ma:contentTypeVersion="2" ma:contentTypeDescription="新しいドキュメントを作成します。" ma:contentTypeScope="" ma:versionID="b902039f9b89433e1b9a88871ac1bed1">
  <xsd:schema xmlns:xsd="http://www.w3.org/2001/XMLSchema" xmlns:xs="http://www.w3.org/2001/XMLSchema" xmlns:p="http://schemas.microsoft.com/office/2006/metadata/properties" xmlns:ns3="63a85d34-499a-47c1-a6c3-3f1f522599ca" targetNamespace="http://schemas.microsoft.com/office/2006/metadata/properties" ma:root="true" ma:fieldsID="d5dec7e48f7f6e468ac8f8d411044250" ns3:_="">
    <xsd:import namespace="63a85d34-499a-47c1-a6c3-3f1f522599c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85d34-499a-47c1-a6c3-3f1f5225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A2368-E652-4EEB-9FBF-213E6A5DB8EC}">
  <ds:schemaRefs>
    <ds:schemaRef ds:uri="http://schemas.openxmlformats.org/officeDocument/2006/bibliography"/>
  </ds:schemaRefs>
</ds:datastoreItem>
</file>

<file path=customXml/itemProps2.xml><?xml version="1.0" encoding="utf-8"?>
<ds:datastoreItem xmlns:ds="http://schemas.openxmlformats.org/officeDocument/2006/customXml" ds:itemID="{87C04A06-9C7E-4428-8981-92621BCC8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85d34-499a-47c1-a6c3-3f1f5225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E3AED1-77E7-4FD0-8FCE-1019C8A5ED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4D5DE-0586-41EF-912F-1B1EF593D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4</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ゲスト ユーザー</cp:lastModifiedBy>
  <cp:revision>258</cp:revision>
  <dcterms:created xsi:type="dcterms:W3CDTF">2022-06-02T17:52:00Z</dcterms:created>
  <dcterms:modified xsi:type="dcterms:W3CDTF">2022-06-02T08:02:00Z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0x010100AC5309145EA1814EBD2846E28C5317E2</vt:lpwstr>
  </property>
</Properties>
</file>