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1530"/>
        <w:gridCol w:w="1659"/>
        <w:gridCol w:w="4364"/>
      </w:tblGrid>
      <w:tr w:rsidR="00595A63" w:rsidRPr="00595A63" w14:paraId="0B8F856D" w14:textId="77777777" w:rsidTr="005F3AE7">
        <w:tc>
          <w:tcPr>
            <w:tcW w:w="941"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1530"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659"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4364"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5F3AE7">
        <w:tc>
          <w:tcPr>
            <w:tcW w:w="941"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1530"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659"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4364"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F3AE7" w:rsidRPr="00595A63" w14:paraId="2456141A" w14:textId="77777777" w:rsidTr="005F3AE7">
        <w:tc>
          <w:tcPr>
            <w:tcW w:w="941" w:type="dxa"/>
          </w:tcPr>
          <w:p w14:paraId="2B21C9D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1530" w:type="dxa"/>
          </w:tcPr>
          <w:p w14:paraId="4A49F9C1" w14:textId="6BFD6FDF"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w:t>
            </w:r>
            <w:r w:rsidR="00B03A88">
              <w:rPr>
                <w:rFonts w:ascii="ＭＳ ゴシック" w:eastAsia="ＭＳ ゴシック" w:hAnsi="ＭＳ ゴシック" w:cs="Mangal" w:hint="eastAsia"/>
                <w:kern w:val="1"/>
                <w:sz w:val="24"/>
                <w:szCs w:val="24"/>
                <w:lang w:bidi="hi-IN"/>
              </w:rPr>
              <w:t>6</w:t>
            </w:r>
            <w:r>
              <w:rPr>
                <w:rFonts w:ascii="ＭＳ ゴシック" w:eastAsia="ＭＳ ゴシック" w:hAnsi="ＭＳ ゴシック" w:cs="Mangal" w:hint="eastAsia"/>
                <w:kern w:val="1"/>
                <w:sz w:val="24"/>
                <w:szCs w:val="24"/>
                <w:lang w:bidi="hi-IN"/>
              </w:rPr>
              <w:t>日</w:t>
            </w:r>
          </w:p>
        </w:tc>
        <w:tc>
          <w:tcPr>
            <w:tcW w:w="1659" w:type="dxa"/>
          </w:tcPr>
          <w:p w14:paraId="12FF2C1F" w14:textId="3CCA8C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4364" w:type="dxa"/>
          </w:tcPr>
          <w:p w14:paraId="624C4DEB" w14:textId="12F2AB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5F3AE7" w:rsidRPr="00595A63" w14:paraId="2BF190A6" w14:textId="77777777" w:rsidTr="005F3AE7">
        <w:tc>
          <w:tcPr>
            <w:tcW w:w="941" w:type="dxa"/>
          </w:tcPr>
          <w:p w14:paraId="154DFA39"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1530" w:type="dxa"/>
          </w:tcPr>
          <w:p w14:paraId="6B8508D6"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69B0F96B"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455D6B7E"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5028A1CC" w14:textId="77777777" w:rsidTr="005F3AE7">
        <w:tc>
          <w:tcPr>
            <w:tcW w:w="941" w:type="dxa"/>
          </w:tcPr>
          <w:p w14:paraId="6D46FBE8"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1530" w:type="dxa"/>
          </w:tcPr>
          <w:p w14:paraId="573AD7AF"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07713DB4"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1E58CFC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630F3E27" w14:textId="77777777" w:rsidTr="005F3AE7">
        <w:tc>
          <w:tcPr>
            <w:tcW w:w="941" w:type="dxa"/>
          </w:tcPr>
          <w:p w14:paraId="41D3DD09"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1530" w:type="dxa"/>
          </w:tcPr>
          <w:p w14:paraId="77D37882"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06C3160E"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0531D043"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293DDC33" w14:textId="77777777" w:rsidTr="005F3AE7">
        <w:tc>
          <w:tcPr>
            <w:tcW w:w="941" w:type="dxa"/>
          </w:tcPr>
          <w:p w14:paraId="5AD057A0"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1530" w:type="dxa"/>
          </w:tcPr>
          <w:p w14:paraId="05BE7FD4"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783A8E4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79721934"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r w:rsidR="005F3AE7" w:rsidRPr="00595A63" w14:paraId="36614B75" w14:textId="77777777" w:rsidTr="005F3AE7">
        <w:tc>
          <w:tcPr>
            <w:tcW w:w="941" w:type="dxa"/>
          </w:tcPr>
          <w:p w14:paraId="45355131"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1530" w:type="dxa"/>
          </w:tcPr>
          <w:p w14:paraId="29789547"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1659" w:type="dxa"/>
          </w:tcPr>
          <w:p w14:paraId="12037B6B"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c>
          <w:tcPr>
            <w:tcW w:w="4364" w:type="dxa"/>
          </w:tcPr>
          <w:p w14:paraId="2AA27B4F"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1BD7F093" w14:textId="062819DD" w:rsidR="007538B8" w:rsidRDefault="00595A63" w:rsidP="007538B8">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7F154BE" w14:textId="22665D9B" w:rsidR="007538B8" w:rsidRDefault="00B81D25"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今の不安定な世の中、</w:t>
      </w:r>
      <w:r w:rsidR="008978F1">
        <w:rPr>
          <w:rFonts w:ascii="Arial" w:eastAsia="ＭＳ ゴシック" w:hAnsi="Arial" w:cs="Arial" w:hint="eastAsia"/>
          <w:color w:val="000000" w:themeColor="text1"/>
          <w:kern w:val="1"/>
          <w:sz w:val="24"/>
          <w:szCs w:val="24"/>
          <w:lang w:bidi="hi-IN"/>
        </w:rPr>
        <w:t>様々な悩みを抱えている社会人がいる。そんな社会人の悩みを解決とまではいかなくとも、いい方向に進めるようになるシステムを開発したいと考えた。</w:t>
      </w:r>
    </w:p>
    <w:p w14:paraId="58121737" w14:textId="7583BD03" w:rsidR="00950758"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コロナ渦によってコミュニケーションの形態が大きく変化し、コミュニケーションを悩みに抱えている人が増加していると考える。</w:t>
      </w:r>
    </w:p>
    <w:p w14:paraId="66EF6AB4" w14:textId="0D97D7A0" w:rsidR="008978F1"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そして</w:t>
      </w:r>
      <w:r w:rsidR="008978F1">
        <w:rPr>
          <w:rFonts w:ascii="Arial" w:eastAsia="ＭＳ ゴシック" w:hAnsi="Arial" w:cs="Arial" w:hint="eastAsia"/>
          <w:color w:val="000000" w:themeColor="text1"/>
          <w:kern w:val="1"/>
          <w:sz w:val="24"/>
          <w:szCs w:val="24"/>
          <w:lang w:bidi="hi-IN"/>
        </w:rPr>
        <w:t>総務省が令和</w:t>
      </w:r>
      <w:r w:rsidR="008978F1">
        <w:rPr>
          <w:rFonts w:ascii="Arial" w:eastAsia="ＭＳ ゴシック" w:hAnsi="Arial" w:cs="Arial" w:hint="eastAsia"/>
          <w:color w:val="000000" w:themeColor="text1"/>
          <w:kern w:val="1"/>
          <w:sz w:val="24"/>
          <w:szCs w:val="24"/>
          <w:lang w:bidi="hi-IN"/>
        </w:rPr>
        <w:t>3</w:t>
      </w:r>
      <w:r w:rsidR="008978F1">
        <w:rPr>
          <w:rFonts w:ascii="Arial" w:eastAsia="ＭＳ ゴシック" w:hAnsi="Arial" w:cs="Arial" w:hint="eastAsia"/>
          <w:color w:val="000000" w:themeColor="text1"/>
          <w:kern w:val="1"/>
          <w:sz w:val="24"/>
          <w:szCs w:val="24"/>
          <w:lang w:bidi="hi-IN"/>
        </w:rPr>
        <w:t>年に行った「</w:t>
      </w:r>
      <w:r w:rsidR="008978F1" w:rsidRPr="008978F1">
        <w:rPr>
          <w:rFonts w:ascii="Arial" w:eastAsia="ＭＳ ゴシック" w:hAnsi="Arial" w:cs="Arial" w:hint="eastAsia"/>
          <w:color w:val="000000" w:themeColor="text1"/>
          <w:kern w:val="1"/>
          <w:sz w:val="24"/>
          <w:szCs w:val="24"/>
          <w:lang w:bidi="hi-IN"/>
        </w:rPr>
        <w:t>令和</w:t>
      </w:r>
      <w:r w:rsidR="008978F1" w:rsidRPr="008978F1">
        <w:rPr>
          <w:rFonts w:ascii="Arial" w:eastAsia="ＭＳ ゴシック" w:hAnsi="Arial" w:cs="Arial"/>
          <w:color w:val="000000" w:themeColor="text1"/>
          <w:kern w:val="1"/>
          <w:sz w:val="24"/>
          <w:szCs w:val="24"/>
          <w:lang w:bidi="hi-IN"/>
        </w:rPr>
        <w:t>3</w:t>
      </w:r>
      <w:r w:rsidR="008978F1" w:rsidRPr="008978F1">
        <w:rPr>
          <w:rFonts w:ascii="Arial" w:eastAsia="ＭＳ ゴシック" w:hAnsi="Arial" w:cs="Arial"/>
          <w:color w:val="000000" w:themeColor="text1"/>
          <w:kern w:val="1"/>
          <w:sz w:val="24"/>
          <w:szCs w:val="24"/>
          <w:lang w:bidi="hi-IN"/>
        </w:rPr>
        <w:t>年社会生活基本調査　生活時間及び生活行動に関する結果</w:t>
      </w:r>
      <w:r w:rsidR="008978F1">
        <w:rPr>
          <w:rFonts w:ascii="Arial" w:eastAsia="ＭＳ ゴシック" w:hAnsi="Arial" w:cs="Arial" w:hint="eastAsia"/>
          <w:color w:val="000000" w:themeColor="text1"/>
          <w:kern w:val="1"/>
          <w:sz w:val="24"/>
          <w:szCs w:val="24"/>
          <w:lang w:bidi="hi-IN"/>
        </w:rPr>
        <w:t>」では</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016</w:t>
      </w:r>
      <w:r w:rsidR="008978F1">
        <w:rPr>
          <w:rFonts w:ascii="Arial" w:eastAsia="ＭＳ ゴシック" w:hAnsi="Arial" w:cs="Arial" w:hint="eastAsia"/>
          <w:color w:val="000000" w:themeColor="text1"/>
          <w:kern w:val="1"/>
          <w:sz w:val="24"/>
          <w:szCs w:val="24"/>
          <w:lang w:bidi="hi-IN"/>
        </w:rPr>
        <w:t>年から</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021</w:t>
      </w:r>
      <w:r w:rsidR="008978F1">
        <w:rPr>
          <w:rFonts w:ascii="Arial" w:eastAsia="ＭＳ ゴシック" w:hAnsi="Arial" w:cs="Arial" w:hint="eastAsia"/>
          <w:color w:val="000000" w:themeColor="text1"/>
          <w:kern w:val="1"/>
          <w:sz w:val="24"/>
          <w:szCs w:val="24"/>
          <w:lang w:bidi="hi-IN"/>
        </w:rPr>
        <w:t>にかけて、</w:t>
      </w:r>
      <w:r w:rsidR="008978F1">
        <w:rPr>
          <w:rFonts w:ascii="Arial" w:eastAsia="ＭＳ ゴシック" w:hAnsi="Arial" w:cs="Arial" w:hint="eastAsia"/>
          <w:color w:val="000000" w:themeColor="text1"/>
          <w:kern w:val="1"/>
          <w:sz w:val="24"/>
          <w:szCs w:val="24"/>
          <w:lang w:bidi="hi-IN"/>
        </w:rPr>
        <w:t>20</w:t>
      </w:r>
      <w:r w:rsidR="008978F1">
        <w:rPr>
          <w:rFonts w:ascii="Arial" w:eastAsia="ＭＳ ゴシック" w:hAnsi="Arial" w:cs="Arial" w:hint="eastAsia"/>
          <w:color w:val="000000" w:themeColor="text1"/>
          <w:kern w:val="1"/>
          <w:sz w:val="24"/>
          <w:szCs w:val="24"/>
          <w:lang w:bidi="hi-IN"/>
        </w:rPr>
        <w:t>代から</w:t>
      </w:r>
      <w:r w:rsidR="008978F1">
        <w:rPr>
          <w:rFonts w:ascii="Arial" w:eastAsia="ＭＳ ゴシック" w:hAnsi="Arial" w:cs="Arial" w:hint="eastAsia"/>
          <w:color w:val="000000" w:themeColor="text1"/>
          <w:kern w:val="1"/>
          <w:sz w:val="24"/>
          <w:szCs w:val="24"/>
          <w:lang w:bidi="hi-IN"/>
        </w:rPr>
        <w:t>30</w:t>
      </w:r>
      <w:r w:rsidR="008978F1">
        <w:rPr>
          <w:rFonts w:ascii="Arial" w:eastAsia="ＭＳ ゴシック" w:hAnsi="Arial" w:cs="Arial" w:hint="eastAsia"/>
          <w:color w:val="000000" w:themeColor="text1"/>
          <w:kern w:val="1"/>
          <w:sz w:val="24"/>
          <w:szCs w:val="24"/>
          <w:lang w:bidi="hi-IN"/>
        </w:rPr>
        <w:t>代の</w:t>
      </w:r>
      <w:r w:rsidR="008978F1" w:rsidRPr="008978F1">
        <w:rPr>
          <w:rFonts w:ascii="Arial" w:eastAsia="ＭＳ ゴシック" w:hAnsi="Arial" w:cs="Arial" w:hint="eastAsia"/>
          <w:color w:val="000000" w:themeColor="text1"/>
          <w:kern w:val="1"/>
          <w:sz w:val="24"/>
          <w:szCs w:val="24"/>
          <w:lang w:bidi="hi-IN"/>
        </w:rPr>
        <w:t>１年間の主な生活行動</w:t>
      </w:r>
      <w:r w:rsidR="008978F1">
        <w:rPr>
          <w:rFonts w:ascii="Arial" w:eastAsia="ＭＳ ゴシック" w:hAnsi="Arial" w:cs="Arial" w:hint="eastAsia"/>
          <w:color w:val="000000" w:themeColor="text1"/>
          <w:kern w:val="1"/>
          <w:sz w:val="24"/>
          <w:szCs w:val="24"/>
          <w:lang w:bidi="hi-IN"/>
        </w:rPr>
        <w:t>における</w:t>
      </w:r>
      <w:r w:rsidR="008978F1" w:rsidRPr="008978F1">
        <w:rPr>
          <w:rFonts w:ascii="Arial" w:eastAsia="ＭＳ ゴシック" w:hAnsi="Arial" w:cs="Arial" w:hint="eastAsia"/>
          <w:color w:val="000000" w:themeColor="text1"/>
          <w:kern w:val="1"/>
          <w:sz w:val="24"/>
          <w:szCs w:val="24"/>
          <w:lang w:bidi="hi-IN"/>
        </w:rPr>
        <w:t>「学習・自己啓発・訓練」</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いわゆる資格勉強</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の割合が増加している。このことから、資格勉強をしている社会人は年々増加傾向にあると考える。</w:t>
      </w:r>
      <w:r>
        <w:rPr>
          <w:rFonts w:ascii="Arial" w:eastAsia="ＭＳ ゴシック" w:hAnsi="Arial" w:cs="Arial" w:hint="eastAsia"/>
          <w:color w:val="000000" w:themeColor="text1"/>
          <w:kern w:val="1"/>
          <w:sz w:val="24"/>
          <w:szCs w:val="24"/>
          <w:lang w:bidi="hi-IN"/>
        </w:rPr>
        <w:t>そこで</w:t>
      </w:r>
      <w:r w:rsidR="008978F1">
        <w:rPr>
          <w:rFonts w:ascii="Arial" w:eastAsia="ＭＳ ゴシック" w:hAnsi="Arial" w:cs="Arial" w:hint="eastAsia"/>
          <w:color w:val="000000" w:themeColor="text1"/>
          <w:kern w:val="1"/>
          <w:sz w:val="24"/>
          <w:szCs w:val="24"/>
          <w:lang w:bidi="hi-IN"/>
        </w:rPr>
        <w:t>資格勉強がしたい社会人の後押しを</w:t>
      </w:r>
      <w:r>
        <w:rPr>
          <w:rFonts w:ascii="Arial" w:eastAsia="ＭＳ ゴシック" w:hAnsi="Arial" w:cs="Arial" w:hint="eastAsia"/>
          <w:color w:val="000000" w:themeColor="text1"/>
          <w:kern w:val="1"/>
          <w:sz w:val="24"/>
          <w:szCs w:val="24"/>
          <w:lang w:bidi="hi-IN"/>
        </w:rPr>
        <w:t>するため、そしてコロナ渦によって一定数いるコミュニケーションが悩みの社会人に助け舟を出し</w:t>
      </w:r>
      <w:r w:rsidR="008978F1">
        <w:rPr>
          <w:rFonts w:ascii="Arial" w:eastAsia="ＭＳ ゴシック" w:hAnsi="Arial" w:cs="Arial" w:hint="eastAsia"/>
          <w:color w:val="000000" w:themeColor="text1"/>
          <w:kern w:val="1"/>
          <w:sz w:val="24"/>
          <w:szCs w:val="24"/>
          <w:lang w:bidi="hi-IN"/>
        </w:rPr>
        <w:t>たいと考えたのが、本システム開発に至った背景である。</w:t>
      </w:r>
    </w:p>
    <w:p w14:paraId="6A109F66" w14:textId="727DBFF9" w:rsidR="0081668C" w:rsidRPr="0081668C" w:rsidRDefault="00595A63" w:rsidP="0081668C">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2F29DC52" w14:textId="135200AD" w:rsidR="0081668C" w:rsidRPr="0081668C" w:rsidRDefault="0081668C" w:rsidP="0081668C">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995251D" w14:textId="50282540" w:rsidR="00595A63" w:rsidRDefault="00FC349E"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0ECE535F" w14:textId="276693E2" w:rsidR="0081668C" w:rsidRDefault="0081668C"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現状のポータルサイトに不満を抱いている人が満足できるようなサイトを提供、本システムを通してコミュニケーションが円滑にとれるようになる、そしてほんの少し勉強時間を確保できるようになることが、本システムの目的である。</w:t>
      </w:r>
    </w:p>
    <w:p w14:paraId="49ECEEED" w14:textId="03CBBFBC" w:rsidR="0081668C" w:rsidRPr="0081668C" w:rsidRDefault="0081668C" w:rsidP="007538B8">
      <w:pPr>
        <w:numPr>
          <w:ilvl w:val="1"/>
          <w:numId w:val="0"/>
        </w:numPr>
        <w:ind w:leftChars="100" w:left="210"/>
        <w:jc w:val="left"/>
        <w:outlineLvl w:val="1"/>
        <w:rPr>
          <w:rFonts w:ascii="Arial" w:eastAsia="ＭＳ ゴシック" w:hAnsi="Arial" w:cs="Ari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本システムの特徴としては</w:t>
      </w:r>
      <w:r>
        <w:rPr>
          <w:rFonts w:ascii="Arial" w:eastAsia="ＭＳ ゴシック" w:hAnsi="Arial" w:cs="Arial" w:hint="eastAsia"/>
          <w:color w:val="000000" w:themeColor="text1"/>
          <w:kern w:val="1"/>
          <w:sz w:val="24"/>
          <w:szCs w:val="24"/>
          <w:lang w:bidi="hi-IN"/>
        </w:rPr>
        <w:t>、</w:t>
      </w:r>
      <w:r w:rsidRPr="00344606">
        <w:rPr>
          <w:rFonts w:ascii="Arial" w:eastAsia="ＭＳ ゴシック" w:hAnsi="Arial" w:cs="Arial" w:hint="eastAsia"/>
          <w:color w:val="000000" w:themeColor="text1"/>
          <w:kern w:val="1"/>
          <w:sz w:val="24"/>
          <w:szCs w:val="24"/>
          <w:lang w:bidi="hi-IN"/>
        </w:rPr>
        <w:t>サイトを使用する社会人に対して、高い視認性や、同じ作業を</w:t>
      </w: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トレスなく繰り返すための直感的な操作性である。</w:t>
      </w:r>
    </w:p>
    <w:p w14:paraId="6B79A858" w14:textId="2196E3F9" w:rsidR="0081668C" w:rsidRDefault="0081668C"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4B7258F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BF5E9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10911D" w14:textId="77777777" w:rsidR="00BE35BA" w:rsidRP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lastRenderedPageBreak/>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5790BC2A"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FC349E" w:rsidRPr="00940C2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2D669A72" w14:textId="4AEC816A" w:rsidR="00595A63" w:rsidRPr="00595A63"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4EAE1078" w:rsidR="002E5144" w:rsidRPr="00FC349E" w:rsidRDefault="00536F7A" w:rsidP="00FC349E">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基本的な流れは、社員がログイン時に勤怠入力フォームから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w:t>
      </w:r>
      <w:r w:rsidR="00950758">
        <w:rPr>
          <w:rFonts w:ascii="ＭＳ ゴシック" w:eastAsia="ＭＳ ゴシック" w:hAnsi="ＭＳ ゴシック" w:cs="Mangal" w:hint="eastAsia"/>
          <w:color w:val="000000" w:themeColor="text1"/>
          <w:kern w:val="1"/>
          <w:sz w:val="24"/>
          <w:szCs w:val="24"/>
          <w:lang w:bidi="hi-IN"/>
        </w:rPr>
        <w:t>(出社、在宅等)</w:t>
      </w:r>
      <w:r w:rsidRPr="00FC349E">
        <w:rPr>
          <w:rFonts w:ascii="ＭＳ ゴシック" w:eastAsia="ＭＳ ゴシック" w:hAnsi="ＭＳ ゴシック" w:cs="Mangal" w:hint="eastAsia"/>
          <w:color w:val="000000" w:themeColor="text1"/>
          <w:kern w:val="1"/>
          <w:sz w:val="24"/>
          <w:szCs w:val="24"/>
          <w:lang w:bidi="hi-IN"/>
        </w:rPr>
        <w:t>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また、入力する際、前日と勤務形態が同じ場合は前日の勤務形態を</w:t>
      </w:r>
      <w:r w:rsidR="00950758">
        <w:rPr>
          <w:rFonts w:ascii="ＭＳ ゴシック" w:eastAsia="ＭＳ ゴシック" w:hAnsi="ＭＳ ゴシック" w:cs="Mangal" w:hint="eastAsia"/>
          <w:color w:val="000000" w:themeColor="text1"/>
          <w:kern w:val="1"/>
          <w:sz w:val="24"/>
          <w:szCs w:val="24"/>
          <w:lang w:bidi="hi-IN"/>
        </w:rPr>
        <w:t>と出勤、退勤を</w:t>
      </w:r>
      <w:r w:rsidR="00433246" w:rsidRPr="00FC349E">
        <w:rPr>
          <w:rFonts w:ascii="ＭＳ ゴシック" w:eastAsia="ＭＳ ゴシック" w:hAnsi="ＭＳ ゴシック" w:cs="Mangal" w:hint="eastAsia"/>
          <w:color w:val="000000" w:themeColor="text1"/>
          <w:kern w:val="1"/>
          <w:sz w:val="24"/>
          <w:szCs w:val="24"/>
          <w:lang w:bidi="hi-IN"/>
        </w:rPr>
        <w:t>一括で入力できる。</w:t>
      </w:r>
    </w:p>
    <w:p w14:paraId="1E3D86A6" w14:textId="17169AD6" w:rsidR="00244958"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00950758">
        <w:rPr>
          <w:rFonts w:ascii="ＭＳ ゴシック" w:eastAsia="ＭＳ ゴシック" w:hAnsi="ＭＳ ゴシック" w:cs="Mangal" w:hint="eastAsia"/>
          <w:color w:val="000000" w:themeColor="text1"/>
          <w:kern w:val="1"/>
          <w:sz w:val="24"/>
          <w:szCs w:val="24"/>
          <w:lang w:bidi="hi-IN"/>
        </w:rPr>
        <w:t>と</w:t>
      </w:r>
      <w:r w:rsidR="00950758" w:rsidRPr="00950758">
        <w:rPr>
          <w:rFonts w:ascii="ＭＳ ゴシック" w:eastAsia="ＭＳ ゴシック" w:hAnsi="ＭＳ ゴシック" w:cs="Mangal" w:hint="eastAsia"/>
          <w:color w:val="000000" w:themeColor="text1"/>
          <w:kern w:val="1"/>
          <w:sz w:val="24"/>
          <w:szCs w:val="24"/>
          <w:lang w:bidi="hi-IN"/>
        </w:rPr>
        <w:t>出勤</w:t>
      </w:r>
      <w:r w:rsidR="00950758">
        <w:rPr>
          <w:rFonts w:ascii="ＭＳ ゴシック" w:eastAsia="ＭＳ ゴシック" w:hAnsi="ＭＳ ゴシック" w:cs="Mangal" w:hint="eastAsia"/>
          <w:color w:val="000000" w:themeColor="text1"/>
          <w:kern w:val="1"/>
          <w:sz w:val="24"/>
          <w:szCs w:val="24"/>
          <w:lang w:bidi="hi-IN"/>
        </w:rPr>
        <w:t>、</w:t>
      </w:r>
      <w:r w:rsidR="00950758" w:rsidRPr="00950758">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635AD453" w14:textId="77777777" w:rsidR="00A728B5" w:rsidRPr="00FC349E"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社員にITに関連する知識の定着を促す機能である。</w:t>
      </w:r>
    </w:p>
    <w:p w14:paraId="7F5A2AB8" w14:textId="51107EF4" w:rsidR="00A728B5"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4択問題を出題し、回答することができる機能がある。</w:t>
      </w:r>
    </w:p>
    <w:p w14:paraId="2549618F" w14:textId="454D1035"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w:t>
      </w: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一覧ページに遷移し、用語一覧を表示する</w:t>
      </w:r>
      <w:r>
        <w:rPr>
          <w:rFonts w:ascii="ＭＳ ゴシック" w:eastAsia="ＭＳ ゴシック" w:hAnsi="ＭＳ ゴシック" w:cs="Mangal" w:hint="eastAsia"/>
          <w:color w:val="000000" w:themeColor="text1"/>
          <w:kern w:val="1"/>
          <w:sz w:val="24"/>
          <w:szCs w:val="24"/>
          <w:lang w:bidi="hi-IN"/>
        </w:rPr>
        <w:t>。</w:t>
      </w:r>
    </w:p>
    <w:p w14:paraId="53839737" w14:textId="15BB43BE" w:rsidR="009C13B5"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そのほかに</w:t>
      </w:r>
      <w:r w:rsidR="00FC349E" w:rsidRPr="00FC349E">
        <w:rPr>
          <w:rFonts w:ascii="ＭＳ ゴシック" w:eastAsia="ＭＳ ゴシック" w:hAnsi="ＭＳ ゴシック" w:cs="Mangal" w:hint="eastAsia"/>
          <w:color w:val="000000" w:themeColor="text1"/>
          <w:kern w:val="1"/>
          <w:sz w:val="24"/>
          <w:szCs w:val="24"/>
          <w:lang w:bidi="hi-IN"/>
        </w:rPr>
        <w:t>、資格対策サイト、タイピングゲームのサイト、ネット</w:t>
      </w:r>
      <w:r w:rsidR="00FC349E" w:rsidRPr="00FC349E">
        <w:rPr>
          <w:rFonts w:ascii="ＭＳ ゴシック" w:eastAsia="ＭＳ ゴシック" w:hAnsi="ＭＳ ゴシック" w:cs="Mangal"/>
          <w:color w:val="000000" w:themeColor="text1"/>
          <w:kern w:val="1"/>
          <w:sz w:val="24"/>
          <w:szCs w:val="24"/>
          <w:lang w:bidi="hi-IN"/>
        </w:rPr>
        <w:t>IT業界ニュース</w:t>
      </w:r>
      <w:r w:rsidR="00FC349E"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6D3CAC50" w14:textId="6679B481"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勤怠入力ページの登録ボタンを</w:t>
      </w:r>
      <w:r>
        <w:rPr>
          <w:rFonts w:ascii="ＭＳ ゴシック" w:eastAsia="ＭＳ ゴシック" w:hAnsi="ＭＳ ゴシック" w:cs="Mangal" w:hint="eastAsia"/>
          <w:color w:val="000000" w:themeColor="text1"/>
          <w:kern w:val="1"/>
          <w:sz w:val="24"/>
          <w:szCs w:val="24"/>
          <w:lang w:bidi="hi-IN"/>
        </w:rPr>
        <w:t>押下</w:t>
      </w:r>
      <w:r w:rsidRPr="00FC349E">
        <w:rPr>
          <w:rFonts w:ascii="ＭＳ ゴシック" w:eastAsia="ＭＳ ゴシック" w:hAnsi="ＭＳ ゴシック" w:cs="Mangal" w:hint="eastAsia"/>
          <w:color w:val="000000" w:themeColor="text1"/>
          <w:kern w:val="1"/>
          <w:sz w:val="24"/>
          <w:szCs w:val="24"/>
          <w:lang w:bidi="hi-IN"/>
        </w:rPr>
        <w:t>したときにクイズが出題される</w:t>
      </w:r>
      <w:r>
        <w:rPr>
          <w:rFonts w:ascii="ＭＳ ゴシック" w:eastAsia="ＭＳ ゴシック" w:hAnsi="ＭＳ ゴシック" w:cs="Mangal" w:hint="eastAsia"/>
          <w:color w:val="000000" w:themeColor="text1"/>
          <w:kern w:val="1"/>
          <w:sz w:val="24"/>
          <w:szCs w:val="24"/>
          <w:lang w:bidi="hi-IN"/>
        </w:rPr>
        <w:t>機能があり、</w:t>
      </w:r>
      <w:r w:rsidRPr="00FC349E">
        <w:rPr>
          <w:rFonts w:ascii="ＭＳ ゴシック" w:eastAsia="ＭＳ ゴシック" w:hAnsi="ＭＳ ゴシック" w:cs="Mangal" w:hint="eastAsia"/>
          <w:color w:val="000000" w:themeColor="text1"/>
          <w:kern w:val="1"/>
          <w:sz w:val="24"/>
          <w:szCs w:val="24"/>
          <w:lang w:bidi="hi-IN"/>
        </w:rPr>
        <w:t>勤怠入力ページにクイズを出すか出さないかをユーザ</w:t>
      </w:r>
      <w:r>
        <w:rPr>
          <w:rFonts w:ascii="ＭＳ ゴシック" w:eastAsia="ＭＳ ゴシック" w:hAnsi="ＭＳ ゴシック" w:cs="Mangal" w:hint="eastAsia"/>
          <w:color w:val="000000" w:themeColor="text1"/>
          <w:kern w:val="1"/>
          <w:sz w:val="24"/>
          <w:szCs w:val="24"/>
          <w:lang w:bidi="hi-IN"/>
        </w:rPr>
        <w:t>自身で</w:t>
      </w:r>
      <w:r w:rsidRPr="00FC349E">
        <w:rPr>
          <w:rFonts w:ascii="ＭＳ ゴシック" w:eastAsia="ＭＳ ゴシック" w:hAnsi="ＭＳ ゴシック" w:cs="Mangal" w:hint="eastAsia"/>
          <w:color w:val="000000" w:themeColor="text1"/>
          <w:kern w:val="1"/>
          <w:sz w:val="24"/>
          <w:szCs w:val="24"/>
          <w:lang w:bidi="hi-IN"/>
        </w:rPr>
        <w:t>切り替え</w:t>
      </w:r>
      <w:r>
        <w:rPr>
          <w:rFonts w:ascii="ＭＳ ゴシック" w:eastAsia="ＭＳ ゴシック" w:hAnsi="ＭＳ ゴシック" w:cs="Mangal" w:hint="eastAsia"/>
          <w:color w:val="000000" w:themeColor="text1"/>
          <w:kern w:val="1"/>
          <w:sz w:val="24"/>
          <w:szCs w:val="24"/>
          <w:lang w:bidi="hi-IN"/>
        </w:rPr>
        <w:t>られ</w:t>
      </w:r>
      <w:r w:rsidRPr="00FC349E">
        <w:rPr>
          <w:rFonts w:ascii="ＭＳ ゴシック" w:eastAsia="ＭＳ ゴシック" w:hAnsi="ＭＳ ゴシック" w:cs="Mangal" w:hint="eastAsia"/>
          <w:color w:val="000000" w:themeColor="text1"/>
          <w:kern w:val="1"/>
          <w:sz w:val="24"/>
          <w:szCs w:val="24"/>
          <w:lang w:bidi="hi-IN"/>
        </w:rPr>
        <w:t>る機能がある。</w:t>
      </w:r>
      <w:r w:rsidR="000E112E">
        <w:rPr>
          <w:rFonts w:ascii="ＭＳ ゴシック" w:eastAsia="ＭＳ ゴシック" w:hAnsi="ＭＳ ゴシック" w:cs="Mangal" w:hint="eastAsia"/>
          <w:color w:val="000000" w:themeColor="text1"/>
          <w:kern w:val="1"/>
          <w:sz w:val="24"/>
          <w:szCs w:val="24"/>
          <w:lang w:bidi="hi-IN"/>
        </w:rPr>
        <w:t>また、クイズに正解するとポイント(以下、クイズポイント)が溜まり、クイズポイントをコミュニティページで共有することが可能である。</w:t>
      </w:r>
    </w:p>
    <w:p w14:paraId="74A4B18F" w14:textId="77777777" w:rsidR="00A728B5" w:rsidRPr="000E112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Pr="00AD4239"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0A084661" w14:textId="1CB95739" w:rsidR="009C13B5" w:rsidRPr="00AD4239" w:rsidRDefault="000E112E" w:rsidP="002224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w:t>
      </w:r>
      <w:r w:rsidR="00655001">
        <w:rPr>
          <w:rFonts w:ascii="ＭＳ ゴシック" w:eastAsia="ＭＳ ゴシック" w:hAnsi="ＭＳ ゴシック" w:cs="Mangal" w:hint="eastAsia"/>
          <w:color w:val="000000" w:themeColor="text1"/>
          <w:kern w:val="1"/>
          <w:sz w:val="24"/>
          <w:szCs w:val="24"/>
          <w:lang w:bidi="hi-IN"/>
        </w:rPr>
        <w:t>ポイント</w:t>
      </w:r>
      <w:r w:rsidR="00AD4239">
        <w:rPr>
          <w:rFonts w:ascii="ＭＳ ゴシック" w:eastAsia="ＭＳ ゴシック" w:hAnsi="ＭＳ ゴシック" w:cs="Mangal" w:hint="eastAsia"/>
          <w:color w:val="000000" w:themeColor="text1"/>
          <w:kern w:val="1"/>
          <w:sz w:val="24"/>
          <w:szCs w:val="24"/>
          <w:lang w:bidi="hi-IN"/>
        </w:rPr>
        <w:t>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sidR="00AD4239">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sidR="00AD4239">
        <w:rPr>
          <w:rFonts w:ascii="ＭＳ ゴシック" w:eastAsia="ＭＳ ゴシック" w:hAnsi="ＭＳ ゴシック" w:cs="Mangal" w:hint="eastAsia"/>
          <w:color w:val="000000" w:themeColor="text1"/>
          <w:kern w:val="1"/>
          <w:sz w:val="24"/>
          <w:szCs w:val="24"/>
          <w:lang w:bidi="hi-IN"/>
        </w:rPr>
        <w:t>。また、</w:t>
      </w:r>
      <w:r w:rsidR="009C13B5" w:rsidRPr="00AD4239">
        <w:rPr>
          <w:rFonts w:ascii="ＭＳ ゴシック" w:eastAsia="ＭＳ ゴシック" w:hAnsi="ＭＳ ゴシック" w:cs="Mangal" w:hint="eastAsia"/>
          <w:color w:val="000000" w:themeColor="text1"/>
          <w:kern w:val="1"/>
          <w:sz w:val="24"/>
          <w:szCs w:val="24"/>
          <w:lang w:bidi="hi-IN"/>
        </w:rPr>
        <w:t>勤怠</w:t>
      </w:r>
      <w:r w:rsidR="009C13B5" w:rsidRPr="00AD4239">
        <w:rPr>
          <w:rFonts w:ascii="ＭＳ ゴシック" w:eastAsia="ＭＳ ゴシック" w:hAnsi="ＭＳ ゴシック" w:cs="Mangal" w:hint="eastAsia"/>
          <w:color w:val="000000" w:themeColor="text1"/>
          <w:kern w:val="1"/>
          <w:sz w:val="24"/>
          <w:szCs w:val="24"/>
          <w:lang w:bidi="hi-IN"/>
        </w:rPr>
        <w:lastRenderedPageBreak/>
        <w:t>ページで入力したタスクを</w:t>
      </w:r>
      <w:r w:rsidR="002224B8">
        <w:rPr>
          <w:rFonts w:ascii="ＭＳ ゴシック" w:eastAsia="ＭＳ ゴシック" w:hAnsi="ＭＳ ゴシック" w:cs="Mangal" w:hint="eastAsia"/>
          <w:color w:val="000000" w:themeColor="text1"/>
          <w:kern w:val="1"/>
          <w:sz w:val="24"/>
          <w:szCs w:val="24"/>
          <w:lang w:bidi="hi-IN"/>
        </w:rPr>
        <w:t>コミュニティに表示する。自由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552F9B2A"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出勤時間と退勤時間</w:t>
            </w:r>
            <w:r w:rsidR="00063127">
              <w:rPr>
                <w:rFonts w:eastAsia="ＭＳ ゴシック" w:cs="Mangal" w:hint="eastAsia"/>
                <w:sz w:val="24"/>
                <w:szCs w:val="24"/>
                <w:lang w:bidi="hi-IN"/>
              </w:rPr>
              <w:t>、勤務形態</w:t>
            </w:r>
            <w:r w:rsidRPr="00A70BD8">
              <w:rPr>
                <w:rFonts w:eastAsia="ＭＳ ゴシック" w:cs="Mangal" w:hint="eastAsia"/>
                <w:sz w:val="24"/>
                <w:szCs w:val="24"/>
                <w:lang w:bidi="hi-IN"/>
              </w:rPr>
              <w:t>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14445BB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16BD87C"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015D0550"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タスク入力機能</w:t>
            </w:r>
          </w:p>
        </w:tc>
        <w:tc>
          <w:tcPr>
            <w:tcW w:w="3140" w:type="dxa"/>
            <w:tcBorders>
              <w:top w:val="single" w:sz="4" w:space="0" w:color="auto"/>
              <w:left w:val="single" w:sz="4" w:space="0" w:color="auto"/>
              <w:bottom w:val="single" w:sz="4" w:space="0" w:color="auto"/>
              <w:right w:val="single" w:sz="4" w:space="0" w:color="auto"/>
            </w:tcBorders>
            <w:hideMark/>
          </w:tcPr>
          <w:p w14:paraId="68A16FA1"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当日のタスクを入力可能。チャット欄にタスクが表示される。</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0D6A94">
            <w:pPr>
              <w:suppressAutoHyphens/>
              <w:jc w:val="center"/>
              <w:rPr>
                <w:rFonts w:eastAsia="ＭＳ ゴシック" w:cs="Mangal"/>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0D6A94">
            <w:pPr>
              <w:suppressAutoHyphens/>
              <w:jc w:val="center"/>
              <w:rPr>
                <w:rFonts w:eastAsia="ＭＳ ゴシック" w:cs="Mangal"/>
                <w:sz w:val="24"/>
                <w:szCs w:val="24"/>
                <w:lang w:bidi="hi-IN"/>
              </w:rPr>
            </w:pPr>
            <w:r>
              <w:rPr>
                <w:rFonts w:eastAsia="ＭＳ ゴシック" w:cs="Mangal" w:hint="eastAsia"/>
                <w:sz w:val="24"/>
                <w:szCs w:val="24"/>
                <w:lang w:bidi="hi-IN"/>
              </w:rPr>
              <w:t>４択問題を出題</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0D6A94">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0D6A94">
            <w:pPr>
              <w:suppressAutoHyphens/>
              <w:jc w:val="center"/>
              <w:rPr>
                <w:rFonts w:eastAsia="ＭＳ ゴシック" w:cs="Mangal"/>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0D6A94">
            <w:pPr>
              <w:suppressAutoHyphens/>
              <w:jc w:val="center"/>
              <w:rPr>
                <w:rFonts w:eastAsia="ＭＳ ゴシック" w:cs="Mangal"/>
                <w:sz w:val="24"/>
                <w:szCs w:val="24"/>
                <w:lang w:bidi="hi-IN"/>
              </w:rPr>
            </w:pPr>
            <w:r>
              <w:rPr>
                <w:rFonts w:eastAsia="ＭＳ ゴシック" w:cs="Mangal" w:hint="eastAsia"/>
                <w:sz w:val="24"/>
                <w:szCs w:val="24"/>
                <w:lang w:bidi="hi-IN"/>
              </w:rPr>
              <w:t>用語一覧を表示する</w:t>
            </w:r>
          </w:p>
        </w:tc>
      </w:tr>
      <w:tr w:rsidR="00584CE0" w:rsidRPr="00A70BD8" w14:paraId="7087C27E"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07756DD0" w14:textId="77777777" w:rsidR="00584CE0" w:rsidRPr="00A70BD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3F027C4F" w14:textId="78E0085A" w:rsidR="00584CE0" w:rsidRDefault="00584CE0" w:rsidP="00584CE0">
            <w:pPr>
              <w:suppressAutoHyphens/>
              <w:jc w:val="center"/>
              <w:rPr>
                <w:rFonts w:eastAsia="ＭＳ ゴシック" w:cs="Mangal" w:hint="eastAsia"/>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5D67C1EE" w14:textId="45AD5FCD" w:rsidR="00584CE0" w:rsidRDefault="00584CE0" w:rsidP="00584CE0">
            <w:pPr>
              <w:suppressAutoHyphens/>
              <w:jc w:val="center"/>
              <w:rPr>
                <w:rFonts w:eastAsia="ＭＳ ゴシック" w:cs="Mangal" w:hint="eastAsia"/>
                <w:sz w:val="24"/>
                <w:szCs w:val="24"/>
                <w:lang w:bidi="hi-IN"/>
              </w:rPr>
            </w:pPr>
            <w:r>
              <w:rPr>
                <w:rFonts w:eastAsia="ＭＳ ゴシック" w:cs="Mangal" w:hint="eastAsia"/>
                <w:sz w:val="24"/>
                <w:szCs w:val="24"/>
                <w:lang w:bidi="hi-IN"/>
              </w:rPr>
              <w:t>資格対策サイトなどのリンクを表示</w:t>
            </w:r>
          </w:p>
        </w:tc>
      </w:tr>
      <w:tr w:rsidR="00584CE0"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06BEBFE8" w:rsidR="00584CE0" w:rsidRPr="00A70BD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7E5F8DD1" w14:textId="2D58B930"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出勤</w:t>
            </w:r>
            <w:r w:rsidRPr="00A70BD8">
              <w:rPr>
                <w:rFonts w:eastAsia="ＭＳ ゴシック" w:cs="Mangal" w:hint="eastAsia"/>
                <w:sz w:val="24"/>
                <w:szCs w:val="24"/>
                <w:lang w:bidi="hi-IN"/>
              </w:rPr>
              <w:t>出題</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32D07D58" w14:textId="1754593E"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出勤</w:t>
            </w:r>
            <w:r w:rsidRPr="00A70BD8">
              <w:rPr>
                <w:rFonts w:eastAsia="ＭＳ ゴシック" w:cs="Mangal" w:hint="eastAsia"/>
                <w:sz w:val="24"/>
                <w:szCs w:val="24"/>
                <w:lang w:bidi="hi-IN"/>
              </w:rPr>
              <w:t>入力時のクイズ出題</w:t>
            </w:r>
            <w:r>
              <w:rPr>
                <w:rFonts w:eastAsia="ＭＳ ゴシック" w:cs="Mangal" w:hint="eastAsia"/>
                <w:sz w:val="24"/>
                <w:szCs w:val="24"/>
                <w:lang w:bidi="hi-IN"/>
              </w:rPr>
              <w:t>機能</w:t>
            </w:r>
          </w:p>
        </w:tc>
      </w:tr>
      <w:tr w:rsidR="00584CE0" w:rsidRPr="00A70BD8" w14:paraId="623795FC"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8EFB7D" w14:textId="77777777" w:rsidR="00584CE0" w:rsidRPr="00B81FA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352DC27" w14:textId="48FC016F" w:rsidR="00584CE0" w:rsidRPr="00A70BD8" w:rsidRDefault="00584CE0" w:rsidP="00584CE0">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5CD493D1" w14:textId="06CFE408" w:rsidR="00584CE0" w:rsidRPr="00A70BD8" w:rsidRDefault="00584CE0" w:rsidP="00584CE0">
            <w:pPr>
              <w:suppressAutoHyphens/>
              <w:jc w:val="center"/>
              <w:rPr>
                <w:rFonts w:eastAsia="ＭＳ ゴシック" w:cs="Mangal"/>
                <w:sz w:val="24"/>
                <w:szCs w:val="24"/>
                <w:lang w:bidi="hi-IN"/>
              </w:rPr>
            </w:pPr>
            <w:r w:rsidRPr="00A70BD8">
              <w:rPr>
                <w:rFonts w:eastAsia="ＭＳ ゴシック" w:cs="Mangal" w:hint="eastAsia"/>
                <w:sz w:val="24"/>
                <w:szCs w:val="24"/>
                <w:lang w:bidi="hi-IN"/>
              </w:rPr>
              <w:t>退勤入力時にクイズを出題するかしないかを選択できる。</w:t>
            </w:r>
          </w:p>
        </w:tc>
      </w:tr>
      <w:tr w:rsidR="00584CE0" w:rsidRPr="00A70BD8" w14:paraId="16841B37"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5636900E" w14:textId="77777777" w:rsidR="00584CE0" w:rsidRPr="00B81FA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06415284" w14:textId="0C68878D" w:rsidR="00584CE0" w:rsidRPr="00A70BD8" w:rsidRDefault="00584CE0" w:rsidP="00584CE0">
            <w:pPr>
              <w:suppressAutoHyphens/>
              <w:jc w:val="center"/>
              <w:rPr>
                <w:rFonts w:eastAsia="ＭＳ ゴシック" w:cs="Mangal" w:hint="eastAsia"/>
                <w:sz w:val="24"/>
                <w:szCs w:val="24"/>
                <w:lang w:bidi="hi-IN"/>
              </w:rPr>
            </w:pPr>
            <w:r>
              <w:rPr>
                <w:rFonts w:eastAsia="ＭＳ ゴシック" w:cs="Mangal" w:hint="eastAsia"/>
                <w:sz w:val="24"/>
                <w:szCs w:val="24"/>
                <w:lang w:bidi="hi-IN"/>
              </w:rPr>
              <w:t>単語表示機能</w:t>
            </w:r>
          </w:p>
        </w:tc>
        <w:tc>
          <w:tcPr>
            <w:tcW w:w="3140" w:type="dxa"/>
            <w:tcBorders>
              <w:top w:val="single" w:sz="4" w:space="0" w:color="auto"/>
              <w:left w:val="single" w:sz="4" w:space="0" w:color="auto"/>
              <w:bottom w:val="single" w:sz="4" w:space="0" w:color="auto"/>
              <w:right w:val="single" w:sz="4" w:space="0" w:color="auto"/>
            </w:tcBorders>
          </w:tcPr>
          <w:p w14:paraId="130734DF" w14:textId="7F1AE1A8" w:rsidR="00584CE0" w:rsidRPr="00A70BD8" w:rsidRDefault="00584CE0" w:rsidP="00584CE0">
            <w:pPr>
              <w:suppressAutoHyphens/>
              <w:jc w:val="center"/>
              <w:rPr>
                <w:rFonts w:eastAsia="ＭＳ ゴシック" w:cs="Mangal" w:hint="eastAsia"/>
                <w:sz w:val="24"/>
                <w:szCs w:val="24"/>
                <w:lang w:bidi="hi-IN"/>
              </w:rPr>
            </w:pPr>
            <w:r>
              <w:rPr>
                <w:rFonts w:eastAsia="ＭＳ ゴシック" w:cs="Mangal" w:hint="eastAsia"/>
                <w:sz w:val="24"/>
                <w:szCs w:val="24"/>
                <w:lang w:bidi="hi-IN"/>
              </w:rPr>
              <w:t>退勤時に単語を表示する機能</w:t>
            </w:r>
          </w:p>
        </w:tc>
      </w:tr>
      <w:tr w:rsidR="00584CE0" w:rsidRPr="00A70BD8" w14:paraId="628BB454" w14:textId="77777777" w:rsidTr="00863078">
        <w:trPr>
          <w:trHeight w:val="370"/>
        </w:trPr>
        <w:tc>
          <w:tcPr>
            <w:tcW w:w="2405" w:type="dxa"/>
          </w:tcPr>
          <w:p w14:paraId="522D5352" w14:textId="27F06F29"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コミュニティ機能</w:t>
            </w:r>
          </w:p>
        </w:tc>
        <w:tc>
          <w:tcPr>
            <w:tcW w:w="2835" w:type="dxa"/>
          </w:tcPr>
          <w:p w14:paraId="2FE247DB" w14:textId="74F8428A"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書き込み機能</w:t>
            </w:r>
          </w:p>
        </w:tc>
        <w:tc>
          <w:tcPr>
            <w:tcW w:w="3140" w:type="dxa"/>
          </w:tcPr>
          <w:p w14:paraId="16EB78F3" w14:textId="6F150584"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返信、いいね、削除、編集が可能</w:t>
            </w:r>
          </w:p>
        </w:tc>
      </w:tr>
      <w:tr w:rsidR="00584CE0"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584CE0" w:rsidRPr="00A70BD8" w:rsidRDefault="00584CE0" w:rsidP="00584CE0">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70A760EA"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タスク表示機能</w:t>
            </w:r>
          </w:p>
        </w:tc>
        <w:tc>
          <w:tcPr>
            <w:tcW w:w="3140" w:type="dxa"/>
            <w:tcBorders>
              <w:top w:val="single" w:sz="4" w:space="0" w:color="auto"/>
              <w:left w:val="single" w:sz="4" w:space="0" w:color="auto"/>
              <w:bottom w:val="single" w:sz="4" w:space="0" w:color="auto"/>
              <w:right w:val="single" w:sz="4" w:space="0" w:color="auto"/>
            </w:tcBorders>
          </w:tcPr>
          <w:p w14:paraId="5155A0B5" w14:textId="4D30EFC0"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勤怠入力ページのタスクを表示</w:t>
            </w:r>
          </w:p>
        </w:tc>
      </w:tr>
      <w:tr w:rsidR="00584CE0" w:rsidRPr="00A70BD8" w14:paraId="64E0463F" w14:textId="77777777" w:rsidTr="00863078">
        <w:trPr>
          <w:trHeight w:val="370"/>
        </w:trPr>
        <w:tc>
          <w:tcPr>
            <w:tcW w:w="2405" w:type="dxa"/>
          </w:tcPr>
          <w:p w14:paraId="43D5AF92" w14:textId="77777777" w:rsidR="00584CE0" w:rsidRPr="00A70BD8" w:rsidRDefault="00584CE0" w:rsidP="00584CE0">
            <w:pPr>
              <w:suppressAutoHyphens/>
              <w:jc w:val="center"/>
              <w:rPr>
                <w:rFonts w:eastAsia="ＭＳ ゴシック" w:cs="Mangal"/>
                <w:sz w:val="24"/>
                <w:szCs w:val="24"/>
                <w:lang w:bidi="hi-IN"/>
              </w:rPr>
            </w:pPr>
          </w:p>
        </w:tc>
        <w:tc>
          <w:tcPr>
            <w:tcW w:w="2835" w:type="dxa"/>
          </w:tcPr>
          <w:p w14:paraId="77BD4688" w14:textId="50F007AA"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クイズ結果表示機能</w:t>
            </w:r>
          </w:p>
        </w:tc>
        <w:tc>
          <w:tcPr>
            <w:tcW w:w="3140" w:type="dxa"/>
          </w:tcPr>
          <w:p w14:paraId="3347CF16" w14:textId="0171C2B8" w:rsidR="00584CE0" w:rsidRPr="00A70BD8" w:rsidRDefault="00584CE0" w:rsidP="00584CE0">
            <w:pPr>
              <w:suppressAutoHyphens/>
              <w:jc w:val="center"/>
              <w:rPr>
                <w:rFonts w:eastAsia="ＭＳ ゴシック" w:cs="Mangal"/>
                <w:sz w:val="24"/>
                <w:szCs w:val="24"/>
                <w:lang w:bidi="hi-IN"/>
              </w:rPr>
            </w:pPr>
            <w:r>
              <w:rPr>
                <w:rFonts w:eastAsia="ＭＳ ゴシック" w:cs="Mangal" w:hint="eastAsia"/>
                <w:sz w:val="24"/>
                <w:szCs w:val="24"/>
                <w:lang w:bidi="hi-IN"/>
              </w:rPr>
              <w:t>勤怠入力ページのクイズ結果を表示</w:t>
            </w:r>
          </w:p>
        </w:tc>
      </w:tr>
    </w:tbl>
    <w:p w14:paraId="60A0CA96" w14:textId="77777777" w:rsidR="00A70BD8" w:rsidRDefault="00A70BD8" w:rsidP="00A70BD8">
      <w:pPr>
        <w:suppressAutoHyphens/>
        <w:jc w:val="left"/>
        <w:rPr>
          <w:rFonts w:ascii="Times New Roman" w:eastAsia="ＭＳ ゴシック" w:hAnsi="Times New Roman" w:cs="Mangal"/>
          <w:sz w:val="24"/>
          <w:szCs w:val="24"/>
          <w:lang w:bidi="hi-IN"/>
        </w:rPr>
      </w:pPr>
    </w:p>
    <w:p w14:paraId="46A27E74" w14:textId="77777777" w:rsidR="00740A68" w:rsidRDefault="00740A68" w:rsidP="00A70BD8">
      <w:pPr>
        <w:suppressAutoHyphens/>
        <w:jc w:val="left"/>
        <w:rPr>
          <w:rFonts w:ascii="Times New Roman" w:eastAsia="ＭＳ ゴシック" w:hAnsi="Times New Roman" w:cs="Mangal"/>
          <w:sz w:val="24"/>
          <w:szCs w:val="24"/>
          <w:lang w:bidi="hi-IN"/>
        </w:rPr>
      </w:pPr>
    </w:p>
    <w:p w14:paraId="5F151CAB" w14:textId="77777777" w:rsidR="00740A68" w:rsidRDefault="00740A68" w:rsidP="00A70BD8">
      <w:pPr>
        <w:suppressAutoHyphens/>
        <w:jc w:val="left"/>
        <w:rPr>
          <w:rFonts w:ascii="Times New Roman" w:eastAsia="ＭＳ ゴシック" w:hAnsi="Times New Roman" w:cs="Mangal"/>
          <w:sz w:val="24"/>
          <w:szCs w:val="24"/>
          <w:lang w:bidi="hi-IN"/>
        </w:rPr>
      </w:pPr>
    </w:p>
    <w:p w14:paraId="4F1BA324" w14:textId="77777777" w:rsidR="00740A68" w:rsidRDefault="00740A68" w:rsidP="00A70BD8">
      <w:pPr>
        <w:suppressAutoHyphens/>
        <w:jc w:val="left"/>
        <w:rPr>
          <w:rFonts w:ascii="Times New Roman" w:eastAsia="ＭＳ ゴシック" w:hAnsi="Times New Roman" w:cs="Mangal"/>
          <w:sz w:val="24"/>
          <w:szCs w:val="24"/>
          <w:lang w:bidi="hi-IN"/>
        </w:rPr>
      </w:pPr>
    </w:p>
    <w:p w14:paraId="4A50248A" w14:textId="77777777" w:rsidR="00740A68" w:rsidRDefault="00740A68" w:rsidP="00A70BD8">
      <w:pPr>
        <w:suppressAutoHyphens/>
        <w:jc w:val="left"/>
        <w:rPr>
          <w:rFonts w:ascii="Times New Roman" w:eastAsia="ＭＳ ゴシック" w:hAnsi="Times New Roman" w:cs="Mangal"/>
          <w:sz w:val="24"/>
          <w:szCs w:val="24"/>
          <w:lang w:bidi="hi-IN"/>
        </w:rPr>
      </w:pPr>
    </w:p>
    <w:p w14:paraId="4EF8FBFE" w14:textId="77777777" w:rsidR="00740A68" w:rsidRPr="00A70BD8" w:rsidRDefault="00740A68" w:rsidP="00A70BD8">
      <w:pPr>
        <w:suppressAutoHyphens/>
        <w:jc w:val="left"/>
        <w:rPr>
          <w:rFonts w:ascii="Times New Roman" w:eastAsia="ＭＳ ゴシック" w:hAnsi="Times New Roman" w:cs="Mangal"/>
          <w:sz w:val="24"/>
          <w:szCs w:val="24"/>
          <w:lang w:bidi="hi-IN"/>
        </w:rPr>
      </w:pPr>
    </w:p>
    <w:p w14:paraId="1388BE6D" w14:textId="232F3E2D"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6365221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w:t>
            </w:r>
            <w:r w:rsidR="007A6C47">
              <w:rPr>
                <w:rFonts w:eastAsia="ＭＳ ゴシック" w:cs="Mangal" w:hint="eastAsia"/>
                <w:sz w:val="24"/>
                <w:szCs w:val="24"/>
                <w:lang w:bidi="hi-IN"/>
              </w:rPr>
              <w:t>入力</w:t>
            </w:r>
            <w:r w:rsidRPr="00A70BD8">
              <w:rPr>
                <w:rFonts w:eastAsia="ＭＳ ゴシック" w:cs="Mangal" w:hint="eastAsia"/>
                <w:sz w:val="24"/>
                <w:szCs w:val="24"/>
                <w:lang w:bidi="hi-IN"/>
              </w:rPr>
              <w:t>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19F03D0" w14:textId="7FC66B68" w:rsidR="002C02FB"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出勤時間と退勤時間を入力</w:t>
            </w:r>
            <w:r w:rsidR="00A76D9C">
              <w:rPr>
                <w:rFonts w:eastAsia="ＭＳ ゴシック" w:cs="Mangal" w:hint="eastAsia"/>
                <w:sz w:val="24"/>
                <w:szCs w:val="24"/>
                <w:lang w:bidi="hi-IN"/>
              </w:rPr>
              <w:t>する機能。</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6CC2088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24178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5A6D83B" w14:textId="3F4FFEB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前日入力</w:t>
            </w:r>
            <w:r w:rsidRPr="00A70BD8">
              <w:rPr>
                <w:rFonts w:eastAsia="ＭＳ ゴシック" w:cs="Mangal" w:hint="eastAsia"/>
                <w:sz w:val="24"/>
                <w:szCs w:val="24"/>
                <w:lang w:bidi="hi-IN"/>
              </w:rPr>
              <w:t>機能</w:t>
            </w:r>
          </w:p>
        </w:tc>
      </w:tr>
      <w:tr w:rsidR="00740A68" w:rsidRPr="00A70BD8" w14:paraId="51A6B14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CE0C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7DC6E0B0" w14:textId="5A8B63A7"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前日の勤務形態と出勤、退勤時刻の入力</w:t>
            </w:r>
          </w:p>
        </w:tc>
      </w:tr>
      <w:tr w:rsidR="00740A68" w:rsidRPr="00A70BD8" w14:paraId="3A2B7C3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ECD06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3777E0D" w14:textId="686EDD06"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前日と同じ</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w:t>
            </w:r>
            <w:r>
              <w:rPr>
                <w:rFonts w:eastAsia="ＭＳ ゴシック" w:cs="Mangal" w:hint="eastAsia"/>
                <w:sz w:val="24"/>
                <w:szCs w:val="24"/>
                <w:lang w:bidi="hi-IN"/>
              </w:rPr>
              <w:t>が一括入力される機能。</w:t>
            </w:r>
          </w:p>
        </w:tc>
      </w:tr>
      <w:tr w:rsidR="00740A68" w:rsidRPr="00A70BD8" w14:paraId="39623BFD"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149D686"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8B7AC8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C5E7E10"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A4327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E3041F1" w14:textId="77777777" w:rsidR="00740A68" w:rsidRPr="00A70BD8" w:rsidRDefault="00740A68" w:rsidP="000468B3">
            <w:pPr>
              <w:suppressAutoHyphens/>
              <w:jc w:val="left"/>
              <w:rPr>
                <w:rFonts w:eastAsia="ＭＳ ゴシック" w:cs="Mangal"/>
                <w:sz w:val="24"/>
                <w:szCs w:val="24"/>
                <w:lang w:bidi="hi-IN"/>
              </w:rPr>
            </w:pPr>
          </w:p>
        </w:tc>
      </w:tr>
    </w:tbl>
    <w:p w14:paraId="7E71ADC3"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2ED2E3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F8AE52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5E84FC60" w14:textId="7209E68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一覧表示</w:t>
            </w:r>
            <w:r w:rsidRPr="00A70BD8">
              <w:rPr>
                <w:rFonts w:eastAsia="ＭＳ ゴシック" w:cs="Mangal" w:hint="eastAsia"/>
                <w:sz w:val="24"/>
                <w:szCs w:val="24"/>
                <w:lang w:bidi="hi-IN"/>
              </w:rPr>
              <w:t>機能</w:t>
            </w:r>
          </w:p>
        </w:tc>
      </w:tr>
      <w:tr w:rsidR="00740A68" w:rsidRPr="00A70BD8" w14:paraId="095AF7B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6D17F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533DEA86" w14:textId="349DDE55"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w:t>
            </w:r>
            <w:r w:rsidR="00A76D9C">
              <w:rPr>
                <w:rFonts w:eastAsia="ＭＳ ゴシック" w:cs="Mangal" w:hint="eastAsia"/>
                <w:sz w:val="24"/>
                <w:szCs w:val="24"/>
                <w:lang w:bidi="hi-IN"/>
              </w:rPr>
              <w:t>表示</w:t>
            </w:r>
          </w:p>
        </w:tc>
      </w:tr>
      <w:tr w:rsidR="00740A68" w:rsidRPr="00A70BD8" w14:paraId="21C908B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DDE39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7A97207" w14:textId="4A7BFD5D" w:rsidR="00A76D9C" w:rsidRPr="00A70BD8" w:rsidRDefault="00A76D9C" w:rsidP="00A76D9C">
            <w:pPr>
              <w:suppressAutoHyphens/>
              <w:jc w:val="left"/>
              <w:rPr>
                <w:rFonts w:eastAsia="ＭＳ ゴシック" w:cs="Mangal"/>
                <w:sz w:val="24"/>
                <w:szCs w:val="24"/>
                <w:lang w:bidi="hi-IN"/>
              </w:rPr>
            </w:pPr>
            <w:r w:rsidRPr="00A70BD8">
              <w:rPr>
                <w:rFonts w:eastAsia="ＭＳ ゴシック" w:cs="Mangal" w:hint="eastAsia"/>
                <w:sz w:val="24"/>
                <w:szCs w:val="24"/>
                <w:lang w:bidi="hi-IN"/>
              </w:rPr>
              <w:t>カレンダーに</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「出勤時間」、「退勤時間」、「タスク」を表示</w:t>
            </w:r>
            <w:r>
              <w:rPr>
                <w:rFonts w:eastAsia="ＭＳ ゴシック" w:cs="Mangal" w:hint="eastAsia"/>
                <w:sz w:val="24"/>
                <w:szCs w:val="24"/>
                <w:lang w:bidi="hi-IN"/>
              </w:rPr>
              <w:t>する機能。</w:t>
            </w:r>
          </w:p>
          <w:p w14:paraId="4718E9AA" w14:textId="7A6534D9" w:rsidR="00740A68" w:rsidRPr="00A76D9C" w:rsidRDefault="00740A68" w:rsidP="000468B3">
            <w:pPr>
              <w:suppressAutoHyphens/>
              <w:jc w:val="left"/>
              <w:rPr>
                <w:rFonts w:eastAsia="ＭＳ ゴシック" w:cs="Mangal"/>
                <w:sz w:val="24"/>
                <w:szCs w:val="24"/>
                <w:lang w:bidi="hi-IN"/>
              </w:rPr>
            </w:pPr>
          </w:p>
        </w:tc>
      </w:tr>
      <w:tr w:rsidR="00740A68" w:rsidRPr="00A70BD8" w14:paraId="5883FA2F"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5FDB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072A0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45A006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A21B2F1"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9DAA788" w14:textId="654E7D13"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他にも表示欄を増やす可能性あり。</w:t>
            </w:r>
          </w:p>
        </w:tc>
      </w:tr>
    </w:tbl>
    <w:p w14:paraId="5C499FF8"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67746B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C649B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207FCA7" w14:textId="7AB4C96E"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タスク入力機能</w:t>
            </w:r>
          </w:p>
        </w:tc>
      </w:tr>
      <w:tr w:rsidR="00740A68" w:rsidRPr="00A70BD8" w14:paraId="29328761"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84B4AB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7B7DEE79" w14:textId="763FF1F5"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タスクの入力。</w:t>
            </w:r>
          </w:p>
        </w:tc>
      </w:tr>
      <w:tr w:rsidR="00740A68" w:rsidRPr="00A70BD8" w14:paraId="460AE4B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804B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EE1826D" w14:textId="6BB40709"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当日の</w:t>
            </w:r>
            <w:r w:rsidR="00740A68" w:rsidRPr="00A70BD8">
              <w:rPr>
                <w:rFonts w:eastAsia="ＭＳ ゴシック" w:cs="Mangal" w:hint="eastAsia"/>
                <w:sz w:val="24"/>
                <w:szCs w:val="24"/>
                <w:lang w:bidi="hi-IN"/>
              </w:rPr>
              <w:t>タスクを入力し、カレンダーに表示。</w:t>
            </w:r>
          </w:p>
          <w:p w14:paraId="0C5578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タスクは</w:t>
            </w:r>
            <w:r>
              <w:rPr>
                <w:rFonts w:eastAsia="ＭＳ ゴシック" w:cs="Mangal" w:hint="eastAsia"/>
                <w:sz w:val="24"/>
                <w:szCs w:val="24"/>
                <w:lang w:bidi="hi-IN"/>
              </w:rPr>
              <w:t>コミュニティページ</w:t>
            </w:r>
            <w:r w:rsidRPr="00A70BD8">
              <w:rPr>
                <w:rFonts w:eastAsia="ＭＳ ゴシック" w:cs="Mangal" w:hint="eastAsia"/>
                <w:sz w:val="24"/>
                <w:szCs w:val="24"/>
                <w:lang w:bidi="hi-IN"/>
              </w:rPr>
              <w:t>にも表示される。</w:t>
            </w:r>
          </w:p>
        </w:tc>
      </w:tr>
      <w:tr w:rsidR="00740A68" w:rsidRPr="00A70BD8" w14:paraId="4AE8C12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F53B4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CF0548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471889C1"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E46A86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7B7F400" w14:textId="77777777" w:rsidR="00740A68" w:rsidRPr="00A70BD8" w:rsidRDefault="00740A68" w:rsidP="000468B3">
            <w:pPr>
              <w:suppressAutoHyphens/>
              <w:jc w:val="left"/>
              <w:rPr>
                <w:rFonts w:eastAsia="ＭＳ ゴシック" w:cs="Mangal"/>
                <w:sz w:val="24"/>
                <w:szCs w:val="24"/>
                <w:lang w:bidi="hi-IN"/>
              </w:rPr>
            </w:pPr>
          </w:p>
        </w:tc>
      </w:tr>
    </w:tbl>
    <w:p w14:paraId="2966332F" w14:textId="77777777" w:rsidR="00740A68" w:rsidRDefault="00740A68" w:rsidP="00A70BD8">
      <w:pPr>
        <w:suppressAutoHyphens/>
        <w:jc w:val="left"/>
        <w:rPr>
          <w:rFonts w:ascii="Times New Roman" w:eastAsia="ＭＳ ゴシック" w:hAnsi="Times New Roman" w:cs="Mangal"/>
          <w:sz w:val="24"/>
          <w:szCs w:val="24"/>
          <w:lang w:bidi="hi-IN"/>
        </w:rPr>
      </w:pPr>
    </w:p>
    <w:p w14:paraId="5E8AF080" w14:textId="77777777" w:rsidR="002C02FB" w:rsidRDefault="002C02FB" w:rsidP="00A70BD8">
      <w:pPr>
        <w:suppressAutoHyphens/>
        <w:jc w:val="left"/>
        <w:rPr>
          <w:rFonts w:ascii="Times New Roman" w:eastAsia="ＭＳ ゴシック" w:hAnsi="Times New Roman" w:cs="Mangal"/>
          <w:sz w:val="24"/>
          <w:szCs w:val="24"/>
          <w:lang w:bidi="hi-IN"/>
        </w:rPr>
      </w:pPr>
    </w:p>
    <w:p w14:paraId="155E5157" w14:textId="77777777" w:rsidR="002C02FB" w:rsidRDefault="002C02FB" w:rsidP="00A70BD8">
      <w:pPr>
        <w:suppressAutoHyphens/>
        <w:jc w:val="left"/>
        <w:rPr>
          <w:rFonts w:ascii="Times New Roman" w:eastAsia="ＭＳ ゴシック" w:hAnsi="Times New Roman" w:cs="Mangal"/>
          <w:sz w:val="24"/>
          <w:szCs w:val="24"/>
          <w:lang w:bidi="hi-IN"/>
        </w:rPr>
      </w:pPr>
    </w:p>
    <w:p w14:paraId="1F7D0058" w14:textId="77777777" w:rsidR="002C02FB" w:rsidRDefault="002C02FB"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4217E72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92790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723A4FE5" w14:textId="4B56CDE4"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Pr>
                <w:rFonts w:eastAsia="ＭＳ ゴシック" w:cs="Mangal" w:hint="eastAsia"/>
                <w:sz w:val="24"/>
                <w:szCs w:val="24"/>
                <w:lang w:bidi="hi-IN"/>
              </w:rPr>
              <w:t>機能</w:t>
            </w:r>
          </w:p>
        </w:tc>
      </w:tr>
      <w:tr w:rsidR="00740A68" w:rsidRPr="00A70BD8" w14:paraId="27577463"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0C5A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7071FB0" w14:textId="72688723"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ユーザのログイン機能</w:t>
            </w:r>
          </w:p>
        </w:tc>
      </w:tr>
      <w:tr w:rsidR="00740A68" w:rsidRPr="00A70BD8" w14:paraId="2FF704D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118BE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F000CC7" w14:textId="5696EFA7"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とパスワードを入力し、登録されている</w:t>
            </w:r>
            <w:r>
              <w:rPr>
                <w:rFonts w:eastAsia="ＭＳ ゴシック" w:cs="Mangal" w:hint="eastAsia"/>
                <w:sz w:val="24"/>
                <w:szCs w:val="24"/>
                <w:lang w:bidi="hi-IN"/>
              </w:rPr>
              <w:t>ID</w:t>
            </w:r>
            <w:r>
              <w:rPr>
                <w:rFonts w:eastAsia="ＭＳ ゴシック" w:cs="Mangal" w:hint="eastAsia"/>
                <w:sz w:val="24"/>
                <w:szCs w:val="24"/>
                <w:lang w:bidi="hi-IN"/>
              </w:rPr>
              <w:t>とパスワードならば、トップページに入ることができる。</w:t>
            </w:r>
          </w:p>
        </w:tc>
      </w:tr>
      <w:tr w:rsidR="00740A68" w:rsidRPr="00A70BD8" w14:paraId="7F432B5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28157B7"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70ED66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BAA4CA4"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E29C38"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668FF4AC" w14:textId="77777777" w:rsidR="00740A68" w:rsidRPr="00A70BD8" w:rsidRDefault="00740A68" w:rsidP="000468B3">
            <w:pPr>
              <w:suppressAutoHyphens/>
              <w:jc w:val="left"/>
              <w:rPr>
                <w:rFonts w:eastAsia="ＭＳ ゴシック" w:cs="Mangal"/>
                <w:sz w:val="24"/>
                <w:szCs w:val="24"/>
                <w:lang w:bidi="hi-IN"/>
              </w:rPr>
            </w:pPr>
          </w:p>
        </w:tc>
      </w:tr>
    </w:tbl>
    <w:p w14:paraId="511BDA4C"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9"/>
        <w:gridCol w:w="6445"/>
      </w:tblGrid>
      <w:tr w:rsidR="00740A68" w:rsidRPr="00A70BD8" w14:paraId="0BEB2C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612FB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3370DD6B" w14:textId="5F542D3B"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Pr>
                <w:rFonts w:eastAsia="ＭＳ ゴシック" w:cs="Mangal" w:hint="eastAsia"/>
                <w:sz w:val="24"/>
                <w:szCs w:val="24"/>
                <w:lang w:bidi="hi-IN"/>
              </w:rPr>
              <w:t>機能</w:t>
            </w:r>
          </w:p>
        </w:tc>
      </w:tr>
      <w:tr w:rsidR="00740A68" w:rsidRPr="00A70BD8" w14:paraId="7BE8682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1575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A495FAE" w14:textId="74F5ED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ユーザのログアウト機能</w:t>
            </w:r>
          </w:p>
        </w:tc>
      </w:tr>
      <w:tr w:rsidR="00740A68" w:rsidRPr="00A70BD8" w14:paraId="449B18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F1A1F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AE8E6E" w14:textId="551895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ログイン画面に戻る機能</w:t>
            </w:r>
          </w:p>
        </w:tc>
      </w:tr>
      <w:tr w:rsidR="00740A68" w:rsidRPr="00A70BD8" w14:paraId="4754215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D061C2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E72708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70C13E3A"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90043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CFD6967" w14:textId="77777777" w:rsidR="00740A68" w:rsidRPr="00A70BD8" w:rsidRDefault="00740A68" w:rsidP="000468B3">
            <w:pPr>
              <w:suppressAutoHyphens/>
              <w:jc w:val="left"/>
              <w:rPr>
                <w:rFonts w:eastAsia="ＭＳ ゴシック" w:cs="Mangal"/>
                <w:sz w:val="24"/>
                <w:szCs w:val="24"/>
                <w:lang w:bidi="hi-IN"/>
              </w:rPr>
            </w:pPr>
          </w:p>
        </w:tc>
      </w:tr>
    </w:tbl>
    <w:p w14:paraId="4C6A62E8" w14:textId="77777777" w:rsidR="00740A68" w:rsidRDefault="00740A68" w:rsidP="00A70BD8">
      <w:pPr>
        <w:suppressAutoHyphens/>
        <w:jc w:val="left"/>
        <w:rPr>
          <w:rFonts w:ascii="Times New Roman" w:eastAsia="ＭＳ ゴシック" w:hAnsi="Times New Roman" w:cs="Mangal"/>
          <w:sz w:val="24"/>
          <w:szCs w:val="24"/>
          <w:lang w:bidi="hi-IN"/>
        </w:rPr>
      </w:pPr>
    </w:p>
    <w:p w14:paraId="079D55FC" w14:textId="77777777" w:rsidR="002C02FB" w:rsidRDefault="002C02FB" w:rsidP="00A70BD8">
      <w:pPr>
        <w:suppressAutoHyphens/>
        <w:jc w:val="left"/>
        <w:rPr>
          <w:rFonts w:ascii="Times New Roman" w:eastAsia="ＭＳ ゴシック" w:hAnsi="Times New Roman" w:cs="Mangal"/>
          <w:sz w:val="24"/>
          <w:szCs w:val="24"/>
          <w:lang w:bidi="hi-IN"/>
        </w:rPr>
      </w:pPr>
    </w:p>
    <w:p w14:paraId="260F3CE0" w14:textId="77777777" w:rsidR="002C02FB" w:rsidRDefault="002C02FB" w:rsidP="00A70BD8">
      <w:pPr>
        <w:suppressAutoHyphens/>
        <w:jc w:val="left"/>
        <w:rPr>
          <w:rFonts w:ascii="Times New Roman" w:eastAsia="ＭＳ ゴシック" w:hAnsi="Times New Roman" w:cs="Mangal"/>
          <w:sz w:val="24"/>
          <w:szCs w:val="24"/>
          <w:lang w:bidi="hi-IN"/>
        </w:rPr>
      </w:pPr>
    </w:p>
    <w:p w14:paraId="40F12EDD" w14:textId="77777777" w:rsidR="002C02FB" w:rsidRDefault="002C02FB" w:rsidP="00A70BD8">
      <w:pPr>
        <w:suppressAutoHyphens/>
        <w:jc w:val="left"/>
        <w:rPr>
          <w:rFonts w:ascii="Times New Roman" w:eastAsia="ＭＳ ゴシック" w:hAnsi="Times New Roman" w:cs="Mangal"/>
          <w:sz w:val="24"/>
          <w:szCs w:val="24"/>
          <w:lang w:bidi="hi-IN"/>
        </w:rPr>
      </w:pPr>
    </w:p>
    <w:p w14:paraId="2C498EE7" w14:textId="77777777" w:rsidR="002C02FB" w:rsidRDefault="002C02FB" w:rsidP="00A70BD8">
      <w:pPr>
        <w:suppressAutoHyphens/>
        <w:jc w:val="left"/>
        <w:rPr>
          <w:rFonts w:ascii="Times New Roman" w:eastAsia="ＭＳ ゴシック" w:hAnsi="Times New Roman" w:cs="Mangal"/>
          <w:sz w:val="24"/>
          <w:szCs w:val="24"/>
          <w:lang w:bidi="hi-IN"/>
        </w:rPr>
      </w:pPr>
    </w:p>
    <w:p w14:paraId="08D7491F" w14:textId="77777777" w:rsidR="002C02FB" w:rsidRPr="00A70BD8" w:rsidRDefault="002C02FB"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43A98DC4" w:rsidR="00A70BD8" w:rsidRPr="00A70BD8" w:rsidRDefault="002C02FB" w:rsidP="00A70BD8">
            <w:pPr>
              <w:suppressAutoHyphens/>
              <w:jc w:val="left"/>
              <w:rPr>
                <w:rFonts w:eastAsia="ＭＳ ゴシック" w:cs="Mangal"/>
                <w:sz w:val="24"/>
                <w:szCs w:val="24"/>
                <w:lang w:bidi="hi-IN"/>
              </w:rPr>
            </w:pPr>
            <w:r>
              <w:rPr>
                <w:rFonts w:eastAsia="ＭＳ ゴシック" w:cs="Mangal" w:hint="eastAsia"/>
                <w:sz w:val="24"/>
                <w:szCs w:val="24"/>
                <w:lang w:bidi="hi-IN"/>
              </w:rPr>
              <w:t>出題</w:t>
            </w:r>
            <w:r w:rsidR="00A70BD8" w:rsidRPr="00A70BD8">
              <w:rPr>
                <w:rFonts w:eastAsia="ＭＳ ゴシック" w:cs="Mangal" w:hint="eastAsia"/>
                <w:sz w:val="24"/>
                <w:szCs w:val="24"/>
                <w:lang w:bidi="hi-IN"/>
              </w:rPr>
              <w:t>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28CC900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3B09A1">
              <w:rPr>
                <w:rFonts w:eastAsia="ＭＳ ゴシック" w:cs="Mangal" w:hint="eastAsia"/>
                <w:sz w:val="24"/>
                <w:szCs w:val="24"/>
                <w:lang w:bidi="hi-IN"/>
              </w:rPr>
              <w:t>を出題する機能</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6E7868A7" w14:textId="732C0A6F" w:rsidR="00A70BD8" w:rsidRPr="00A70BD8" w:rsidRDefault="003B09A1" w:rsidP="00940C2F">
            <w:pPr>
              <w:suppressAutoHyphens/>
              <w:jc w:val="left"/>
              <w:rPr>
                <w:rFonts w:eastAsia="ＭＳ ゴシック" w:cs="Mangal"/>
                <w:sz w:val="24"/>
                <w:szCs w:val="24"/>
                <w:lang w:bidi="hi-IN"/>
              </w:rPr>
            </w:pPr>
            <w:r>
              <w:rPr>
                <w:rFonts w:eastAsia="ＭＳ ゴシック" w:cs="Mangal" w:hint="eastAsia"/>
                <w:sz w:val="24"/>
                <w:szCs w:val="24"/>
                <w:lang w:bidi="hi-IN"/>
              </w:rPr>
              <w:t>資格に関する</w:t>
            </w:r>
            <w:r>
              <w:rPr>
                <w:rFonts w:eastAsia="ＭＳ ゴシック" w:cs="Mangal" w:hint="eastAsia"/>
                <w:sz w:val="24"/>
                <w:szCs w:val="24"/>
                <w:lang w:bidi="hi-IN"/>
              </w:rPr>
              <w:t>4</w:t>
            </w:r>
            <w:r>
              <w:rPr>
                <w:rFonts w:eastAsia="ＭＳ ゴシック" w:cs="Mangal" w:hint="eastAsia"/>
                <w:sz w:val="24"/>
                <w:szCs w:val="24"/>
                <w:lang w:bidi="hi-IN"/>
              </w:rPr>
              <w:t>択のクイズを出題する機能</w:t>
            </w: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7777777" w:rsidR="00A70BD8" w:rsidRPr="00A70BD8" w:rsidRDefault="00A70BD8" w:rsidP="00A70BD8">
            <w:pPr>
              <w:suppressAutoHyphens/>
              <w:jc w:val="left"/>
              <w:rPr>
                <w:rFonts w:eastAsia="ＭＳ ゴシック" w:cs="Mangal"/>
                <w:sz w:val="24"/>
                <w:szCs w:val="24"/>
                <w:lang w:bidi="hi-IN"/>
              </w:rPr>
            </w:pP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D603F2" w:rsidRPr="00A70BD8" w14:paraId="4F0E124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D2AF1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6D9382CE"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用語一覧表示</w:t>
            </w:r>
            <w:r w:rsidRPr="00A70BD8">
              <w:rPr>
                <w:rFonts w:eastAsia="ＭＳ ゴシック" w:cs="Mangal" w:hint="eastAsia"/>
                <w:sz w:val="24"/>
                <w:szCs w:val="24"/>
                <w:lang w:bidi="hi-IN"/>
              </w:rPr>
              <w:t>機能</w:t>
            </w:r>
          </w:p>
        </w:tc>
      </w:tr>
      <w:tr w:rsidR="00D603F2" w:rsidRPr="00A70BD8" w14:paraId="45B3C070"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E0B20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6C1A3D6F"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用語の一覧を表示する機能</w:t>
            </w:r>
          </w:p>
        </w:tc>
      </w:tr>
      <w:tr w:rsidR="00D603F2" w:rsidRPr="00A70BD8" w14:paraId="441EB91E"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BEA5EEF"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48ACED"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資格の用語を一覧表示</w:t>
            </w:r>
            <w:r>
              <w:rPr>
                <w:rFonts w:eastAsia="ＭＳ ゴシック" w:cs="Mangal" w:hint="eastAsia"/>
                <w:sz w:val="24"/>
                <w:szCs w:val="24"/>
                <w:lang w:bidi="hi-IN"/>
              </w:rPr>
              <w:t>する機能。</w:t>
            </w:r>
          </w:p>
        </w:tc>
      </w:tr>
      <w:tr w:rsidR="00D603F2" w:rsidRPr="00A70BD8" w14:paraId="0149C47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B09680"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68AAE3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D603F2" w:rsidRPr="00A70BD8" w14:paraId="48189887"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603500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備考</w:t>
            </w:r>
          </w:p>
        </w:tc>
        <w:tc>
          <w:tcPr>
            <w:tcW w:w="6446" w:type="dxa"/>
            <w:tcBorders>
              <w:top w:val="single" w:sz="4" w:space="0" w:color="auto"/>
              <w:left w:val="single" w:sz="4" w:space="0" w:color="auto"/>
              <w:bottom w:val="single" w:sz="4" w:space="0" w:color="auto"/>
              <w:right w:val="single" w:sz="4" w:space="0" w:color="auto"/>
            </w:tcBorders>
          </w:tcPr>
          <w:p w14:paraId="48217F2C"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検索やソート機能もあり。</w:t>
            </w:r>
          </w:p>
        </w:tc>
      </w:tr>
    </w:tbl>
    <w:p w14:paraId="38877CFC" w14:textId="77777777" w:rsidR="00D603F2" w:rsidRDefault="00D603F2" w:rsidP="00D603F2">
      <w:pPr>
        <w:suppressAutoHyphens/>
        <w:jc w:val="left"/>
        <w:rPr>
          <w:rFonts w:ascii="Times New Roman" w:eastAsia="ＭＳ ゴシック" w:hAnsi="Times New Roman" w:cs="Mangal" w:hint="eastAsia"/>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202CE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62FB16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2EB4E0C8" w14:textId="2EE7FCC6"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w:t>
            </w:r>
            <w:r w:rsidRPr="00A70BD8">
              <w:rPr>
                <w:rFonts w:eastAsia="ＭＳ ゴシック" w:cs="Mangal" w:hint="eastAsia"/>
                <w:sz w:val="24"/>
                <w:szCs w:val="24"/>
                <w:lang w:bidi="hi-IN"/>
              </w:rPr>
              <w:t>機能</w:t>
            </w:r>
          </w:p>
        </w:tc>
      </w:tr>
      <w:tr w:rsidR="002C02FB" w:rsidRPr="00A70BD8" w14:paraId="3595D0BF"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9666D8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5983EFDD" w14:textId="5E5E78E1"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リンクを表示する機能</w:t>
            </w:r>
          </w:p>
        </w:tc>
      </w:tr>
      <w:tr w:rsidR="002C02FB" w:rsidRPr="00A70BD8" w14:paraId="5FECFB7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F75F29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781C93" w14:textId="485190F1"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tc>
      </w:tr>
      <w:tr w:rsidR="002C02FB" w:rsidRPr="00A70BD8" w14:paraId="2C9AADC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17893D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9CCB078"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7BBBCEB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508ADDD"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7902CE93" w14:textId="77777777" w:rsidR="002C02FB" w:rsidRPr="00A70BD8" w:rsidRDefault="002C02FB" w:rsidP="00A2710B">
            <w:pPr>
              <w:suppressAutoHyphens/>
              <w:jc w:val="left"/>
              <w:rPr>
                <w:rFonts w:eastAsia="ＭＳ ゴシック" w:cs="Mangal"/>
                <w:sz w:val="24"/>
                <w:szCs w:val="24"/>
                <w:lang w:bidi="hi-IN"/>
              </w:rPr>
            </w:pPr>
          </w:p>
        </w:tc>
      </w:tr>
    </w:tbl>
    <w:p w14:paraId="53D9AA68" w14:textId="77777777" w:rsidR="002C02FB" w:rsidRDefault="002C02FB" w:rsidP="00D603F2">
      <w:pPr>
        <w:suppressAutoHyphens/>
        <w:jc w:val="left"/>
        <w:rPr>
          <w:rFonts w:ascii="Times New Roman" w:eastAsia="ＭＳ ゴシック" w:hAnsi="Times New Roman" w:cs="Mangal" w:hint="eastAsia"/>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0AEB98"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541A476"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424F01F5" w14:textId="27C1ACB9" w:rsidR="002C02FB" w:rsidRPr="00A70BD8" w:rsidRDefault="00EE7D52" w:rsidP="00A2710B">
            <w:pPr>
              <w:suppressAutoHyphens/>
              <w:jc w:val="left"/>
              <w:rPr>
                <w:rFonts w:eastAsia="ＭＳ ゴシック" w:cs="Mangal"/>
                <w:sz w:val="24"/>
                <w:szCs w:val="24"/>
                <w:lang w:bidi="hi-IN"/>
              </w:rPr>
            </w:pPr>
            <w:r>
              <w:rPr>
                <w:rFonts w:eastAsia="ＭＳ ゴシック" w:cs="Mangal" w:hint="eastAsia"/>
                <w:sz w:val="24"/>
                <w:szCs w:val="24"/>
                <w:lang w:bidi="hi-IN"/>
              </w:rPr>
              <w:t>出勤</w:t>
            </w:r>
            <w:r w:rsidR="002C02FB" w:rsidRPr="00A70BD8">
              <w:rPr>
                <w:rFonts w:eastAsia="ＭＳ ゴシック" w:cs="Mangal" w:hint="eastAsia"/>
                <w:sz w:val="24"/>
                <w:szCs w:val="24"/>
                <w:lang w:bidi="hi-IN"/>
              </w:rPr>
              <w:t>出題機能</w:t>
            </w:r>
          </w:p>
        </w:tc>
      </w:tr>
      <w:tr w:rsidR="002C02FB" w:rsidRPr="00A70BD8" w14:paraId="424B3AD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9FD0D04"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7BE95ABF" w14:textId="652D2E4F" w:rsidR="003B09A1" w:rsidRPr="00A70BD8" w:rsidRDefault="00EE7D52" w:rsidP="00A2710B">
            <w:pPr>
              <w:suppressAutoHyphens/>
              <w:jc w:val="left"/>
              <w:rPr>
                <w:rFonts w:eastAsia="ＭＳ ゴシック" w:cs="Mangal"/>
                <w:sz w:val="24"/>
                <w:szCs w:val="24"/>
                <w:lang w:bidi="hi-IN"/>
              </w:rPr>
            </w:pPr>
            <w:r>
              <w:rPr>
                <w:rFonts w:eastAsia="ＭＳ ゴシック" w:cs="Mangal" w:hint="eastAsia"/>
                <w:sz w:val="24"/>
                <w:szCs w:val="24"/>
                <w:lang w:bidi="hi-IN"/>
              </w:rPr>
              <w:t>出勤</w:t>
            </w:r>
            <w:r w:rsidR="003B09A1">
              <w:rPr>
                <w:rFonts w:eastAsia="ＭＳ ゴシック" w:cs="Mangal" w:hint="eastAsia"/>
                <w:sz w:val="24"/>
                <w:szCs w:val="24"/>
                <w:lang w:bidi="hi-IN"/>
              </w:rPr>
              <w:t>登録時にクイズを出題する機能</w:t>
            </w:r>
          </w:p>
        </w:tc>
      </w:tr>
      <w:tr w:rsidR="002C02FB" w:rsidRPr="00A70BD8" w14:paraId="65D4C59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B1C06EA"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F5FFDF7" w14:textId="5C505149" w:rsidR="002C02FB" w:rsidRDefault="00EE7D52" w:rsidP="00A2710B">
            <w:pPr>
              <w:suppressAutoHyphens/>
              <w:jc w:val="left"/>
              <w:rPr>
                <w:rFonts w:eastAsia="ＭＳ ゴシック" w:cs="Mangal"/>
                <w:sz w:val="24"/>
                <w:szCs w:val="24"/>
                <w:lang w:bidi="hi-IN"/>
              </w:rPr>
            </w:pPr>
            <w:r>
              <w:rPr>
                <w:rFonts w:eastAsia="ＭＳ ゴシック" w:cs="Mangal" w:hint="eastAsia"/>
                <w:sz w:val="24"/>
                <w:szCs w:val="24"/>
                <w:lang w:bidi="hi-IN"/>
              </w:rPr>
              <w:t>出勤</w:t>
            </w:r>
            <w:r w:rsidR="003B09A1">
              <w:rPr>
                <w:rFonts w:eastAsia="ＭＳ ゴシック" w:cs="Mangal" w:hint="eastAsia"/>
                <w:sz w:val="24"/>
                <w:szCs w:val="24"/>
                <w:lang w:bidi="hi-IN"/>
              </w:rPr>
              <w:t>登録時に</w:t>
            </w:r>
            <w:r w:rsidR="003B09A1">
              <w:rPr>
                <w:rFonts w:eastAsia="ＭＳ ゴシック" w:cs="Mangal" w:hint="eastAsia"/>
                <w:sz w:val="24"/>
                <w:szCs w:val="24"/>
                <w:lang w:bidi="hi-IN"/>
              </w:rPr>
              <w:t>4</w:t>
            </w:r>
            <w:r w:rsidR="003B09A1">
              <w:rPr>
                <w:rFonts w:eastAsia="ＭＳ ゴシック" w:cs="Mangal" w:hint="eastAsia"/>
                <w:sz w:val="24"/>
                <w:szCs w:val="24"/>
                <w:lang w:bidi="hi-IN"/>
              </w:rPr>
              <w:t>択のクイズを出題する機能。</w:t>
            </w:r>
          </w:p>
          <w:p w14:paraId="2162CE14" w14:textId="77777777" w:rsidR="003B09A1"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正解するとクイズポイントが溜まる。</w:t>
            </w:r>
          </w:p>
          <w:p w14:paraId="58523C01" w14:textId="447BF0A2"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クイズポイントをコミュニティページで共有可能</w:t>
            </w:r>
          </w:p>
        </w:tc>
      </w:tr>
      <w:tr w:rsidR="002C02FB" w:rsidRPr="00A70BD8" w14:paraId="2F7E46C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DC3F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42DF5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3B672BB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A6DE8A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05843162" w14:textId="13D9FCA7"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問題は基本的に出題機能と同じ</w:t>
            </w:r>
          </w:p>
        </w:tc>
      </w:tr>
    </w:tbl>
    <w:p w14:paraId="498EC5A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801A78" w:rsidRPr="00A70BD8" w14:paraId="015E9ECF"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21231D0"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F0DD98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r>
      <w:tr w:rsidR="00801A78" w:rsidRPr="00A70BD8" w14:paraId="669AE73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FF166F"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60C72B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クイズの出題を切り替える機能。</w:t>
            </w:r>
          </w:p>
        </w:tc>
      </w:tr>
      <w:tr w:rsidR="00801A78" w:rsidRPr="00A70BD8" w14:paraId="011CF38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FA5C2DC"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31587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勤怠ページのクイズを出題するかしないかを切り替えることができる機能。</w:t>
            </w:r>
          </w:p>
        </w:tc>
      </w:tr>
      <w:tr w:rsidR="00801A78" w:rsidRPr="00A70BD8" w14:paraId="2BBDAE1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B7516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9BA50E1"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801A78" w:rsidRPr="00A70BD8" w14:paraId="1AE1555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CC86D8"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F5DC1D2"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基本</w:t>
            </w:r>
            <w:r>
              <w:rPr>
                <w:rFonts w:eastAsia="ＭＳ ゴシック" w:cs="Mangal" w:hint="eastAsia"/>
                <w:sz w:val="24"/>
                <w:szCs w:val="24"/>
                <w:lang w:bidi="hi-IN"/>
              </w:rPr>
              <w:t>ON</w:t>
            </w:r>
            <w:r>
              <w:rPr>
                <w:rFonts w:eastAsia="ＭＳ ゴシック" w:cs="Mangal" w:hint="eastAsia"/>
                <w:sz w:val="24"/>
                <w:szCs w:val="24"/>
                <w:lang w:bidi="hi-IN"/>
              </w:rPr>
              <w:t>。半強制的かつ切り替え可能な案が欲しい。</w:t>
            </w:r>
          </w:p>
        </w:tc>
      </w:tr>
    </w:tbl>
    <w:p w14:paraId="5EEC144B" w14:textId="77777777" w:rsidR="002C02FB" w:rsidRPr="00801A78"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EE7D52" w:rsidRPr="00A70BD8" w14:paraId="34E6E33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073B0B"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570D6A2" w14:textId="0C014A7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単語表示機能</w:t>
            </w:r>
          </w:p>
        </w:tc>
      </w:tr>
      <w:tr w:rsidR="00EE7D52" w:rsidRPr="00A70BD8" w14:paraId="5A6FA939"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8A67637"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511E449" w14:textId="2F0D535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単語を表示する機能</w:t>
            </w:r>
          </w:p>
        </w:tc>
      </w:tr>
      <w:tr w:rsidR="00EE7D52" w:rsidRPr="00A70BD8" w14:paraId="0220A0CD"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BBCE58"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2F28589"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退勤時に資格用語を表示する機能。</w:t>
            </w:r>
          </w:p>
          <w:p w14:paraId="27E7C942" w14:textId="0F75D7AF" w:rsidR="00EE7D52" w:rsidRPr="00A70BD8" w:rsidRDefault="00EE7D52" w:rsidP="004B31D9">
            <w:pPr>
              <w:suppressAutoHyphens/>
              <w:jc w:val="left"/>
              <w:rPr>
                <w:rFonts w:eastAsia="ＭＳ ゴシック" w:cs="Mangal" w:hint="eastAsia"/>
                <w:sz w:val="24"/>
                <w:szCs w:val="24"/>
                <w:lang w:bidi="hi-IN"/>
              </w:rPr>
            </w:pPr>
            <w:r>
              <w:rPr>
                <w:rFonts w:eastAsia="ＭＳ ゴシック" w:cs="Mangal" w:hint="eastAsia"/>
                <w:sz w:val="24"/>
                <w:szCs w:val="24"/>
                <w:lang w:bidi="hi-IN"/>
              </w:rPr>
              <w:t>用語表示機能の用語を使用する。</w:t>
            </w:r>
          </w:p>
        </w:tc>
      </w:tr>
      <w:tr w:rsidR="00EE7D52" w:rsidRPr="00A70BD8" w14:paraId="7DF12CA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C59850"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F71059E"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EE7D52" w:rsidRPr="00A70BD8" w14:paraId="6F9C46C7"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49F91A"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A29984"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どのページに表示するかは検討。</w:t>
            </w:r>
          </w:p>
          <w:p w14:paraId="38E62167" w14:textId="05EFB450" w:rsidR="00EE7D52" w:rsidRPr="00A70BD8" w:rsidRDefault="00EE7D52" w:rsidP="004B31D9">
            <w:pPr>
              <w:suppressAutoHyphens/>
              <w:jc w:val="left"/>
              <w:rPr>
                <w:rFonts w:eastAsia="ＭＳ ゴシック" w:cs="Mangal" w:hint="eastAsia"/>
                <w:sz w:val="24"/>
                <w:szCs w:val="24"/>
                <w:lang w:bidi="hi-IN"/>
              </w:rPr>
            </w:pPr>
            <w:r>
              <w:rPr>
                <w:rFonts w:eastAsia="ＭＳ ゴシック" w:cs="Mangal" w:hint="eastAsia"/>
                <w:sz w:val="24"/>
                <w:szCs w:val="24"/>
                <w:lang w:bidi="hi-IN"/>
              </w:rPr>
              <w:t>詳細機能も検討</w:t>
            </w:r>
          </w:p>
        </w:tc>
      </w:tr>
    </w:tbl>
    <w:p w14:paraId="4768097D" w14:textId="77777777" w:rsidR="002C02FB" w:rsidRPr="00EE7D52" w:rsidRDefault="002C02FB" w:rsidP="00863078">
      <w:pPr>
        <w:suppressAutoHyphens/>
        <w:ind w:firstLineChars="100" w:firstLine="240"/>
        <w:jc w:val="left"/>
        <w:rPr>
          <w:rFonts w:ascii="Times New Roman" w:eastAsia="ＭＳ ゴシック" w:hAnsi="Times New Roman" w:cs="Mangal"/>
          <w:sz w:val="24"/>
          <w:szCs w:val="24"/>
          <w:lang w:bidi="hi-IN"/>
        </w:rPr>
      </w:pPr>
    </w:p>
    <w:p w14:paraId="3AAE6A2F"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08686E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2B0A2B4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A47A4E2" w14:textId="77777777" w:rsidR="00A70BD8" w:rsidRDefault="00A70BD8" w:rsidP="00A70BD8">
      <w:pPr>
        <w:suppressAutoHyphens/>
        <w:jc w:val="left"/>
        <w:rPr>
          <w:rFonts w:ascii="Times New Roman" w:eastAsia="ＭＳ ゴシック" w:hAnsi="Times New Roman" w:cs="Mangal"/>
          <w:sz w:val="24"/>
          <w:szCs w:val="24"/>
          <w:lang w:bidi="hi-IN"/>
        </w:rPr>
      </w:pPr>
    </w:p>
    <w:p w14:paraId="04E63F37" w14:textId="77777777" w:rsidR="00320279" w:rsidRPr="00A70BD8" w:rsidRDefault="00320279"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2DAC64A0" w:rsidR="00A70BD8" w:rsidRPr="00A70BD8" w:rsidRDefault="00320279" w:rsidP="00A70BD8">
            <w:pPr>
              <w:suppressAutoHyphens/>
              <w:jc w:val="left"/>
              <w:rPr>
                <w:rFonts w:eastAsia="ＭＳ ゴシック" w:cs="Mangal"/>
                <w:sz w:val="24"/>
                <w:szCs w:val="24"/>
                <w:lang w:bidi="hi-IN"/>
              </w:rPr>
            </w:pPr>
            <w:r>
              <w:rPr>
                <w:rFonts w:eastAsia="ＭＳ ゴシック" w:cs="Mangal" w:hint="eastAsia"/>
                <w:sz w:val="24"/>
                <w:szCs w:val="24"/>
                <w:lang w:bidi="hi-IN"/>
              </w:rPr>
              <w:t>書き込み</w:t>
            </w:r>
            <w:r w:rsidR="00A70BD8" w:rsidRPr="00A70BD8">
              <w:rPr>
                <w:rFonts w:eastAsia="ＭＳ ゴシック" w:cs="Mangal" w:hint="eastAsia"/>
                <w:sz w:val="24"/>
                <w:szCs w:val="24"/>
                <w:lang w:bidi="hi-IN"/>
              </w:rPr>
              <w:t>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AE727A9" w:rsidR="00A70BD8" w:rsidRPr="00A70BD8" w:rsidRDefault="005E6372" w:rsidP="00A70BD8">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コミュニティページに書き込みをする機能</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9074C01" w14:textId="77777777" w:rsidR="005E6372" w:rsidRDefault="005E6372" w:rsidP="00AA46A6">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w:t>
            </w:r>
            <w:r w:rsidR="00940C2F">
              <w:rPr>
                <w:rFonts w:eastAsia="ＭＳ ゴシック" w:cs="Mangal" w:hint="eastAsia"/>
                <w:sz w:val="24"/>
                <w:szCs w:val="24"/>
                <w:lang w:bidi="hi-IN"/>
              </w:rPr>
              <w:t>自由</w:t>
            </w:r>
            <w:r w:rsidR="00AA46A6"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w:t>
            </w:r>
            <w:r>
              <w:rPr>
                <w:rFonts w:eastAsia="ＭＳ ゴシック" w:cs="Mangal" w:hint="eastAsia"/>
                <w:sz w:val="24"/>
                <w:szCs w:val="24"/>
                <w:lang w:bidi="hi-IN"/>
              </w:rPr>
              <w:t>できる機能</w:t>
            </w:r>
            <w:r w:rsidR="00AA46A6" w:rsidRPr="00AA46A6">
              <w:rPr>
                <w:rFonts w:eastAsia="ＭＳ ゴシック" w:cs="Mangal" w:hint="eastAsia"/>
                <w:sz w:val="24"/>
                <w:szCs w:val="24"/>
                <w:lang w:bidi="hi-IN"/>
              </w:rPr>
              <w:t>。</w:t>
            </w:r>
          </w:p>
          <w:p w14:paraId="5B98CE1A" w14:textId="07879FBA" w:rsidR="00A70BD8" w:rsidRPr="00A70BD8" w:rsidRDefault="00940C2F" w:rsidP="00AA46A6">
            <w:pPr>
              <w:suppressAutoHyphens/>
              <w:jc w:val="left"/>
              <w:rPr>
                <w:rFonts w:eastAsia="ＭＳ ゴシック" w:cs="Mangal"/>
                <w:sz w:val="24"/>
                <w:szCs w:val="24"/>
                <w:lang w:bidi="hi-IN"/>
              </w:rPr>
            </w:pPr>
            <w:r>
              <w:rPr>
                <w:rFonts w:eastAsia="ＭＳ ゴシック" w:cs="Mangal" w:hint="eastAsia"/>
                <w:sz w:val="24"/>
                <w:szCs w:val="24"/>
                <w:lang w:bidi="hi-IN"/>
              </w:rPr>
              <w:t>書き込みに対して、</w:t>
            </w:r>
            <w:r w:rsidR="00AA46A6"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00AA46A6"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4C98EC4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93D08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2B31E2A" w14:textId="0AE3A15B"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タスク表示</w:t>
            </w:r>
            <w:r w:rsidRPr="00A70BD8">
              <w:rPr>
                <w:rFonts w:eastAsia="ＭＳ ゴシック" w:cs="Mangal" w:hint="eastAsia"/>
                <w:sz w:val="24"/>
                <w:szCs w:val="24"/>
                <w:lang w:bidi="hi-IN"/>
              </w:rPr>
              <w:t>機能</w:t>
            </w:r>
          </w:p>
        </w:tc>
      </w:tr>
      <w:tr w:rsidR="00320279" w:rsidRPr="00A70BD8" w14:paraId="6BEC37C0"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1AE24E9"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0CAB771" w14:textId="7A5A41BD" w:rsidR="00320279" w:rsidRPr="00A70BD8" w:rsidRDefault="005E6372"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タスクを表示する機能</w:t>
            </w:r>
          </w:p>
        </w:tc>
      </w:tr>
      <w:tr w:rsidR="00320279" w:rsidRPr="00A70BD8" w14:paraId="1575EE35"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23A87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23FA733" w14:textId="77777777" w:rsidR="00320279"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勤怠ページで入力したタスクの表示</w:t>
            </w:r>
            <w:r>
              <w:rPr>
                <w:rFonts w:eastAsia="ＭＳ ゴシック" w:cs="Mangal" w:hint="eastAsia"/>
                <w:sz w:val="24"/>
                <w:szCs w:val="24"/>
                <w:lang w:bidi="hi-IN"/>
              </w:rPr>
              <w:t>をする</w:t>
            </w:r>
            <w:r w:rsidR="005E6372">
              <w:rPr>
                <w:rFonts w:eastAsia="ＭＳ ゴシック" w:cs="Mangal" w:hint="eastAsia"/>
                <w:sz w:val="24"/>
                <w:szCs w:val="24"/>
                <w:lang w:bidi="hi-IN"/>
              </w:rPr>
              <w:t>機能。</w:t>
            </w:r>
          </w:p>
          <w:p w14:paraId="53022C9A" w14:textId="25FD33F8" w:rsidR="005E6372" w:rsidRPr="00A70BD8" w:rsidRDefault="005E6372"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Pr="00AA46A6">
              <w:rPr>
                <w:rFonts w:eastAsia="ＭＳ ゴシック" w:cs="Mangal" w:hint="eastAsia"/>
                <w:sz w:val="24"/>
                <w:szCs w:val="24"/>
                <w:lang w:bidi="hi-IN"/>
              </w:rPr>
              <w:t>も</w:t>
            </w:r>
            <w:r>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3F61507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8402E0F"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133E83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13374234"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359AD92"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2647707" w14:textId="77777777" w:rsidR="00320279" w:rsidRPr="00A70BD8" w:rsidRDefault="00320279" w:rsidP="00A2710B">
            <w:pPr>
              <w:suppressAutoHyphens/>
              <w:jc w:val="left"/>
              <w:rPr>
                <w:rFonts w:eastAsia="ＭＳ ゴシック" w:cs="Mangal"/>
                <w:sz w:val="24"/>
                <w:szCs w:val="24"/>
                <w:lang w:bidi="hi-IN"/>
              </w:rPr>
            </w:pPr>
          </w:p>
        </w:tc>
      </w:tr>
    </w:tbl>
    <w:p w14:paraId="2E570467" w14:textId="39065F4D" w:rsidR="00595A63" w:rsidRDefault="00595A63"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1C1D2546"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F31537"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81C987" w14:textId="2BFA5ACA"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クイズ結果表示</w:t>
            </w:r>
            <w:r w:rsidRPr="00A70BD8">
              <w:rPr>
                <w:rFonts w:eastAsia="ＭＳ ゴシック" w:cs="Mangal" w:hint="eastAsia"/>
                <w:sz w:val="24"/>
                <w:szCs w:val="24"/>
                <w:lang w:bidi="hi-IN"/>
              </w:rPr>
              <w:t>機能</w:t>
            </w:r>
          </w:p>
        </w:tc>
      </w:tr>
      <w:tr w:rsidR="00320279" w:rsidRPr="00A70BD8" w14:paraId="018CEBD7"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2BB11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83698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書き込みの表示、タスク、クイズの結果の表示</w:t>
            </w:r>
          </w:p>
        </w:tc>
      </w:tr>
      <w:tr w:rsidR="00320279" w:rsidRPr="00A70BD8" w14:paraId="2E6E524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6403E4C"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9A29D03" w14:textId="5E8B9E83" w:rsidR="00320279" w:rsidRPr="00A70BD8"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クイズの結果をもとに、クイズの回答</w:t>
            </w:r>
            <w:r>
              <w:rPr>
                <w:rFonts w:eastAsia="ＭＳ ゴシック" w:cs="Mangal" w:hint="eastAsia"/>
                <w:sz w:val="24"/>
                <w:szCs w:val="24"/>
                <w:lang w:bidi="hi-IN"/>
              </w:rPr>
              <w:t>と</w:t>
            </w:r>
            <w:r w:rsidRPr="00AA46A6">
              <w:rPr>
                <w:rFonts w:eastAsia="ＭＳ ゴシック" w:cs="Mangal" w:hint="eastAsia"/>
                <w:sz w:val="24"/>
                <w:szCs w:val="24"/>
                <w:lang w:bidi="hi-IN"/>
              </w:rPr>
              <w:t>結果を表示</w:t>
            </w:r>
            <w:r w:rsidR="005E6372">
              <w:rPr>
                <w:rFonts w:eastAsia="ＭＳ ゴシック" w:cs="Mangal" w:hint="eastAsia"/>
                <w:sz w:val="24"/>
                <w:szCs w:val="24"/>
                <w:lang w:bidi="hi-IN"/>
              </w:rPr>
              <w:t>する機能</w:t>
            </w:r>
            <w:r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Pr="00AA46A6">
              <w:rPr>
                <w:rFonts w:eastAsia="ＭＳ ゴシック" w:cs="Mangal" w:hint="eastAsia"/>
                <w:sz w:val="24"/>
                <w:szCs w:val="24"/>
                <w:lang w:bidi="hi-IN"/>
              </w:rPr>
              <w:t>も</w:t>
            </w:r>
            <w:r w:rsidR="005E6372">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43CEDC5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57F371"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231AFB"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79D58672"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E892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2510911" w14:textId="77777777" w:rsidR="00320279" w:rsidRPr="00A70BD8" w:rsidRDefault="00320279" w:rsidP="00A2710B">
            <w:pPr>
              <w:suppressAutoHyphens/>
              <w:jc w:val="left"/>
              <w:rPr>
                <w:rFonts w:eastAsia="ＭＳ ゴシック" w:cs="Mangal"/>
                <w:sz w:val="24"/>
                <w:szCs w:val="24"/>
                <w:lang w:bidi="hi-IN"/>
              </w:rPr>
            </w:pPr>
          </w:p>
        </w:tc>
      </w:tr>
    </w:tbl>
    <w:p w14:paraId="1E5D28CD" w14:textId="77777777" w:rsidR="00320279" w:rsidRPr="00595A63" w:rsidRDefault="00320279" w:rsidP="00595A63">
      <w:pPr>
        <w:suppressAutoHyphens/>
        <w:jc w:val="left"/>
        <w:rPr>
          <w:rFonts w:ascii="ＭＳ ゴシック" w:eastAsia="ＭＳ ゴシック" w:hAnsi="ＭＳ ゴシック" w:cs="Mangal"/>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lastRenderedPageBreak/>
        <w:t xml:space="preserve">　（記入する必要はありません）</w:t>
      </w:r>
    </w:p>
    <w:p w14:paraId="3E53711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22277E04"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1A2B6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700FBD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A61FD"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E1DFC8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F6E9EA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41C9B9BF"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2E7B3F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A260204" w14:textId="0E78064C" w:rsidR="00451A48" w:rsidRDefault="008978F1">
      <w:r>
        <w:rPr>
          <w:rFonts w:hint="eastAsia"/>
        </w:rPr>
        <w:t>引用</w:t>
      </w:r>
    </w:p>
    <w:p w14:paraId="7744616A" w14:textId="03B4B05D" w:rsidR="008978F1" w:rsidRPr="00595A63" w:rsidRDefault="00000000">
      <w:hyperlink r:id="rId5" w:history="1">
        <w:r w:rsidR="008978F1">
          <w:rPr>
            <w:rStyle w:val="a4"/>
          </w:rPr>
          <w:t>総務省｜報道資料｜令和3年社会生活基本調査　生活時間及び生活行動に関する結果 (soumu.go.jp)</w:t>
        </w:r>
      </w:hyperlink>
    </w:p>
    <w:sectPr w:rsidR="008978F1"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63127"/>
    <w:rsid w:val="0006331A"/>
    <w:rsid w:val="000D6A94"/>
    <w:rsid w:val="000E112E"/>
    <w:rsid w:val="001477CE"/>
    <w:rsid w:val="00221EC3"/>
    <w:rsid w:val="002224B8"/>
    <w:rsid w:val="00244958"/>
    <w:rsid w:val="0026379F"/>
    <w:rsid w:val="002C02FB"/>
    <w:rsid w:val="002E5144"/>
    <w:rsid w:val="00320279"/>
    <w:rsid w:val="00344606"/>
    <w:rsid w:val="0038220D"/>
    <w:rsid w:val="003B09A1"/>
    <w:rsid w:val="00433246"/>
    <w:rsid w:val="00536F7A"/>
    <w:rsid w:val="00584CE0"/>
    <w:rsid w:val="00595A63"/>
    <w:rsid w:val="005E6372"/>
    <w:rsid w:val="005F3AE7"/>
    <w:rsid w:val="00655001"/>
    <w:rsid w:val="006C49D6"/>
    <w:rsid w:val="006C64CD"/>
    <w:rsid w:val="006F0FA6"/>
    <w:rsid w:val="00740A68"/>
    <w:rsid w:val="007538B8"/>
    <w:rsid w:val="007A6C47"/>
    <w:rsid w:val="00801A78"/>
    <w:rsid w:val="0081668C"/>
    <w:rsid w:val="00863078"/>
    <w:rsid w:val="008978F1"/>
    <w:rsid w:val="00940C2F"/>
    <w:rsid w:val="00950453"/>
    <w:rsid w:val="00950758"/>
    <w:rsid w:val="009A6D03"/>
    <w:rsid w:val="009C13B5"/>
    <w:rsid w:val="00A64921"/>
    <w:rsid w:val="00A70BD8"/>
    <w:rsid w:val="00A728B5"/>
    <w:rsid w:val="00A76D9C"/>
    <w:rsid w:val="00AA46A6"/>
    <w:rsid w:val="00AD4239"/>
    <w:rsid w:val="00AD7F34"/>
    <w:rsid w:val="00AF3B2D"/>
    <w:rsid w:val="00B03A88"/>
    <w:rsid w:val="00B81D25"/>
    <w:rsid w:val="00B81FA8"/>
    <w:rsid w:val="00BE35BA"/>
    <w:rsid w:val="00D603F2"/>
    <w:rsid w:val="00DA78A7"/>
    <w:rsid w:val="00DC4220"/>
    <w:rsid w:val="00EB1D84"/>
    <w:rsid w:val="00EE7D52"/>
    <w:rsid w:val="00F528C8"/>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97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688">
      <w:bodyDiv w:val="1"/>
      <w:marLeft w:val="0"/>
      <w:marRight w:val="0"/>
      <w:marTop w:val="0"/>
      <w:marBottom w:val="0"/>
      <w:divBdr>
        <w:top w:val="none" w:sz="0" w:space="0" w:color="auto"/>
        <w:left w:val="none" w:sz="0" w:space="0" w:color="auto"/>
        <w:bottom w:val="none" w:sz="0" w:space="0" w:color="auto"/>
        <w:right w:val="none" w:sz="0" w:space="0" w:color="auto"/>
      </w:divBdr>
    </w:div>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oumu.go.jp/menu_news/s-news/01toukei04_010002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580</Words>
  <Characters>3311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村上宙</cp:lastModifiedBy>
  <cp:revision>30</cp:revision>
  <dcterms:created xsi:type="dcterms:W3CDTF">2023-06-05T08:15:00Z</dcterms:created>
  <dcterms:modified xsi:type="dcterms:W3CDTF">2023-06-06T00:16:00Z</dcterms:modified>
</cp:coreProperties>
</file>