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in</w:t>
      </w:r>
      <w:r>
        <w:t xml:space="preserve"> </w:t>
      </w:r>
      <w:r>
        <w:t xml:space="preserve">R</w:t>
      </w:r>
    </w:p>
    <w:p>
      <w:pPr>
        <w:pStyle w:val="Author"/>
      </w:pPr>
      <w:r>
        <w:t xml:space="preserve">Dominic</w:t>
      </w:r>
      <w:r>
        <w:t xml:space="preserve"> </w:t>
      </w:r>
      <w:r>
        <w:t xml:space="preserve">Bordelon,</w:t>
      </w:r>
      <w:r>
        <w:t xml:space="preserve"> </w:t>
      </w:r>
      <w:r>
        <w:t xml:space="preserve">Research</w:t>
      </w:r>
      <w:r>
        <w:t xml:space="preserve"> </w:t>
      </w:r>
      <w:r>
        <w:t xml:space="preserve">Data</w:t>
      </w:r>
      <w:r>
        <w:t xml:space="preserve"> </w:t>
      </w:r>
      <w:r>
        <w:t xml:space="preserve">Librarian,</w:t>
      </w:r>
      <w:r>
        <w:t xml:space="preserve"> </w:t>
      </w:r>
      <w:r>
        <w:t xml:space="preserve">University</w:t>
      </w:r>
      <w:r>
        <w:t xml:space="preserve"> </w:t>
      </w:r>
      <w:r>
        <w:t xml:space="preserve">of</w:t>
      </w:r>
      <w:r>
        <w:t xml:space="preserve"> </w:t>
      </w:r>
      <w:r>
        <w:t xml:space="preserve">Pittsburgh</w:t>
      </w:r>
      <w:r>
        <w:t xml:space="preserve"> </w:t>
      </w:r>
      <w:r>
        <w:t xml:space="preserve">Library</w:t>
      </w:r>
      <w:r>
        <w:t xml:space="preserve"> </w:t>
      </w:r>
      <w:r>
        <w:t xml:space="preserve">System</w:t>
      </w:r>
    </w:p>
    <w:p>
      <w:pPr>
        <w:pStyle w:val="Date"/>
      </w:pPr>
      <w:r>
        <w:t xml:space="preserve">September</w:t>
      </w:r>
      <w:r>
        <w:t xml:space="preserve"> </w:t>
      </w:r>
      <w:r>
        <w:t xml:space="preserve">19,</w:t>
      </w:r>
      <w:r>
        <w:t xml:space="preserve"> </w:t>
      </w:r>
      <w:r>
        <w:t xml:space="preserve">2022</w:t>
      </w:r>
    </w:p>
    <w:bookmarkStart w:id="60" w:name="data-visualization-in-r"/>
    <w:p>
      <w:pPr>
        <w:pStyle w:val="Heading1"/>
      </w:pPr>
      <w:r>
        <w:t xml:space="preserve">Data Visualization in R</w:t>
      </w:r>
    </w:p>
    <w:bookmarkStart w:id="22" w:name="agenda"/>
    <w:p>
      <w:pPr>
        <w:pStyle w:val="Heading2"/>
      </w:pPr>
      <w:r>
        <w:t xml:space="preserve">Agenda</w:t>
      </w:r>
    </w:p>
    <w:p>
      <w:pPr>
        <w:numPr>
          <w:ilvl w:val="0"/>
          <w:numId w:val="1001"/>
        </w:numPr>
        <w:pStyle w:val="Compact"/>
      </w:pPr>
      <w:r>
        <w:t xml:space="preserve">About the presenter</w:t>
      </w:r>
    </w:p>
    <w:p>
      <w:pPr>
        <w:numPr>
          <w:ilvl w:val="0"/>
          <w:numId w:val="1001"/>
        </w:numPr>
        <w:pStyle w:val="Compact"/>
      </w:pPr>
      <w:r>
        <w:t xml:space="preserve">ggplot2 and the grammar of graphics</w:t>
      </w:r>
    </w:p>
    <w:p>
      <w:pPr>
        <w:numPr>
          <w:ilvl w:val="0"/>
          <w:numId w:val="1001"/>
        </w:numPr>
        <w:pStyle w:val="Compact"/>
      </w:pPr>
      <w:r>
        <w:t xml:space="preserve">Scatter plots (x-y relationships)</w:t>
      </w:r>
    </w:p>
    <w:p>
      <w:pPr>
        <w:numPr>
          <w:ilvl w:val="0"/>
          <w:numId w:val="1001"/>
        </w:numPr>
        <w:pStyle w:val="Compact"/>
      </w:pPr>
      <w:r>
        <w:t xml:space="preserve">Histograms (distributions)</w:t>
      </w:r>
    </w:p>
    <w:p>
      <w:pPr>
        <w:numPr>
          <w:ilvl w:val="0"/>
          <w:numId w:val="1001"/>
        </w:numPr>
        <w:pStyle w:val="Compact"/>
      </w:pPr>
      <w:r>
        <w:t xml:space="preserve">Visualizing amounts and proportions</w:t>
      </w:r>
    </w:p>
    <w:p>
      <w:pPr>
        <w:numPr>
          <w:ilvl w:val="0"/>
          <w:numId w:val="1001"/>
        </w:numPr>
        <w:pStyle w:val="Compact"/>
      </w:pPr>
      <w:r>
        <w:t xml:space="preserve">Line graphs</w:t>
      </w:r>
    </w:p>
    <w:p>
      <w:pPr>
        <w:numPr>
          <w:ilvl w:val="0"/>
          <w:numId w:val="1001"/>
        </w:numPr>
        <w:pStyle w:val="Compact"/>
      </w:pPr>
      <w:r>
        <w:t xml:space="preserve">Labeling your plot</w:t>
      </w:r>
    </w:p>
    <w:p>
      <w:pPr>
        <w:numPr>
          <w:ilvl w:val="0"/>
          <w:numId w:val="1001"/>
        </w:numPr>
        <w:pStyle w:val="Compact"/>
      </w:pPr>
      <w:r>
        <w:t xml:space="preserve">Themes</w:t>
      </w:r>
    </w:p>
    <w:p>
      <w:pPr>
        <w:numPr>
          <w:ilvl w:val="0"/>
          <w:numId w:val="1001"/>
        </w:numPr>
        <w:pStyle w:val="Compact"/>
      </w:pPr>
      <w:r>
        <w:t xml:space="preserve">Saving your work</w:t>
      </w:r>
    </w:p>
    <w:p>
      <w:pPr>
        <w:numPr>
          <w:ilvl w:val="0"/>
          <w:numId w:val="1001"/>
        </w:numPr>
        <w:pStyle w:val="Compact"/>
      </w:pPr>
      <w:r>
        <w:t xml:space="preserve">Resources to keep learning</w:t>
      </w:r>
    </w:p>
    <w:p>
      <w:pPr>
        <w:pStyle w:val="FirstParagraph"/>
      </w:pPr>
      <w:r>
        <w:t xml:space="preserve">Today we are using the following packages:</w:t>
      </w:r>
    </w:p>
    <w:p>
      <w:pPr>
        <w:pStyle w:val="SourceCode"/>
      </w:pPr>
      <w:r>
        <w:rPr>
          <w:rStyle w:val="CommentTok"/>
        </w:rPr>
        <w:t xml:space="preserve">#install.packages(c("tidyverse", "naniar", "palmerpenguins", "RColorBrewer", "ggthemes"))</w:t>
      </w:r>
      <w:r>
        <w:br/>
      </w:r>
      <w:r>
        <w:rPr>
          <w:rStyle w:val="FunctionTok"/>
        </w:rPr>
        <w:t xml:space="preserve">library</w:t>
      </w:r>
      <w:r>
        <w:rPr>
          <w:rStyle w:val="NormalTok"/>
        </w:rPr>
        <w:t xml:space="preserve">(tidyverse)       </w:t>
      </w:r>
      <w:r>
        <w:rPr>
          <w:rStyle w:val="CommentTok"/>
        </w:rPr>
        <w:t xml:space="preserve"># includes ggplot2</w:t>
      </w:r>
      <w:r>
        <w:br/>
      </w:r>
      <w:r>
        <w:rPr>
          <w:rStyle w:val="FunctionTok"/>
        </w:rPr>
        <w:t xml:space="preserve">library</w:t>
      </w:r>
      <w:r>
        <w:rPr>
          <w:rStyle w:val="NormalTok"/>
        </w:rPr>
        <w:t xml:space="preserve">(naniar)          </w:t>
      </w:r>
      <w:r>
        <w:rPr>
          <w:rStyle w:val="CommentTok"/>
        </w:rPr>
        <w:t xml:space="preserve"># visualize missingness</w:t>
      </w:r>
      <w:r>
        <w:br/>
      </w:r>
      <w:r>
        <w:rPr>
          <w:rStyle w:val="FunctionTok"/>
        </w:rPr>
        <w:t xml:space="preserve">library</w:t>
      </w:r>
      <w:r>
        <w:rPr>
          <w:rStyle w:val="NormalTok"/>
        </w:rPr>
        <w:t xml:space="preserve">(palmerpenguins)  </w:t>
      </w:r>
      <w:r>
        <w:rPr>
          <w:rStyle w:val="CommentTok"/>
        </w:rPr>
        <w:t xml:space="preserve"># penguin data</w:t>
      </w:r>
      <w:r>
        <w:br/>
      </w:r>
      <w:r>
        <w:rPr>
          <w:rStyle w:val="FunctionTok"/>
        </w:rPr>
        <w:t xml:space="preserve">library</w:t>
      </w:r>
      <w:r>
        <w:rPr>
          <w:rStyle w:val="NormalTok"/>
        </w:rPr>
        <w:t xml:space="preserve">(RColorBrewer)    </w:t>
      </w:r>
      <w:r>
        <w:rPr>
          <w:rStyle w:val="CommentTok"/>
        </w:rPr>
        <w:t xml:space="preserve"># ColorBrewer palettes</w:t>
      </w:r>
      <w:r>
        <w:br/>
      </w:r>
      <w:r>
        <w:rPr>
          <w:rStyle w:val="FunctionTok"/>
        </w:rPr>
        <w:t xml:space="preserve">library</w:t>
      </w:r>
      <w:r>
        <w:rPr>
          <w:rStyle w:val="NormalTok"/>
        </w:rPr>
        <w:t xml:space="preserve">(ggthemes)        </w:t>
      </w:r>
      <w:r>
        <w:rPr>
          <w:rStyle w:val="CommentTok"/>
        </w:rPr>
        <w:t xml:space="preserve"># extra themes</w:t>
      </w:r>
    </w:p>
    <w:p>
      <w:pPr>
        <w:pStyle w:val="FirstParagraph"/>
      </w:pPr>
      <w:r>
        <w:t xml:space="preserve">Valuable cheat sheets:</w:t>
      </w:r>
      <w:r>
        <w:t xml:space="preserve"> </w:t>
      </w:r>
      <w:hyperlink r:id="rId20">
        <w:r>
          <w:rPr>
            <w:rStyle w:val="Hyperlink"/>
          </w:rPr>
          <w:t xml:space="preserve">ggplot2</w:t>
        </w:r>
      </w:hyperlink>
      <w:r>
        <w:t xml:space="preserve"> </w:t>
      </w:r>
      <w:r>
        <w:t xml:space="preserve">by RStudio,</w:t>
      </w:r>
      <w:r>
        <w:t xml:space="preserve"> </w:t>
      </w:r>
      <w:hyperlink r:id="rId21">
        <w:r>
          <w:rPr>
            <w:rStyle w:val="Hyperlink"/>
          </w:rPr>
          <w:t xml:space="preserve">ggplot2 Theme Elements</w:t>
        </w:r>
      </w:hyperlink>
      <w:r>
        <w:t xml:space="preserve"> </w:t>
      </w:r>
      <w:r>
        <w:t xml:space="preserve">by Henry Wang</w:t>
      </w:r>
    </w:p>
    <w:bookmarkEnd w:id="22"/>
    <w:bookmarkStart w:id="26" w:name="about-the-presenter"/>
    <w:p>
      <w:pPr>
        <w:pStyle w:val="Heading2"/>
      </w:pPr>
      <w:r>
        <w:t xml:space="preserve">About the presenter</w:t>
      </w:r>
    </w:p>
    <w:bookmarkStart w:id="23" w:name="services"/>
    <w:p>
      <w:pPr>
        <w:pStyle w:val="Heading3"/>
      </w:pPr>
      <w:r>
        <w:t xml:space="preserve">Services</w:t>
      </w:r>
    </w:p>
    <w:p>
      <w:pPr>
        <w:numPr>
          <w:ilvl w:val="0"/>
          <w:numId w:val="1002"/>
        </w:numPr>
        <w:pStyle w:val="Compact"/>
      </w:pPr>
      <w:r>
        <w:t xml:space="preserve">Consultations</w:t>
      </w:r>
    </w:p>
    <w:p>
      <w:pPr>
        <w:numPr>
          <w:ilvl w:val="0"/>
          <w:numId w:val="1002"/>
        </w:numPr>
        <w:pStyle w:val="Compact"/>
      </w:pPr>
      <w:r>
        <w:t xml:space="preserve">Presentations</w:t>
      </w:r>
    </w:p>
    <w:p>
      <w:pPr>
        <w:numPr>
          <w:ilvl w:val="0"/>
          <w:numId w:val="1002"/>
        </w:numPr>
        <w:pStyle w:val="Compact"/>
      </w:pPr>
      <w:r>
        <w:t xml:space="preserve">Skills workshops</w:t>
      </w:r>
    </w:p>
    <w:bookmarkEnd w:id="23"/>
    <w:bookmarkStart w:id="24" w:name="areas-of-support"/>
    <w:p>
      <w:pPr>
        <w:pStyle w:val="Heading3"/>
      </w:pPr>
      <w:r>
        <w:t xml:space="preserve">Areas of Support</w:t>
      </w:r>
    </w:p>
    <w:p>
      <w:pPr>
        <w:numPr>
          <w:ilvl w:val="0"/>
          <w:numId w:val="1003"/>
        </w:numPr>
        <w:pStyle w:val="Compact"/>
      </w:pPr>
      <w:r>
        <w:t xml:space="preserve">data management planning for research projects</w:t>
      </w:r>
    </w:p>
    <w:p>
      <w:pPr>
        <w:numPr>
          <w:ilvl w:val="0"/>
          <w:numId w:val="1003"/>
        </w:numPr>
        <w:pStyle w:val="Compact"/>
      </w:pPr>
      <w:r>
        <w:t xml:space="preserve">making sense of and navigating software tools related to research: R, python, git and GitHub</w:t>
      </w:r>
    </w:p>
    <w:p>
      <w:pPr>
        <w:numPr>
          <w:ilvl w:val="0"/>
          <w:numId w:val="1003"/>
        </w:numPr>
        <w:pStyle w:val="Compact"/>
      </w:pPr>
      <w:r>
        <w:t xml:space="preserve">advising on Open (Science, Access, Source, etc.)</w:t>
      </w:r>
    </w:p>
    <w:bookmarkEnd w:id="24"/>
    <w:bookmarkStart w:id="25" w:name="interests"/>
    <w:p>
      <w:pPr>
        <w:pStyle w:val="Heading3"/>
      </w:pPr>
      <w:r>
        <w:t xml:space="preserve">Interests</w:t>
      </w:r>
    </w:p>
    <w:p>
      <w:pPr>
        <w:numPr>
          <w:ilvl w:val="0"/>
          <w:numId w:val="1004"/>
        </w:numPr>
        <w:pStyle w:val="Compact"/>
      </w:pPr>
      <w:r>
        <w:t xml:space="preserve">computer programming education</w:t>
      </w:r>
    </w:p>
    <w:p>
      <w:pPr>
        <w:numPr>
          <w:ilvl w:val="0"/>
          <w:numId w:val="1004"/>
        </w:numPr>
        <w:pStyle w:val="Compact"/>
      </w:pPr>
      <w:r>
        <w:t xml:space="preserve">computer programming for research; research software engineering (RSE)</w:t>
      </w:r>
    </w:p>
    <w:p>
      <w:pPr>
        <w:numPr>
          <w:ilvl w:val="0"/>
          <w:numId w:val="1004"/>
        </w:numPr>
        <w:pStyle w:val="Compact"/>
      </w:pPr>
      <w:r>
        <w:t xml:space="preserve">science and technology studies (STS)</w:t>
      </w:r>
    </w:p>
    <w:p>
      <w:pPr>
        <w:numPr>
          <w:ilvl w:val="0"/>
          <w:numId w:val="1004"/>
        </w:numPr>
        <w:pStyle w:val="Compact"/>
      </w:pPr>
      <w:r>
        <w:t xml:space="preserve">ecology (I am a part-time returning undergraduate)</w:t>
      </w:r>
    </w:p>
    <w:bookmarkEnd w:id="25"/>
    <w:bookmarkEnd w:id="26"/>
    <w:bookmarkStart w:id="27" w:name="but-i-dont-use-r"/>
    <w:p>
      <w:pPr>
        <w:pStyle w:val="Heading2"/>
      </w:pPr>
      <w:r>
        <w:t xml:space="preserve">“</w:t>
      </w:r>
      <w:r>
        <w:t xml:space="preserve">But I don’t use R…</w:t>
      </w:r>
      <w:r>
        <w:t xml:space="preserve">”</w:t>
      </w:r>
    </w:p>
    <w:p>
      <w:pPr>
        <w:pStyle w:val="FirstParagraph"/>
      </w:pPr>
      <w:r>
        <w:t xml:space="preserve">If you do your analysis in Python or Excel (for example), you can still plot the results in R. Simply save your results as an .xlsx or .csv file.</w:t>
      </w:r>
    </w:p>
    <w:p>
      <w:pPr>
        <w:pStyle w:val="BodyText"/>
      </w:pPr>
      <w:r>
        <w:t xml:space="preserve">Alternatively, data viz can be your entry to learning more about R!</w:t>
      </w:r>
    </w:p>
    <w:bookmarkEnd w:id="27"/>
    <w:bookmarkStart w:id="36" w:name="ggplot2-and-the-grammar-of-graphics"/>
    <w:p>
      <w:pPr>
        <w:pStyle w:val="Heading2"/>
      </w:pPr>
      <w:r>
        <w:t xml:space="preserve">ggplot2 and the grammar of graphics</w:t>
      </w:r>
    </w:p>
    <w:p>
      <w:pPr>
        <w:pStyle w:val="FirstParagraph"/>
      </w:pPr>
      <w:r>
        <w:t xml:space="preserve">ggplot2 is conceptually based in a</w:t>
      </w:r>
      <w:r>
        <w:t xml:space="preserve"> </w:t>
      </w:r>
      <w:r>
        <w:t xml:space="preserve">“</w:t>
      </w:r>
      <w:r>
        <w:t xml:space="preserve">layered grammar of graphics</w:t>
      </w:r>
      <w:r>
        <w:t xml:space="preserve">”</w:t>
      </w:r>
      <w:r>
        <w:t xml:space="preserve"> </w:t>
      </w:r>
      <w:r>
        <w:t xml:space="preserve">as described in Hadley 2010:</w:t>
      </w:r>
    </w:p>
    <w:p>
      <w:pPr>
        <w:pStyle w:val="BodyText"/>
      </w:pPr>
      <w:r>
        <w:drawing>
          <wp:inline>
            <wp:extent cx="5334000" cy="5038896"/>
            <wp:effectExtent b="0" l="0" r="0" t="0"/>
            <wp:docPr descr="" title="" id="29" name="Picture"/>
            <a:graphic>
              <a:graphicData uri="http://schemas.openxmlformats.org/drawingml/2006/picture">
                <pic:pic>
                  <pic:nvPicPr>
                    <pic:cNvPr descr="images/hadley2010.png" id="30" name="Picture"/>
                    <pic:cNvPicPr>
                      <a:picLocks noChangeArrowheads="1" noChangeAspect="1"/>
                    </pic:cNvPicPr>
                  </pic:nvPicPr>
                  <pic:blipFill>
                    <a:blip r:embed="rId28"/>
                    <a:stretch>
                      <a:fillRect/>
                    </a:stretch>
                  </pic:blipFill>
                  <pic:spPr bwMode="auto">
                    <a:xfrm>
                      <a:off x="0" y="0"/>
                      <a:ext cx="5334000" cy="5038896"/>
                    </a:xfrm>
                    <a:prstGeom prst="rect">
                      <a:avLst/>
                    </a:prstGeom>
                    <a:noFill/>
                    <a:ln w="9525">
                      <a:noFill/>
                      <a:headEnd/>
                      <a:tailEnd/>
                    </a:ln>
                  </pic:spPr>
                </pic:pic>
              </a:graphicData>
            </a:graphic>
          </wp:inline>
        </w:drawing>
      </w:r>
    </w:p>
    <w:p>
      <w:pPr>
        <w:pStyle w:val="BodyText"/>
      </w:pPr>
      <w:r>
        <w:t xml:space="preserve">Wickham, Hadley. 2010.</w:t>
      </w:r>
      <w:r>
        <w:t xml:space="preserve"> </w:t>
      </w:r>
      <w:r>
        <w:t xml:space="preserve">“</w:t>
      </w:r>
      <w:r>
        <w:t xml:space="preserve">A Layered Grammar of Graphics.</w:t>
      </w:r>
      <w:r>
        <w:t xml:space="preserve">”</w:t>
      </w:r>
      <w:r>
        <w:t xml:space="preserve"> </w:t>
      </w:r>
      <w:r>
        <w:t xml:space="preserve">Journal of Computational and Graphical Statistics 19 (1): 3–28.</w:t>
      </w:r>
      <w:r>
        <w:t xml:space="preserve"> </w:t>
      </w:r>
      <w:hyperlink r:id="rId31">
        <w:r>
          <w:rPr>
            <w:rStyle w:val="Hyperlink"/>
          </w:rPr>
          <w:t xml:space="preserve">https://doi.org/10.1198/jcgs.2009.07098.</w:t>
        </w:r>
      </w:hyperlink>
    </w:p>
    <w:bookmarkStart w:id="34" w:name="the-tidy-data-assumption"/>
    <w:p>
      <w:pPr>
        <w:pStyle w:val="Heading3"/>
      </w:pPr>
      <w:r>
        <w:t xml:space="preserve">The</w:t>
      </w:r>
      <w:r>
        <w:t xml:space="preserve"> </w:t>
      </w:r>
      <w:r>
        <w:t xml:space="preserve">“</w:t>
      </w:r>
      <w:r>
        <w:t xml:space="preserve">tidy</w:t>
      </w:r>
      <w:r>
        <w:t xml:space="preserve">”</w:t>
      </w:r>
      <w:r>
        <w:t xml:space="preserve"> </w:t>
      </w:r>
      <w:r>
        <w:t xml:space="preserve">data assumption</w:t>
      </w:r>
    </w:p>
    <w:p>
      <w:pPr>
        <w:pStyle w:val="FirstParagraph"/>
      </w:pPr>
      <w:r>
        <w:t xml:space="preserve">ggplot2 assumes that your data are</w:t>
      </w:r>
      <w:r>
        <w:t xml:space="preserve"> </w:t>
      </w:r>
      <w:r>
        <w:t xml:space="preserve">“</w:t>
      </w:r>
      <w:r>
        <w:t xml:space="preserve">tidy,</w:t>
      </w:r>
      <w:r>
        <w:t xml:space="preserve">”</w:t>
      </w:r>
      <w:r>
        <w:t xml:space="preserve"> </w:t>
      </w:r>
      <w:r>
        <w:t xml:space="preserve">meaning:</w:t>
      </w:r>
    </w:p>
    <w:p>
      <w:pPr>
        <w:numPr>
          <w:ilvl w:val="0"/>
          <w:numId w:val="1005"/>
        </w:numPr>
        <w:pStyle w:val="Compact"/>
      </w:pPr>
      <w:r>
        <w:t xml:space="preserve">one observation per row</w:t>
      </w:r>
    </w:p>
    <w:p>
      <w:pPr>
        <w:numPr>
          <w:ilvl w:val="0"/>
          <w:numId w:val="1005"/>
        </w:numPr>
        <w:pStyle w:val="Compact"/>
      </w:pPr>
      <w:r>
        <w:t xml:space="preserve">one variable per column</w:t>
      </w:r>
    </w:p>
    <w:p>
      <w:pPr>
        <w:numPr>
          <w:ilvl w:val="0"/>
          <w:numId w:val="1005"/>
        </w:numPr>
        <w:pStyle w:val="Compact"/>
      </w:pPr>
      <w:r>
        <w:t xml:space="preserve">one value per cell</w:t>
      </w:r>
    </w:p>
    <w:p>
      <w:pPr>
        <w:pStyle w:val="FirstParagraph"/>
      </w:pPr>
      <w:r>
        <w:t xml:space="preserve">The data we’re using today are already tidy. If you’d like to learn more about this concept, you can join me for</w:t>
      </w:r>
      <w:r>
        <w:t xml:space="preserve"> </w:t>
      </w:r>
      <w:hyperlink r:id="rId32">
        <w:r>
          <w:rPr>
            <w:rStyle w:val="Hyperlink"/>
          </w:rPr>
          <w:t xml:space="preserve">Data Wrangling</w:t>
        </w:r>
      </w:hyperlink>
      <w:r>
        <w:t xml:space="preserve"> </w:t>
      </w:r>
      <w:r>
        <w:t xml:space="preserve">next week, or check out</w:t>
      </w:r>
      <w:r>
        <w:t xml:space="preserve"> </w:t>
      </w:r>
      <w:hyperlink r:id="rId33">
        <w:r>
          <w:rPr>
            <w:rStyle w:val="Hyperlink"/>
          </w:rPr>
          <w:t xml:space="preserve">Wickham (2014)</w:t>
        </w:r>
      </w:hyperlink>
      <w:r>
        <w:t xml:space="preserve">.</w:t>
      </w:r>
    </w:p>
    <w:bookmarkEnd w:id="34"/>
    <w:bookmarkStart w:id="35" w:name="the-code-template-for-a-plot"/>
    <w:p>
      <w:pPr>
        <w:pStyle w:val="Heading3"/>
      </w:pPr>
      <w:r>
        <w:t xml:space="preserve">The</w:t>
      </w:r>
      <w:r>
        <w:t xml:space="preserve"> </w:t>
      </w:r>
      <w:r>
        <w:t xml:space="preserve">“</w:t>
      </w:r>
      <w:r>
        <w:t xml:space="preserve">code template</w:t>
      </w:r>
      <w:r>
        <w:t xml:space="preserve">”</w:t>
      </w:r>
      <w:r>
        <w:t xml:space="preserve"> </w:t>
      </w:r>
      <w:r>
        <w:t xml:space="preserve">for a plot</w:t>
      </w:r>
    </w:p>
    <w:p>
      <w:pPr>
        <w:pStyle w:val="FirstParagraph"/>
      </w:pPr>
      <w:r>
        <w:t xml:space="preserve">Minimal:</w:t>
      </w:r>
    </w:p>
    <w:p>
      <w:pPr>
        <w:pStyle w:val="SourceCode"/>
      </w:pPr>
      <w:r>
        <w:rPr>
          <w:rStyle w:val="CommentTok"/>
        </w:rPr>
        <w:t xml:space="preserve"># ggplot(data = DATA) +</w:t>
      </w:r>
      <w:r>
        <w:br/>
      </w:r>
      <w:r>
        <w:rPr>
          <w:rStyle w:val="CommentTok"/>
        </w:rPr>
        <w:t xml:space="preserve">#   GEOM_FUNCTION(mapping = aes(MAPPINGS))</w:t>
      </w:r>
    </w:p>
    <w:p>
      <w:pPr>
        <w:pStyle w:val="FirstParagraph"/>
      </w:pPr>
      <w:r>
        <w:t xml:space="preserve">The</w:t>
      </w:r>
      <w:r>
        <w:t xml:space="preserve"> </w:t>
      </w:r>
      <w:r>
        <w:rPr>
          <w:rStyle w:val="VerbatimChar"/>
        </w:rPr>
        <w:t xml:space="preserve">ggplot()</w:t>
      </w:r>
      <w:r>
        <w:t xml:space="preserve"> </w:t>
      </w:r>
      <w:r>
        <w:t xml:space="preserve">function creates a basic plot object.</w:t>
      </w:r>
      <w:r>
        <w:t xml:space="preserve"> </w:t>
      </w:r>
      <w:r>
        <w:rPr>
          <w:rStyle w:val="VerbatimChar"/>
        </w:rPr>
        <w:t xml:space="preserve">DATA</w:t>
      </w:r>
      <w:r>
        <w:t xml:space="preserve"> </w:t>
      </w:r>
      <w:r>
        <w:t xml:space="preserve">is a data frame whose contents you want to plot. Then we add one or more layer functions, using the</w:t>
      </w:r>
      <w:r>
        <w:t xml:space="preserve"> </w:t>
      </w:r>
      <w:r>
        <w:rPr>
          <w:rStyle w:val="VerbatimChar"/>
        </w:rPr>
        <w:t xml:space="preserve">+</w:t>
      </w:r>
      <w:r>
        <w:t xml:space="preserve"> </w:t>
      </w:r>
      <w:r>
        <w:t xml:space="preserve">operator. You need at least one</w:t>
      </w:r>
      <w:r>
        <w:t xml:space="preserve"> </w:t>
      </w:r>
      <w:r>
        <w:rPr>
          <w:rStyle w:val="VerbatimChar"/>
        </w:rPr>
        <w:t xml:space="preserve">geom_</w:t>
      </w:r>
      <w:r>
        <w:t xml:space="preserve"> </w:t>
      </w:r>
      <w:r>
        <w:t xml:space="preserve">layer in order to see a result. Examples of geoms are</w:t>
      </w:r>
      <w:r>
        <w:t xml:space="preserve"> </w:t>
      </w:r>
      <w:r>
        <w:rPr>
          <w:rStyle w:val="VerbatimChar"/>
        </w:rPr>
        <w:t xml:space="preserve">geom_histogram()</w:t>
      </w:r>
      <w:r>
        <w:t xml:space="preserve"> </w:t>
      </w:r>
      <w:r>
        <w:t xml:space="preserve">and</w:t>
      </w:r>
      <w:r>
        <w:t xml:space="preserve"> </w:t>
      </w:r>
      <w:r>
        <w:rPr>
          <w:rStyle w:val="VerbatimChar"/>
        </w:rPr>
        <w:t xml:space="preserve">geom_point()</w:t>
      </w:r>
      <w:r>
        <w:t xml:space="preserve"> </w:t>
      </w:r>
      <w:r>
        <w:t xml:space="preserve">(for points, e.g. scatter plots).</w:t>
      </w:r>
    </w:p>
    <w:p>
      <w:pPr>
        <w:pStyle w:val="BodyText"/>
      </w:pPr>
      <w:r>
        <w:t xml:space="preserve">The</w:t>
      </w:r>
      <w:r>
        <w:t xml:space="preserve"> </w:t>
      </w:r>
      <w:r>
        <w:rPr>
          <w:rStyle w:val="VerbatimChar"/>
        </w:rPr>
        <w:t xml:space="preserve">aes()</w:t>
      </w:r>
      <w:r>
        <w:t xml:space="preserve"> </w:t>
      </w:r>
      <w:r>
        <w:t xml:space="preserve">function creates one or more aesthetic mappings, i.e., a relation between a variable in the data (e.g., time elapsed) and a visual feature/property of the plot (e.g., the x axis). Mappings take the format</w:t>
      </w:r>
      <w:r>
        <w:t xml:space="preserve"> </w:t>
      </w:r>
      <w:r>
        <w:rPr>
          <w:rStyle w:val="VerbatimChar"/>
        </w:rPr>
        <w:t xml:space="preserve">aesthetic = variable</w:t>
      </w:r>
      <w:r>
        <w:t xml:space="preserve">, e.g.,</w:t>
      </w:r>
      <w:r>
        <w:t xml:space="preserve"> </w:t>
      </w:r>
      <w:r>
        <w:rPr>
          <w:rStyle w:val="VerbatimChar"/>
        </w:rPr>
        <w:t xml:space="preserve">x = time_elapsed</w:t>
      </w:r>
      <w:r>
        <w:t xml:space="preserve"> </w:t>
      </w:r>
      <w:r>
        <w:t xml:space="preserve">or</w:t>
      </w:r>
      <w:r>
        <w:t xml:space="preserve"> </w:t>
      </w:r>
      <w:r>
        <w:rPr>
          <w:rStyle w:val="VerbatimChar"/>
        </w:rPr>
        <w:t xml:space="preserve">color = species</w:t>
      </w:r>
      <w:r>
        <w:t xml:space="preserve"> </w:t>
      </w:r>
      <w:r>
        <w:t xml:space="preserve">(the categorical variable</w:t>
      </w:r>
      <w:r>
        <w:t xml:space="preserve"> </w:t>
      </w:r>
      <w:r>
        <w:rPr>
          <w:rStyle w:val="VerbatimChar"/>
        </w:rPr>
        <w:t xml:space="preserve">species</w:t>
      </w:r>
      <w:r>
        <w:t xml:space="preserve"> </w:t>
      </w:r>
      <w:r>
        <w:t xml:space="preserve">is indicated using different colors).</w:t>
      </w:r>
    </w:p>
    <w:p>
      <w:pPr>
        <w:pStyle w:val="BodyText"/>
      </w:pPr>
      <w:r>
        <w:t xml:space="preserve">A more complete template:</w:t>
      </w:r>
    </w:p>
    <w:p>
      <w:pPr>
        <w:pStyle w:val="SourceCode"/>
      </w:pPr>
      <w:r>
        <w:rPr>
          <w:rStyle w:val="CommentTok"/>
        </w:rPr>
        <w:t xml:space="preserve"># ggplot(data = DATA, mapping = aes(MAPPINGS)) +</w:t>
      </w:r>
      <w:r>
        <w:br/>
      </w:r>
      <w:r>
        <w:rPr>
          <w:rStyle w:val="CommentTok"/>
        </w:rPr>
        <w:t xml:space="preserve">#   GEOM_FUNCTION(mapping = aes(MAPPINGS),</w:t>
      </w:r>
      <w:r>
        <w:br/>
      </w:r>
      <w:r>
        <w:rPr>
          <w:rStyle w:val="CommentTok"/>
        </w:rPr>
        <w:t xml:space="preserve">#                 stat = STAT,</w:t>
      </w:r>
      <w:r>
        <w:br/>
      </w:r>
      <w:r>
        <w:rPr>
          <w:rStyle w:val="CommentTok"/>
        </w:rPr>
        <w:t xml:space="preserve">#                 position = POSITION)</w:t>
      </w:r>
      <w:r>
        <w:br/>
      </w:r>
      <w:r>
        <w:rPr>
          <w:rStyle w:val="CommentTok"/>
        </w:rPr>
        <w:t xml:space="preserve">#   COORD_FUNCTION() +</w:t>
      </w:r>
      <w:r>
        <w:br/>
      </w:r>
      <w:r>
        <w:rPr>
          <w:rStyle w:val="CommentTok"/>
        </w:rPr>
        <w:t xml:space="preserve">#   FACET_FUNCTION() + </w:t>
      </w:r>
      <w:r>
        <w:br/>
      </w:r>
      <w:r>
        <w:rPr>
          <w:rStyle w:val="CommentTok"/>
        </w:rPr>
        <w:t xml:space="preserve">#   SCALE_FUNCTION() +</w:t>
      </w:r>
      <w:r>
        <w:br/>
      </w:r>
      <w:r>
        <w:rPr>
          <w:rStyle w:val="CommentTok"/>
        </w:rPr>
        <w:t xml:space="preserve">#   THEME_FUNCTION()</w:t>
      </w:r>
    </w:p>
    <w:p>
      <w:pPr>
        <w:pStyle w:val="FirstParagraph"/>
      </w:pPr>
      <w:r>
        <w:t xml:space="preserve">Now let’s take a look at some popular types of plots and how to create them in ggplot.</w:t>
      </w:r>
    </w:p>
    <w:bookmarkEnd w:id="35"/>
    <w:bookmarkEnd w:id="36"/>
    <w:bookmarkStart w:id="39" w:name="scatter-plots-x-y-relationships"/>
    <w:p>
      <w:pPr>
        <w:pStyle w:val="Heading2"/>
      </w:pPr>
      <w:r>
        <w:t xml:space="preserve">Scatter plots (x-y relationships)</w:t>
      </w:r>
    </w:p>
    <w:p>
      <w:pPr>
        <w:pStyle w:val="SourceCode"/>
      </w:pPr>
      <w:r>
        <w:rPr>
          <w:rStyle w:val="FunctionTok"/>
        </w:rPr>
        <w:t xml:space="preserve">data</w:t>
      </w:r>
      <w:r>
        <w:rPr>
          <w:rStyle w:val="NormalTok"/>
        </w:rPr>
        <w:t xml:space="preserve">(penguins)  </w:t>
      </w:r>
      <w:r>
        <w:rPr>
          <w:rStyle w:val="CommentTok"/>
        </w:rPr>
        <w:t xml:space="preserve"># load the "penguins" dataset into our session</w:t>
      </w:r>
      <w:r>
        <w:br/>
      </w:r>
      <w:r>
        <w:br/>
      </w:r>
      <w:r>
        <w:rPr>
          <w:rStyle w:val="FunctionTok"/>
        </w:rPr>
        <w:t xml:space="preserve">glimpse</w:t>
      </w:r>
      <w:r>
        <w:rPr>
          <w:rStyle w:val="NormalTok"/>
        </w:rPr>
        <w:t xml:space="preserve">(penguins)  </w:t>
      </w:r>
      <w:r>
        <w:rPr>
          <w:rStyle w:val="CommentTok"/>
        </w:rPr>
        <w:t xml:space="preserve"># what does our data frame look like?</w:t>
      </w:r>
      <w:r>
        <w:br/>
      </w:r>
      <w:r>
        <w:rPr>
          <w:rStyle w:val="CommentTok"/>
        </w:rPr>
        <w:t xml:space="preserve"># you can also read more at: </w:t>
      </w:r>
      <w:r>
        <w:br/>
      </w:r>
      <w:r>
        <w:rPr>
          <w:rStyle w:val="NormalTok"/>
        </w:rPr>
        <w:t xml:space="preserve">?penguins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penguins)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bill_length_mm))</w:t>
      </w:r>
      <w:r>
        <w:br/>
      </w:r>
      <w:r>
        <w:br/>
      </w:r>
      <w:r>
        <w:rPr>
          <w:rStyle w:val="FunctionTok"/>
        </w:rPr>
        <w:t xml:space="preserve">ggplot</w:t>
      </w:r>
      <w:r>
        <w:rPr>
          <w:rStyle w:val="NormalTok"/>
        </w:rPr>
        <w:t xml:space="preserve">(</w:t>
      </w:r>
      <w:r>
        <w:rPr>
          <w:rStyle w:val="AttributeTok"/>
        </w:rPr>
        <w:t xml:space="preserve">data =</w:t>
      </w:r>
      <w:r>
        <w:rPr>
          <w:rStyle w:val="NormalTok"/>
        </w:rPr>
        <w:t xml:space="preserve"> penguins) </w:t>
      </w:r>
      <w:r>
        <w:rPr>
          <w:rStyle w:val="SpecialCharTok"/>
        </w:rPr>
        <w:t xml:space="preserve">+</w:t>
      </w:r>
      <w:r>
        <w:br/>
      </w:r>
      <w:r>
        <w:rPr>
          <w:rStyle w:val="NormalTok"/>
        </w:rPr>
        <w:t xml:space="preserve">  </w:t>
      </w:r>
      <w:r>
        <w:rPr>
          <w:rStyle w:val="FunctionTok"/>
        </w:rPr>
        <w:t xml:space="preserve">geom_miss_point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bill_length_mm))</w:t>
      </w:r>
    </w:p>
    <w:bookmarkStart w:id="37" w:name="adding-a-z-variable"/>
    <w:p>
      <w:pPr>
        <w:pStyle w:val="Heading3"/>
      </w:pPr>
      <w:r>
        <w:t xml:space="preserve">Adding a z variable</w:t>
      </w:r>
    </w:p>
    <w:p>
      <w:pPr>
        <w:pStyle w:val="SourceCode"/>
      </w:pPr>
      <w:r>
        <w:rPr>
          <w:rStyle w:val="CommentTok"/>
        </w:rPr>
        <w:t xml:space="preserve"># discrete, color:</w:t>
      </w:r>
      <w:r>
        <w:br/>
      </w:r>
      <w:r>
        <w:rPr>
          <w:rStyle w:val="FunctionTok"/>
        </w:rPr>
        <w:t xml:space="preserve">ggplot</w:t>
      </w:r>
      <w:r>
        <w:rPr>
          <w:rStyle w:val="NormalTok"/>
        </w:rPr>
        <w:t xml:space="preserve">(penguins, </w:t>
      </w:r>
      <w:r>
        <w:rPr>
          <w:rStyle w:val="FunctionTok"/>
        </w:rPr>
        <w:t xml:space="preserve">aes</w:t>
      </w:r>
      <w:r>
        <w:rPr>
          <w:rStyle w:val="NormalTok"/>
        </w:rPr>
        <w:t xml:space="preserve">(body_mass_g, bill_length_mm, </w:t>
      </w:r>
      <w:r>
        <w:rPr>
          <w:rStyle w:val="AttributeTok"/>
        </w:rPr>
        <w:t xml:space="preserve">color=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discrete, shape:</w:t>
      </w:r>
      <w:r>
        <w:br/>
      </w:r>
      <w:r>
        <w:rPr>
          <w:rStyle w:val="FunctionTok"/>
        </w:rPr>
        <w:t xml:space="preserve">ggplot</w:t>
      </w:r>
      <w:r>
        <w:rPr>
          <w:rStyle w:val="NormalTok"/>
        </w:rPr>
        <w:t xml:space="preserve">(penguins, </w:t>
      </w:r>
      <w:r>
        <w:rPr>
          <w:rStyle w:val="FunctionTok"/>
        </w:rPr>
        <w:t xml:space="preserve">aes</w:t>
      </w:r>
      <w:r>
        <w:rPr>
          <w:rStyle w:val="NormalTok"/>
        </w:rPr>
        <w:t xml:space="preserve">(body_mass_g, bill_length_mm, </w:t>
      </w:r>
      <w:r>
        <w:rPr>
          <w:rStyle w:val="AttributeTok"/>
        </w:rPr>
        <w:t xml:space="preserve">shape=</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continuous, bubble:</w:t>
      </w:r>
      <w:r>
        <w:br/>
      </w:r>
      <w:r>
        <w:rPr>
          <w:rStyle w:val="FunctionTok"/>
        </w:rPr>
        <w:t xml:space="preserve">ggplot</w:t>
      </w:r>
      <w:r>
        <w:rPr>
          <w:rStyle w:val="NormalTok"/>
        </w:rPr>
        <w:t xml:space="preserve">(penguins, </w:t>
      </w:r>
      <w:r>
        <w:rPr>
          <w:rStyle w:val="FunctionTok"/>
        </w:rPr>
        <w:t xml:space="preserve">aes</w:t>
      </w:r>
      <w:r>
        <w:rPr>
          <w:rStyle w:val="NormalTok"/>
        </w:rPr>
        <w:t xml:space="preserve">(body_mass_g, bill_length_mm, </w:t>
      </w:r>
      <w:r>
        <w:rPr>
          <w:rStyle w:val="AttributeTok"/>
        </w:rPr>
        <w:t xml:space="preserve">size=</w:t>
      </w:r>
      <w:r>
        <w:rPr>
          <w:rStyle w:val="NormalTok"/>
        </w:rPr>
        <w:t xml:space="preserve">bill_depth_mm))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bookmarkEnd w:id="37"/>
    <w:bookmarkStart w:id="38" w:name="handling-overplotting"/>
    <w:p>
      <w:pPr>
        <w:pStyle w:val="Heading3"/>
      </w:pPr>
      <w:r>
        <w:t xml:space="preserve">Handling overplotting</w:t>
      </w:r>
    </w:p>
    <w:p>
      <w:pPr>
        <w:pStyle w:val="SourceCode"/>
      </w:pPr>
      <w:r>
        <w:rPr>
          <w:rStyle w:val="FunctionTok"/>
        </w:rPr>
        <w:t xml:space="preserve">glimpse</w:t>
      </w:r>
      <w:r>
        <w:rPr>
          <w:rStyle w:val="NormalTok"/>
        </w:rPr>
        <w:t xml:space="preserve">(diamonds)</w:t>
      </w:r>
      <w:r>
        <w:br/>
      </w:r>
      <w:r>
        <w:br/>
      </w:r>
      <w:r>
        <w:rPr>
          <w:rStyle w:val="FunctionTok"/>
        </w:rPr>
        <w:t xml:space="preserve">ggplot</w:t>
      </w:r>
      <w:r>
        <w:rPr>
          <w:rStyle w:val="NormalTok"/>
        </w:rPr>
        <w:t xml:space="preserve">(diamonds, </w:t>
      </w:r>
      <w:r>
        <w:rPr>
          <w:rStyle w:val="FunctionTok"/>
        </w:rPr>
        <w:t xml:space="preserve">aes</w:t>
      </w:r>
      <w:r>
        <w:rPr>
          <w:rStyle w:val="NormalTok"/>
        </w:rPr>
        <w:t xml:space="preserve">(x, price))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modifying alpha (opacity):</w:t>
      </w:r>
      <w:r>
        <w:br/>
      </w:r>
      <w:r>
        <w:rPr>
          <w:rStyle w:val="FunctionTok"/>
        </w:rPr>
        <w:t xml:space="preserve">ggplot</w:t>
      </w:r>
      <w:r>
        <w:rPr>
          <w:rStyle w:val="NormalTok"/>
        </w:rPr>
        <w:t xml:space="preserve">(penguins, </w:t>
      </w:r>
      <w:r>
        <w:rPr>
          <w:rStyle w:val="FunctionTok"/>
        </w:rPr>
        <w:t xml:space="preserve">aes</w:t>
      </w:r>
      <w:r>
        <w:rPr>
          <w:rStyle w:val="NormalTok"/>
        </w:rPr>
        <w:t xml:space="preserve">(body_mass_g, bill_length_mm))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r>
        <w:br/>
      </w:r>
      <w:r>
        <w:rPr>
          <w:rStyle w:val="FunctionTok"/>
        </w:rPr>
        <w:t xml:space="preserve">ggplot</w:t>
      </w:r>
      <w:r>
        <w:rPr>
          <w:rStyle w:val="NormalTok"/>
        </w:rPr>
        <w:t xml:space="preserve">(diamonds, </w:t>
      </w:r>
      <w:r>
        <w:rPr>
          <w:rStyle w:val="FunctionTok"/>
        </w:rPr>
        <w:t xml:space="preserve">aes</w:t>
      </w:r>
      <w:r>
        <w:rPr>
          <w:rStyle w:val="NormalTok"/>
        </w:rPr>
        <w:t xml:space="preserve">(x, 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w:t>
      </w:r>
      <w:r>
        <w:br/>
      </w:r>
      <w:r>
        <w:br/>
      </w:r>
      <w:r>
        <w:rPr>
          <w:rStyle w:val="CommentTok"/>
        </w:rPr>
        <w:t xml:space="preserve"># adding a regression line with confidence interval:</w:t>
      </w:r>
      <w:r>
        <w:br/>
      </w:r>
      <w:r>
        <w:rPr>
          <w:rStyle w:val="FunctionTok"/>
        </w:rPr>
        <w:t xml:space="preserve">ggplot</w:t>
      </w:r>
      <w:r>
        <w:rPr>
          <w:rStyle w:val="NormalTok"/>
        </w:rPr>
        <w:t xml:space="preserve">(penguins, </w:t>
      </w:r>
      <w:r>
        <w:rPr>
          <w:rStyle w:val="FunctionTok"/>
        </w:rPr>
        <w:t xml:space="preserve">aes</w:t>
      </w:r>
      <w:r>
        <w:rPr>
          <w:rStyle w:val="NormalTok"/>
        </w:rPr>
        <w:t xml:space="preserve">(body_mass_g, bill_length_mm))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FunctionTok"/>
        </w:rPr>
        <w:t xml:space="preserve">ggplot</w:t>
      </w:r>
      <w:r>
        <w:rPr>
          <w:rStyle w:val="NormalTok"/>
        </w:rPr>
        <w:t xml:space="preserve">(diamonds, </w:t>
      </w:r>
      <w:r>
        <w:rPr>
          <w:rStyle w:val="FunctionTok"/>
        </w:rPr>
        <w:t xml:space="preserve">aes</w:t>
      </w:r>
      <w:r>
        <w:rPr>
          <w:rStyle w:val="NormalTok"/>
        </w:rPr>
        <w:t xml:space="preserve">(x,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hex bins:</w:t>
      </w:r>
      <w:r>
        <w:br/>
      </w:r>
      <w:r>
        <w:rPr>
          <w:rStyle w:val="FunctionTok"/>
        </w:rPr>
        <w:t xml:space="preserve">ggplot</w:t>
      </w:r>
      <w:r>
        <w:rPr>
          <w:rStyle w:val="NormalTok"/>
        </w:rPr>
        <w:t xml:space="preserve">(penguins, </w:t>
      </w:r>
      <w:r>
        <w:rPr>
          <w:rStyle w:val="FunctionTok"/>
        </w:rPr>
        <w:t xml:space="preserve">aes</w:t>
      </w:r>
      <w:r>
        <w:rPr>
          <w:rStyle w:val="NormalTok"/>
        </w:rPr>
        <w:t xml:space="preserve">(body_mass_g, bill_length_mm)) </w:t>
      </w:r>
      <w:r>
        <w:rPr>
          <w:rStyle w:val="SpecialCharTok"/>
        </w:rPr>
        <w:t xml:space="preserve">+</w:t>
      </w:r>
      <w:r>
        <w:br/>
      </w:r>
      <w:r>
        <w:rPr>
          <w:rStyle w:val="NormalTok"/>
        </w:rPr>
        <w:t xml:space="preserve">  </w:t>
      </w:r>
      <w:r>
        <w:rPr>
          <w:rStyle w:val="FunctionTok"/>
        </w:rPr>
        <w:t xml:space="preserve">geom_hex</w:t>
      </w:r>
      <w:r>
        <w:rPr>
          <w:rStyle w:val="NormalTok"/>
        </w:rPr>
        <w:t xml:space="preserve">()</w:t>
      </w:r>
      <w:r>
        <w:br/>
      </w:r>
      <w:r>
        <w:rPr>
          <w:rStyle w:val="FunctionTok"/>
        </w:rPr>
        <w:t xml:space="preserve">ggplot</w:t>
      </w:r>
      <w:r>
        <w:rPr>
          <w:rStyle w:val="NormalTok"/>
        </w:rPr>
        <w:t xml:space="preserve">(diamonds, </w:t>
      </w:r>
      <w:r>
        <w:rPr>
          <w:rStyle w:val="FunctionTok"/>
        </w:rPr>
        <w:t xml:space="preserve">aes</w:t>
      </w:r>
      <w:r>
        <w:rPr>
          <w:rStyle w:val="NormalTok"/>
        </w:rPr>
        <w:t xml:space="preserve">(x, price)) </w:t>
      </w:r>
      <w:r>
        <w:rPr>
          <w:rStyle w:val="SpecialCharTok"/>
        </w:rPr>
        <w:t xml:space="preserve">+</w:t>
      </w:r>
      <w:r>
        <w:br/>
      </w:r>
      <w:r>
        <w:rPr>
          <w:rStyle w:val="NormalTok"/>
        </w:rPr>
        <w:t xml:space="preserve">  </w:t>
      </w:r>
      <w:r>
        <w:rPr>
          <w:rStyle w:val="FunctionTok"/>
        </w:rPr>
        <w:t xml:space="preserve">geom_hex</w:t>
      </w:r>
      <w:r>
        <w:rPr>
          <w:rStyle w:val="NormalTok"/>
        </w:rPr>
        <w:t xml:space="preserve">()</w:t>
      </w:r>
    </w:p>
    <w:bookmarkEnd w:id="38"/>
    <w:bookmarkEnd w:id="39"/>
    <w:bookmarkStart w:id="41" w:name="histograms-distributions"/>
    <w:p>
      <w:pPr>
        <w:pStyle w:val="Heading2"/>
      </w:pPr>
      <w:r>
        <w:t xml:space="preserve">Histograms (distributions)</w:t>
      </w:r>
    </w:p>
    <w:p>
      <w:pPr>
        <w:pStyle w:val="SourceCode"/>
      </w:pPr>
      <w:r>
        <w:rPr>
          <w:rStyle w:val="CommentTok"/>
        </w:rPr>
        <w:t xml:space="preserve"># histogram:</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bill_length_mm))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br/>
      </w:r>
      <w:r>
        <w:rPr>
          <w:rStyle w:val="CommentTok"/>
        </w:rPr>
        <w:t xml:space="preserve"># density plot:</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bill_length_mm))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br/>
      </w:r>
      <w:r>
        <w:rPr>
          <w:rStyle w:val="CommentTok"/>
        </w:rPr>
        <w:t xml:space="preserve"># histogram and density together:</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bill_length_mm))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bookmarkStart w:id="40" w:name="X18e3bcb956b6a87390a33109bca971105653ce0"/>
    <w:p>
      <w:pPr>
        <w:pStyle w:val="Heading3"/>
      </w:pPr>
      <w:r>
        <w:t xml:space="preserve">Grouped distributions: violins, boxplots, overlapping densities</w:t>
      </w:r>
    </w:p>
    <w:p>
      <w:pPr>
        <w:pStyle w:val="SourceCode"/>
      </w:pPr>
      <w:r>
        <w:rPr>
          <w:rStyle w:val="CommentTok"/>
        </w:rPr>
        <w:t xml:space="preserve"># overlapping density plots: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bill_length_mm,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0.2</w:t>
      </w:r>
      <w:r>
        <w:rPr>
          <w:rStyle w:val="NormalTok"/>
        </w:rPr>
        <w:t xml:space="preserve">)</w:t>
      </w:r>
      <w:r>
        <w:br/>
      </w:r>
      <w:r>
        <w:br/>
      </w:r>
      <w:r>
        <w:rPr>
          <w:rStyle w:val="CommentTok"/>
        </w:rPr>
        <w:t xml:space="preserve"># violin plot:</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y=</w:t>
      </w:r>
      <w:r>
        <w:rPr>
          <w:rStyle w:val="NormalTok"/>
        </w:rPr>
        <w:t xml:space="preserve">bill_length_mm, </w:t>
      </w:r>
      <w:r>
        <w:rPr>
          <w:rStyle w:val="AttributeTok"/>
        </w:rPr>
        <w:t xml:space="preserve">x=</w:t>
      </w:r>
      <w:r>
        <w:rPr>
          <w:rStyle w:val="NormalTok"/>
        </w:rPr>
        <w:t xml:space="preserve">species))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br/>
      </w:r>
      <w:r>
        <w:br/>
      </w:r>
      <w:r>
        <w:rPr>
          <w:rStyle w:val="CommentTok"/>
        </w:rPr>
        <w:t xml:space="preserve"># box plot:</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y=</w:t>
      </w:r>
      <w:r>
        <w:rPr>
          <w:rStyle w:val="NormalTok"/>
        </w:rPr>
        <w:t xml:space="preserve">bill_length_mm, </w:t>
      </w:r>
      <w:r>
        <w:rPr>
          <w:rStyle w:val="AttributeTok"/>
        </w:rPr>
        <w:t xml:space="preserve">x=</w:t>
      </w:r>
      <w:r>
        <w:rPr>
          <w:rStyle w:val="NormalTok"/>
        </w:rPr>
        <w:t xml:space="preserve">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CommentTok"/>
        </w:rPr>
        <w:t xml:space="preserve"># comparison using faceting:</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y=</w:t>
      </w:r>
      <w:r>
        <w:rPr>
          <w:rStyle w:val="NormalTok"/>
        </w:rPr>
        <w:t xml:space="preserve">bill_length_mm))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(species))</w:t>
      </w:r>
    </w:p>
    <w:bookmarkEnd w:id="40"/>
    <w:bookmarkEnd w:id="41"/>
    <w:bookmarkStart w:id="45" w:name="visualizing-amounts-and-proportions"/>
    <w:p>
      <w:pPr>
        <w:pStyle w:val="Heading2"/>
      </w:pPr>
      <w:r>
        <w:t xml:space="preserve">Visualizing amounts and proportions</w:t>
      </w:r>
    </w:p>
    <w:p>
      <w:pPr>
        <w:pStyle w:val="FirstParagraph"/>
      </w:pPr>
      <w:r>
        <w:t xml:space="preserve">Bars: counts of cases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y=</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y=</w:t>
      </w:r>
      <w:r>
        <w:rPr>
          <w:rStyle w:val="NormalTok"/>
        </w:rPr>
        <w:t xml:space="preserve">clarity))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t xml:space="preserve">Bars of summary statistics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bill_length_mm))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NormalTok"/>
        </w:rPr>
        <w:t xml:space="preserve">price, </w:t>
      </w:r>
      <w:r>
        <w:rPr>
          <w:rStyle w:val="AttributeTok"/>
        </w:rPr>
        <w:t xml:space="preserve">y=</w:t>
      </w:r>
      <w:r>
        <w:rPr>
          <w:rStyle w:val="NormalTok"/>
        </w:rPr>
        <w:t xml:space="preserve">clarity))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w:t>
      </w:r>
      <w:r>
        <w:br/>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y=</w:t>
      </w:r>
      <w:r>
        <w:rPr>
          <w:rStyle w:val="NormalTok"/>
        </w:rPr>
        <w:t xml:space="preserve">species, </w:t>
      </w:r>
      <w:r>
        <w:rPr>
          <w:rStyle w:val="AttributeTok"/>
        </w:rPr>
        <w:t xml:space="preserve">x=</w:t>
      </w:r>
      <w:r>
        <w:rPr>
          <w:rStyle w:val="NormalTok"/>
        </w:rPr>
        <w:t xml:space="preserve">bill_length_mm))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limits=</w:t>
      </w:r>
      <w:r>
        <w:rPr>
          <w:rStyle w:val="FunctionTok"/>
        </w:rPr>
        <w:t xml:space="preserve">c</w:t>
      </w:r>
      <w:r>
        <w:rPr>
          <w:rStyle w:val="NormalTok"/>
        </w:rPr>
        <w:t xml:space="preserve">(</w:t>
      </w:r>
      <w:r>
        <w:rPr>
          <w:rStyle w:val="StringTok"/>
        </w:rPr>
        <w:t xml:space="preserve">"Chinstrap"</w:t>
      </w:r>
      <w:r>
        <w:rPr>
          <w:rStyle w:val="NormalTok"/>
        </w:rPr>
        <w:t xml:space="preserve">, </w:t>
      </w:r>
      <w:r>
        <w:rPr>
          <w:rStyle w:val="StringTok"/>
        </w:rPr>
        <w:t xml:space="preserve">"Gentoo"</w:t>
      </w:r>
      <w:r>
        <w:rPr>
          <w:rStyle w:val="NormalTok"/>
        </w:rPr>
        <w:t xml:space="preserve">, </w:t>
      </w:r>
      <w:r>
        <w:rPr>
          <w:rStyle w:val="StringTok"/>
        </w:rPr>
        <w:t xml:space="preserve">"Adelie"</w:t>
      </w:r>
      <w:r>
        <w:rPr>
          <w:rStyle w:val="NormalTok"/>
        </w:rPr>
        <w:t xml:space="preserve">))</w:t>
      </w:r>
    </w:p>
    <w:bookmarkStart w:id="42" w:name="adding-error-bars"/>
    <w:p>
      <w:pPr>
        <w:pStyle w:val="Heading3"/>
      </w:pPr>
      <w:r>
        <w:t xml:space="preserve">Adding error bars</w:t>
      </w:r>
    </w:p>
    <w:p>
      <w:pPr>
        <w:pStyle w:val="FirstParagraph"/>
      </w:pPr>
      <w:r>
        <w:t xml:space="preserve">Although geoms are available for error bars, you must perform the calculations yourself. This means that you need to modify the data frame—adding appropriate variables (columns) for mean, standard deviation, etc.—prior to plotting. We haven’t learned how to do that yet, but we will next week.</w:t>
      </w:r>
    </w:p>
    <w:p>
      <w:pPr>
        <w:pStyle w:val="BodyText"/>
      </w:pPr>
      <w:r>
        <w:t xml:space="preserve">When you manually calculate summary statistics, such as the mean, rather than asking ggplot to do it, you will also need to change</w:t>
      </w:r>
      <w:r>
        <w:t xml:space="preserve"> </w:t>
      </w:r>
      <w:r>
        <w:rPr>
          <w:rStyle w:val="VerbatimChar"/>
        </w:rPr>
        <w:t xml:space="preserve">geom_bar</w:t>
      </w:r>
      <w:r>
        <w:t xml:space="preserve">’s</w:t>
      </w:r>
      <w:r>
        <w:t xml:space="preserve"> </w:t>
      </w:r>
      <w:r>
        <w:rPr>
          <w:rStyle w:val="VerbatimChar"/>
        </w:rPr>
        <w:t xml:space="preserve">stat</w:t>
      </w:r>
      <w:r>
        <w:t xml:space="preserve"> </w:t>
      </w:r>
      <w:r>
        <w:t xml:space="preserve">argument to</w:t>
      </w:r>
      <w:r>
        <w:t xml:space="preserve"> </w:t>
      </w:r>
      <w:r>
        <w:rPr>
          <w:rStyle w:val="VerbatimChar"/>
        </w:rPr>
        <w:t xml:space="preserve">"identity"</w:t>
      </w:r>
      <w:r>
        <w:t xml:space="preserve"> </w:t>
      </w:r>
      <w:r>
        <w:t xml:space="preserve">instead of</w:t>
      </w:r>
      <w:r>
        <w:t xml:space="preserve"> </w:t>
      </w:r>
      <w:r>
        <w:rPr>
          <w:rStyle w:val="VerbatimChar"/>
        </w:rPr>
        <w:t xml:space="preserve">"summary"</w:t>
      </w:r>
      <w:r>
        <w:t xml:space="preserve">. You are telling ggplot,</w:t>
      </w:r>
      <w:r>
        <w:t xml:space="preserve"> </w:t>
      </w:r>
      <w:r>
        <w:t xml:space="preserve">“</w:t>
      </w:r>
      <w:r>
        <w:t xml:space="preserve">please plot the exact numbers I give you, rather than a summary of them.</w:t>
      </w:r>
      <w:r>
        <w:t xml:space="preserve">”</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(bill_length_mm)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bill_mean =</w:t>
      </w:r>
      <w:r>
        <w:rPr>
          <w:rStyle w:val="NormalTok"/>
        </w:rPr>
        <w:t xml:space="preserve"> </w:t>
      </w:r>
      <w:r>
        <w:rPr>
          <w:rStyle w:val="FunctionTok"/>
        </w:rPr>
        <w:t xml:space="preserve">mean</w:t>
      </w:r>
      <w:r>
        <w:rPr>
          <w:rStyle w:val="NormalTok"/>
        </w:rPr>
        <w:t xml:space="preserve">(bill_length_mm),</w:t>
      </w:r>
      <w:r>
        <w:br/>
      </w:r>
      <w:r>
        <w:rPr>
          <w:rStyle w:val="NormalTok"/>
        </w:rPr>
        <w:t xml:space="preserve">            </w:t>
      </w:r>
      <w:r>
        <w:rPr>
          <w:rStyle w:val="AttributeTok"/>
        </w:rPr>
        <w:t xml:space="preserve">bill_sd =</w:t>
      </w:r>
      <w:r>
        <w:rPr>
          <w:rStyle w:val="NormalTok"/>
        </w:rPr>
        <w:t xml:space="preserve"> </w:t>
      </w:r>
      <w:r>
        <w:rPr>
          <w:rStyle w:val="FunctionTok"/>
        </w:rPr>
        <w:t xml:space="preserve">sd</w:t>
      </w:r>
      <w:r>
        <w:rPr>
          <w:rStyle w:val="NormalTok"/>
        </w:rPr>
        <w:t xml:space="preserve">(bill_length_mm))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bill_mean))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ymax=</w:t>
      </w:r>
      <w:r>
        <w:rPr>
          <w:rStyle w:val="NormalTok"/>
        </w:rPr>
        <w:t xml:space="preserve">bill_mean</w:t>
      </w:r>
      <w:r>
        <w:rPr>
          <w:rStyle w:val="SpecialCharTok"/>
        </w:rPr>
        <w:t xml:space="preserve">+</w:t>
      </w:r>
      <w:r>
        <w:rPr>
          <w:rStyle w:val="NormalTok"/>
        </w:rPr>
        <w:t xml:space="preserve">bill_sd, </w:t>
      </w:r>
      <w:r>
        <w:br/>
      </w:r>
      <w:r>
        <w:rPr>
          <w:rStyle w:val="NormalTok"/>
        </w:rPr>
        <w:t xml:space="preserve">                            </w:t>
      </w:r>
      <w:r>
        <w:rPr>
          <w:rStyle w:val="AttributeTok"/>
        </w:rPr>
        <w:t xml:space="preserve">ymin=</w:t>
      </w:r>
      <w:r>
        <w:rPr>
          <w:rStyle w:val="NormalTok"/>
        </w:rPr>
        <w:t xml:space="preserve">bill_mean</w:t>
      </w:r>
      <w:r>
        <w:rPr>
          <w:rStyle w:val="SpecialCharTok"/>
        </w:rPr>
        <w:t xml:space="preserve">-</w:t>
      </w:r>
      <w:r>
        <w:rPr>
          <w:rStyle w:val="NormalTok"/>
        </w:rPr>
        <w:t xml:space="preserve">bill_sd), </w:t>
      </w:r>
      <w:r>
        <w:br/>
      </w:r>
      <w:r>
        <w:rPr>
          <w:rStyle w:val="NormalTok"/>
        </w:rPr>
        <w:t xml:space="preserve">                </w:t>
      </w:r>
      <w:r>
        <w:rPr>
          <w:rStyle w:val="AttributeTok"/>
        </w:rPr>
        <w:t xml:space="preserve">width=</w:t>
      </w:r>
      <w:r>
        <w:rPr>
          <w:rStyle w:val="FloatTok"/>
        </w:rPr>
        <w:t xml:space="preserve">0.2</w:t>
      </w:r>
      <w:r>
        <w:rPr>
          <w:rStyle w:val="NormalTok"/>
        </w:rPr>
        <w:t xml:space="preserve">)</w:t>
      </w:r>
      <w:r>
        <w:br/>
      </w:r>
      <w:r>
        <w:br/>
      </w:r>
      <w:r>
        <w:rPr>
          <w:rStyle w:val="NormalTok"/>
        </w:rPr>
        <w:t xml:space="preserve">diamonds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(price, clarity)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(clarity)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price_mean =</w:t>
      </w:r>
      <w:r>
        <w:rPr>
          <w:rStyle w:val="NormalTok"/>
        </w:rPr>
        <w:t xml:space="preserve"> </w:t>
      </w:r>
      <w:r>
        <w:rPr>
          <w:rStyle w:val="FunctionTok"/>
        </w:rPr>
        <w:t xml:space="preserve">mean</w:t>
      </w:r>
      <w:r>
        <w:rPr>
          <w:rStyle w:val="NormalTok"/>
        </w:rPr>
        <w:t xml:space="preserve">(price),</w:t>
      </w:r>
      <w:r>
        <w:br/>
      </w:r>
      <w:r>
        <w:rPr>
          <w:rStyle w:val="NormalTok"/>
        </w:rPr>
        <w:t xml:space="preserve">            </w:t>
      </w:r>
      <w:r>
        <w:rPr>
          <w:rStyle w:val="AttributeTok"/>
        </w:rPr>
        <w:t xml:space="preserve">price_sd =</w:t>
      </w:r>
      <w:r>
        <w:rPr>
          <w:rStyle w:val="NormalTok"/>
        </w:rPr>
        <w:t xml:space="preserve"> </w:t>
      </w:r>
      <w:r>
        <w:rPr>
          <w:rStyle w:val="FunctionTok"/>
        </w:rPr>
        <w:t xml:space="preserve">sd</w:t>
      </w:r>
      <w:r>
        <w:rPr>
          <w:rStyle w:val="NormalTok"/>
        </w:rPr>
        <w:t xml:space="preserve">(price),</w:t>
      </w:r>
      <w:r>
        <w:br/>
      </w:r>
      <w:r>
        <w:rPr>
          <w:rStyle w:val="NormalTok"/>
        </w:rPr>
        <w:t xml:space="preserve">            </w:t>
      </w:r>
      <w:r>
        <w:rPr>
          <w:rStyle w:val="AttributeTok"/>
        </w:rPr>
        <w:t xml:space="preserve">price_se =</w:t>
      </w:r>
      <w:r>
        <w:rPr>
          <w:rStyle w:val="NormalTok"/>
        </w:rPr>
        <w:t xml:space="preserve"> price_sd</w:t>
      </w:r>
      <w:r>
        <w:rPr>
          <w:rStyle w:val="SpecialCharTok"/>
        </w:rPr>
        <w:t xml:space="preserve">/</w:t>
      </w:r>
      <w:r>
        <w:rPr>
          <w:rStyle w:val="FunctionTok"/>
        </w:rPr>
        <w:t xml:space="preserve">sqrt</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price_mean, </w:t>
      </w:r>
      <w:r>
        <w:rPr>
          <w:rStyle w:val="AttributeTok"/>
        </w:rPr>
        <w:t xml:space="preserve">y=</w:t>
      </w:r>
      <w:r>
        <w:rPr>
          <w:rStyle w:val="NormalTok"/>
        </w:rPr>
        <w:t xml:space="preserve">clarity))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w:t>
      </w:r>
      <w:r>
        <w:rPr>
          <w:rStyle w:val="NormalTok"/>
        </w:rPr>
        <w:t xml:space="preserve">price_mean</w:t>
      </w:r>
      <w:r>
        <w:rPr>
          <w:rStyle w:val="SpecialCharTok"/>
        </w:rPr>
        <w:t xml:space="preserve">-</w:t>
      </w:r>
      <w:r>
        <w:rPr>
          <w:rStyle w:val="NormalTok"/>
        </w:rPr>
        <w:t xml:space="preserve">price_se, </w:t>
      </w:r>
      <w:r>
        <w:br/>
      </w:r>
      <w:r>
        <w:rPr>
          <w:rStyle w:val="NormalTok"/>
        </w:rPr>
        <w:t xml:space="preserve">                     </w:t>
      </w:r>
      <w:r>
        <w:rPr>
          <w:rStyle w:val="AttributeTok"/>
        </w:rPr>
        <w:t xml:space="preserve">xmax=</w:t>
      </w:r>
      <w:r>
        <w:rPr>
          <w:rStyle w:val="NormalTok"/>
        </w:rPr>
        <w:t xml:space="preserve">price_mean</w:t>
      </w:r>
      <w:r>
        <w:rPr>
          <w:rStyle w:val="SpecialCharTok"/>
        </w:rPr>
        <w:t xml:space="preserve">+</w:t>
      </w:r>
      <w:r>
        <w:rPr>
          <w:rStyle w:val="NormalTok"/>
        </w:rPr>
        <w:t xml:space="preserve">price_se), </w:t>
      </w:r>
      <w:r>
        <w:br/>
      </w:r>
      <w:r>
        <w:rPr>
          <w:rStyle w:val="NormalTok"/>
        </w:rPr>
        <w:t xml:space="preserve">                 </w:t>
      </w:r>
      <w:r>
        <w:rPr>
          <w:rStyle w:val="AttributeTok"/>
        </w:rPr>
        <w:t xml:space="preserve">height=</w:t>
      </w:r>
      <w:r>
        <w:rPr>
          <w:rStyle w:val="FloatTok"/>
        </w:rPr>
        <w:t xml:space="preserve">0.2</w:t>
      </w:r>
      <w:r>
        <w:rPr>
          <w:rStyle w:val="NormalTok"/>
        </w:rPr>
        <w:t xml:space="preserve">)</w:t>
      </w:r>
    </w:p>
    <w:bookmarkEnd w:id="42"/>
    <w:bookmarkStart w:id="43" w:name="grouped-bars"/>
    <w:p>
      <w:pPr>
        <w:pStyle w:val="Heading3"/>
      </w:pPr>
      <w:r>
        <w:t xml:space="preserve">Grouped bars</w:t>
      </w:r>
    </w:p>
    <w:p>
      <w:pPr>
        <w:pStyle w:val="FirstParagraph"/>
      </w:pPr>
      <w:r>
        <w:t xml:space="preserve">Choose an additional variable, to see and compare subgroups.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bill_length_mm, </w:t>
      </w:r>
      <w:r>
        <w:rPr>
          <w:rStyle w:val="AttributeTok"/>
        </w:rPr>
        <w:t xml:space="preserve">fill=</w:t>
      </w:r>
      <w:r>
        <w:rPr>
          <w:rStyle w:val="NormalTok"/>
        </w:rPr>
        <w:t xml:space="preserve">island))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position=</w:t>
      </w:r>
      <w:r>
        <w:rPr>
          <w:rStyle w:val="StringTok"/>
        </w:rPr>
        <w:t xml:space="preserve">"dodge"</w:t>
      </w:r>
      <w:r>
        <w:rPr>
          <w:rStyle w:val="NormalTok"/>
        </w:rPr>
        <w:t xml:space="preserve">)</w:t>
      </w:r>
      <w:r>
        <w:br/>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NormalTok"/>
        </w:rPr>
        <w:t xml:space="preserve">cut, </w:t>
      </w:r>
      <w:r>
        <w:rPr>
          <w:rStyle w:val="AttributeTok"/>
        </w:rPr>
        <w:t xml:space="preserve">fill=</w:t>
      </w:r>
      <w:r>
        <w:rPr>
          <w:rStyle w:val="NormalTok"/>
        </w:rPr>
        <w:t xml:space="preserve">clarity, </w:t>
      </w:r>
      <w:r>
        <w:rPr>
          <w:rStyle w:val="AttributeTok"/>
        </w:rPr>
        <w:t xml:space="preserve">y=</w:t>
      </w:r>
      <w:r>
        <w:rPr>
          <w:rStyle w:val="NormalTok"/>
        </w:rPr>
        <w:t xml:space="preserve">price))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"summary"</w:t>
      </w:r>
      <w:r>
        <w:rPr>
          <w:rStyle w:val="NormalTok"/>
        </w:rPr>
        <w:t xml:space="preserve">, </w:t>
      </w:r>
      <w:r>
        <w:rPr>
          <w:rStyle w:val="AttributeTok"/>
        </w:rPr>
        <w:t xml:space="preserve">fun=</w:t>
      </w:r>
      <w:r>
        <w:rPr>
          <w:rStyle w:val="StringTok"/>
        </w:rPr>
        <w:t xml:space="preserve">"mean"</w:t>
      </w:r>
      <w:r>
        <w:rPr>
          <w:rStyle w:val="NormalTok"/>
        </w:rPr>
        <w:t xml:space="preserve">, </w:t>
      </w:r>
      <w:r>
        <w:rPr>
          <w:rStyle w:val="AttributeTok"/>
        </w:rPr>
        <w:t xml:space="preserve">position=</w:t>
      </w:r>
      <w:r>
        <w:rPr>
          <w:rStyle w:val="StringTok"/>
        </w:rPr>
        <w:t xml:space="preserve">"dodge"</w:t>
      </w:r>
      <w:r>
        <w:rPr>
          <w:rStyle w:val="NormalTok"/>
        </w:rPr>
        <w:t xml:space="preserve">)</w:t>
      </w:r>
    </w:p>
    <w:bookmarkEnd w:id="43"/>
    <w:bookmarkStart w:id="44" w:name="stacked-bars-and-pies"/>
    <w:p>
      <w:pPr>
        <w:pStyle w:val="Heading3"/>
      </w:pPr>
      <w:r>
        <w:t xml:space="preserve">Stacked bars and pies</w:t>
      </w:r>
    </w:p>
    <w:p>
      <w:pPr>
        <w:pStyle w:val="FirstParagraph"/>
      </w:pPr>
      <w:r>
        <w:t xml:space="preserve">Stacked bars show each group’s relative proportion in the whole. You can also opt to standardize bars to the same height. To make a stacked bar, add a variable mapped to the</w:t>
      </w:r>
      <w:r>
        <w:t xml:space="preserve"> </w:t>
      </w:r>
      <w:r>
        <w:rPr>
          <w:rStyle w:val="VerbatimChar"/>
        </w:rPr>
        <w:t xml:space="preserve">fill</w:t>
      </w:r>
      <w:r>
        <w:t xml:space="preserve"> </w:t>
      </w:r>
      <w:r>
        <w:t xml:space="preserve">aesthetic, with a</w:t>
      </w:r>
      <w:r>
        <w:t xml:space="preserve"> </w:t>
      </w:r>
      <w:r>
        <w:rPr>
          <w:rStyle w:val="VerbatimChar"/>
        </w:rPr>
        <w:t xml:space="preserve">position</w:t>
      </w:r>
      <w:r>
        <w:t xml:space="preserve"> </w:t>
      </w:r>
      <w:r>
        <w:t xml:space="preserve">of</w:t>
      </w:r>
      <w:r>
        <w:t xml:space="preserve"> </w:t>
      </w:r>
      <w:r>
        <w:rPr>
          <w:rStyle w:val="VerbatimChar"/>
        </w:rPr>
        <w:t xml:space="preserve">stack</w:t>
      </w:r>
      <w:r>
        <w:t xml:space="preserve">.</w:t>
      </w:r>
    </w:p>
    <w:p>
      <w:pPr>
        <w:pStyle w:val="SourceCode"/>
      </w:pPr>
      <w:r>
        <w:rPr>
          <w:rStyle w:val="CommentTok"/>
        </w:rPr>
        <w:t xml:space="preserve"># stacked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island,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y=</w:t>
      </w:r>
      <w:r>
        <w:rPr>
          <w:rStyle w:val="NormalTok"/>
        </w:rPr>
        <w:t xml:space="preserve">clarity, </w:t>
      </w:r>
      <w:r>
        <w:rPr>
          <w:rStyle w:val="AttributeTok"/>
        </w:rPr>
        <w:t xml:space="preserve">fill=</w:t>
      </w:r>
      <w:r>
        <w:rPr>
          <w:rStyle w:val="NormalTok"/>
        </w:rPr>
        <w:t xml:space="preserve">cut))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t xml:space="preserve">The familiar pie chart, in ggplot2 terms, is a stacked bar chart with polar coordinates.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direction=</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fill=</w:t>
      </w:r>
      <w:r>
        <w:rPr>
          <w:rStyle w:val="NormalTok"/>
        </w:rPr>
        <w:t xml:space="preserve">clarity))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direction=</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bookmarkEnd w:id="44"/>
    <w:bookmarkEnd w:id="45"/>
    <w:bookmarkStart w:id="46" w:name="line-graphs"/>
    <w:p>
      <w:pPr>
        <w:pStyle w:val="Heading2"/>
      </w:pPr>
      <w:r>
        <w:t xml:space="preserve">Line graphs</w:t>
      </w:r>
    </w:p>
    <w:p>
      <w:pPr>
        <w:pStyle w:val="FirstParagraph"/>
      </w:pPr>
      <w:r>
        <w:t xml:space="preserve">Line graphs tend to work best with</w:t>
      </w:r>
      <w:r>
        <w:t xml:space="preserve"> </w:t>
      </w:r>
      <w:r>
        <w:rPr>
          <w:rStyle w:val="VerbatimChar"/>
        </w:rPr>
        <w:t xml:space="preserve">identity</w:t>
      </w:r>
      <w:r>
        <w:t xml:space="preserve"> </w:t>
      </w:r>
      <w:r>
        <w:t xml:space="preserve">data.</w:t>
      </w:r>
    </w:p>
    <w:p>
      <w:pPr>
        <w:pStyle w:val="SourceCode"/>
      </w:pPr>
      <w:r>
        <w:rPr>
          <w:rStyle w:val="FunctionTok"/>
        </w:rPr>
        <w:t xml:space="preserve">ggplot</w:t>
      </w:r>
      <w:r>
        <w:rPr>
          <w:rStyle w:val="NormalTok"/>
        </w:rPr>
        <w:t xml:space="preserve">(economics,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unemploy))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br/>
      </w: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(body_mass_g)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mass_mean=</w:t>
      </w:r>
      <w:r>
        <w:rPr>
          <w:rStyle w:val="FunctionTok"/>
        </w:rPr>
        <w:t xml:space="preserve">mean</w:t>
      </w:r>
      <w:r>
        <w:rPr>
          <w:rStyle w:val="NormalTok"/>
        </w:rPr>
        <w:t xml:space="preserve">(body_mass_g))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mass_mean, </w:t>
      </w:r>
      <w:r>
        <w:rPr>
          <w:rStyle w:val="AttributeTok"/>
        </w:rPr>
        <w:t xml:space="preserve">color=</w:t>
      </w:r>
      <w:r>
        <w:rPr>
          <w:rStyle w:val="NormalTok"/>
        </w:rPr>
        <w:t xml:space="preserve">species))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DecValTok"/>
        </w:rPr>
        <w:t xml:space="preserve">2007</w:t>
      </w:r>
      <w:r>
        <w:rPr>
          <w:rStyle w:val="SpecialCharTok"/>
        </w:rPr>
        <w:t xml:space="preserve">:</w:t>
      </w:r>
      <w:r>
        <w:rPr>
          <w:rStyle w:val="DecValTok"/>
        </w:rPr>
        <w:t xml:space="preserve">2009</w:t>
      </w:r>
      <w:r>
        <w:rPr>
          <w:rStyle w:val="NormalTok"/>
        </w:rPr>
        <w:t xml:space="preserve">)</w:t>
      </w:r>
      <w:r>
        <w:br/>
      </w:r>
      <w:r>
        <w:br/>
      </w:r>
      <w:r>
        <w:rPr>
          <w:rStyle w:val="NormalTok"/>
        </w:rPr>
        <w:t xml:space="preserve">storms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(wind)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wind_mean=</w:t>
      </w:r>
      <w:r>
        <w:rPr>
          <w:rStyle w:val="FunctionTok"/>
        </w:rPr>
        <w:t xml:space="preserve">mean</w:t>
      </w:r>
      <w:r>
        <w:rPr>
          <w:rStyle w:val="NormalTok"/>
        </w:rPr>
        <w:t xml:space="preserve">(wind), </w:t>
      </w:r>
      <w:r>
        <w:br/>
      </w:r>
      <w:r>
        <w:rPr>
          <w:rStyle w:val="NormalTok"/>
        </w:rPr>
        <w:t xml:space="preserve">            </w:t>
      </w:r>
      <w:r>
        <w:rPr>
          <w:rStyle w:val="AttributeTok"/>
        </w:rPr>
        <w:t xml:space="preserve">wind_sd=</w:t>
      </w:r>
      <w:r>
        <w:rPr>
          <w:rStyle w:val="FunctionTok"/>
        </w:rPr>
        <w:t xml:space="preserve">sd</w:t>
      </w:r>
      <w:r>
        <w:rPr>
          <w:rStyle w:val="NormalTok"/>
        </w:rPr>
        <w:t xml:space="preserve">(wind), </w:t>
      </w:r>
      <w:r>
        <w:br/>
      </w:r>
      <w:r>
        <w:rPr>
          <w:rStyle w:val="NormalTok"/>
        </w:rPr>
        <w:t xml:space="preserve">            </w:t>
      </w:r>
      <w:r>
        <w:rPr>
          <w:rStyle w:val="AttributeTok"/>
        </w:rPr>
        <w:t xml:space="preserve">wind_se=</w:t>
      </w:r>
      <w:r>
        <w:rPr>
          <w:rStyle w:val="NormalTok"/>
        </w:rPr>
        <w:t xml:space="preserve">wind_sd</w:t>
      </w:r>
      <w:r>
        <w:rPr>
          <w:rStyle w:val="SpecialCharTok"/>
        </w:rPr>
        <w:t xml:space="preserve">/</w:t>
      </w:r>
      <w:r>
        <w:rPr>
          <w:rStyle w:val="FunctionTok"/>
        </w:rPr>
        <w:t xml:space="preserve">sqrt</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wind_mean))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br/>
      </w:r>
      <w:r>
        <w:rPr>
          <w:rStyle w:val="CommentTok"/>
        </w:rPr>
        <w:t xml:space="preserve"># + geom_errorbar(aes(ymin=wind_mean-wind_se,</w:t>
      </w:r>
      <w:r>
        <w:br/>
      </w:r>
      <w:r>
        <w:rPr>
          <w:rStyle w:val="CommentTok"/>
        </w:rPr>
        <w:t xml:space="preserve">#                     ymax=wind_mean+wind_se),</w:t>
      </w:r>
      <w:r>
        <w:br/>
      </w:r>
      <w:r>
        <w:rPr>
          <w:rStyle w:val="CommentTok"/>
        </w:rPr>
        <w:t xml:space="preserve">#                 width=0.75)</w:t>
      </w:r>
    </w:p>
    <w:bookmarkEnd w:id="46"/>
    <w:bookmarkStart w:id="47" w:name="labeling-your-plot"/>
    <w:p>
      <w:pPr>
        <w:pStyle w:val="Heading2"/>
      </w:pPr>
      <w:r>
        <w:t xml:space="preserve">Labeling your plot</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(body_mass_g, bill_length_mm, species)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body_mass_g, </w:t>
      </w:r>
      <w:r>
        <w:br/>
      </w:r>
      <w:r>
        <w:rPr>
          <w:rStyle w:val="NormalTok"/>
        </w:rPr>
        <w:t xml:space="preserve">                 </w:t>
      </w:r>
      <w:r>
        <w:rPr>
          <w:rStyle w:val="AttributeTok"/>
        </w:rPr>
        <w:t xml:space="preserve">y=</w:t>
      </w:r>
      <w:r>
        <w:rPr>
          <w:rStyle w:val="NormalTok"/>
        </w:rPr>
        <w:t xml:space="preserve">bill_length_mm, </w:t>
      </w:r>
      <w:r>
        <w:br/>
      </w:r>
      <w:r>
        <w:rPr>
          <w:rStyle w:val="NormalTok"/>
        </w:rPr>
        <w:t xml:space="preserve">                 </w:t>
      </w:r>
      <w:r>
        <w:rPr>
          <w:rStyle w:val="AttributeTok"/>
        </w:rPr>
        <w:t xml:space="preserve">color=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"Penguin bill length correlates with body mass"</w:t>
      </w:r>
      <w:r>
        <w:rPr>
          <w:rStyle w:val="NormalTok"/>
        </w:rPr>
        <w:t xml:space="preserve">,</w:t>
      </w:r>
      <w:r>
        <w:br/>
      </w:r>
      <w:r>
        <w:rPr>
          <w:rStyle w:val="NormalTok"/>
        </w:rPr>
        <w:t xml:space="preserve">       </w:t>
      </w:r>
      <w:r>
        <w:rPr>
          <w:rStyle w:val="AttributeTok"/>
        </w:rPr>
        <w:t xml:space="preserve">x=</w:t>
      </w:r>
      <w:r>
        <w:rPr>
          <w:rStyle w:val="StringTok"/>
        </w:rPr>
        <w:t xml:space="preserve">"Body mass (g)"</w:t>
      </w:r>
      <w:r>
        <w:rPr>
          <w:rStyle w:val="NormalTok"/>
        </w:rPr>
        <w:t xml:space="preserve">,</w:t>
      </w:r>
      <w:r>
        <w:br/>
      </w:r>
      <w:r>
        <w:rPr>
          <w:rStyle w:val="NormalTok"/>
        </w:rPr>
        <w:t xml:space="preserve">       </w:t>
      </w:r>
      <w:r>
        <w:rPr>
          <w:rStyle w:val="AttributeTok"/>
        </w:rPr>
        <w:t xml:space="preserve">y=</w:t>
      </w:r>
      <w:r>
        <w:rPr>
          <w:rStyle w:val="StringTok"/>
        </w:rPr>
        <w:t xml:space="preserve">"Bill length (mm)"</w:t>
      </w:r>
      <w:r>
        <w:rPr>
          <w:rStyle w:val="NormalTok"/>
        </w:rPr>
        <w:t xml:space="preserve">,</w:t>
      </w:r>
      <w:r>
        <w:br/>
      </w:r>
      <w:r>
        <w:rPr>
          <w:rStyle w:val="NormalTok"/>
        </w:rPr>
        <w:t xml:space="preserve">       </w:t>
      </w:r>
      <w:r>
        <w:rPr>
          <w:rStyle w:val="AttributeTok"/>
        </w:rPr>
        <w:t xml:space="preserve">color=</w:t>
      </w:r>
      <w:r>
        <w:rPr>
          <w:rStyle w:val="StringTok"/>
        </w:rPr>
        <w:t xml:space="preserve">"Species"</w:t>
      </w:r>
      <w:r>
        <w:rPr>
          <w:rStyle w:val="NormalTok"/>
        </w:rPr>
        <w:t xml:space="preserve">)</w:t>
      </w:r>
    </w:p>
    <w:bookmarkEnd w:id="47"/>
    <w:bookmarkStart w:id="49" w:name="themes"/>
    <w:p>
      <w:pPr>
        <w:pStyle w:val="Heading2"/>
      </w:pPr>
      <w:r>
        <w:t xml:space="preserve">Themes</w:t>
      </w:r>
    </w:p>
    <w:p>
      <w:pPr>
        <w:pStyle w:val="FirstParagraph"/>
      </w:pPr>
      <w:r>
        <w:t xml:space="preserve">Themes style the plot overall. A theme will always be a function. To use a theme with your plot, use</w:t>
      </w:r>
      <w:r>
        <w:t xml:space="preserve"> </w:t>
      </w:r>
      <w:r>
        <w:rPr>
          <w:rStyle w:val="VerbatimChar"/>
        </w:rPr>
        <w:t xml:space="preserve">+</w:t>
      </w:r>
      <w:r>
        <w:t xml:space="preserve"> </w:t>
      </w:r>
      <w:r>
        <w:t xml:space="preserve">and the function call, for example,</w:t>
      </w:r>
      <w:r>
        <w:t xml:space="preserve"> </w:t>
      </w:r>
      <w:r>
        <w:rPr>
          <w:rStyle w:val="VerbatimChar"/>
        </w:rPr>
        <w:t xml:space="preserve">...geom_point() + theme_bw()</w:t>
      </w:r>
      <w:r>
        <w:t xml:space="preserve"> </w:t>
      </w:r>
      <w:r>
        <w:t xml:space="preserve">. Here are some sources of themes:</w:t>
      </w:r>
    </w:p>
    <w:p>
      <w:pPr>
        <w:numPr>
          <w:ilvl w:val="0"/>
          <w:numId w:val="1006"/>
        </w:numPr>
        <w:pStyle w:val="Compact"/>
      </w:pPr>
      <w:r>
        <w:t xml:space="preserve">themes included with ggplot2, e.g.,</w:t>
      </w:r>
      <w:r>
        <w:t xml:space="preserve"> </w:t>
      </w:r>
      <w:r>
        <w:rPr>
          <w:rStyle w:val="VerbatimChar"/>
        </w:rPr>
        <w:t xml:space="preserve">theme_minimal()</w:t>
      </w:r>
    </w:p>
    <w:p>
      <w:pPr>
        <w:numPr>
          <w:ilvl w:val="0"/>
          <w:numId w:val="1006"/>
        </w:numPr>
        <w:pStyle w:val="Compact"/>
      </w:pPr>
      <w:r>
        <w:t xml:space="preserve">the</w:t>
      </w:r>
      <w:r>
        <w:t xml:space="preserve"> </w:t>
      </w:r>
      <w:hyperlink r:id="rId48">
        <w:r>
          <w:rPr>
            <w:rStyle w:val="Hyperlink"/>
          </w:rPr>
          <w:t xml:space="preserve">ggthemes</w:t>
        </w:r>
      </w:hyperlink>
      <w:r>
        <w:t xml:space="preserve"> </w:t>
      </w:r>
      <w:r>
        <w:t xml:space="preserve">package</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(body_mass_g, bill_length_mm, species)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body_mass_g, </w:t>
      </w:r>
      <w:r>
        <w:br/>
      </w:r>
      <w:r>
        <w:rPr>
          <w:rStyle w:val="NormalTok"/>
        </w:rPr>
        <w:t xml:space="preserve">                 </w:t>
      </w:r>
      <w:r>
        <w:rPr>
          <w:rStyle w:val="AttributeTok"/>
        </w:rPr>
        <w:t xml:space="preserve">y=</w:t>
      </w:r>
      <w:r>
        <w:rPr>
          <w:rStyle w:val="NormalTok"/>
        </w:rPr>
        <w:t xml:space="preserve">bill_length_mm, </w:t>
      </w:r>
      <w:r>
        <w:br/>
      </w:r>
      <w:r>
        <w:rPr>
          <w:rStyle w:val="NormalTok"/>
        </w:rPr>
        <w:t xml:space="preserve">                 </w:t>
      </w:r>
      <w:r>
        <w:rPr>
          <w:rStyle w:val="AttributeTok"/>
        </w:rPr>
        <w:t xml:space="preserve">color=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"Penguin bill length correlates with body mass"</w:t>
      </w:r>
      <w:r>
        <w:rPr>
          <w:rStyle w:val="NormalTok"/>
        </w:rPr>
        <w:t xml:space="preserve">,</w:t>
      </w:r>
      <w:r>
        <w:br/>
      </w:r>
      <w:r>
        <w:rPr>
          <w:rStyle w:val="NormalTok"/>
        </w:rPr>
        <w:t xml:space="preserve">       </w:t>
      </w:r>
      <w:r>
        <w:rPr>
          <w:rStyle w:val="AttributeTok"/>
        </w:rPr>
        <w:t xml:space="preserve">x=</w:t>
      </w:r>
      <w:r>
        <w:rPr>
          <w:rStyle w:val="StringTok"/>
        </w:rPr>
        <w:t xml:space="preserve">"Body mass (g)"</w:t>
      </w:r>
      <w:r>
        <w:rPr>
          <w:rStyle w:val="NormalTok"/>
        </w:rPr>
        <w:t xml:space="preserve">,</w:t>
      </w:r>
      <w:r>
        <w:br/>
      </w:r>
      <w:r>
        <w:rPr>
          <w:rStyle w:val="NormalTok"/>
        </w:rPr>
        <w:t xml:space="preserve">       </w:t>
      </w:r>
      <w:r>
        <w:rPr>
          <w:rStyle w:val="AttributeTok"/>
        </w:rPr>
        <w:t xml:space="preserve">y=</w:t>
      </w:r>
      <w:r>
        <w:rPr>
          <w:rStyle w:val="StringTok"/>
        </w:rPr>
        <w:t xml:space="preserve">"Bill length (mm)"</w:t>
      </w:r>
      <w:r>
        <w:rPr>
          <w:rStyle w:val="NormalTok"/>
        </w:rPr>
        <w:t xml:space="preserve">,</w:t>
      </w:r>
      <w:r>
        <w:br/>
      </w:r>
      <w:r>
        <w:rPr>
          <w:rStyle w:val="NormalTok"/>
        </w:rPr>
        <w:t xml:space="preserve">       </w:t>
      </w:r>
      <w:r>
        <w:rPr>
          <w:rStyle w:val="AttributeTok"/>
        </w:rPr>
        <w:t xml:space="preserve">color=</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type=</w:t>
      </w:r>
      <w:r>
        <w:rPr>
          <w:rStyle w:val="StringTok"/>
        </w:rPr>
        <w:t xml:space="preserve">"qual"</w:t>
      </w:r>
      <w:r>
        <w:rPr>
          <w:rStyle w:val="NormalTok"/>
        </w:rPr>
        <w:t xml:space="preserve">)</w:t>
      </w:r>
      <w:r>
        <w:br/>
      </w:r>
      <w:r>
        <w:br/>
      </w: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y=</w:t>
      </w:r>
      <w:r>
        <w:rPr>
          <w:rStyle w:val="NormalTok"/>
        </w:rPr>
        <w:t xml:space="preserve">clarity, </w:t>
      </w:r>
      <w:r>
        <w:rPr>
          <w:rStyle w:val="AttributeTok"/>
        </w:rPr>
        <w:t xml:space="preserve">fill=</w:t>
      </w:r>
      <w:r>
        <w:rPr>
          <w:rStyle w:val="NormalTok"/>
        </w:rPr>
        <w:t xml:space="preserve">cut))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w:t>
      </w:r>
      <w:r>
        <w:rPr>
          <w:rStyle w:val="StringTok"/>
        </w:rPr>
        <w:t xml:space="preserve">"seq"</w:t>
      </w:r>
      <w:r>
        <w:rPr>
          <w:rStyle w:val="NormalTok"/>
        </w:rPr>
        <w:t xml:space="preserve">)</w:t>
      </w:r>
    </w:p>
    <w:bookmarkEnd w:id="49"/>
    <w:bookmarkStart w:id="50" w:name="saving-your-work"/>
    <w:p>
      <w:pPr>
        <w:pStyle w:val="Heading2"/>
      </w:pPr>
      <w:r>
        <w:t xml:space="preserve">Saving your work</w:t>
      </w:r>
    </w:p>
    <w:p>
      <w:pPr>
        <w:numPr>
          <w:ilvl w:val="0"/>
          <w:numId w:val="1007"/>
        </w:numPr>
        <w:pStyle w:val="Compact"/>
      </w:pPr>
      <w:r>
        <w:t xml:space="preserve">Using notebooks (.Rmd or .qmd files) is highly recommended!</w:t>
      </w:r>
    </w:p>
    <w:p>
      <w:pPr>
        <w:numPr>
          <w:ilvl w:val="0"/>
          <w:numId w:val="1007"/>
        </w:numPr>
        <w:pStyle w:val="Compact"/>
      </w:pPr>
      <w:r>
        <w:t xml:space="preserve">You can save plots as image files (PNG, SVG, PDF, etc.) using</w:t>
      </w:r>
      <w:r>
        <w:t xml:space="preserve"> </w:t>
      </w:r>
      <w:r>
        <w:rPr>
          <w:rStyle w:val="VerbatimChar"/>
        </w:rPr>
        <w:t xml:space="preserve">ggsave()</w:t>
      </w:r>
    </w:p>
    <w:p>
      <w:pPr>
        <w:numPr>
          <w:ilvl w:val="0"/>
          <w:numId w:val="1007"/>
        </w:numPr>
        <w:pStyle w:val="Compact"/>
      </w:pPr>
      <w:r>
        <w:t xml:space="preserve">Any R data structure (plot object, data frame…) can also be saved to a file using</w:t>
      </w:r>
      <w:r>
        <w:t xml:space="preserve"> </w:t>
      </w:r>
      <w:r>
        <w:rPr>
          <w:rStyle w:val="VerbatimChar"/>
        </w:rPr>
        <w:t xml:space="preserve">saveRDS()</w:t>
      </w:r>
    </w:p>
    <w:p>
      <w:pPr>
        <w:pStyle w:val="SourceCode"/>
      </w:pPr>
      <w:r>
        <w:rPr>
          <w:rStyle w:val="NormalTok"/>
        </w:rPr>
        <w:t xml:space="preserve">pens_plot </w:t>
      </w:r>
      <w:r>
        <w:rPr>
          <w:rStyle w:val="OtherTok"/>
        </w:rPr>
        <w:t xml:space="preserve">&lt;-</w:t>
      </w:r>
      <w:r>
        <w:rPr>
          <w:rStyle w:val="NormalTok"/>
        </w:rPr>
        <w:t xml:space="preserve"> penguins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(body_mass_g, bill_length_mm, species)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body_mass_g, </w:t>
      </w:r>
      <w:r>
        <w:br/>
      </w:r>
      <w:r>
        <w:rPr>
          <w:rStyle w:val="NormalTok"/>
        </w:rPr>
        <w:t xml:space="preserve">                 </w:t>
      </w:r>
      <w:r>
        <w:rPr>
          <w:rStyle w:val="AttributeTok"/>
        </w:rPr>
        <w:t xml:space="preserve">y=</w:t>
      </w:r>
      <w:r>
        <w:rPr>
          <w:rStyle w:val="NormalTok"/>
        </w:rPr>
        <w:t xml:space="preserve">bill_length_mm, </w:t>
      </w:r>
      <w:r>
        <w:br/>
      </w:r>
      <w:r>
        <w:rPr>
          <w:rStyle w:val="NormalTok"/>
        </w:rPr>
        <w:t xml:space="preserve">                 </w:t>
      </w:r>
      <w:r>
        <w:rPr>
          <w:rStyle w:val="AttributeTok"/>
        </w:rPr>
        <w:t xml:space="preserve">color=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"Penguin bill length correlates with body mass"</w:t>
      </w:r>
      <w:r>
        <w:rPr>
          <w:rStyle w:val="NormalTok"/>
        </w:rPr>
        <w:t xml:space="preserve">,</w:t>
      </w:r>
      <w:r>
        <w:br/>
      </w:r>
      <w:r>
        <w:rPr>
          <w:rStyle w:val="NormalTok"/>
        </w:rPr>
        <w:t xml:space="preserve">       </w:t>
      </w:r>
      <w:r>
        <w:rPr>
          <w:rStyle w:val="AttributeTok"/>
        </w:rPr>
        <w:t xml:space="preserve">x=</w:t>
      </w:r>
      <w:r>
        <w:rPr>
          <w:rStyle w:val="StringTok"/>
        </w:rPr>
        <w:t xml:space="preserve">"Body mass (g)"</w:t>
      </w:r>
      <w:r>
        <w:rPr>
          <w:rStyle w:val="NormalTok"/>
        </w:rPr>
        <w:t xml:space="preserve">,</w:t>
      </w:r>
      <w:r>
        <w:br/>
      </w:r>
      <w:r>
        <w:rPr>
          <w:rStyle w:val="NormalTok"/>
        </w:rPr>
        <w:t xml:space="preserve">       </w:t>
      </w:r>
      <w:r>
        <w:rPr>
          <w:rStyle w:val="AttributeTok"/>
        </w:rPr>
        <w:t xml:space="preserve">y=</w:t>
      </w:r>
      <w:r>
        <w:rPr>
          <w:rStyle w:val="StringTok"/>
        </w:rPr>
        <w:t xml:space="preserve">"Bill length (mm)"</w:t>
      </w:r>
      <w:r>
        <w:rPr>
          <w:rStyle w:val="NormalTok"/>
        </w:rPr>
        <w:t xml:space="preserve">,</w:t>
      </w:r>
      <w:r>
        <w:br/>
      </w:r>
      <w:r>
        <w:rPr>
          <w:rStyle w:val="NormalTok"/>
        </w:rPr>
        <w:t xml:space="preserve">       </w:t>
      </w:r>
      <w:r>
        <w:rPr>
          <w:rStyle w:val="AttributeTok"/>
        </w:rPr>
        <w:t xml:space="preserve">color=</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type=</w:t>
      </w:r>
      <w:r>
        <w:rPr>
          <w:rStyle w:val="StringTok"/>
        </w:rPr>
        <w:t xml:space="preserve">"qual"</w:t>
      </w:r>
      <w:r>
        <w:rPr>
          <w:rStyle w:val="NormalTok"/>
        </w:rPr>
        <w:t xml:space="preserve">)</w:t>
      </w:r>
      <w:r>
        <w:br/>
      </w:r>
      <w:r>
        <w:br/>
      </w:r>
      <w:r>
        <w:rPr>
          <w:rStyle w:val="FunctionTok"/>
        </w:rPr>
        <w:t xml:space="preserve">ggsave</w:t>
      </w:r>
      <w:r>
        <w:rPr>
          <w:rStyle w:val="NormalTok"/>
        </w:rPr>
        <w:t xml:space="preserve">(</w:t>
      </w:r>
      <w:r>
        <w:rPr>
          <w:rStyle w:val="StringTok"/>
        </w:rPr>
        <w:t xml:space="preserve">"penguins.png"</w:t>
      </w:r>
      <w:r>
        <w:rPr>
          <w:rStyle w:val="NormalTok"/>
        </w:rPr>
        <w:t xml:space="preserve">, pens_plot)</w:t>
      </w:r>
    </w:p>
    <w:bookmarkEnd w:id="50"/>
    <w:bookmarkStart w:id="59" w:name="resources-to-continue-learning"/>
    <w:p>
      <w:pPr>
        <w:pStyle w:val="Heading2"/>
      </w:pPr>
      <w:r>
        <w:t xml:space="preserve">Resources to continue learning</w:t>
      </w:r>
    </w:p>
    <w:p>
      <w:pPr>
        <w:numPr>
          <w:ilvl w:val="0"/>
          <w:numId w:val="1008"/>
        </w:numPr>
        <w:pStyle w:val="Compact"/>
      </w:pPr>
      <w:r>
        <w:t xml:space="preserve">Next week:</w:t>
      </w:r>
      <w:r>
        <w:t xml:space="preserve"> </w:t>
      </w:r>
      <w:hyperlink r:id="rId51">
        <w:r>
          <w:rPr>
            <w:rStyle w:val="Hyperlink"/>
          </w:rPr>
          <w:t xml:space="preserve">Data Wrangling in R</w:t>
        </w:r>
      </w:hyperlink>
    </w:p>
    <w:p>
      <w:pPr>
        <w:numPr>
          <w:ilvl w:val="0"/>
          <w:numId w:val="1008"/>
        </w:numPr>
        <w:pStyle w:val="Compact"/>
      </w:pPr>
      <w:hyperlink r:id="rId52">
        <w:r>
          <w:rPr>
            <w:rStyle w:val="Hyperlink"/>
          </w:rPr>
          <w:t xml:space="preserve">O’Reilly ebooks</w:t>
        </w:r>
      </w:hyperlink>
    </w:p>
    <w:p>
      <w:pPr>
        <w:numPr>
          <w:ilvl w:val="0"/>
          <w:numId w:val="1008"/>
        </w:numPr>
        <w:pStyle w:val="Compact"/>
      </w:pPr>
      <w:hyperlink r:id="rId53">
        <w:r>
          <w:rPr>
            <w:rStyle w:val="Hyperlink"/>
          </w:rPr>
          <w:t xml:space="preserve">The Big Book of R</w:t>
        </w:r>
      </w:hyperlink>
    </w:p>
    <w:p>
      <w:pPr>
        <w:numPr>
          <w:ilvl w:val="0"/>
          <w:numId w:val="1008"/>
        </w:numPr>
        <w:pStyle w:val="Compact"/>
      </w:pPr>
      <w:r>
        <w:t xml:space="preserve">Check out</w:t>
      </w:r>
      <w:r>
        <w:t xml:space="preserve"> </w:t>
      </w:r>
      <w:hyperlink r:id="rId54">
        <w:r>
          <w:rPr>
            <w:rStyle w:val="Hyperlink"/>
          </w:rPr>
          <w:t xml:space="preserve">#TidyTuesday</w:t>
        </w:r>
      </w:hyperlink>
      <w:r>
        <w:t xml:space="preserve"> </w:t>
      </w:r>
      <w:r>
        <w:t xml:space="preserve">on Twitter</w:t>
      </w:r>
    </w:p>
    <w:p>
      <w:pPr>
        <w:pStyle w:val="FirstParagraph"/>
      </w:pPr>
      <w:r>
        <w:drawing>
          <wp:inline>
            <wp:extent cx="5334000" cy="3000375"/>
            <wp:effectExtent b="0" l="0" r="0" t="0"/>
            <wp:docPr descr="" title="" id="56" name="Picture"/>
            <a:graphic>
              <a:graphicData uri="http://schemas.openxmlformats.org/drawingml/2006/picture">
                <pic:pic>
                  <pic:nvPicPr>
                    <pic:cNvPr descr="images/r-drop-in-hour_202208.png" id="57"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58">
        <w:r>
          <w:rPr>
            <w:rStyle w:val="Hyperlink"/>
          </w:rPr>
          <w:t xml:space="preserve">dbordelon@pitt.edu</w:t>
        </w:r>
      </w:hyperlink>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hyperlink" Id="rId31" Target="https://doi.org/10.1198/jcgs.2009.07098." TargetMode="External" /><Relationship Type="http://schemas.openxmlformats.org/officeDocument/2006/relationships/hyperlink" Id="rId33" Target="https://doi.org/10.18637/jss.v059.i10" TargetMode="External" /><Relationship Type="http://schemas.openxmlformats.org/officeDocument/2006/relationships/hyperlink" Id="rId21" Target="https://henrywang.nl/wp-content/uploads/2020/04/ggplot2-themes.pdf" TargetMode="External" /><Relationship Type="http://schemas.openxmlformats.org/officeDocument/2006/relationships/hyperlink" Id="rId52" Target="https://learning.oreilly.com/library/view/temporary-access/" TargetMode="External" /><Relationship Type="http://schemas.openxmlformats.org/officeDocument/2006/relationships/hyperlink" Id="rId32" Target="https://pitt.libcal.com/calendar/today/rdatawrangling" TargetMode="External" /><Relationship Type="http://schemas.openxmlformats.org/officeDocument/2006/relationships/hyperlink" Id="rId51" Target="https://pitt.libcal.com/calendar/today/rdatawrangling?hs=a" TargetMode="External" /><Relationship Type="http://schemas.openxmlformats.org/officeDocument/2006/relationships/hyperlink" Id="rId20" Target="https://raw.githubusercontent.com/rstudio/cheatsheets/main/data-visualization.pdf" TargetMode="External" /><Relationship Type="http://schemas.openxmlformats.org/officeDocument/2006/relationships/hyperlink" Id="rId54" Target="https://twitter.com/search?q=%23tidytuesday" TargetMode="External" /><Relationship Type="http://schemas.openxmlformats.org/officeDocument/2006/relationships/hyperlink" Id="rId53" Target="https://www.bigbookofr.com/" TargetMode="External" /><Relationship Type="http://schemas.openxmlformats.org/officeDocument/2006/relationships/hyperlink" Id="rId48" Target="https://yutannihilation.github.io/allYourFigureAreBelongToUs/ggthemes/" TargetMode="External" /><Relationship Type="http://schemas.openxmlformats.org/officeDocument/2006/relationships/hyperlink" Id="rId58" Target="mailto:dbordelon@pitt.edu"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98/jcgs.2009.07098." TargetMode="External" /><Relationship Type="http://schemas.openxmlformats.org/officeDocument/2006/relationships/hyperlink" Id="rId33" Target="https://doi.org/10.18637/jss.v059.i10" TargetMode="External" /><Relationship Type="http://schemas.openxmlformats.org/officeDocument/2006/relationships/hyperlink" Id="rId21" Target="https://henrywang.nl/wp-content/uploads/2020/04/ggplot2-themes.pdf" TargetMode="External" /><Relationship Type="http://schemas.openxmlformats.org/officeDocument/2006/relationships/hyperlink" Id="rId52" Target="https://learning.oreilly.com/library/view/temporary-access/" TargetMode="External" /><Relationship Type="http://schemas.openxmlformats.org/officeDocument/2006/relationships/hyperlink" Id="rId32" Target="https://pitt.libcal.com/calendar/today/rdatawrangling" TargetMode="External" /><Relationship Type="http://schemas.openxmlformats.org/officeDocument/2006/relationships/hyperlink" Id="rId51" Target="https://pitt.libcal.com/calendar/today/rdatawrangling?hs=a" TargetMode="External" /><Relationship Type="http://schemas.openxmlformats.org/officeDocument/2006/relationships/hyperlink" Id="rId20" Target="https://raw.githubusercontent.com/rstudio/cheatsheets/main/data-visualization.pdf" TargetMode="External" /><Relationship Type="http://schemas.openxmlformats.org/officeDocument/2006/relationships/hyperlink" Id="rId54" Target="https://twitter.com/search?q=%23tidytuesday" TargetMode="External" /><Relationship Type="http://schemas.openxmlformats.org/officeDocument/2006/relationships/hyperlink" Id="rId53" Target="https://www.bigbookofr.com/" TargetMode="External" /><Relationship Type="http://schemas.openxmlformats.org/officeDocument/2006/relationships/hyperlink" Id="rId48" Target="https://yutannihilation.github.io/allYourFigureAreBelongToUs/ggthemes/" TargetMode="External" /><Relationship Type="http://schemas.openxmlformats.org/officeDocument/2006/relationships/hyperlink" Id="rId58" Target="mailto:dbordelon@pit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in R</dc:title>
  <dc:creator>Dominic Bordelon, Research Data Librarian, University of Pittsburgh Library System</dc:creator>
  <cp:keywords/>
  <dcterms:created xsi:type="dcterms:W3CDTF">2022-09-19T16:20:16Z</dcterms:created>
  <dcterms:modified xsi:type="dcterms:W3CDTF">2022-09-19T16:20:16Z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date">
    <vt:lpwstr>September 19, 2022</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toc-title">
    <vt:lpwstr>Table of contents</vt:lpwstr>
  </property>
</Properties>
</file>