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1329" w14:textId="77777777" w:rsidR="00B04410" w:rsidRDefault="00B04410" w:rsidP="00B04410">
      <w:pPr>
        <w:pStyle w:val="Title"/>
      </w:pPr>
      <w:r>
        <w:t>Sairam Soundararajan</w:t>
      </w:r>
    </w:p>
    <w:p w14:paraId="1F15E5BC" w14:textId="2D134685" w:rsidR="00B04410" w:rsidRDefault="00B04410" w:rsidP="00B04410">
      <w:pPr>
        <w:pStyle w:val="Title2"/>
      </w:pPr>
      <w:r>
        <w:t>CMSC335: Object Oriented Programming</w:t>
      </w:r>
    </w:p>
    <w:p w14:paraId="261B2EF8" w14:textId="77777777" w:rsidR="00B04410" w:rsidRDefault="00B04410" w:rsidP="00B04410">
      <w:pPr>
        <w:pStyle w:val="Title2"/>
      </w:pPr>
      <w:r>
        <w:t>University of Maryland Global Campus</w:t>
      </w:r>
    </w:p>
    <w:p w14:paraId="7BE5B97B" w14:textId="54FEDFB4" w:rsidR="00B04410" w:rsidRDefault="00B04410" w:rsidP="00B04410">
      <w:pPr>
        <w:pStyle w:val="Title2"/>
      </w:pPr>
      <w:r>
        <w:t>Professor Mujeye</w:t>
      </w:r>
    </w:p>
    <w:p w14:paraId="37099846" w14:textId="77777777" w:rsidR="00B04410" w:rsidRDefault="00B04410" w:rsidP="00B04410">
      <w:pPr>
        <w:pStyle w:val="Title2"/>
      </w:pPr>
    </w:p>
    <w:p w14:paraId="06238130" w14:textId="77777777" w:rsidR="00B04410" w:rsidRDefault="00B04410" w:rsidP="00B04410">
      <w:pPr>
        <w:pStyle w:val="Title2"/>
      </w:pPr>
    </w:p>
    <w:p w14:paraId="1B1FB40E" w14:textId="77777777" w:rsidR="00B04410" w:rsidRDefault="00B04410" w:rsidP="00B04410">
      <w:pPr>
        <w:pStyle w:val="Title2"/>
      </w:pPr>
    </w:p>
    <w:p w14:paraId="2A4B379B" w14:textId="77777777" w:rsidR="00B04410" w:rsidRDefault="00B04410" w:rsidP="00B04410">
      <w:pPr>
        <w:pStyle w:val="Title2"/>
      </w:pPr>
    </w:p>
    <w:p w14:paraId="22A109D4" w14:textId="77777777" w:rsidR="00B04410" w:rsidRDefault="00B04410" w:rsidP="00B04410">
      <w:pPr>
        <w:pStyle w:val="Title2"/>
      </w:pPr>
    </w:p>
    <w:p w14:paraId="1702DFA9" w14:textId="77777777" w:rsidR="00B04410" w:rsidRDefault="00B04410" w:rsidP="00B04410">
      <w:pPr>
        <w:pStyle w:val="Title2"/>
      </w:pPr>
    </w:p>
    <w:p w14:paraId="644B2179" w14:textId="77777777" w:rsidR="00B04410" w:rsidRDefault="00B04410" w:rsidP="00B04410">
      <w:pPr>
        <w:pStyle w:val="Title2"/>
      </w:pPr>
    </w:p>
    <w:p w14:paraId="314FF8F2" w14:textId="77777777" w:rsidR="00B04410" w:rsidRDefault="00B04410" w:rsidP="00B04410">
      <w:pPr>
        <w:pStyle w:val="Title2"/>
      </w:pPr>
    </w:p>
    <w:p w14:paraId="640E3B85" w14:textId="77777777" w:rsidR="00B04410" w:rsidRDefault="00B04410" w:rsidP="00B04410">
      <w:pPr>
        <w:pStyle w:val="Title2"/>
      </w:pPr>
    </w:p>
    <w:p w14:paraId="110E54D5" w14:textId="77777777" w:rsidR="00B04410" w:rsidRDefault="00B04410" w:rsidP="00B04410">
      <w:pPr>
        <w:pStyle w:val="Title2"/>
      </w:pPr>
    </w:p>
    <w:p w14:paraId="6DD917FD" w14:textId="77777777" w:rsidR="00B04410" w:rsidRDefault="00B04410" w:rsidP="00B04410">
      <w:pPr>
        <w:pStyle w:val="Title2"/>
      </w:pPr>
    </w:p>
    <w:p w14:paraId="3C7A2FFC" w14:textId="77777777" w:rsidR="00B04410" w:rsidRDefault="00B04410" w:rsidP="00B04410">
      <w:pPr>
        <w:pStyle w:val="Title2"/>
      </w:pPr>
    </w:p>
    <w:p w14:paraId="368F9FC1" w14:textId="77777777" w:rsidR="00B04410" w:rsidRDefault="00B04410" w:rsidP="00B04410">
      <w:pPr>
        <w:pStyle w:val="Title2"/>
        <w:jc w:val="left"/>
      </w:pPr>
    </w:p>
    <w:p w14:paraId="3EF07459" w14:textId="77777777" w:rsidR="00B04410" w:rsidRDefault="00B04410" w:rsidP="00B04410">
      <w:pPr>
        <w:pStyle w:val="Title2"/>
        <w:jc w:val="left"/>
      </w:pPr>
    </w:p>
    <w:p w14:paraId="7820CD32" w14:textId="77777777" w:rsidR="005C1E95" w:rsidRDefault="00B04410" w:rsidP="005C1E95">
      <w:pPr>
        <w:pStyle w:val="Title2"/>
        <w:rPr>
          <w:b/>
          <w:bCs/>
        </w:rPr>
      </w:pPr>
      <w:r w:rsidRPr="00BA13E2">
        <w:rPr>
          <w:b/>
          <w:bCs/>
        </w:rPr>
        <w:lastRenderedPageBreak/>
        <w:t>UML Diagram:</w:t>
      </w:r>
      <w:r w:rsidR="005C1E95">
        <w:rPr>
          <w:noProof/>
        </w:rPr>
        <w:drawing>
          <wp:inline distT="0" distB="0" distL="0" distR="0" wp14:anchorId="6CB40657" wp14:editId="36A53368">
            <wp:extent cx="7078944" cy="3360228"/>
            <wp:effectExtent l="0" t="1866900" r="0" b="184086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81723" cy="336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8D0D" w14:textId="1AC877CA" w:rsidR="005C1E95" w:rsidRDefault="005C1E95" w:rsidP="005C1E95">
      <w:pPr>
        <w:pStyle w:val="Title2"/>
        <w:rPr>
          <w:b/>
          <w:bCs/>
        </w:rPr>
      </w:pPr>
    </w:p>
    <w:p w14:paraId="17A83177" w14:textId="52E93D80" w:rsidR="005C1E95" w:rsidRDefault="005C1E95" w:rsidP="005C1E95">
      <w:pPr>
        <w:pStyle w:val="Title2"/>
        <w:jc w:val="left"/>
        <w:rPr>
          <w:b/>
          <w:bCs/>
        </w:rPr>
      </w:pPr>
      <w:r w:rsidRPr="0035300C">
        <w:rPr>
          <w:b/>
          <w:bCs/>
        </w:rPr>
        <w:lastRenderedPageBreak/>
        <w:t>Test Cases</w:t>
      </w:r>
      <w:r>
        <w:rPr>
          <w:b/>
          <w:bCs/>
        </w:rPr>
        <w:t>:</w:t>
      </w:r>
    </w:p>
    <w:tbl>
      <w:tblPr>
        <w:tblStyle w:val="TableGrid"/>
        <w:tblpPr w:leftFromText="180" w:rightFromText="180" w:vertAnchor="text" w:horzAnchor="page" w:tblpX="372" w:tblpY="671"/>
        <w:tblW w:w="9071" w:type="dxa"/>
        <w:tblLook w:val="04A0" w:firstRow="1" w:lastRow="0" w:firstColumn="1" w:lastColumn="0" w:noHBand="0" w:noVBand="1"/>
      </w:tblPr>
      <w:tblGrid>
        <w:gridCol w:w="1552"/>
        <w:gridCol w:w="1580"/>
        <w:gridCol w:w="2227"/>
        <w:gridCol w:w="2227"/>
        <w:gridCol w:w="1485"/>
      </w:tblGrid>
      <w:tr w:rsidR="005C1E95" w14:paraId="475092DA" w14:textId="77777777" w:rsidTr="005C1E95">
        <w:trPr>
          <w:trHeight w:val="1832"/>
        </w:trPr>
        <w:tc>
          <w:tcPr>
            <w:tcW w:w="1552" w:type="dxa"/>
          </w:tcPr>
          <w:p w14:paraId="2C230D8F" w14:textId="77777777" w:rsidR="005C1E95" w:rsidRPr="005C1E95" w:rsidRDefault="005C1E95" w:rsidP="005C1E95">
            <w:pPr>
              <w:pStyle w:val="Title2"/>
            </w:pPr>
            <w:r>
              <w:t>Test Case</w:t>
            </w:r>
          </w:p>
        </w:tc>
        <w:tc>
          <w:tcPr>
            <w:tcW w:w="1580" w:type="dxa"/>
          </w:tcPr>
          <w:p w14:paraId="57CBFDCA" w14:textId="77777777" w:rsidR="005C1E95" w:rsidRPr="005C1E95" w:rsidRDefault="005C1E95" w:rsidP="005C1E95">
            <w:pPr>
              <w:pStyle w:val="Title2"/>
            </w:pPr>
            <w:r>
              <w:t>Input</w:t>
            </w:r>
          </w:p>
        </w:tc>
        <w:tc>
          <w:tcPr>
            <w:tcW w:w="2227" w:type="dxa"/>
          </w:tcPr>
          <w:p w14:paraId="47D41C3A" w14:textId="77777777" w:rsidR="005C1E95" w:rsidRPr="005C1E95" w:rsidRDefault="005C1E95" w:rsidP="005C1E95">
            <w:pPr>
              <w:pStyle w:val="Title2"/>
            </w:pPr>
            <w:r>
              <w:t>Expected Output</w:t>
            </w:r>
          </w:p>
        </w:tc>
        <w:tc>
          <w:tcPr>
            <w:tcW w:w="2227" w:type="dxa"/>
          </w:tcPr>
          <w:p w14:paraId="2F4BC1DA" w14:textId="77777777" w:rsidR="005C1E95" w:rsidRPr="005C1E95" w:rsidRDefault="005C1E95" w:rsidP="005C1E95">
            <w:pPr>
              <w:pStyle w:val="Title2"/>
            </w:pPr>
            <w:r>
              <w:t>Actual Output</w:t>
            </w:r>
          </w:p>
        </w:tc>
        <w:tc>
          <w:tcPr>
            <w:tcW w:w="1485" w:type="dxa"/>
          </w:tcPr>
          <w:p w14:paraId="08588770" w14:textId="77777777" w:rsidR="005C1E95" w:rsidRPr="005C1E95" w:rsidRDefault="005C1E95" w:rsidP="005C1E95">
            <w:pPr>
              <w:pStyle w:val="Title2"/>
            </w:pPr>
            <w:r>
              <w:t>Pass?</w:t>
            </w:r>
          </w:p>
        </w:tc>
      </w:tr>
      <w:tr w:rsidR="005C1E95" w14:paraId="4545C3A5" w14:textId="77777777" w:rsidTr="005C1E95">
        <w:trPr>
          <w:trHeight w:val="1832"/>
        </w:trPr>
        <w:tc>
          <w:tcPr>
            <w:tcW w:w="1552" w:type="dxa"/>
          </w:tcPr>
          <w:p w14:paraId="791E93C0" w14:textId="77777777" w:rsidR="005C1E95" w:rsidRPr="005C1E95" w:rsidRDefault="005C1E95" w:rsidP="005C1E95">
            <w:pPr>
              <w:pStyle w:val="Title2"/>
            </w:pPr>
            <w:r>
              <w:t>1</w:t>
            </w:r>
          </w:p>
        </w:tc>
        <w:tc>
          <w:tcPr>
            <w:tcW w:w="1580" w:type="dxa"/>
          </w:tcPr>
          <w:p w14:paraId="296A2DEB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13E781FF" w14:textId="28467EC4" w:rsidR="005C1E95" w:rsidRDefault="005C1E95" w:rsidP="005C1E95">
            <w:pPr>
              <w:pStyle w:val="Title2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  <w:p w14:paraId="57C2F8E2" w14:textId="77777777" w:rsidR="005C1E95" w:rsidRDefault="005C1E95" w:rsidP="005C1E95">
            <w:pPr>
              <w:pStyle w:val="Title2"/>
              <w:rPr>
                <w:b/>
                <w:bCs/>
              </w:rPr>
            </w:pPr>
          </w:p>
          <w:p w14:paraId="4E296392" w14:textId="77777777" w:rsidR="005C1E95" w:rsidRDefault="005C1E95" w:rsidP="005C1E95">
            <w:pPr>
              <w:pStyle w:val="Title2"/>
              <w:rPr>
                <w:b/>
                <w:bCs/>
              </w:rPr>
            </w:pPr>
          </w:p>
          <w:p w14:paraId="251735CC" w14:textId="6DD2E1B2" w:rsidR="005C1E95" w:rsidRDefault="005C1E95" w:rsidP="005C1E95">
            <w:pPr>
              <w:pStyle w:val="Title2"/>
              <w:rPr>
                <w:b/>
                <w:bCs/>
              </w:rPr>
            </w:pPr>
          </w:p>
        </w:tc>
        <w:tc>
          <w:tcPr>
            <w:tcW w:w="2227" w:type="dxa"/>
          </w:tcPr>
          <w:p w14:paraId="51A011CA" w14:textId="04D757D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Select from the menu below:</w:t>
            </w:r>
          </w:p>
          <w:p w14:paraId="54518455" w14:textId="04D757D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You selected a Circle.</w:t>
            </w:r>
          </w:p>
          <w:p w14:paraId="1DF521C1" w14:textId="3379FE72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What is the radius?</w:t>
            </w:r>
          </w:p>
          <w:p w14:paraId="6A231BB3" w14:textId="766438B9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The area is: 7853.981633974483</w:t>
            </w:r>
          </w:p>
          <w:p w14:paraId="06778F21" w14:textId="77777777" w:rsidR="005C1E95" w:rsidRDefault="005C1E95" w:rsidP="005C1E95">
            <w:pPr>
              <w:pStyle w:val="Title2"/>
              <w:rPr>
                <w:b/>
                <w:bCs/>
              </w:rPr>
            </w:pPr>
          </w:p>
        </w:tc>
        <w:tc>
          <w:tcPr>
            <w:tcW w:w="2227" w:type="dxa"/>
          </w:tcPr>
          <w:p w14:paraId="693F8E3D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Select from the menu below:</w:t>
            </w:r>
          </w:p>
          <w:p w14:paraId="4640A396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You selected a Circle.</w:t>
            </w:r>
          </w:p>
          <w:p w14:paraId="38D07AC6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What is the radius?</w:t>
            </w:r>
          </w:p>
          <w:p w14:paraId="3102CA22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The area is: 7853.981633974483</w:t>
            </w:r>
          </w:p>
          <w:p w14:paraId="33BAAB6C" w14:textId="77777777" w:rsidR="005C1E95" w:rsidRDefault="005C1E95" w:rsidP="005C1E95">
            <w:pPr>
              <w:pStyle w:val="Title2"/>
              <w:rPr>
                <w:b/>
                <w:bCs/>
              </w:rPr>
            </w:pPr>
          </w:p>
        </w:tc>
        <w:tc>
          <w:tcPr>
            <w:tcW w:w="1485" w:type="dxa"/>
          </w:tcPr>
          <w:p w14:paraId="1B4F1E2F" w14:textId="3EEB558B" w:rsidR="005C1E95" w:rsidRDefault="005C1E95" w:rsidP="005C1E95">
            <w:pPr>
              <w:pStyle w:val="Title2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5C1E95" w14:paraId="537D9402" w14:textId="77777777" w:rsidTr="005C1E95">
        <w:trPr>
          <w:trHeight w:val="1832"/>
        </w:trPr>
        <w:tc>
          <w:tcPr>
            <w:tcW w:w="1552" w:type="dxa"/>
          </w:tcPr>
          <w:p w14:paraId="206F713A" w14:textId="77777777" w:rsidR="005C1E95" w:rsidRPr="005C1E95" w:rsidRDefault="005C1E95" w:rsidP="005C1E95">
            <w:pPr>
              <w:pStyle w:val="Title2"/>
            </w:pPr>
            <w:r>
              <w:t>2</w:t>
            </w:r>
          </w:p>
        </w:tc>
        <w:tc>
          <w:tcPr>
            <w:tcW w:w="1580" w:type="dxa"/>
          </w:tcPr>
          <w:p w14:paraId="6CF225E2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7</w:t>
            </w:r>
          </w:p>
          <w:p w14:paraId="0F49219D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30</w:t>
            </w:r>
          </w:p>
          <w:p w14:paraId="6E578134" w14:textId="732228CC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75</w:t>
            </w:r>
          </w:p>
        </w:tc>
        <w:tc>
          <w:tcPr>
            <w:tcW w:w="2227" w:type="dxa"/>
          </w:tcPr>
          <w:p w14:paraId="4526CC87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Select from the menu below:</w:t>
            </w:r>
          </w:p>
          <w:p w14:paraId="6F60F54A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You selected a Cone.</w:t>
            </w:r>
          </w:p>
          <w:p w14:paraId="3972E7F0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What is the base radius?</w:t>
            </w:r>
          </w:p>
          <w:p w14:paraId="4DD7DF6C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 xml:space="preserve">What is the cone </w:t>
            </w:r>
            <w:r w:rsidRPr="005C1E95">
              <w:rPr>
                <w:b/>
                <w:bCs/>
              </w:rPr>
              <w:lastRenderedPageBreak/>
              <w:t>height?</w:t>
            </w:r>
          </w:p>
          <w:p w14:paraId="2E049E81" w14:textId="0416D3CB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The volume is: 70685.83470577035</w:t>
            </w:r>
          </w:p>
        </w:tc>
        <w:tc>
          <w:tcPr>
            <w:tcW w:w="2227" w:type="dxa"/>
          </w:tcPr>
          <w:p w14:paraId="45A4C2E1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lastRenderedPageBreak/>
              <w:t>Select from the menu below:</w:t>
            </w:r>
          </w:p>
          <w:p w14:paraId="5CD4FE17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You selected a Cone.</w:t>
            </w:r>
          </w:p>
          <w:p w14:paraId="722495B7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What is the base radius?</w:t>
            </w:r>
          </w:p>
          <w:p w14:paraId="009073C3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 xml:space="preserve">What is the cone </w:t>
            </w:r>
            <w:r w:rsidRPr="005C1E95">
              <w:rPr>
                <w:b/>
                <w:bCs/>
              </w:rPr>
              <w:lastRenderedPageBreak/>
              <w:t>height?</w:t>
            </w:r>
          </w:p>
          <w:p w14:paraId="02418306" w14:textId="40B5B111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The volume is: 70685.83470577035</w:t>
            </w:r>
          </w:p>
        </w:tc>
        <w:tc>
          <w:tcPr>
            <w:tcW w:w="1485" w:type="dxa"/>
          </w:tcPr>
          <w:p w14:paraId="264C2D96" w14:textId="445A6A50" w:rsidR="005C1E95" w:rsidRDefault="005C1E95" w:rsidP="005C1E95">
            <w:pPr>
              <w:pStyle w:val="Title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Yes</w:t>
            </w:r>
          </w:p>
        </w:tc>
      </w:tr>
      <w:tr w:rsidR="005C1E95" w14:paraId="0A538D9F" w14:textId="77777777" w:rsidTr="005C1E95">
        <w:trPr>
          <w:trHeight w:val="1832"/>
        </w:trPr>
        <w:tc>
          <w:tcPr>
            <w:tcW w:w="1552" w:type="dxa"/>
          </w:tcPr>
          <w:p w14:paraId="13A3EA45" w14:textId="77777777" w:rsidR="005C1E95" w:rsidRPr="005C1E95" w:rsidRDefault="005C1E95" w:rsidP="005C1E95">
            <w:pPr>
              <w:pStyle w:val="Title2"/>
            </w:pPr>
            <w:r>
              <w:t>3</w:t>
            </w:r>
          </w:p>
        </w:tc>
        <w:tc>
          <w:tcPr>
            <w:tcW w:w="1580" w:type="dxa"/>
          </w:tcPr>
          <w:p w14:paraId="4C41EDBC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>
              <w:rPr>
                <w:b/>
                <w:bCs/>
              </w:rPr>
              <w:t>!</w:t>
            </w:r>
          </w:p>
          <w:p w14:paraId="13AEEB33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4</w:t>
            </w:r>
          </w:p>
          <w:p w14:paraId="125F0EDE" w14:textId="64FBB181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t</w:t>
            </w:r>
          </w:p>
        </w:tc>
        <w:tc>
          <w:tcPr>
            <w:tcW w:w="2227" w:type="dxa"/>
          </w:tcPr>
          <w:p w14:paraId="55F59B0B" w14:textId="51E12A91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Select from the menu below:</w:t>
            </w:r>
          </w:p>
          <w:p w14:paraId="462AD05F" w14:textId="77777777" w:rsidR="005C1E95" w:rsidRDefault="005C1E95" w:rsidP="005C1E95">
            <w:pPr>
              <w:pStyle w:val="Title2"/>
              <w:rPr>
                <w:b/>
                <w:bCs/>
              </w:rPr>
            </w:pPr>
          </w:p>
          <w:p w14:paraId="675C1589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Invalid entry! Please type in a number between 1 and 10</w:t>
            </w:r>
          </w:p>
          <w:p w14:paraId="39C83D37" w14:textId="789A7013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You selected a Triangle.</w:t>
            </w:r>
          </w:p>
          <w:p w14:paraId="57CA78C5" w14:textId="610D0480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What is the base?</w:t>
            </w:r>
          </w:p>
          <w:p w14:paraId="4B7294C4" w14:textId="0370C368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Please enter a positive real number (ex. 3.5).</w:t>
            </w:r>
          </w:p>
          <w:p w14:paraId="63CA1E28" w14:textId="52B30B60" w:rsidR="005C1E95" w:rsidRDefault="005C1E95" w:rsidP="005C1E95">
            <w:pPr>
              <w:pStyle w:val="Title2"/>
              <w:rPr>
                <w:b/>
                <w:bCs/>
              </w:rPr>
            </w:pPr>
          </w:p>
        </w:tc>
        <w:tc>
          <w:tcPr>
            <w:tcW w:w="2227" w:type="dxa"/>
          </w:tcPr>
          <w:p w14:paraId="35403834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Select from the menu below:</w:t>
            </w:r>
          </w:p>
          <w:p w14:paraId="7BB8E3DA" w14:textId="77777777" w:rsidR="005C1E95" w:rsidRDefault="005C1E95" w:rsidP="005C1E95">
            <w:pPr>
              <w:pStyle w:val="Title2"/>
              <w:rPr>
                <w:b/>
                <w:bCs/>
              </w:rPr>
            </w:pPr>
          </w:p>
          <w:p w14:paraId="7F0A0E8A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Invalid entry! Please type in a number between 1 and 10</w:t>
            </w:r>
          </w:p>
          <w:p w14:paraId="3FDCB726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You selected a Triangle.</w:t>
            </w:r>
          </w:p>
          <w:p w14:paraId="116AFFC1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What is the base?</w:t>
            </w:r>
          </w:p>
          <w:p w14:paraId="50E24583" w14:textId="77777777" w:rsidR="005C1E95" w:rsidRDefault="005C1E95" w:rsidP="005C1E95">
            <w:pPr>
              <w:pStyle w:val="Title2"/>
              <w:rPr>
                <w:b/>
                <w:bCs/>
              </w:rPr>
            </w:pPr>
            <w:r w:rsidRPr="005C1E95">
              <w:rPr>
                <w:b/>
                <w:bCs/>
              </w:rPr>
              <w:t>Please enter a positive real number (ex. 3.5).</w:t>
            </w:r>
          </w:p>
          <w:p w14:paraId="5BF3D79F" w14:textId="77777777" w:rsidR="005C1E95" w:rsidRDefault="005C1E95" w:rsidP="005C1E95">
            <w:pPr>
              <w:pStyle w:val="Title2"/>
              <w:rPr>
                <w:b/>
                <w:bCs/>
              </w:rPr>
            </w:pPr>
          </w:p>
        </w:tc>
        <w:tc>
          <w:tcPr>
            <w:tcW w:w="1485" w:type="dxa"/>
          </w:tcPr>
          <w:p w14:paraId="34A3C89A" w14:textId="25B3B876" w:rsidR="005C1E95" w:rsidRDefault="005C1E95" w:rsidP="005C1E95">
            <w:pPr>
              <w:pStyle w:val="Title2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</w:tbl>
    <w:p w14:paraId="64909415" w14:textId="77777777" w:rsidR="00B04410" w:rsidRDefault="00B04410" w:rsidP="00B04410"/>
    <w:p w14:paraId="198DD9FD" w14:textId="77777777" w:rsidR="00B04410" w:rsidRDefault="00B04410" w:rsidP="00B04410"/>
    <w:p w14:paraId="71F06D5D" w14:textId="77777777" w:rsidR="00B04410" w:rsidRDefault="00B04410" w:rsidP="00B04410"/>
    <w:p w14:paraId="2FA07A4E" w14:textId="77777777" w:rsidR="00B04410" w:rsidRDefault="00B04410" w:rsidP="00B04410"/>
    <w:p w14:paraId="3A80BD01" w14:textId="77777777" w:rsidR="00B04410" w:rsidRDefault="00B04410" w:rsidP="00B04410"/>
    <w:p w14:paraId="47894956" w14:textId="77777777" w:rsidR="00B04410" w:rsidRDefault="00B04410" w:rsidP="00B04410"/>
    <w:p w14:paraId="78CF5170" w14:textId="77777777" w:rsidR="00B04410" w:rsidRDefault="00B04410" w:rsidP="00B04410"/>
    <w:p w14:paraId="447436CA" w14:textId="77777777" w:rsidR="00B04410" w:rsidRDefault="00B04410" w:rsidP="00B04410"/>
    <w:p w14:paraId="3966BC06" w14:textId="77777777" w:rsidR="00B04410" w:rsidRDefault="00B04410" w:rsidP="00B04410"/>
    <w:p w14:paraId="239BE8BF" w14:textId="77777777" w:rsidR="005C1E95" w:rsidRDefault="005C1E95" w:rsidP="00B04410">
      <w:pPr>
        <w:jc w:val="center"/>
        <w:rPr>
          <w:b/>
          <w:bCs/>
        </w:rPr>
      </w:pPr>
    </w:p>
    <w:p w14:paraId="44E26CE0" w14:textId="77777777" w:rsidR="005C1E95" w:rsidRDefault="005C1E95" w:rsidP="00B04410">
      <w:pPr>
        <w:jc w:val="center"/>
        <w:rPr>
          <w:b/>
          <w:bCs/>
        </w:rPr>
      </w:pPr>
    </w:p>
    <w:p w14:paraId="3516FAF8" w14:textId="77777777" w:rsidR="005C1E95" w:rsidRDefault="005C1E95" w:rsidP="00B04410">
      <w:pPr>
        <w:jc w:val="center"/>
        <w:rPr>
          <w:b/>
          <w:bCs/>
        </w:rPr>
      </w:pPr>
    </w:p>
    <w:p w14:paraId="1284395B" w14:textId="77777777" w:rsidR="005C1E95" w:rsidRDefault="005C1E95" w:rsidP="00B04410">
      <w:pPr>
        <w:jc w:val="center"/>
        <w:rPr>
          <w:b/>
          <w:bCs/>
        </w:rPr>
      </w:pPr>
    </w:p>
    <w:p w14:paraId="0C2E2F01" w14:textId="77777777" w:rsidR="005C1E95" w:rsidRDefault="005C1E95" w:rsidP="00B04410">
      <w:pPr>
        <w:jc w:val="center"/>
        <w:rPr>
          <w:b/>
          <w:bCs/>
        </w:rPr>
      </w:pPr>
    </w:p>
    <w:p w14:paraId="11DE3BF4" w14:textId="77777777" w:rsidR="005C1E95" w:rsidRDefault="005C1E95" w:rsidP="00B04410">
      <w:pPr>
        <w:jc w:val="center"/>
        <w:rPr>
          <w:b/>
          <w:bCs/>
        </w:rPr>
      </w:pPr>
    </w:p>
    <w:p w14:paraId="6917A335" w14:textId="77777777" w:rsidR="005C1E95" w:rsidRDefault="005C1E95" w:rsidP="00B04410">
      <w:pPr>
        <w:jc w:val="center"/>
        <w:rPr>
          <w:b/>
          <w:bCs/>
        </w:rPr>
      </w:pPr>
    </w:p>
    <w:p w14:paraId="1F6BF8F0" w14:textId="77777777" w:rsidR="005C1E95" w:rsidRDefault="005C1E95" w:rsidP="00B04410">
      <w:pPr>
        <w:jc w:val="center"/>
        <w:rPr>
          <w:b/>
          <w:bCs/>
        </w:rPr>
      </w:pPr>
    </w:p>
    <w:p w14:paraId="24124A33" w14:textId="77777777" w:rsidR="005C1E95" w:rsidRDefault="005C1E95" w:rsidP="00B04410">
      <w:pPr>
        <w:jc w:val="center"/>
        <w:rPr>
          <w:b/>
          <w:bCs/>
        </w:rPr>
      </w:pPr>
    </w:p>
    <w:p w14:paraId="040855CB" w14:textId="77777777" w:rsidR="005C1E95" w:rsidRDefault="005C1E95" w:rsidP="00B04410">
      <w:pPr>
        <w:jc w:val="center"/>
        <w:rPr>
          <w:b/>
          <w:bCs/>
        </w:rPr>
      </w:pPr>
    </w:p>
    <w:p w14:paraId="60BDA93C" w14:textId="77777777" w:rsidR="005C1E95" w:rsidRDefault="005C1E95" w:rsidP="00B04410">
      <w:pPr>
        <w:jc w:val="center"/>
        <w:rPr>
          <w:b/>
          <w:bCs/>
        </w:rPr>
      </w:pPr>
    </w:p>
    <w:p w14:paraId="08F0B027" w14:textId="77777777" w:rsidR="005C1E95" w:rsidRDefault="005C1E95" w:rsidP="00B04410">
      <w:pPr>
        <w:jc w:val="center"/>
        <w:rPr>
          <w:b/>
          <w:bCs/>
        </w:rPr>
      </w:pPr>
    </w:p>
    <w:p w14:paraId="35480773" w14:textId="557C57AE" w:rsidR="00B04410" w:rsidRDefault="00B04410" w:rsidP="00B04410">
      <w:pPr>
        <w:jc w:val="center"/>
        <w:rPr>
          <w:b/>
          <w:bCs/>
        </w:rPr>
      </w:pPr>
      <w:r w:rsidRPr="0035300C">
        <w:rPr>
          <w:b/>
          <w:bCs/>
        </w:rPr>
        <w:lastRenderedPageBreak/>
        <w:t>Snapshots</w:t>
      </w:r>
      <w:r w:rsidR="005C1E95">
        <w:rPr>
          <w:b/>
          <w:bCs/>
        </w:rPr>
        <w:t xml:space="preserve"> of Test Run</w:t>
      </w:r>
      <w:r w:rsidRPr="0035300C">
        <w:rPr>
          <w:b/>
          <w:bCs/>
        </w:rPr>
        <w:t>:</w:t>
      </w:r>
    </w:p>
    <w:p w14:paraId="625CC019" w14:textId="15A7E0E3" w:rsidR="005C1E95" w:rsidRDefault="005C1E95" w:rsidP="005C1E95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589C09E5" wp14:editId="2D0BD70C">
            <wp:extent cx="2322576" cy="2459646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314" cy="24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BADB2" wp14:editId="5EF33D56">
            <wp:extent cx="3611880" cy="25213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630" cy="25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E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6F55F4" wp14:editId="41F5F1B2">
            <wp:extent cx="3721608" cy="2520833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749" cy="25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74AA" w14:textId="13FDE660" w:rsidR="005C1E95" w:rsidRPr="0035300C" w:rsidRDefault="005C1E95" w:rsidP="005C1E95">
      <w:pPr>
        <w:rPr>
          <w:b/>
          <w:bCs/>
        </w:rPr>
      </w:pPr>
    </w:p>
    <w:p w14:paraId="27529561" w14:textId="659D7569" w:rsidR="00B04410" w:rsidRDefault="00B04410" w:rsidP="00B04410"/>
    <w:p w14:paraId="26397279" w14:textId="64AE2AEA" w:rsidR="00B04410" w:rsidRDefault="00B04410" w:rsidP="00B04410"/>
    <w:p w14:paraId="04E94355" w14:textId="08B130D2" w:rsidR="00B04410" w:rsidRDefault="00B04410" w:rsidP="00B04410"/>
    <w:p w14:paraId="03C8D046" w14:textId="77777777" w:rsidR="00B04410" w:rsidRDefault="00B04410" w:rsidP="00B04410"/>
    <w:p w14:paraId="49EAD057" w14:textId="77777777" w:rsidR="00B04410" w:rsidRDefault="00B04410" w:rsidP="00B04410"/>
    <w:p w14:paraId="73669175" w14:textId="799DED77" w:rsidR="00B04410" w:rsidRDefault="00B04410" w:rsidP="00B04410">
      <w:pPr>
        <w:jc w:val="center"/>
        <w:rPr>
          <w:b/>
          <w:bCs/>
        </w:rPr>
      </w:pPr>
      <w:r w:rsidRPr="0035300C">
        <w:rPr>
          <w:b/>
          <w:bCs/>
        </w:rPr>
        <w:lastRenderedPageBreak/>
        <w:t>Lessons Learned:</w:t>
      </w:r>
    </w:p>
    <w:p w14:paraId="3AABF76D" w14:textId="67BA8FDD" w:rsidR="005C1E95" w:rsidRPr="005C1E95" w:rsidRDefault="005C1E95" w:rsidP="005C1E95">
      <w:r>
        <w:t xml:space="preserve">For this project, I used IntelliJ IDE. Most of this project was reliant on Inheritance and Polymorphism. Inheritance occurs when one class is an extension/subclass/child class of a parent class where some of their methods derive from their parent classes. Polymorphism occurs when one class accesses a function/method of another class. Making the Shape class, TwoDimensionalShape and ThreeDImensionalShape classes, and all the shape classes was pretty straightforward because I have had experience using getters and setters for classes that the driver class would need to access. I did get a little bit of assistance of the Driver class just to refresh my memory on polymorphism. For the driver class, I implemented exception handling so that the program does not crash if the user enters an invalid value for either choosing a shape to construct or entering a measurement for a specific shape. The program’s functionality to calculate the area of a 2D shape and the volume of a 3D shape is undoubtedly consistent with the correct results. </w:t>
      </w:r>
    </w:p>
    <w:p w14:paraId="40E7339C" w14:textId="10AAABA7" w:rsidR="00B04410" w:rsidRPr="0035300C" w:rsidRDefault="00B04410" w:rsidP="00B04410">
      <w:r>
        <w:tab/>
      </w:r>
    </w:p>
    <w:p w14:paraId="6E5841C8" w14:textId="77777777" w:rsidR="00B04410" w:rsidRPr="00B04410" w:rsidRDefault="00B04410" w:rsidP="00B04410"/>
    <w:sectPr w:rsidR="00B04410" w:rsidRPr="00B04410" w:rsidSect="005C1E95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A1AD8" w14:textId="77777777" w:rsidR="00B04410" w:rsidRDefault="00B04410" w:rsidP="00B04410">
      <w:pPr>
        <w:spacing w:line="240" w:lineRule="auto"/>
      </w:pPr>
      <w:r>
        <w:separator/>
      </w:r>
    </w:p>
  </w:endnote>
  <w:endnote w:type="continuationSeparator" w:id="0">
    <w:p w14:paraId="513596F6" w14:textId="77777777" w:rsidR="00B04410" w:rsidRDefault="00B04410" w:rsidP="00B04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9B8F9" w14:textId="77777777" w:rsidR="00B04410" w:rsidRDefault="00B04410" w:rsidP="00B04410">
      <w:pPr>
        <w:spacing w:line="240" w:lineRule="auto"/>
      </w:pPr>
      <w:r>
        <w:separator/>
      </w:r>
    </w:p>
  </w:footnote>
  <w:footnote w:type="continuationSeparator" w:id="0">
    <w:p w14:paraId="31EE68E3" w14:textId="77777777" w:rsidR="00B04410" w:rsidRDefault="00B04410" w:rsidP="00B04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10495" w:type="dxa"/>
      <w:tblInd w:w="-444" w:type="dxa"/>
      <w:tblLook w:val="04A0" w:firstRow="1" w:lastRow="0" w:firstColumn="1" w:lastColumn="0" w:noHBand="0" w:noVBand="1"/>
    </w:tblPr>
    <w:tblGrid>
      <w:gridCol w:w="8913"/>
      <w:gridCol w:w="1582"/>
    </w:tblGrid>
    <w:tr w:rsidR="00B04410" w14:paraId="75C79635" w14:textId="77777777" w:rsidTr="00B0441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04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913" w:type="dxa"/>
        </w:tcPr>
        <w:p w14:paraId="01B81C58" w14:textId="77777777" w:rsidR="00B04410" w:rsidRPr="00170521" w:rsidRDefault="00B04410" w:rsidP="00B04410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appearance w15:val="hidden"/>
            </w:sdtPr>
            <w:sdtContent>
              <w:r w:rsidRPr="002D75F4">
                <w:t>Project 1: Conversion Program</w:t>
              </w:r>
            </w:sdtContent>
          </w:sdt>
        </w:p>
      </w:tc>
      <w:tc>
        <w:tcPr>
          <w:tcW w:w="1582" w:type="dxa"/>
        </w:tcPr>
        <w:p w14:paraId="0F2411B2" w14:textId="77777777" w:rsidR="00B04410" w:rsidRDefault="00B0441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Soundararajan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04DA571C" w14:textId="77777777" w:rsidR="00B04410" w:rsidRDefault="00B04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10551" w:type="dxa"/>
      <w:tblInd w:w="-921" w:type="dxa"/>
      <w:tblLook w:val="04A0" w:firstRow="1" w:lastRow="0" w:firstColumn="1" w:lastColumn="0" w:noHBand="0" w:noVBand="1"/>
    </w:tblPr>
    <w:tblGrid>
      <w:gridCol w:w="8740"/>
      <w:gridCol w:w="1811"/>
    </w:tblGrid>
    <w:tr w:rsidR="00B04410" w14:paraId="370895B3" w14:textId="77777777" w:rsidTr="00B0441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9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740" w:type="dxa"/>
        </w:tcPr>
        <w:p w14:paraId="5B8BC203" w14:textId="6CA0F2E9" w:rsidR="00B04410" w:rsidRPr="009F0414" w:rsidRDefault="00B04410" w:rsidP="00B04410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appearance w15:val="hidden"/>
            </w:sdtPr>
            <w:sdtContent>
              <w:r>
                <w:t>Project 1: Menu-Driven Shape Program</w:t>
              </w:r>
            </w:sdtContent>
          </w:sdt>
        </w:p>
      </w:tc>
      <w:tc>
        <w:tcPr>
          <w:tcW w:w="1811" w:type="dxa"/>
        </w:tcPr>
        <w:p w14:paraId="1B9ED2C5" w14:textId="77777777" w:rsidR="00B04410" w:rsidRDefault="00B0441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Soundararajan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F63CE77" w14:textId="77777777" w:rsidR="00B04410" w:rsidRDefault="00B04410" w:rsidP="00B044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4410"/>
    <w:rsid w:val="005C1E95"/>
    <w:rsid w:val="00B0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78A3"/>
  <w15:docId w15:val="{87E80DAD-66E7-46B5-9A9A-47D36911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10"/>
    <w:pPr>
      <w:spacing w:after="0" w:line="48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B04410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B04410"/>
    <w:rPr>
      <w:rFonts w:eastAsiaTheme="minorEastAsia"/>
      <w:color w:val="000000" w:themeColor="text1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B04410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B04410"/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B04410"/>
    <w:pPr>
      <w:spacing w:after="0" w:line="24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2">
    <w:name w:val="Title 2"/>
    <w:basedOn w:val="Normal"/>
    <w:uiPriority w:val="1"/>
    <w:qFormat/>
    <w:rsid w:val="00B04410"/>
    <w:pPr>
      <w:ind w:firstLine="0"/>
      <w:jc w:val="center"/>
    </w:pPr>
  </w:style>
  <w:style w:type="table" w:styleId="GridTable2-Accent1">
    <w:name w:val="Grid Table 2 Accent 1"/>
    <w:basedOn w:val="TableNormal"/>
    <w:uiPriority w:val="47"/>
    <w:rsid w:val="00B04410"/>
    <w:pPr>
      <w:spacing w:after="0" w:line="24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044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410"/>
    <w:rPr>
      <w:rFonts w:eastAsiaTheme="minorEastAsia"/>
      <w:color w:val="000000" w:themeColor="text1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5140A21-66DC-46D9-AF80-AE07F0C2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Soundararajan</dc:creator>
  <cp:keywords/>
  <dc:description/>
  <cp:lastModifiedBy>Sairam Soundararajan</cp:lastModifiedBy>
  <cp:revision>1</cp:revision>
  <dcterms:created xsi:type="dcterms:W3CDTF">2021-11-02T17:09:00Z</dcterms:created>
  <dcterms:modified xsi:type="dcterms:W3CDTF">2021-11-03T04:03:00Z</dcterms:modified>
</cp:coreProperties>
</file>