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Sistema de Bicicletas Inteligentes</w:t>
        <w:br/>
        <w:t>Modelagem Conceitual e Reflexão</w:t>
      </w:r>
    </w:p>
    <w:p/>
    <w:p>
      <w:pPr>
        <w:pStyle w:val="Heading1"/>
      </w:pPr>
      <w:r>
        <w:t>Parte 1 — Modelagem Conceitual</w:t>
      </w:r>
    </w:p>
    <w:p>
      <w:r>
        <w:t>1. Quais elementos do problema devem virar classes?</w:t>
      </w:r>
    </w:p>
    <w:p>
      <w:r>
        <w:t>Os principais elementos do sistema que devem ser representados como classes são Bicicleta, Usuário e Empréstimo. A classe Bicicleta representa os veículos disponíveis para aluguel, a classe Usuário representa as pessoas cadastradas no sistema, e a classe Empréstimo foi criada para gerenciar a relação entre usuários e bicicletas durante o processo de aluguel.</w:t>
      </w:r>
    </w:p>
    <w:p>
      <w:r>
        <w:t>2. Quais características desses elementos devem virar atributos?</w:t>
      </w:r>
    </w:p>
    <w:p>
      <w:r>
        <w:t>Os atributos representam as características de cada classe:</w:t>
        <w:br/>
        <w:t>- Bicicleta: identificador, modelo, cor, status e quilometragem rodada.</w:t>
        <w:br/>
        <w:t>- Usuário: nome, CPF (ou matrícula), idade e status de aluguel ativo.</w:t>
        <w:br/>
        <w:t>- Empréstimo: usuário, bicicleta e status do empréstimo (ativo ou não).</w:t>
      </w:r>
    </w:p>
    <w:p>
      <w:r>
        <w:t>3. Quais ações ou comportamentos devem virar métodos?</w:t>
      </w:r>
    </w:p>
    <w:p>
      <w:r>
        <w:t>Os métodos representam as ações que podem ser realizadas no sistema:</w:t>
        <w:br/>
        <w:t>- Bicicleta: alugar, devolver, entrar em manutenção e sair da manutenção.</w:t>
        <w:br/>
        <w:t>- Usuário: iniciar aluguel e finalizar aluguel.</w:t>
        <w:br/>
        <w:t>- Empréstimo: iniciar e finalizar o empréstimo.</w:t>
      </w:r>
    </w:p>
    <w:p>
      <w:r>
        <w:t>4. Quais exemplos concretos podem ser considerados objetos dessas classes?</w:t>
      </w:r>
    </w:p>
    <w:p>
      <w:r>
        <w:t>Exemplos de objetos incluem bicicletas específicas, como uma bicicleta de modelo "Caloi" na cor vermelha ou uma "Monark" azul, e usuários como "João" ou "Maria". Além disso, um empréstimo específico entre um usuário e uma bicicleta também é considerado um objeto.</w:t>
      </w:r>
    </w:p>
    <w:p>
      <w:pPr>
        <w:pStyle w:val="Heading1"/>
      </w:pPr>
      <w:r>
        <w:t>Parte 4 — Reflexão</w:t>
      </w:r>
    </w:p>
    <w:p>
      <w:r>
        <w:t>1. Por que Bicicleta é uma classe e não um objeto?</w:t>
      </w:r>
    </w:p>
    <w:p>
      <w:r>
        <w:t>A classe Bicicleta representa um modelo genérico que define as características e comportamentos comuns a todas as bicicletas do sistema. Ela serve como base para a criação de objetos específicos.</w:t>
      </w:r>
    </w:p>
    <w:p>
      <w:r>
        <w:t>2. Qual a diferença entre modelo e aluguel dentro da lógica da POO?</w:t>
      </w:r>
    </w:p>
    <w:p>
      <w:r>
        <w:t>O modelo refere-se à estrutura da classe, enquanto o aluguel representa um comportamento do sistema, implementado por métodos.</w:t>
      </w:r>
    </w:p>
    <w:p>
      <w:r>
        <w:t>3. Dê um exemplo de objeto criado no seu programa e explique por que ele é um objeto.</w:t>
      </w:r>
    </w:p>
    <w:p>
      <w:r>
        <w:t>Um exemplo é a bicicleta de modelo "Caloi" e cor "Vermelha", que é uma instância da classe Bicicleta com atributos próprios.</w:t>
      </w:r>
    </w:p>
    <w:p>
      <w:r>
        <w:t>4. Cite uma decisão de modelagem do grupo e justifique.</w:t>
      </w:r>
    </w:p>
    <w:p>
      <w:r>
        <w:t>Foi criada a classe Empréstimo para organizar a relação entre usuário e bicicleta, tornando o sistema mais modular e organizado.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